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png" PartName="/word/media/image171.png"/>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png" PartName="/word/media/image253.png"/>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png" PartName="/word/media/image259.png"/>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png" PartName="/word/media/image273.png"/>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png" PartName="/word/media/image279.png"/>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jpeg" PartName="/word/media/image293.jpeg"/>
  <Override ContentType="image/png" PartName="/word/media/image294.png"/>
  <Override ContentType="image/x-wmf" PartName="/word/media/image295.wmf"/>
  <Override ContentType="image/x-wmf" PartName="/word/media/image296.wmf"/>
  <Override ContentType="image/jpeg" PartName="/word/media/image297.jpeg"/>
  <Override ContentType="image/x-wmf" PartName="/word/media/image298.wmf"/>
  <Override ContentType="image/x-wmf" PartName="/word/media/image299.wmf"/>
  <Override ContentType="image/x-wmf" PartName="/word/media/image300.wmf"/>
  <Override ContentType="image/x-wmf" PartName="/word/media/image301.wmf"/>
  <Override ContentType="image/jpeg" PartName="/word/media/image302.jpeg"/>
  <Override ContentType="image/png" PartName="/word/media/image303.png"/>
  <Override ContentType="image/jpeg" PartName="/word/media/image304.jpeg"/>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jpeg" PartName="/word/media/image313.jpeg"/>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png" PartName="/word/media/image369.png"/>
  <Override ContentType="image/x-wmf" PartName="/word/media/image370.wmf"/>
  <Override ContentType="image/x-wmf" PartName="/word/media/image371.wmf"/>
  <Override ContentType="image/x-wmf" PartName="/word/media/image372.wmf"/>
  <Override ContentType="image/x-wmf" PartName="/word/media/image373.wmf"/>
  <Override ContentType="image/png" PartName="/word/media/image374.png"/>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png" PartName="/word/media/image382.png"/>
  <Override ContentType="image/png" PartName="/word/media/image383.png"/>
  <Override ContentType="image/x-wmf" PartName="/word/media/image384.wmf"/>
  <Override ContentType="image/x-wmf" PartName="/word/media/image385.wmf"/>
  <Override ContentType="image/png" PartName="/word/media/image386.png"/>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jpeg" PartName="/word/media/image393.jpeg"/>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png" PartName="/word/media/image407.png"/>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png" PartName="/word/media/image524.png"/>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png" PartName="/word/media/image582.png"/>
  <Override ContentType="image/png" PartName="/word/media/image583.png"/>
  <Override ContentType="image/png" PartName="/word/media/image584.png"/>
  <Override ContentType="image/png" PartName="/word/media/image585.png"/>
  <Override ContentType="image/png" PartName="/word/media/image586.png"/>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png" PartName="/word/media/image639.png"/>
  <Override ContentType="image/png" PartName="/word/media/image640.png"/>
  <Override ContentType="image/png" PartName="/word/media/image641.png"/>
  <Override ContentType="image/png" PartName="/word/media/image642.png"/>
  <Override ContentType="image/png" PartName="/word/media/image643.png"/>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png" PartName="/word/media/image671.png"/>
  <Override ContentType="image/png" PartName="/word/media/image672.png"/>
  <Override ContentType="image/png" PartName="/word/media/image673.png"/>
  <Override ContentType="image/png" PartName="/word/media/image674.png"/>
  <Override ContentType="image/png" PartName="/word/media/image675.png"/>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png" PartName="/word/media/image905.png"/>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png" PartName="/word/media/image961.png"/>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png" PartName="/word/media/image967.png"/>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png" PartName="/word/media/image978.png"/>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png" PartName="/word/media/image1030.png"/>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png" PartName="/word/media/image1049.png"/>
  <Override ContentType="image/x-wmf" PartName="/word/media/image1050.wmf"/>
  <Override ContentType="image/x-wmf" PartName="/word/media/image1051.wmf"/>
  <Override ContentType="image/png" PartName="/word/media/image1052.png"/>
  <Override ContentType="image/x-wmf" PartName="/word/media/image1053.wmf"/>
  <Override ContentType="image/png" PartName="/word/media/image1054.png"/>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png" PartName="/word/media/image1069.png"/>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jpeg" PartName="/word/media/image1084.jpeg"/>
  <Override ContentType="image/x-wmf" PartName="/word/media/image1085.wmf"/>
  <Override ContentType="image/png" PartName="/word/media/image1086.png"/>
  <Override ContentType="image/png" PartName="/word/media/image1087.png"/>
  <Override ContentType="image/png" PartName="/word/media/image1088.png"/>
  <Override ContentType="image/png" PartName="/word/media/image1089.png"/>
  <Override ContentType="image/png" PartName="/word/media/image1090.png"/>
  <Override ContentType="image/png" PartName="/word/media/image1091.png"/>
  <Override ContentType="image/jpeg" PartName="/word/media/image1092.jpeg"/>
  <Override ContentType="image/jpeg" PartName="/word/media/image1093.jpeg"/>
  <Override ContentType="image/png" PartName="/word/media/image1094.png"/>
  <Override ContentType="image/png" PartName="/word/media/image1095.png"/>
  <Override ContentType="image/png" PartName="/word/media/image1096.png"/>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jpeg" PartName="/word/media/image1103.jpeg"/>
  <Override ContentType="image/x-wmf" PartName="/word/media/image1104.wmf"/>
  <Override ContentType="image/x-wmf" PartName="/word/media/image1105.wmf"/>
  <Override ContentType="image/x-wmf" PartName="/word/media/image1106.wmf"/>
  <Override ContentType="image/x-wmf" PartName="/word/media/image1107.wmf"/>
  <Override ContentType="image/png" PartName="/word/media/image1108.png"/>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png" PartName="/word/media/image1122.png"/>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png" PartName="/word/media/image1403.png"/>
  <Override ContentType="image/png" PartName="/word/media/image1404.png"/>
  <Override ContentType="image/png" PartName="/word/media/image1405.png"/>
  <Override ContentType="image/png" PartName="/word/media/image1406.png"/>
  <Override ContentType="image/png" PartName="/word/media/image1407.png"/>
  <Override ContentType="image/png" PartName="/word/media/image1408.png"/>
  <Override ContentType="image/png" PartName="/word/media/image1409.png"/>
  <Override ContentType="image/png" PartName="/word/media/image1410.png"/>
  <Override ContentType="image/png" PartName="/word/media/image1411.png"/>
  <Override ContentType="image/png" PartName="/word/media/image1412.png"/>
  <Override ContentType="image/png" PartName="/word/media/image1413.png"/>
  <Override ContentType="image/png" PartName="/word/media/image1414.png"/>
  <Override ContentType="image/png" PartName="/word/media/image1415.png"/>
  <Override ContentType="image/png" PartName="/word/media/image1416.png"/>
  <Override ContentType="image/png" PartName="/word/media/image1417.png"/>
  <Override ContentType="image/png" PartName="/word/media/image1418.png"/>
  <Override ContentType="image/png" PartName="/word/media/image1419.png"/>
  <Override ContentType="image/png" PartName="/word/media/image1420.png"/>
  <Override ContentType="image/x-wmf" PartName="/word/media/image1421.wmf"/>
  <Override ContentType="image/png" PartName="/word/media/image1422.png"/>
  <Override ContentType="image/png" PartName="/word/media/image1423.png"/>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b/>
          <w:sz w:val="26"/>
          <w:szCs w:val="26"/>
        </w:rPr>
      </w:pPr>
      <w:r>
        <w:rPr>
          <w:rFonts w:cs="Times New Roman" w:ascii="Times New Roman" w:hAnsi="Times New Roman"/>
          <w:b/>
          <w:sz w:val="26"/>
          <w:szCs w:val="26"/>
        </w:rPr>
        <w:t xml:space="preserve">CÁC CÂU HỎI TRẮC NGHIỆM </w:t>
      </w:r>
    </w:p>
    <w:p>
      <w:pPr>
        <w:pStyle w:val="Normal"/>
        <w:jc w:val="center"/>
        <w:rPr>
          <w:rFonts w:ascii="Times New Roman" w:hAnsi="Times New Roman" w:cs="Times New Roman"/>
          <w:b/>
          <w:color w:val="FF0000"/>
          <w:sz w:val="26"/>
          <w:szCs w:val="26"/>
        </w:rPr>
      </w:pPr>
      <w:r>
        <w:rPr>
          <w:rFonts w:cs="Times New Roman" w:ascii="Times New Roman" w:hAnsi="Times New Roman"/>
          <w:b/>
          <w:color w:val="FF0000"/>
          <w:sz w:val="26"/>
          <w:szCs w:val="26"/>
        </w:rPr>
        <w:t>PHẦN CƠ HỌC</w:t>
      </w:r>
    </w:p>
    <w:p>
      <w:pPr>
        <w:pStyle w:val="Normal"/>
        <w:jc w:val="center"/>
        <w:rPr>
          <w:rFonts w:ascii="Times New Roman" w:hAnsi="Times New Roman" w:cs="Times New Roman"/>
          <w:b/>
          <w:sz w:val="26"/>
          <w:szCs w:val="26"/>
        </w:rPr>
      </w:pPr>
      <w:r>
        <w:rPr>
          <w:rFonts w:cs="Times New Roman" w:ascii="Times New Roman" w:hAnsi="Times New Roman"/>
          <w:b/>
          <w:sz w:val="26"/>
          <w:szCs w:val="26"/>
        </w:rPr>
        <w:t>TRONG ĐỀ THI ĐẠI HỌC CAO ĐẲNG TỪ NĂM 2007-2018</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2007</w:t>
      </w:r>
    </w:p>
    <w:p>
      <w:pPr>
        <w:pStyle w:val="Normal"/>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rPr/>
      </w:pPr>
      <w:r>
        <w:rPr>
          <w:rFonts w:cs="Times New Roman" w:ascii="Times New Roman" w:hAnsi="Times New Roman"/>
          <w:b/>
          <w:sz w:val="26"/>
          <w:szCs w:val="26"/>
        </w:rPr>
        <w:t xml:space="preserve">Câu 1(CĐ 2007): </w:t>
      </w:r>
      <w:r>
        <w:rPr>
          <w:rFonts w:cs="Times New Roman" w:ascii="Times New Roman" w:hAnsi="Times New Roman"/>
          <w:sz w:val="26"/>
          <w:szCs w:val="26"/>
        </w:rPr>
        <w:t xml:space="preserve">Một vật nhỏ dao động điều hòa có biên độ A,  chu kì dao động  T , ở thời điểm ban đầu </w:t>
        <w:br/>
        <w:t>t</w:t>
      </w:r>
      <w:r>
        <w:rPr>
          <w:rFonts w:cs="Times New Roman" w:ascii="Times New Roman" w:hAnsi="Times New Roman"/>
          <w:sz w:val="26"/>
          <w:szCs w:val="26"/>
          <w:vertAlign w:val="subscript"/>
        </w:rPr>
        <w:t>o</w:t>
      </w:r>
      <w:r>
        <w:rPr>
          <w:rFonts w:cs="Times New Roman" w:ascii="Times New Roman" w:hAnsi="Times New Roman"/>
          <w:sz w:val="26"/>
          <w:szCs w:val="26"/>
        </w:rPr>
        <w:t xml:space="preserve"> = 0 vật đang ở vị trí biên. Quãng đường mà vật đi được từ thời điểm ban đầu đến thời điểm t = T/4  là </w:t>
      </w:r>
    </w:p>
    <w:p>
      <w:pPr>
        <w:pStyle w:val="Normal"/>
        <w:numPr>
          <w:ilvl w:val="0"/>
          <w:numId w:val="26"/>
        </w:numPr>
        <w:jc w:val="both"/>
        <w:rPr>
          <w:rFonts w:ascii="Times New Roman" w:hAnsi="Times New Roman" w:cs="Times New Roman"/>
          <w:color w:val="FF0000"/>
          <w:sz w:val="26"/>
          <w:szCs w:val="26"/>
        </w:rPr>
      </w:pPr>
      <w:r>
        <w:rPr>
          <w:rFonts w:cs="Times New Roman" w:ascii="Times New Roman" w:hAnsi="Times New Roman"/>
          <w:sz w:val="26"/>
          <w:szCs w:val="26"/>
        </w:rPr>
        <w:t xml:space="preserve">A/2 .  </w:t>
        <w:tab/>
        <w:tab/>
        <w:t xml:space="preserve">B. 2A . </w:t>
        <w:tab/>
        <w:tab/>
        <w:tab/>
        <w:t xml:space="preserve"> C. A/4 .  </w:t>
        <w:tab/>
        <w:tab/>
      </w:r>
      <w:r>
        <w:rPr>
          <w:rFonts w:cs="Times New Roman" w:ascii="Times New Roman" w:hAnsi="Times New Roman"/>
          <w:color w:val="FF0000"/>
          <w:sz w:val="26"/>
          <w:szCs w:val="26"/>
        </w:rPr>
        <w:t xml:space="preserve">D. A. </w:t>
      </w:r>
    </w:p>
    <w:p>
      <w:pPr>
        <w:pStyle w:val="Normal"/>
        <w:jc w:val="both"/>
        <w:rPr/>
      </w:pPr>
      <w:r>
        <w:rPr>
          <w:rFonts w:cs="Times New Roman" w:ascii="Times New Roman" w:hAnsi="Times New Roman"/>
          <w:b/>
          <w:sz w:val="26"/>
          <w:szCs w:val="26"/>
        </w:rPr>
        <w:t>Câu 2(CĐ 2007</w:t>
      </w:r>
      <w:r>
        <w:rPr>
          <w:rFonts w:cs="Times New Roman" w:ascii="Times New Roman" w:hAnsi="Times New Roman"/>
          <w:sz w:val="26"/>
          <w:szCs w:val="26"/>
        </w:rPr>
        <w:t xml:space="preserve">): Khi đưa một con lắc đơn lên cao theo phương thẳng đứng (coi chiều dài của con lắc không đổi) thì tần số dao động điều hoà của nó sẽ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A. giảm vì gia tốc trọng trường giảm theo độ cao.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tăng vì chu kỳ dao động điều hoà của nó giảm.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tăng vì tần số dao động điều hoà của nó tỉ lệ nghịch với gia tốc trọng trường. </w:t>
      </w:r>
    </w:p>
    <w:p>
      <w:pPr>
        <w:pStyle w:val="Normal"/>
        <w:ind w:left="720" w:right="0"/>
        <w:jc w:val="both"/>
        <w:rPr>
          <w:rFonts w:ascii="Times New Roman" w:hAnsi="Times New Roman" w:cs="Times New Roman"/>
          <w:b/>
          <w:sz w:val="26"/>
          <w:szCs w:val="26"/>
        </w:rPr>
      </w:pPr>
      <w:r>
        <w:rPr>
          <w:rFonts w:cs="Times New Roman" w:ascii="Times New Roman" w:hAnsi="Times New Roman"/>
          <w:sz w:val="26"/>
          <w:szCs w:val="26"/>
        </w:rPr>
        <w:t>D. không đổi vì chu kỳ dao động điều hoà của nó không phụ thuộc vào gia tốc trọng trường</w:t>
      </w:r>
    </w:p>
    <w:p>
      <w:pPr>
        <w:pStyle w:val="Normal"/>
        <w:jc w:val="both"/>
        <w:rPr/>
      </w:pPr>
      <w:r>
        <w:rPr>
          <w:rFonts w:cs="Times New Roman" w:ascii="Times New Roman" w:hAnsi="Times New Roman"/>
          <w:b/>
          <w:sz w:val="26"/>
          <w:szCs w:val="26"/>
        </w:rPr>
        <w:t>Câu 3(CĐ 2007)</w:t>
      </w:r>
      <w:r>
        <w:rPr>
          <w:rFonts w:cs="Times New Roman" w:ascii="Times New Roman" w:hAnsi="Times New Roman"/>
          <w:sz w:val="26"/>
          <w:szCs w:val="26"/>
        </w:rPr>
        <w:t xml:space="preserve">: Phát biểu nào sau đây là sai khi nói về dao động cơ học? </w:t>
      </w:r>
    </w:p>
    <w:p>
      <w:pPr>
        <w:pStyle w:val="Normal"/>
        <w:ind w:left="360" w:right="0"/>
        <w:jc w:val="both"/>
        <w:rPr>
          <w:rFonts w:ascii="Times New Roman" w:hAnsi="Times New Roman" w:cs="Times New Roman"/>
          <w:sz w:val="26"/>
          <w:szCs w:val="26"/>
        </w:rPr>
      </w:pPr>
      <w:r>
        <w:rPr>
          <w:rFonts w:cs="Times New Roman" w:ascii="Times New Roman" w:hAnsi="Times New Roman"/>
          <w:sz w:val="26"/>
          <w:szCs w:val="26"/>
        </w:rPr>
        <w:t xml:space="preserve">A. Hiện tượng cộng hưởng (sự cộng hưởng) xảy ra khi tần số của ngoại lực điều hoà bằng tần số dao động riêng của hệ. </w:t>
      </w:r>
    </w:p>
    <w:p>
      <w:pPr>
        <w:pStyle w:val="Normal"/>
        <w:ind w:left="36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B. Biên độ dao động cưỡng bức của một hệ cơ học khi xảy ra hiện tượng cộng hưởng (sự cộng hưởng) không phụ thuộc vào lực cản của môi trường. </w:t>
      </w:r>
    </w:p>
    <w:p>
      <w:pPr>
        <w:pStyle w:val="Normal"/>
        <w:ind w:left="360" w:right="0"/>
        <w:jc w:val="both"/>
        <w:rPr>
          <w:rFonts w:ascii="Times New Roman" w:hAnsi="Times New Roman" w:cs="Times New Roman"/>
          <w:sz w:val="26"/>
          <w:szCs w:val="26"/>
        </w:rPr>
      </w:pPr>
      <w:r>
        <w:rPr>
          <w:rFonts w:cs="Times New Roman" w:ascii="Times New Roman" w:hAnsi="Times New Roman"/>
          <w:sz w:val="26"/>
          <w:szCs w:val="26"/>
        </w:rPr>
        <w:t xml:space="preserve">C. Tần số dao động cưỡng bức của một hệ cơ học bằng tần số của ngoại lực điều hoà tác dụng lên hệ ấy. </w:t>
      </w:r>
    </w:p>
    <w:p>
      <w:pPr>
        <w:pStyle w:val="Normal"/>
        <w:ind w:left="360" w:right="0"/>
        <w:jc w:val="both"/>
        <w:rPr/>
      </w:pPr>
      <w:r>
        <w:rPr>
          <w:rFonts w:cs="Times New Roman" w:ascii="Times New Roman" w:hAnsi="Times New Roman"/>
          <w:sz w:val="26"/>
          <w:szCs w:val="26"/>
        </w:rPr>
        <w:t>D. Tần số dao động tự do của một hệ cơ học là tần số dao động riêng của hệ ấ</w:t>
      </w:r>
      <w:r>
        <w:rPr>
          <w:rFonts w:cs="Times New Roman" w:ascii="Times New Roman" w:hAnsi="Times New Roman"/>
          <w:b/>
          <w:sz w:val="26"/>
          <w:szCs w:val="26"/>
        </w:rPr>
        <w:t xml:space="preserve">y. </w:t>
      </w:r>
    </w:p>
    <w:p>
      <w:pPr>
        <w:pStyle w:val="Normal"/>
        <w:jc w:val="both"/>
        <w:rPr/>
      </w:pPr>
      <w:r>
        <w:rPr>
          <w:rFonts w:cs="Times New Roman" w:ascii="Times New Roman" w:hAnsi="Times New Roman"/>
          <w:b/>
          <w:sz w:val="26"/>
          <w:szCs w:val="26"/>
        </w:rPr>
        <w:t>Câu 4(CĐ 2007)</w:t>
      </w:r>
      <w:r>
        <w:rPr>
          <w:rFonts w:cs="Times New Roman" w:ascii="Times New Roman" w:hAnsi="Times New Roman"/>
          <w:sz w:val="26"/>
          <w:szCs w:val="26"/>
        </w:rPr>
        <w:t xml:space="preserve">: Một con lắc lò xo gồm vật có khối lượng m và lò xo có độ cứng k không đổi, dao động điều hoà. Nếu khối lượng m = 200 g thì chu kì dao động của con lắc là 2 s. Để chu kì con lắc là 1 s thì khối lượng m bằng </w:t>
      </w:r>
    </w:p>
    <w:p>
      <w:pPr>
        <w:pStyle w:val="Normal"/>
        <w:numPr>
          <w:ilvl w:val="0"/>
          <w:numId w:val="3"/>
        </w:numPr>
        <w:jc w:val="both"/>
        <w:rPr>
          <w:rFonts w:ascii="Times New Roman" w:hAnsi="Times New Roman" w:cs="Times New Roman"/>
          <w:sz w:val="26"/>
          <w:szCs w:val="26"/>
        </w:rPr>
      </w:pPr>
      <w:r>
        <w:rPr>
          <w:rFonts w:cs="Times New Roman" w:ascii="Times New Roman" w:hAnsi="Times New Roman"/>
          <w:sz w:val="26"/>
          <w:szCs w:val="26"/>
        </w:rPr>
        <w:t xml:space="preserve">200 g.  </w:t>
        <w:tab/>
        <w:tab/>
        <w:t xml:space="preserve">B. 100 g.  </w:t>
        <w:tab/>
        <w:tab/>
      </w:r>
      <w:r>
        <w:rPr>
          <w:rFonts w:cs="Times New Roman" w:ascii="Times New Roman" w:hAnsi="Times New Roman"/>
          <w:color w:val="FF0000"/>
          <w:sz w:val="26"/>
          <w:szCs w:val="26"/>
        </w:rPr>
        <w:t>C. 50 g.</w:t>
      </w:r>
      <w:r>
        <w:rPr>
          <w:rFonts w:cs="Times New Roman" w:ascii="Times New Roman" w:hAnsi="Times New Roman"/>
          <w:sz w:val="26"/>
          <w:szCs w:val="26"/>
        </w:rPr>
        <w:t xml:space="preserve">  </w:t>
        <w:tab/>
        <w:tab/>
        <w:t xml:space="preserve">D. 800 g. </w:t>
      </w:r>
    </w:p>
    <w:p>
      <w:pPr>
        <w:pStyle w:val="Normal"/>
        <w:jc w:val="both"/>
        <w:rPr/>
      </w:pPr>
      <w:r>
        <w:rPr>
          <w:rFonts w:cs="Times New Roman" w:ascii="Times New Roman" w:hAnsi="Times New Roman"/>
          <w:b/>
          <w:sz w:val="26"/>
          <w:szCs w:val="26"/>
        </w:rPr>
        <w:t>Câu 5(CĐ 2007)</w:t>
      </w:r>
      <w:r>
        <w:rPr>
          <w:rFonts w:cs="Times New Roman" w:ascii="Times New Roman" w:hAnsi="Times New Roman"/>
          <w:sz w:val="26"/>
          <w:szCs w:val="26"/>
        </w:rPr>
        <w:t xml:space="preserve">: Một con lắc đơn gồm sợi dây có khối lượng không đáng kể, không dãn, có chiều dài  </w:t>
      </w:r>
      <w:r>
        <w:rPr>
          <w:rFonts w:cs="Times New Roman" w:ascii="Times New Roman" w:hAnsi="Times New Roman"/>
          <w:i/>
          <w:sz w:val="26"/>
          <w:szCs w:val="26"/>
        </w:rPr>
        <w:t>l</w:t>
      </w:r>
      <w:r>
        <w:rPr>
          <w:rFonts w:cs="Times New Roman" w:ascii="Times New Roman" w:hAnsi="Times New Roman"/>
          <w:sz w:val="26"/>
          <w:szCs w:val="26"/>
        </w:rPr>
        <w:t xml:space="preserve">  và viên bi nhỏ có khối lượng m. Kích thích cho con lắc dao động điều hoà ở nơi có gia tốc trọng trường  g. Nếu chọn mốc thế năng tại vị trí cân bằng của viên bi thì thế năng của con lắc này ở li độ góc α có biểu thức là </w:t>
      </w:r>
    </w:p>
    <w:p>
      <w:pPr>
        <w:pStyle w:val="Normal"/>
        <w:numPr>
          <w:ilvl w:val="0"/>
          <w:numId w:val="25"/>
        </w:numPr>
        <w:jc w:val="both"/>
        <w:rPr>
          <w:rFonts w:ascii="Times New Roman" w:hAnsi="Times New Roman" w:cs="Times New Roman"/>
          <w:sz w:val="26"/>
          <w:szCs w:val="26"/>
        </w:rPr>
      </w:pPr>
      <w:r>
        <w:rPr>
          <w:rFonts w:cs="Times New Roman" w:ascii="Times New Roman" w:hAnsi="Times New Roman"/>
          <w:color w:val="FF0000"/>
          <w:sz w:val="26"/>
          <w:szCs w:val="26"/>
        </w:rPr>
        <w:t xml:space="preserve">mg </w:t>
      </w:r>
      <w:r>
        <w:rPr>
          <w:rFonts w:cs="Times New Roman" w:ascii="Times New Roman" w:hAnsi="Times New Roman"/>
          <w:i/>
          <w:color w:val="FF0000"/>
          <w:sz w:val="26"/>
          <w:szCs w:val="26"/>
        </w:rPr>
        <w:t>l</w:t>
      </w:r>
      <w:r>
        <w:rPr>
          <w:rFonts w:cs="Times New Roman" w:ascii="Times New Roman" w:hAnsi="Times New Roman"/>
          <w:color w:val="FF0000"/>
          <w:sz w:val="26"/>
          <w:szCs w:val="26"/>
        </w:rPr>
        <w:t xml:space="preserve"> (1 - cosα).</w:t>
      </w:r>
      <w:r>
        <w:rPr>
          <w:rFonts w:cs="Times New Roman" w:ascii="Times New Roman" w:hAnsi="Times New Roman"/>
          <w:sz w:val="26"/>
          <w:szCs w:val="26"/>
        </w:rPr>
        <w:t xml:space="preserve">  </w:t>
        <w:tab/>
        <w:t xml:space="preserve">B. mg </w:t>
      </w:r>
      <w:r>
        <w:rPr>
          <w:rFonts w:cs="Times New Roman" w:ascii="Times New Roman" w:hAnsi="Times New Roman"/>
          <w:i/>
          <w:sz w:val="26"/>
          <w:szCs w:val="26"/>
        </w:rPr>
        <w:t>l</w:t>
      </w:r>
      <w:r>
        <w:rPr>
          <w:rFonts w:cs="Times New Roman" w:ascii="Times New Roman" w:hAnsi="Times New Roman"/>
          <w:sz w:val="26"/>
          <w:szCs w:val="26"/>
        </w:rPr>
        <w:t xml:space="preserve"> (1 - sinα).  </w:t>
        <w:tab/>
        <w:t xml:space="preserve">C. mg </w:t>
      </w:r>
      <w:r>
        <w:rPr>
          <w:rFonts w:cs="Times New Roman" w:ascii="Times New Roman" w:hAnsi="Times New Roman"/>
          <w:i/>
          <w:sz w:val="26"/>
          <w:szCs w:val="26"/>
        </w:rPr>
        <w:t>l</w:t>
      </w:r>
      <w:r>
        <w:rPr>
          <w:rFonts w:cs="Times New Roman" w:ascii="Times New Roman" w:hAnsi="Times New Roman"/>
          <w:sz w:val="26"/>
          <w:szCs w:val="26"/>
        </w:rPr>
        <w:t xml:space="preserve"> (3 - 2cosα).  </w:t>
        <w:tab/>
        <w:t xml:space="preserve">D. mg </w:t>
      </w:r>
      <w:r>
        <w:rPr>
          <w:rFonts w:cs="Times New Roman" w:ascii="Times New Roman" w:hAnsi="Times New Roman"/>
          <w:i/>
          <w:sz w:val="26"/>
          <w:szCs w:val="26"/>
        </w:rPr>
        <w:t>l</w:t>
      </w:r>
      <w:r>
        <w:rPr>
          <w:rFonts w:cs="Times New Roman" w:ascii="Times New Roman" w:hAnsi="Times New Roman"/>
          <w:sz w:val="26"/>
          <w:szCs w:val="26"/>
        </w:rPr>
        <w:t xml:space="preserve"> (1 + cosα).</w:t>
      </w:r>
    </w:p>
    <w:p>
      <w:pPr>
        <w:pStyle w:val="Normal"/>
        <w:jc w:val="both"/>
        <w:rPr/>
      </w:pPr>
      <w:r>
        <w:rPr>
          <w:rFonts w:cs="Times New Roman" w:ascii="Times New Roman" w:hAnsi="Times New Roman"/>
          <w:b/>
          <w:sz w:val="26"/>
          <w:szCs w:val="26"/>
        </w:rPr>
        <w:t>Câu 6(CĐ 2007)</w:t>
      </w:r>
      <w:r>
        <w:rPr>
          <w:rFonts w:cs="Times New Roman" w:ascii="Times New Roman" w:hAnsi="Times New Roman"/>
          <w:sz w:val="26"/>
          <w:szCs w:val="26"/>
        </w:rPr>
        <w:t xml:space="preserve">: Tại một nơi, chu kì dao động điều hoà của một con lắc đơn là 2,0 s. Sau khi tăng chiều dài của con lắc thêm 21 cm thì chu kì dao động điều hoà của nó là 2,2 s. Chiều dài ban đầu của con lắc này là </w:t>
      </w:r>
    </w:p>
    <w:p>
      <w:pPr>
        <w:pStyle w:val="Normal"/>
        <w:ind w:firstLine="720" w:right="0"/>
        <w:jc w:val="both"/>
        <w:rPr/>
      </w:pPr>
      <w:r>
        <w:rPr>
          <w:rFonts w:cs="Times New Roman" w:ascii="Times New Roman" w:hAnsi="Times New Roman"/>
          <w:sz w:val="26"/>
          <w:szCs w:val="26"/>
        </w:rPr>
        <w:t xml:space="preserve">A. 101 cm.  </w:t>
        <w:tab/>
        <w:tab/>
        <w:t xml:space="preserve">B. 99 cm.  </w:t>
        <w:tab/>
        <w:tab/>
        <w:t xml:space="preserve">C. 98 cm.  </w:t>
        <w:tab/>
        <w:tab/>
      </w:r>
      <w:r>
        <w:rPr>
          <w:rFonts w:cs="Times New Roman" w:ascii="Times New Roman" w:hAnsi="Times New Roman"/>
          <w:color w:val="FF0000"/>
          <w:sz w:val="26"/>
          <w:szCs w:val="26"/>
        </w:rPr>
        <w:t>D. 100 cm.</w:t>
      </w:r>
    </w:p>
    <w:p>
      <w:pPr>
        <w:pStyle w:val="Normal"/>
        <w:jc w:val="both"/>
        <w:rPr/>
      </w:pPr>
      <w:r>
        <w:rPr>
          <w:rFonts w:cs="Times New Roman" w:ascii="Times New Roman" w:hAnsi="Times New Roman"/>
          <w:b/>
          <w:sz w:val="26"/>
          <w:szCs w:val="26"/>
        </w:rPr>
        <w:t>Câu 7</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Khi xảy ra hiện tượng cộng hưởng cơ thì vật tiếp tục dao động</w:t>
      </w:r>
    </w:p>
    <w:p>
      <w:pPr>
        <w:pStyle w:val="Normal"/>
        <w:ind w:left="720" w:right="0"/>
        <w:jc w:val="both"/>
        <w:rPr/>
      </w:pPr>
      <w:r>
        <w:rPr>
          <w:rFonts w:cs="Times New Roman" w:ascii="Times New Roman" w:hAnsi="Times New Roman"/>
          <w:color w:val="FF0000"/>
          <w:sz w:val="26"/>
          <w:szCs w:val="26"/>
        </w:rPr>
        <w:t>A. với tần số bằng tần số dao động riêng.</w:t>
      </w:r>
      <w:r>
        <w:rPr>
          <w:rFonts w:cs="Times New Roman" w:ascii="Times New Roman" w:hAnsi="Times New Roman"/>
          <w:sz w:val="26"/>
          <w:szCs w:val="26"/>
        </w:rPr>
        <w:t xml:space="preserve">  </w:t>
        <w:tab/>
        <w:t xml:space="preserve">B. mà không chịu ngoại lực tác dụng.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với tần số lớn hơn tần số dao động riêng.  </w:t>
        <w:tab/>
        <w:t xml:space="preserve">D. với tần số nhỏ hơn tần số dao động riêng. </w:t>
      </w:r>
    </w:p>
    <w:p>
      <w:pPr>
        <w:pStyle w:val="Normal"/>
        <w:jc w:val="both"/>
        <w:rPr/>
      </w:pPr>
      <w:r>
        <w:rPr>
          <w:rFonts w:cs="Times New Roman" w:ascii="Times New Roman" w:hAnsi="Times New Roman"/>
          <w:b/>
          <w:sz w:val="26"/>
          <w:szCs w:val="26"/>
        </w:rPr>
        <w:t>Câu 8</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Một con lắc đơn được treo ở trần một thang máy. Khi thang máy đứng yên, con lắc dao động điều hòa với chu kì T. Khi thang máy đi lên thẳng đứng, chậm dần đều với gia tốc có độ lớn bằng một nửa gia tốc trọng trường tại nơi đặt thang máy thì con lắc dao động điều hòa với chu kì T’ bằng </w:t>
      </w:r>
    </w:p>
    <w:p>
      <w:pPr>
        <w:pStyle w:val="Normal"/>
        <w:ind w:firstLine="720" w:right="0"/>
        <w:jc w:val="both"/>
        <w:rPr/>
      </w:pPr>
      <w:r>
        <w:rPr>
          <w:rFonts w:cs="Times New Roman" w:ascii="Times New Roman" w:hAnsi="Times New Roman"/>
          <w:sz w:val="26"/>
          <w:szCs w:val="26"/>
        </w:rPr>
        <w:t xml:space="preserve">A. 2T.  </w:t>
        <w:tab/>
        <w:tab/>
        <w:tab/>
      </w:r>
      <w:r>
        <w:rPr>
          <w:rFonts w:cs="Times New Roman" w:ascii="Times New Roman" w:hAnsi="Times New Roman"/>
          <w:color w:val="FF0000"/>
          <w:sz w:val="26"/>
          <w:szCs w:val="26"/>
        </w:rPr>
        <w:t>B.  T√2</w:t>
      </w:r>
      <w:r>
        <w:rPr>
          <w:rFonts w:cs="Times New Roman" w:ascii="Times New Roman" w:hAnsi="Times New Roman"/>
          <w:sz w:val="26"/>
          <w:szCs w:val="26"/>
        </w:rPr>
        <w:t xml:space="preserve">  </w:t>
        <w:tab/>
        <w:tab/>
        <w:t xml:space="preserve">C.T/2  .    </w:t>
        <w:tab/>
        <w:tab/>
        <w:t xml:space="preserve">D. T/√2  . </w:t>
      </w:r>
    </w:p>
    <w:p>
      <w:pPr>
        <w:pStyle w:val="Normal"/>
        <w:jc w:val="both"/>
        <w:rPr/>
      </w:pPr>
      <w:r>
        <w:rPr>
          <w:rFonts w:cs="Times New Roman" w:ascii="Times New Roman" w:hAnsi="Times New Roman"/>
          <w:b/>
          <w:sz w:val="26"/>
          <w:szCs w:val="26"/>
        </w:rPr>
        <w:t>Câu 9</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Một vật nhỏ thực hiện dao động điều hòa theo phương trình   x = 10sin(4πt + π/2)(cm)  với t tính bằng giây. Động năng của vật đó biến thiên với chu kì bằng </w:t>
      </w:r>
    </w:p>
    <w:p>
      <w:pPr>
        <w:pStyle w:val="Normal"/>
        <w:ind w:firstLine="720" w:right="0"/>
        <w:jc w:val="both"/>
        <w:rPr/>
      </w:pPr>
      <w:r>
        <w:rPr>
          <w:rFonts w:cs="Times New Roman" w:ascii="Times New Roman" w:hAnsi="Times New Roman"/>
          <w:sz w:val="26"/>
          <w:szCs w:val="26"/>
        </w:rPr>
        <w:t xml:space="preserve">A. 1,00 s.  </w:t>
        <w:tab/>
        <w:tab/>
        <w:t xml:space="preserve">B. 1,50 s.  </w:t>
        <w:tab/>
        <w:tab/>
        <w:t xml:space="preserve">C. 0,50 s.  </w:t>
        <w:tab/>
        <w:tab/>
      </w:r>
      <w:r>
        <w:rPr>
          <w:rFonts w:cs="Times New Roman" w:ascii="Times New Roman" w:hAnsi="Times New Roman"/>
          <w:color w:val="FF0000"/>
          <w:sz w:val="26"/>
          <w:szCs w:val="26"/>
        </w:rPr>
        <w:t xml:space="preserve">D. 0,25 s. </w:t>
      </w:r>
    </w:p>
    <w:p>
      <w:pPr>
        <w:pStyle w:val="Normal"/>
        <w:jc w:val="both"/>
        <w:rPr/>
      </w:pPr>
      <w:r>
        <w:rPr>
          <w:rFonts w:cs="Times New Roman" w:ascii="Times New Roman" w:hAnsi="Times New Roman"/>
          <w:b/>
          <w:sz w:val="26"/>
          <w:szCs w:val="26"/>
        </w:rPr>
        <w:t>Câu 10</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Nhận định nào sau đây sai khi nói về dao động cơ học tắt dần?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A. Dao động tắt dần có động năng giảm dần còn thế năng biến thiên điều hòa.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Dao động tắt dần là dao động có biên độ giảm dần theo thời gian.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Lực ma sát càng lớn thì dao động tắt càng nhanh.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Trong dao động tắt dần, cơ năng giảm dần theo thời gian. </w:t>
      </w:r>
    </w:p>
    <w:p>
      <w:pPr>
        <w:pStyle w:val="Normal"/>
        <w:jc w:val="both"/>
        <w:rPr/>
      </w:pPr>
      <w:r>
        <w:rPr>
          <w:rFonts w:cs="Times New Roman" w:ascii="Times New Roman" w:hAnsi="Times New Roman"/>
          <w:b/>
          <w:sz w:val="26"/>
          <w:szCs w:val="26"/>
        </w:rPr>
        <w:t>Câu 11</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Để khảo sát giao thoa sóng cơ, người ta bố trí trên mặt nước nằm ngang hai nguồn kết hợp S1 và S2. Hai nguồn này dao động điều hòa theo phương thẳng đứng, cùng pha. Xem biên độ sóng không thay đổi trong quá trình truyền sóng. Các điểm thuộc mặt nước và nằm trên đường trung trực của đoạn S1S2 sẽ </w:t>
      </w:r>
    </w:p>
    <w:p>
      <w:pPr>
        <w:pStyle w:val="Normal"/>
        <w:ind w:left="720" w:right="0"/>
        <w:jc w:val="both"/>
        <w:rPr/>
      </w:pPr>
      <w:r>
        <w:rPr>
          <w:rFonts w:cs="Times New Roman" w:ascii="Times New Roman" w:hAnsi="Times New Roman"/>
          <w:color w:val="FF0000"/>
          <w:sz w:val="26"/>
          <w:szCs w:val="26"/>
        </w:rPr>
        <w:t xml:space="preserve">A. dao động với biên độ cực đại. </w:t>
        <w:tab/>
      </w:r>
      <w:r>
        <w:rPr>
          <w:rFonts w:cs="Times New Roman" w:ascii="Times New Roman" w:hAnsi="Times New Roman"/>
          <w:sz w:val="26"/>
          <w:szCs w:val="26"/>
        </w:rPr>
        <w:t xml:space="preserve">B. dao động với biên độ cực tiểu.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không dao động. </w:t>
        <w:tab/>
        <w:tab/>
        <w:tab/>
        <w:t xml:space="preserve">D. dao động với biên độ bằng nửa biên độ cực đại. </w:t>
      </w:r>
    </w:p>
    <w:p>
      <w:pPr>
        <w:pStyle w:val="Normal"/>
        <w:jc w:val="both"/>
        <w:rPr/>
      </w:pPr>
      <w:r>
        <w:rPr>
          <w:rFonts w:cs="Times New Roman" w:ascii="Times New Roman" w:hAnsi="Times New Roman"/>
          <w:b/>
          <w:sz w:val="26"/>
          <w:szCs w:val="26"/>
        </w:rPr>
        <w:t>Câu 12</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Một con lắc lò xo gồm vật có khối lượng m và lò xo có độ cứng k, dao động điều hòa. Nếu tăng độ cứng k lên 2 lần và giảm khối lượng m đi 8 lần thì tần số dao động của vật sẽ </w:t>
      </w:r>
    </w:p>
    <w:p>
      <w:pPr>
        <w:pStyle w:val="Normal"/>
        <w:ind w:firstLine="720" w:right="0"/>
        <w:jc w:val="both"/>
        <w:rPr/>
      </w:pPr>
      <w:r>
        <w:rPr>
          <w:rFonts w:cs="Times New Roman" w:ascii="Times New Roman" w:hAnsi="Times New Roman"/>
          <w:sz w:val="26"/>
          <w:szCs w:val="26"/>
        </w:rPr>
        <w:t xml:space="preserve">A. tăng 2 lần.  </w:t>
        <w:tab/>
        <w:tab/>
        <w:t xml:space="preserve">B. giảm 2 lần.  </w:t>
        <w:tab/>
        <w:tab/>
        <w:t xml:space="preserve">C. giảm 4 lần.  </w:t>
        <w:tab/>
        <w:tab/>
      </w:r>
      <w:r>
        <w:rPr>
          <w:rFonts w:cs="Times New Roman" w:ascii="Times New Roman" w:hAnsi="Times New Roman"/>
          <w:color w:val="FF0000"/>
          <w:sz w:val="26"/>
          <w:szCs w:val="26"/>
        </w:rPr>
        <w:t xml:space="preserve">D. tăng 4 lần. </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2008</w:t>
      </w:r>
    </w:p>
    <w:p>
      <w:pPr>
        <w:pStyle w:val="Normal"/>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jc w:val="both"/>
        <w:rPr/>
      </w:pPr>
      <w:r>
        <w:rPr>
          <w:rFonts w:cs="Times New Roman" w:ascii="Times New Roman" w:hAnsi="Times New Roman"/>
          <w:b/>
          <w:sz w:val="26"/>
          <w:szCs w:val="26"/>
        </w:rPr>
        <w:t>Câu 13(CĐ 2008):</w:t>
      </w:r>
      <w:r>
        <w:rPr>
          <w:rFonts w:cs="Times New Roman" w:ascii="Times New Roman" w:hAnsi="Times New Roman"/>
          <w:sz w:val="26"/>
          <w:szCs w:val="26"/>
        </w:rPr>
        <w:t xml:space="preserve"> 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Δ</w:t>
      </w:r>
      <w:r>
        <w:rPr>
          <w:rFonts w:cs="Times New Roman" w:ascii="Times New Roman" w:hAnsi="Times New Roman"/>
          <w:i/>
          <w:sz w:val="26"/>
          <w:szCs w:val="26"/>
        </w:rPr>
        <w:t>l</w:t>
      </w:r>
      <w:r>
        <w:rPr>
          <w:rFonts w:cs="Times New Roman" w:ascii="Times New Roman" w:hAnsi="Times New Roman"/>
          <w:sz w:val="26"/>
          <w:szCs w:val="26"/>
        </w:rPr>
        <w:t xml:space="preserve"> . Chu kỳ dao động điều hoà của con lắc này là </w:t>
      </w:r>
    </w:p>
    <w:p>
      <w:pPr>
        <w:pStyle w:val="Normal"/>
        <w:ind w:firstLine="720" w:right="0"/>
        <w:jc w:val="both"/>
        <w:rPr/>
      </w:pPr>
      <w:r>
        <w:rPr>
          <w:rFonts w:cs="Times New Roman" w:ascii="Times New Roman" w:hAnsi="Times New Roman"/>
          <w:sz w:val="26"/>
          <w:szCs w:val="26"/>
        </w:rPr>
        <w:t>A.2π√(g/Δ</w:t>
      </w:r>
      <w:r>
        <w:rPr>
          <w:rFonts w:cs="Times New Roman" w:ascii="Times New Roman" w:hAnsi="Times New Roman"/>
          <w:i/>
          <w:sz w:val="26"/>
          <w:szCs w:val="26"/>
        </w:rPr>
        <w:t>l</w:t>
      </w:r>
      <w:r>
        <w:rPr>
          <w:rFonts w:cs="Times New Roman" w:ascii="Times New Roman" w:hAnsi="Times New Roman"/>
          <w:sz w:val="26"/>
          <w:szCs w:val="26"/>
        </w:rPr>
        <w:t xml:space="preserve">)  </w:t>
        <w:tab/>
        <w:tab/>
      </w:r>
      <w:r>
        <w:rPr>
          <w:rFonts w:cs="Times New Roman" w:ascii="Times New Roman" w:hAnsi="Times New Roman"/>
          <w:color w:val="FF0000"/>
          <w:sz w:val="26"/>
          <w:szCs w:val="26"/>
        </w:rPr>
        <w:t>B. 2π√(Δ</w:t>
      </w:r>
      <w:r>
        <w:rPr>
          <w:rFonts w:cs="Times New Roman" w:ascii="Times New Roman" w:hAnsi="Times New Roman"/>
          <w:i/>
          <w:color w:val="FF0000"/>
          <w:sz w:val="26"/>
          <w:szCs w:val="26"/>
        </w:rPr>
        <w:t>l</w:t>
      </w:r>
      <w:r>
        <w:rPr>
          <w:rFonts w:cs="Times New Roman" w:ascii="Times New Roman" w:hAnsi="Times New Roman"/>
          <w:color w:val="FF0000"/>
          <w:sz w:val="26"/>
          <w:szCs w:val="26"/>
        </w:rPr>
        <w:t>/g)</w:t>
      </w:r>
      <w:r>
        <w:rPr>
          <w:rFonts w:cs="Times New Roman" w:ascii="Times New Roman" w:hAnsi="Times New Roman"/>
          <w:sz w:val="26"/>
          <w:szCs w:val="26"/>
        </w:rPr>
        <w:t xml:space="preserve">    </w:t>
        <w:tab/>
        <w:tab/>
        <w:t xml:space="preserve">C. (1/2π)√(m/ k)  </w:t>
        <w:tab/>
        <w:t xml:space="preserve">D. (1/2π)√(k/ m)  . </w:t>
      </w:r>
    </w:p>
    <w:p>
      <w:pPr>
        <w:pStyle w:val="Normal"/>
        <w:jc w:val="both"/>
        <w:rPr/>
      </w:pPr>
      <w:r>
        <w:rPr>
          <w:rFonts w:cs="Times New Roman" w:ascii="Times New Roman" w:hAnsi="Times New Roman"/>
          <w:b/>
          <w:sz w:val="26"/>
          <w:szCs w:val="26"/>
        </w:rPr>
        <w:t>Câu 14(CĐ 2008)</w:t>
      </w:r>
      <w:r>
        <w:rPr>
          <w:rFonts w:cs="Times New Roman" w:ascii="Times New Roman" w:hAnsi="Times New Roman"/>
          <w:sz w:val="26"/>
          <w:szCs w:val="26"/>
        </w:rPr>
        <w:t xml:space="preserve">: Cho hai dao  động  điều hoà cùng phương có phương trình dao  động lần lượt là            </w:t>
      </w:r>
      <w:r>
        <w:rPr>
          <w:rFonts w:cs="Times New Roman" w:ascii="Times New Roman" w:hAnsi="Times New Roman"/>
          <w:spacing w:val="-4"/>
          <w:sz w:val="26"/>
          <w:szCs w:val="26"/>
        </w:rPr>
        <w:t>x</w:t>
      </w:r>
      <w:r>
        <w:rPr>
          <w:rFonts w:cs="Times New Roman" w:ascii="Times New Roman" w:hAnsi="Times New Roman"/>
          <w:spacing w:val="-4"/>
          <w:sz w:val="26"/>
          <w:szCs w:val="26"/>
          <w:vertAlign w:val="subscript"/>
        </w:rPr>
        <w:t>1</w:t>
      </w:r>
      <w:r>
        <w:rPr>
          <w:rFonts w:cs="Times New Roman" w:ascii="Times New Roman" w:hAnsi="Times New Roman"/>
          <w:spacing w:val="-4"/>
          <w:sz w:val="26"/>
          <w:szCs w:val="26"/>
        </w:rPr>
        <w:t>= 3√3sin(5πt + π/2)(cm) và x</w:t>
      </w:r>
      <w:r>
        <w:rPr>
          <w:rFonts w:cs="Times New Roman" w:ascii="Times New Roman" w:hAnsi="Times New Roman"/>
          <w:spacing w:val="-4"/>
          <w:sz w:val="26"/>
          <w:szCs w:val="26"/>
          <w:vertAlign w:val="subscript"/>
        </w:rPr>
        <w:t>2</w:t>
      </w:r>
      <w:r>
        <w:rPr>
          <w:rFonts w:cs="Times New Roman" w:ascii="Times New Roman" w:hAnsi="Times New Roman"/>
          <w:spacing w:val="-4"/>
          <w:sz w:val="26"/>
          <w:szCs w:val="26"/>
        </w:rPr>
        <w:t xml:space="preserve">= 3√3sin(5πt - π/2)(cm). Biên độ dao động tổng hợp của hai dao động trên bằng </w:t>
      </w:r>
    </w:p>
    <w:p>
      <w:pPr>
        <w:pStyle w:val="Normal"/>
        <w:ind w:firstLine="720" w:right="0"/>
        <w:jc w:val="both"/>
        <w:rPr/>
      </w:pPr>
      <w:r>
        <w:rPr>
          <w:rFonts w:cs="Times New Roman" w:ascii="Times New Roman" w:hAnsi="Times New Roman"/>
          <w:color w:val="FF0000"/>
          <w:sz w:val="26"/>
          <w:szCs w:val="26"/>
        </w:rPr>
        <w:t>A. 0 cm.</w:t>
      </w:r>
      <w:r>
        <w:rPr>
          <w:rFonts w:cs="Times New Roman" w:ascii="Times New Roman" w:hAnsi="Times New Roman"/>
          <w:sz w:val="26"/>
          <w:szCs w:val="26"/>
        </w:rPr>
        <w:t xml:space="preserve">  </w:t>
        <w:tab/>
        <w:tab/>
        <w:t xml:space="preserve">B.  3 cm.  </w:t>
        <w:tab/>
        <w:tab/>
        <w:t xml:space="preserve">C.  63 cm.  </w:t>
        <w:tab/>
        <w:tab/>
        <w:t xml:space="preserve">D. 3 3  cm. </w:t>
      </w:r>
    </w:p>
    <w:p>
      <w:pPr>
        <w:pStyle w:val="Normal"/>
        <w:jc w:val="both"/>
        <w:rPr/>
      </w:pPr>
      <w:r>
        <w:rPr>
          <w:rFonts w:cs="Times New Roman" w:ascii="Times New Roman" w:hAnsi="Times New Roman"/>
          <w:b/>
          <w:sz w:val="26"/>
          <w:szCs w:val="26"/>
        </w:rPr>
        <w:t>Câu 15(CĐ 2008):</w:t>
      </w:r>
      <w:r>
        <w:rPr>
          <w:rFonts w:cs="Times New Roman" w:ascii="Times New Roman" w:hAnsi="Times New Roman"/>
          <w:sz w:val="26"/>
          <w:szCs w:val="26"/>
        </w:rPr>
        <w:t xml:space="preserve"> Một con lắc lò xo gồm viên bi nhỏ khối lượng m và lò xo khối lượng không đáng kể có độ cứng 10 N/m. Con lắc dao động cưỡng bức dưới tác dụng của ngoại lực tuần hoàn có tần số góc ω</w:t>
      </w:r>
      <w:r>
        <w:rPr>
          <w:rFonts w:cs="Times New Roman" w:ascii="Times New Roman" w:hAnsi="Times New Roman"/>
          <w:sz w:val="26"/>
          <w:szCs w:val="26"/>
          <w:vertAlign w:val="subscript"/>
        </w:rPr>
        <w:t>F</w:t>
      </w:r>
      <w:r>
        <w:rPr>
          <w:rFonts w:cs="Times New Roman" w:ascii="Times New Roman" w:hAnsi="Times New Roman"/>
          <w:sz w:val="26"/>
          <w:szCs w:val="26"/>
        </w:rPr>
        <w:t xml:space="preserve"> . Biết biên độ của ngoại lực tuần hoàn không thay đổi. Khi thay đổi ω</w:t>
      </w:r>
      <w:r>
        <w:rPr>
          <w:rFonts w:cs="Times New Roman" w:ascii="Times New Roman" w:hAnsi="Times New Roman"/>
          <w:sz w:val="26"/>
          <w:szCs w:val="26"/>
          <w:vertAlign w:val="subscript"/>
        </w:rPr>
        <w:t>F</w:t>
      </w:r>
      <w:r>
        <w:rPr>
          <w:rFonts w:cs="Times New Roman" w:ascii="Times New Roman" w:hAnsi="Times New Roman"/>
          <w:sz w:val="26"/>
          <w:szCs w:val="26"/>
        </w:rPr>
        <w:t xml:space="preserve"> thì biên độ dao động của viên bi thay đổi và khi ω</w:t>
      </w:r>
      <w:r>
        <w:rPr>
          <w:rFonts w:cs="Times New Roman" w:ascii="Times New Roman" w:hAnsi="Times New Roman"/>
          <w:sz w:val="26"/>
          <w:szCs w:val="26"/>
          <w:vertAlign w:val="subscript"/>
        </w:rPr>
        <w:t>F</w:t>
      </w:r>
      <w:r>
        <w:rPr>
          <w:rFonts w:cs="Times New Roman" w:ascii="Times New Roman" w:hAnsi="Times New Roman"/>
          <w:sz w:val="26"/>
          <w:szCs w:val="26"/>
        </w:rPr>
        <w:t xml:space="preserve">  = 10 rad/s thì biên độ dao động của viên bi đạt giá trị cực đại. Khối lượng m của viên bi bằng </w:t>
      </w:r>
    </w:p>
    <w:p>
      <w:pPr>
        <w:pStyle w:val="Normal"/>
        <w:ind w:firstLine="720" w:right="0"/>
        <w:jc w:val="both"/>
        <w:rPr/>
      </w:pPr>
      <w:r>
        <w:rPr>
          <w:rFonts w:cs="Times New Roman" w:ascii="Times New Roman" w:hAnsi="Times New Roman"/>
          <w:sz w:val="26"/>
          <w:szCs w:val="26"/>
        </w:rPr>
        <w:t xml:space="preserve">A. 40 gam.  </w:t>
        <w:tab/>
        <w:tab/>
        <w:t xml:space="preserve">B. 10 gam.  </w:t>
        <w:tab/>
        <w:tab/>
        <w:t xml:space="preserve">C. 120 gam. </w:t>
        <w:tab/>
        <w:tab/>
      </w:r>
      <w:r>
        <w:rPr>
          <w:rFonts w:cs="Times New Roman" w:ascii="Times New Roman" w:hAnsi="Times New Roman"/>
          <w:color w:val="FF0000"/>
          <w:sz w:val="26"/>
          <w:szCs w:val="26"/>
        </w:rPr>
        <w:t xml:space="preserve">D. 100 gam. </w:t>
      </w:r>
    </w:p>
    <w:p>
      <w:pPr>
        <w:pStyle w:val="Normal"/>
        <w:jc w:val="both"/>
        <w:rPr>
          <w:rFonts w:ascii="Times New Roman" w:hAnsi="Times New Roman" w:cs="Times New Roman"/>
          <w:sz w:val="26"/>
          <w:szCs w:val="26"/>
        </w:rPr>
      </w:pPr>
      <w:r>
        <w:rPr>
          <w:rFonts w:cs="Times New Roman" w:ascii="Times New Roman" w:hAnsi="Times New Roman"/>
          <w:b/>
          <w:sz w:val="26"/>
          <w:szCs w:val="26"/>
        </w:rPr>
        <w:t>Câu 16(CĐ 2008):</w:t>
      </w:r>
      <w:r>
        <w:rPr>
          <w:rFonts w:cs="Times New Roman" w:ascii="Times New Roman" w:hAnsi="Times New Roman"/>
          <w:sz w:val="26"/>
          <w:szCs w:val="26"/>
        </w:rPr>
        <w:t xml:space="preserve"> Khi nói về một hệ dao động cưỡng bức ở giai đoạn ổn định, phát biểu nào dưới đây là sai?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Tần số của hệ dao động cưỡng bức bằng tần số của ngoại lực cưỡng bức.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B. Tần số của hệ dao động cưỡng bức luôn bằng tần số dao động riêng của hệ.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Biên độ của hệ dao động cưỡng bức phụ thuộc vào tần số của ngoại lực cưỡng bức.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Biên độ của hệ dao động cưỡng bức phụ thuộc biên độ của ngoại lực cưỡng bức. </w:t>
      </w:r>
    </w:p>
    <w:p>
      <w:pPr>
        <w:pStyle w:val="Normal"/>
        <w:jc w:val="both"/>
        <w:rPr/>
      </w:pPr>
      <w:r>
        <w:rPr>
          <w:rFonts w:cs="Times New Roman" w:ascii="Times New Roman" w:hAnsi="Times New Roman"/>
          <w:b/>
          <w:sz w:val="26"/>
          <w:szCs w:val="26"/>
        </w:rPr>
        <w:t>Câu 17(CĐ 2008):</w:t>
      </w:r>
      <w:r>
        <w:rPr>
          <w:rFonts w:cs="Times New Roman" w:ascii="Times New Roman" w:hAnsi="Times New Roman"/>
          <w:sz w:val="26"/>
          <w:szCs w:val="26"/>
        </w:rPr>
        <w:t xml:space="preserve"> Một vật dao động điều hoà dọc theo trục Ox với phương trình x = Asinωt. Nếu chọn gốc toạ độ O tại vị trí cân bằng của vật thì gốc thời gian t = 0 là lúc vật </w:t>
      </w:r>
    </w:p>
    <w:p>
      <w:pPr>
        <w:pStyle w:val="Normal"/>
        <w:ind w:firstLine="720" w:right="0"/>
        <w:jc w:val="both"/>
        <w:rPr>
          <w:rFonts w:ascii="Times New Roman" w:hAnsi="Times New Roman" w:cs="Times New Roman"/>
          <w:sz w:val="26"/>
          <w:szCs w:val="26"/>
        </w:rPr>
      </w:pPr>
      <w:r>
        <w:rPr>
          <w:rFonts w:cs="Times New Roman" w:ascii="Times New Roman" w:hAnsi="Times New Roman"/>
          <w:sz w:val="26"/>
          <w:szCs w:val="26"/>
        </w:rPr>
        <w:t xml:space="preserve">A. ở vị trí li độ cực đại thuộc phần dương của trục Ox. </w:t>
      </w:r>
    </w:p>
    <w:p>
      <w:pPr>
        <w:pStyle w:val="Normal"/>
        <w:ind w:firstLine="720" w:right="0"/>
        <w:jc w:val="both"/>
        <w:rPr>
          <w:rFonts w:ascii="Times New Roman" w:hAnsi="Times New Roman" w:cs="Times New Roman"/>
          <w:sz w:val="26"/>
          <w:szCs w:val="26"/>
        </w:rPr>
      </w:pPr>
      <w:r>
        <w:rPr>
          <w:rFonts w:cs="Times New Roman" w:ascii="Times New Roman" w:hAnsi="Times New Roman"/>
          <w:sz w:val="26"/>
          <w:szCs w:val="26"/>
        </w:rPr>
        <w:t xml:space="preserve">B. qua vị trí cân bằng O ngược chiều dương của trục Ox. </w:t>
      </w:r>
    </w:p>
    <w:p>
      <w:pPr>
        <w:pStyle w:val="Normal"/>
        <w:ind w:firstLine="720" w:right="0"/>
        <w:jc w:val="both"/>
        <w:rPr>
          <w:rFonts w:ascii="Times New Roman" w:hAnsi="Times New Roman" w:cs="Times New Roman"/>
          <w:sz w:val="26"/>
          <w:szCs w:val="26"/>
        </w:rPr>
      </w:pPr>
      <w:r>
        <w:rPr>
          <w:rFonts w:cs="Times New Roman" w:ascii="Times New Roman" w:hAnsi="Times New Roman"/>
          <w:sz w:val="26"/>
          <w:szCs w:val="26"/>
        </w:rPr>
        <w:t xml:space="preserve">C. ở vị trí li độ cực đại thuộc phần âm của trục Ox. </w:t>
      </w:r>
    </w:p>
    <w:p>
      <w:pPr>
        <w:pStyle w:val="Normal"/>
        <w:ind w:firstLine="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D. qua vị trí cân bằng O theo chiều dương của trục Ox. </w:t>
      </w:r>
    </w:p>
    <w:p>
      <w:pPr>
        <w:pStyle w:val="Normal"/>
        <w:jc w:val="both"/>
        <w:rPr/>
      </w:pPr>
      <w:r>
        <w:rPr>
          <w:rFonts w:cs="Times New Roman" w:ascii="Times New Roman" w:hAnsi="Times New Roman"/>
          <w:b/>
          <w:sz w:val="26"/>
          <w:szCs w:val="26"/>
        </w:rPr>
        <w:t>Câu 18(CĐ 2008):</w:t>
      </w:r>
      <w:r>
        <w:rPr>
          <w:rFonts w:cs="Times New Roman" w:ascii="Times New Roman" w:hAnsi="Times New Roman"/>
          <w:sz w:val="26"/>
          <w:szCs w:val="26"/>
        </w:rPr>
        <w:t xml:space="preserve"> Chất điểm có khối lượng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 50 gam dao động điều hoà quanh vị trí cân bằng của nó với phương trình dao động x</w:t>
      </w:r>
      <w:r>
        <w:rPr>
          <w:rFonts w:cs="Times New Roman" w:ascii="Times New Roman" w:hAnsi="Times New Roman"/>
          <w:sz w:val="26"/>
          <w:szCs w:val="26"/>
          <w:vertAlign w:val="subscript"/>
        </w:rPr>
        <w:t>1</w:t>
      </w:r>
      <w:r>
        <w:rPr>
          <w:rFonts w:cs="Times New Roman" w:ascii="Times New Roman" w:hAnsi="Times New Roman"/>
          <w:sz w:val="26"/>
          <w:szCs w:val="26"/>
        </w:rPr>
        <w:t xml:space="preserve"> = sin(5πt + π/6 ) (cm). Chất điểm có khối lượng m</w:t>
      </w:r>
      <w:r>
        <w:rPr>
          <w:rFonts w:cs="Times New Roman" w:ascii="Times New Roman" w:hAnsi="Times New Roman"/>
          <w:sz w:val="26"/>
          <w:szCs w:val="26"/>
          <w:vertAlign w:val="subscript"/>
        </w:rPr>
        <w:t>2</w:t>
      </w:r>
      <w:r>
        <w:rPr>
          <w:rFonts w:cs="Times New Roman" w:ascii="Times New Roman" w:hAnsi="Times New Roman"/>
          <w:sz w:val="26"/>
          <w:szCs w:val="26"/>
        </w:rPr>
        <w:t xml:space="preserve"> = 100 gam dao động điều hoà quanh vị trí cân bằng của nó với phương trình dao động x</w:t>
      </w:r>
      <w:r>
        <w:rPr>
          <w:rFonts w:cs="Times New Roman" w:ascii="Times New Roman" w:hAnsi="Times New Roman"/>
          <w:sz w:val="26"/>
          <w:szCs w:val="26"/>
          <w:vertAlign w:val="subscript"/>
        </w:rPr>
        <w:t>2</w:t>
      </w:r>
      <w:r>
        <w:rPr>
          <w:rFonts w:cs="Times New Roman" w:ascii="Times New Roman" w:hAnsi="Times New Roman"/>
          <w:sz w:val="26"/>
          <w:szCs w:val="26"/>
        </w:rPr>
        <w:t xml:space="preserve"> = 5sin(πt – π/6 )(cm). Tỉ số cơ năng trong quá trình dao động điều hoà của chất điểm m</w:t>
      </w:r>
      <w:r>
        <w:rPr>
          <w:rFonts w:cs="Times New Roman" w:ascii="Times New Roman" w:hAnsi="Times New Roman"/>
          <w:sz w:val="26"/>
          <w:szCs w:val="26"/>
          <w:vertAlign w:val="subscript"/>
        </w:rPr>
        <w:t>1</w:t>
      </w:r>
      <w:r>
        <w:rPr>
          <w:rFonts w:cs="Times New Roman" w:ascii="Times New Roman" w:hAnsi="Times New Roman"/>
          <w:sz w:val="26"/>
          <w:szCs w:val="26"/>
        </w:rPr>
        <w:t xml:space="preserve"> so với chất điểm m</w:t>
      </w:r>
      <w:r>
        <w:rPr>
          <w:rFonts w:cs="Times New Roman" w:ascii="Times New Roman" w:hAnsi="Times New Roman"/>
          <w:sz w:val="26"/>
          <w:szCs w:val="26"/>
          <w:vertAlign w:val="subscript"/>
        </w:rPr>
        <w:t>2</w:t>
      </w:r>
      <w:r>
        <w:rPr>
          <w:rFonts w:cs="Times New Roman" w:ascii="Times New Roman" w:hAnsi="Times New Roman"/>
          <w:sz w:val="26"/>
          <w:szCs w:val="26"/>
        </w:rPr>
        <w:t xml:space="preserve"> bằng </w:t>
      </w:r>
    </w:p>
    <w:p>
      <w:pPr>
        <w:pStyle w:val="Normal"/>
        <w:ind w:firstLine="720" w:right="0"/>
        <w:jc w:val="both"/>
        <w:rPr/>
      </w:pPr>
      <w:r>
        <w:rPr>
          <w:rFonts w:cs="Times New Roman" w:ascii="Times New Roman" w:hAnsi="Times New Roman"/>
          <w:color w:val="FF0000"/>
          <w:sz w:val="26"/>
          <w:szCs w:val="26"/>
        </w:rPr>
        <w:t xml:space="preserve">A. 1/2. </w:t>
      </w:r>
      <w:r>
        <w:rPr>
          <w:rFonts w:cs="Times New Roman" w:ascii="Times New Roman" w:hAnsi="Times New Roman"/>
          <w:sz w:val="26"/>
          <w:szCs w:val="26"/>
        </w:rPr>
        <w:t xml:space="preserve"> </w:t>
        <w:tab/>
        <w:tab/>
        <w:tab/>
        <w:t xml:space="preserve">B. 2.  </w:t>
        <w:tab/>
        <w:tab/>
        <w:tab/>
        <w:t xml:space="preserve">C. 1.  </w:t>
        <w:tab/>
        <w:tab/>
        <w:tab/>
        <w:t xml:space="preserve">D. 1/5. </w:t>
      </w:r>
    </w:p>
    <w:p>
      <w:pPr>
        <w:pStyle w:val="Normal"/>
        <w:jc w:val="both"/>
        <w:rPr/>
      </w:pPr>
      <w:r>
        <w:rPr>
          <w:rFonts w:cs="Times New Roman" w:ascii="Times New Roman" w:hAnsi="Times New Roman"/>
          <w:b/>
          <w:sz w:val="26"/>
          <w:szCs w:val="26"/>
        </w:rPr>
        <w:t>Câu 19(CĐ 2008):</w:t>
      </w:r>
      <w:r>
        <w:rPr>
          <w:rFonts w:cs="Times New Roman" w:ascii="Times New Roman" w:hAnsi="Times New Roman"/>
          <w:sz w:val="26"/>
          <w:szCs w:val="26"/>
        </w:rPr>
        <w:t xml:space="preserve"> Một vật dao động điều hoà dọc theo trục Ox, quanh vị trí cân bằng O với biên độ A và chu kỳ T. Trong khoảng thời gian T/4, quãng đường lớn nhất mà vật có thể đi được là </w:t>
      </w:r>
    </w:p>
    <w:p>
      <w:pPr>
        <w:pStyle w:val="Normal"/>
        <w:ind w:left="720" w:right="0"/>
        <w:jc w:val="both"/>
        <w:rPr/>
      </w:pPr>
      <w:r>
        <w:rPr>
          <w:rFonts w:cs="Times New Roman" w:ascii="Times New Roman" w:hAnsi="Times New Roman"/>
          <w:sz w:val="26"/>
          <w:szCs w:val="26"/>
        </w:rPr>
        <w:t xml:space="preserve">A. A.  </w:t>
        <w:tab/>
        <w:tab/>
        <w:tab/>
        <w:t xml:space="preserve">B. 3A/2.  </w:t>
        <w:tab/>
        <w:tab/>
        <w:t xml:space="preserve">C. A√3.  </w:t>
        <w:tab/>
        <w:tab/>
      </w:r>
      <w:r>
        <w:rPr>
          <w:rFonts w:cs="Times New Roman" w:ascii="Times New Roman" w:hAnsi="Times New Roman"/>
          <w:color w:val="FF0000"/>
          <w:sz w:val="26"/>
          <w:szCs w:val="26"/>
        </w:rPr>
        <w:t xml:space="preserve">D. A√2 . </w:t>
      </w:r>
    </w:p>
    <w:p>
      <w:pPr>
        <w:pStyle w:val="Normal"/>
        <w:jc w:val="both"/>
        <w:rPr>
          <w:rFonts w:ascii="Times New Roman" w:hAnsi="Times New Roman" w:cs="Times New Roman"/>
          <w:b/>
          <w:sz w:val="26"/>
          <w:szCs w:val="26"/>
          <w:u w:val="single"/>
        </w:rPr>
      </w:pPr>
      <w:r>
        <w:rPr>
          <w:rFonts w:cs="Times New Roman" w:ascii="Times New Roman" w:hAnsi="Times New Roman"/>
          <w:b/>
          <w:sz w:val="26"/>
          <w:szCs w:val="26"/>
        </w:rPr>
        <w:t>Câu 20</w:t>
      </w:r>
      <w:r>
        <w:rPr>
          <w:rFonts w:cs="Times New Roman" w:ascii="Times New Roman" w:hAnsi="Times New Roman"/>
          <w:b/>
          <w:sz w:val="26"/>
          <w:szCs w:val="26"/>
          <w:u w:val="single"/>
        </w:rPr>
        <w:t>(ĐH – 2008)</w:t>
      </w:r>
      <w:r>
        <w:rPr>
          <w:rFonts w:cs="Times New Roman" w:ascii="Times New Roman" w:hAnsi="Times New Roman"/>
          <w:b/>
          <w:sz w:val="26"/>
          <w:szCs w:val="26"/>
        </w:rPr>
        <w:t>:</w:t>
      </w:r>
      <w:r>
        <w:rPr>
          <w:rFonts w:cs="Times New Roman" w:ascii="Times New Roman" w:hAnsi="Times New Roman"/>
          <w:sz w:val="26"/>
          <w:szCs w:val="26"/>
        </w:rPr>
        <w:t xml:space="preserve"> Cơ năng của một vật dao động điều hòa</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biến thiên tuần hoàn theo thời gian với chu kỳ bằng một nửa chu kỳ dao động của vật.</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tăng gấp đôi khi biên độ dao động của vật tăng gấp đôi.</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C. bằng động năng của vật khi vật tới vị trí cân bằng.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biến thiên tuần hoàn theo thời gian với chu kỳ bằng chu kỳ dao động của vật.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21</w:t>
      </w:r>
      <w:r>
        <w:rPr>
          <w:rFonts w:cs="Times New Roman" w:ascii="Times New Roman" w:hAnsi="Times New Roman"/>
          <w:b/>
          <w:sz w:val="26"/>
          <w:szCs w:val="26"/>
          <w:u w:val="single"/>
        </w:rPr>
        <w:t>(ĐH – 2008)</w:t>
      </w:r>
      <w:r>
        <w:rPr>
          <w:rFonts w:cs="Times New Roman" w:ascii="Times New Roman" w:hAnsi="Times New Roman"/>
          <w:b/>
          <w:sz w:val="26"/>
          <w:szCs w:val="26"/>
        </w:rPr>
        <w:t>:</w:t>
      </w:r>
      <w:r>
        <w:rPr>
          <w:rFonts w:cs="Times New Roman" w:ascii="Times New Roman" w:hAnsi="Times New Roman"/>
          <w:sz w:val="26"/>
          <w:szCs w:val="26"/>
        </w:rPr>
        <w:t xml:space="preserve"> Một con lắc lò xo treo thẳng đứng. Kích thích cho con lắc dao động điều hòa theo phương thẳng đứng. Chu kì và biên độ dao động của con lắc lần lượt là 0,4 s và 8 cm. Chọn trục x’x thẳng đứng chiều dương hướng xuống, gốc tọa độ tại vị trí cân bằng, gốc thời gian t = 0 khi vật qua vị trí cân bằng theo chiều dương. Lấy gia tốc rơi tự do g = 10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và </w:t>
      </w:r>
      <w:r>
        <w:rPr>
          <w:rFonts w:eastAsia="Symbol" w:cs="Symbol" w:ascii="Symbol" w:hAnsi="Symbol"/>
          <w:sz w:val="26"/>
          <w:szCs w:val="26"/>
        </w:rPr>
        <w:sym w:font="Symbol" w:char="f070"/>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Thời gian ngắn nhất kẻ từ khi t = 0 đến khi lực đàn hồi của lò xo có độ lớn cực tiểu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440" w:dyaOrig="6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2pt;height:31pt" filled="f" o:ole="">
            <v:imagedata r:id="rId3" o:title=""/>
          </v:shape>
          <o:OLEObject Type="Embed" ProgID="" ShapeID="ole_rId2" DrawAspect="Content" ObjectID="_2011073204" r:id="rId2"/>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460" w:dyaOrig="6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23pt;height:31pt" filled="f" o:ole="">
            <v:imagedata r:id="rId5" o:title=""/>
          </v:shape>
          <o:OLEObject Type="Embed" ProgID="" ShapeID="ole_rId4" DrawAspect="Content" ObjectID="_1159440339" r:id="rId4"/>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440"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2pt;height:31pt" filled="f" o:ole="">
            <v:imagedata r:id="rId7" o:title=""/>
          </v:shape>
          <o:OLEObject Type="Embed" ProgID="" ShapeID="ole_rId6" DrawAspect="Content" ObjectID="_1471459317" r:id="rId6"/>
        </w:object>
      </w:r>
      <w:r>
        <w:rPr>
          <w:rFonts w:cs="Times New Roman" w:ascii="Times New Roman" w:hAnsi="Times New Roman"/>
          <w:sz w:val="26"/>
          <w:szCs w:val="26"/>
        </w:rPr>
        <w:tab/>
        <w:t xml:space="preserve">D. </w:t>
      </w:r>
      <w:r>
        <w:rPr>
          <w:rFonts w:cs="Times New Roman" w:ascii="Times New Roman" w:hAnsi="Times New Roman"/>
          <w:sz w:val="26"/>
          <w:szCs w:val="26"/>
        </w:rPr>
        <w:object w:dxaOrig="460" w:dyaOrig="6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23pt;height:31pt" filled="f" o:ole="">
            <v:imagedata r:id="rId9" o:title=""/>
          </v:shape>
          <o:OLEObject Type="Embed" ProgID="" ShapeID="ole_rId8" DrawAspect="Content" ObjectID="_1431789900" r:id="rId8"/>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22</w:t>
      </w:r>
      <w:r>
        <w:rPr>
          <w:rFonts w:cs="Times New Roman" w:ascii="Times New Roman" w:hAnsi="Times New Roman"/>
          <w:b/>
          <w:sz w:val="26"/>
          <w:szCs w:val="26"/>
          <w:u w:val="single"/>
        </w:rPr>
        <w:t>(ĐH – 2008)</w:t>
      </w:r>
      <w:r>
        <w:rPr>
          <w:rFonts w:cs="Times New Roman" w:ascii="Times New Roman" w:hAnsi="Times New Roman"/>
          <w:b/>
          <w:sz w:val="26"/>
          <w:szCs w:val="26"/>
        </w:rPr>
        <w:t>:</w:t>
      </w:r>
      <w:r>
        <w:rPr>
          <w:rFonts w:cs="Times New Roman" w:ascii="Times New Roman" w:hAnsi="Times New Roman"/>
          <w:sz w:val="26"/>
          <w:szCs w:val="26"/>
        </w:rPr>
        <w:t xml:space="preserve"> Cho hai dao động điều hòa cùng phương, cùng tần số, cùng biên độ và có các pha ban đầu là </w:t>
      </w:r>
      <w:r>
        <w:rPr>
          <w:rFonts w:cs="Times New Roman" w:ascii="Times New Roman" w:hAnsi="Times New Roman"/>
          <w:sz w:val="26"/>
          <w:szCs w:val="26"/>
        </w:rPr>
        <w:object w:dxaOrig="240" w:dyaOrig="62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2pt;height:31pt" filled="f" o:ole="">
            <v:imagedata r:id="rId11" o:title=""/>
          </v:shape>
          <o:OLEObject Type="Embed" ProgID="" ShapeID="ole_rId10" DrawAspect="Content" ObjectID="_2094274057" r:id="rId10"/>
        </w:object>
      </w:r>
      <w:r>
        <w:rPr>
          <w:rFonts w:cs="Times New Roman" w:ascii="Times New Roman" w:hAnsi="Times New Roman"/>
          <w:sz w:val="26"/>
          <w:szCs w:val="26"/>
        </w:rPr>
        <w:t xml:space="preserve"> và </w:t>
      </w:r>
      <w:r>
        <w:rPr>
          <w:rFonts w:cs="Times New Roman" w:ascii="Times New Roman" w:hAnsi="Times New Roman"/>
          <w:sz w:val="26"/>
          <w:szCs w:val="26"/>
        </w:rPr>
        <w:object w:dxaOrig="400" w:dyaOrig="6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0pt;height:31pt" filled="f" o:ole="">
            <v:imagedata r:id="rId13" o:title=""/>
          </v:shape>
          <o:OLEObject Type="Embed" ProgID="" ShapeID="ole_rId12" DrawAspect="Content" ObjectID="_1081776644" r:id="rId12"/>
        </w:object>
      </w:r>
      <w:r>
        <w:rPr>
          <w:rFonts w:cs="Times New Roman" w:ascii="Times New Roman" w:hAnsi="Times New Roman"/>
          <w:sz w:val="26"/>
          <w:szCs w:val="26"/>
        </w:rPr>
        <w:t>. Pha ban đầu của dao động tổng hợp hai dao động trên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400" w:dyaOrig="6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20pt;height:31pt" filled="f" o:ole="">
            <v:imagedata r:id="rId15" o:title=""/>
          </v:shape>
          <o:OLEObject Type="Embed" ProgID="" ShapeID="ole_rId14" DrawAspect="Content" ObjectID="_58504354" r:id="rId14"/>
        </w:object>
      </w:r>
      <w:r>
        <w:rPr>
          <w:rFonts w:cs="Times New Roman" w:ascii="Times New Roman" w:hAnsi="Times New Roman"/>
          <w:sz w:val="26"/>
          <w:szCs w:val="26"/>
        </w:rPr>
        <w:tab/>
        <w:t xml:space="preserve">B. </w:t>
      </w:r>
      <w:r>
        <w:rPr>
          <w:rFonts w:cs="Times New Roman" w:ascii="Times New Roman" w:hAnsi="Times New Roman"/>
          <w:sz w:val="26"/>
          <w:szCs w:val="26"/>
        </w:rPr>
        <w:object w:dxaOrig="240" w:dyaOrig="6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2pt;height:31pt" filled="f" o:ole="">
            <v:imagedata r:id="rId17" o:title=""/>
          </v:shape>
          <o:OLEObject Type="Embed" ProgID="" ShapeID="ole_rId16" DrawAspect="Content" ObjectID="_826697359" r:id="rId16"/>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240" w:dyaOrig="6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2pt;height:31pt" filled="f" o:ole="">
            <v:imagedata r:id="rId19" o:title=""/>
          </v:shape>
          <o:OLEObject Type="Embed" ProgID="" ShapeID="ole_rId18" DrawAspect="Content" ObjectID="_650061198" r:id="rId18"/>
        </w:object>
      </w:r>
      <w:r>
        <w:rPr>
          <w:rFonts w:cs="Times New Roman" w:ascii="Times New Roman" w:hAnsi="Times New Roman"/>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320" w:dyaOrig="6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6pt;height:31pt" filled="f" o:ole="">
            <v:imagedata r:id="rId21" o:title=""/>
          </v:shape>
          <o:OLEObject Type="Embed" ProgID="" ShapeID="ole_rId20" DrawAspect="Content" ObjectID="_1816540131" r:id="rId20"/>
        </w:object>
      </w:r>
      <w:r>
        <w:rPr>
          <w:rFonts w:cs="Times New Roman" w:ascii="Times New Roman" w:hAnsi="Times New Roman"/>
          <w:color w:val="FF0000"/>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23</w:t>
      </w:r>
      <w:r>
        <w:rPr>
          <w:rFonts w:cs="Times New Roman" w:ascii="Times New Roman" w:hAnsi="Times New Roman"/>
          <w:b/>
          <w:sz w:val="26"/>
          <w:szCs w:val="26"/>
          <w:u w:val="single"/>
        </w:rPr>
        <w:t>(ĐH – 2008)</w:t>
      </w:r>
      <w:r>
        <w:rPr>
          <w:rFonts w:cs="Times New Roman" w:ascii="Times New Roman" w:hAnsi="Times New Roman"/>
          <w:b/>
          <w:sz w:val="26"/>
          <w:szCs w:val="26"/>
        </w:rPr>
        <w:t>:</w:t>
      </w:r>
      <w:r>
        <w:rPr>
          <w:rFonts w:cs="Times New Roman" w:ascii="Times New Roman" w:hAnsi="Times New Roman"/>
          <w:sz w:val="26"/>
          <w:szCs w:val="26"/>
        </w:rPr>
        <w:t xml:space="preserve"> Một vật dao động điều hòa có chu kì là T. Nếu chọn gốc thời gian t = 0 lúc vật qua vị trí cân bằng, thì trong nửa chu kì đầu tiên, vận tốc của vật bằng không ở thời điểm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639" w:dyaOrig="6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1.95pt;height:31pt" filled="f" o:ole="">
            <v:imagedata r:id="rId23" o:title=""/>
          </v:shape>
          <o:OLEObject Type="Embed" ProgID="" ShapeID="ole_rId22" DrawAspect="Content" ObjectID="_1217739050" r:id="rId22"/>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639" w:dyaOrig="6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1.95pt;height:31pt" filled="f" o:ole="">
            <v:imagedata r:id="rId25" o:title=""/>
          </v:shape>
          <o:OLEObject Type="Embed" ProgID="" ShapeID="ole_rId24" DrawAspect="Content" ObjectID="_1551697323" r:id="rId24"/>
        </w:object>
      </w:r>
      <w:r>
        <w:rPr>
          <w:rFonts w:cs="Times New Roman" w:ascii="Times New Roman" w:hAnsi="Times New Roman"/>
          <w:sz w:val="26"/>
          <w:szCs w:val="26"/>
        </w:rPr>
        <w:tab/>
        <w:t xml:space="preserve">C. </w:t>
      </w:r>
      <w:r>
        <w:rPr>
          <w:rFonts w:cs="Times New Roman" w:ascii="Times New Roman" w:hAnsi="Times New Roman"/>
          <w:sz w:val="26"/>
          <w:szCs w:val="26"/>
        </w:rPr>
        <w:object w:dxaOrig="639"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31.95pt;height:31pt" filled="f" o:ole="">
            <v:imagedata r:id="rId27" o:title=""/>
          </v:shape>
          <o:OLEObject Type="Embed" ProgID="" ShapeID="ole_rId26" DrawAspect="Content" ObjectID="_876837524" r:id="rId26"/>
        </w:object>
      </w:r>
      <w:r>
        <w:rPr>
          <w:rFonts w:cs="Times New Roman" w:ascii="Times New Roman" w:hAnsi="Times New Roman"/>
          <w:sz w:val="26"/>
          <w:szCs w:val="26"/>
        </w:rPr>
        <w:tab/>
        <w:t xml:space="preserve">D. </w:t>
      </w:r>
      <w:r>
        <w:rPr>
          <w:rFonts w:cs="Times New Roman" w:ascii="Times New Roman" w:hAnsi="Times New Roman"/>
          <w:sz w:val="26"/>
          <w:szCs w:val="26"/>
        </w:rPr>
        <w:object w:dxaOrig="639" w:dyaOrig="6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1.95pt;height:31pt" filled="f" o:ole="">
            <v:imagedata r:id="rId29" o:title=""/>
          </v:shape>
          <o:OLEObject Type="Embed" ProgID="" ShapeID="ole_rId28" DrawAspect="Content" ObjectID="_262650999" r:id="rId28"/>
        </w:objec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24</w:t>
      </w:r>
      <w:r>
        <w:rPr>
          <w:rFonts w:cs="Times New Roman" w:ascii="Times New Roman" w:hAnsi="Times New Roman"/>
          <w:b/>
          <w:sz w:val="26"/>
          <w:szCs w:val="26"/>
          <w:u w:val="single"/>
        </w:rPr>
        <w:t>(ĐH – 2008)</w:t>
      </w:r>
      <w:r>
        <w:rPr>
          <w:rFonts w:cs="Times New Roman" w:ascii="Times New Roman" w:hAnsi="Times New Roman"/>
          <w:b/>
          <w:sz w:val="26"/>
          <w:szCs w:val="26"/>
        </w:rPr>
        <w:t xml:space="preserve">: </w:t>
      </w:r>
      <w:r>
        <w:rPr>
          <w:rFonts w:cs="Times New Roman" w:ascii="Times New Roman" w:hAnsi="Times New Roman"/>
          <w:sz w:val="26"/>
          <w:szCs w:val="26"/>
        </w:rPr>
        <w:t xml:space="preserve">Một chất điểm dao động điều hòa theo phương trình </w:t>
      </w:r>
      <w:r>
        <w:rPr>
          <w:rFonts w:cs="Times New Roman" w:ascii="Times New Roman" w:hAnsi="Times New Roman"/>
          <w:sz w:val="26"/>
          <w:szCs w:val="26"/>
        </w:rPr>
        <w:object w:dxaOrig="1840" w:dyaOrig="68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92pt;height:34pt" filled="f" o:ole="">
            <v:imagedata r:id="rId31" o:title=""/>
          </v:shape>
          <o:OLEObject Type="Embed" ProgID="" ShapeID="ole_rId30" DrawAspect="Content" ObjectID="_146587337" r:id="rId30"/>
        </w:object>
      </w:r>
      <w:r>
        <w:rPr>
          <w:rFonts w:cs="Times New Roman" w:ascii="Times New Roman" w:hAnsi="Times New Roman"/>
          <w:sz w:val="26"/>
          <w:szCs w:val="26"/>
        </w:rPr>
        <w:t xml:space="preserve"> (x tính bằng cm và t tính bằng giây). Trong một giây đầu tiên từ thời điểm t=0, chất điểm đi qua vị trí có li độ x=+1cm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7 lần.</w:t>
        <w:tab/>
        <w:t>B. 6 lần.</w:t>
        <w:tab/>
        <w:t>C. 4 lần.</w:t>
        <w:tab/>
      </w:r>
      <w:r>
        <w:rPr>
          <w:rFonts w:cs="Times New Roman" w:ascii="Times New Roman" w:hAnsi="Times New Roman"/>
          <w:color w:val="FF0000"/>
          <w:sz w:val="26"/>
          <w:szCs w:val="26"/>
        </w:rPr>
        <w:t>D. 5 lần.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25</w:t>
      </w:r>
      <w:r>
        <w:rPr>
          <w:rFonts w:cs="Times New Roman" w:ascii="Times New Roman" w:hAnsi="Times New Roman"/>
          <w:b/>
          <w:sz w:val="26"/>
          <w:szCs w:val="26"/>
          <w:u w:val="single"/>
        </w:rPr>
        <w:t>(ĐH – 2008)</w:t>
      </w:r>
      <w:r>
        <w:rPr>
          <w:rFonts w:cs="Times New Roman" w:ascii="Times New Roman" w:hAnsi="Times New Roman"/>
          <w:b/>
          <w:sz w:val="26"/>
          <w:szCs w:val="26"/>
        </w:rPr>
        <w:t>:</w:t>
      </w:r>
      <w:r>
        <w:rPr>
          <w:rFonts w:cs="Times New Roman" w:ascii="Times New Roman" w:hAnsi="Times New Roman"/>
          <w:sz w:val="26"/>
          <w:szCs w:val="26"/>
        </w:rPr>
        <w:t xml:space="preserve"> Phát biểu nào sau đây là </w:t>
      </w:r>
      <w:r>
        <w:rPr>
          <w:rFonts w:cs="Times New Roman" w:ascii="Times New Roman" w:hAnsi="Times New Roman"/>
          <w:b/>
          <w:sz w:val="26"/>
          <w:szCs w:val="26"/>
        </w:rPr>
        <w:t>sai</w:t>
      </w:r>
      <w:r>
        <w:rPr>
          <w:rFonts w:cs="Times New Roman" w:ascii="Times New Roman" w:hAnsi="Times New Roman"/>
          <w:sz w:val="26"/>
          <w:szCs w:val="26"/>
        </w:rPr>
        <w:t xml:space="preserve"> khi nói về dao động của con lắc đơn (bỏ qua lực cản của môi trường)?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Khi vật nặng ở vị trí biên, cơ năng của con lắc bằng thế năng của nó.</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Chuyển động của con lắc từ vị trí biên về vị trí cân bằng là nhanh dần.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C. Khi vật nặng đi qua vị trí cân bằng, thì trọng lực tác dụng lên nó cân bằng với lực căng của dây.</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Với dao động nhỏ thì dao động của con lắc là dao động điều hòa.</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26</w:t>
      </w:r>
      <w:r>
        <w:rPr>
          <w:rFonts w:cs="Times New Roman" w:ascii="Times New Roman" w:hAnsi="Times New Roman"/>
          <w:b/>
          <w:sz w:val="26"/>
          <w:szCs w:val="26"/>
          <w:u w:val="single"/>
        </w:rPr>
        <w:t>(ĐH – 2008)</w:t>
      </w:r>
      <w:r>
        <w:rPr>
          <w:rFonts w:cs="Times New Roman" w:ascii="Times New Roman" w:hAnsi="Times New Roman"/>
          <w:b/>
          <w:sz w:val="26"/>
          <w:szCs w:val="26"/>
        </w:rPr>
        <w:t>:</w:t>
      </w:r>
      <w:r>
        <w:rPr>
          <w:rFonts w:cs="Times New Roman" w:ascii="Times New Roman" w:hAnsi="Times New Roman"/>
          <w:sz w:val="26"/>
          <w:szCs w:val="26"/>
        </w:rPr>
        <w:t xml:space="preserve"> Một con lắc lò xo gồm lò xo có độ cứng 20 N/m và viên bi có khối lượng 0,2 kg dao động điều hòa. Tại thời điểm t, vận tốc và gia tốc của viên bi lần lượt là 20 cm/s và </w:t>
      </w:r>
      <w:r>
        <w:rPr>
          <w:rFonts w:cs="Times New Roman" w:ascii="Times New Roman" w:hAnsi="Times New Roman"/>
          <w:sz w:val="26"/>
          <w:szCs w:val="26"/>
        </w:rPr>
        <w:object w:dxaOrig="480" w:dyaOrig="36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24pt;height:18pt" filled="f" o:ole="">
            <v:imagedata r:id="rId33" o:title=""/>
          </v:shape>
          <o:OLEObject Type="Embed" ProgID="" ShapeID="ole_rId32" DrawAspect="Content" ObjectID="_1237731470" r:id="rId32"/>
        </w:object>
      </w:r>
      <w:r>
        <w:rPr>
          <w:rFonts w:cs="Times New Roman" w:ascii="Times New Roman" w:hAnsi="Times New Roman"/>
          <w:sz w:val="26"/>
          <w:szCs w:val="26"/>
        </w:rPr>
        <w:t xml:space="preserve"> m/s</w:t>
      </w:r>
      <w:r>
        <w:rPr>
          <w:rFonts w:cs="Times New Roman" w:ascii="Times New Roman" w:hAnsi="Times New Roman"/>
          <w:sz w:val="26"/>
          <w:szCs w:val="26"/>
          <w:vertAlign w:val="superscript"/>
        </w:rPr>
        <w:t>2</w:t>
      </w:r>
      <w:r>
        <w:rPr>
          <w:rFonts w:cs="Times New Roman" w:ascii="Times New Roman" w:hAnsi="Times New Roman"/>
          <w:sz w:val="26"/>
          <w:szCs w:val="26"/>
        </w:rPr>
        <w:t>. Biên độ dao động của viên bi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16cm.</w:t>
        <w:tab/>
      </w:r>
      <w:r>
        <w:rPr>
          <w:rFonts w:cs="Times New Roman" w:ascii="Times New Roman" w:hAnsi="Times New Roman"/>
          <w:color w:val="FF0000"/>
          <w:sz w:val="26"/>
          <w:szCs w:val="26"/>
        </w:rPr>
        <w:t>B. 4 cm.</w:t>
      </w:r>
      <w:r>
        <w:rPr>
          <w:rFonts w:cs="Times New Roman" w:ascii="Times New Roman" w:hAnsi="Times New Roman"/>
          <w:sz w:val="26"/>
          <w:szCs w:val="26"/>
        </w:rPr>
        <w:tab/>
        <w:t xml:space="preserve">C. </w:t>
      </w:r>
      <w:r>
        <w:rPr>
          <w:rFonts w:cs="Times New Roman" w:ascii="Times New Roman" w:hAnsi="Times New Roman"/>
          <w:sz w:val="26"/>
          <w:szCs w:val="26"/>
        </w:rPr>
        <w:object w:dxaOrig="480" w:dyaOrig="36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24pt;height:18pt" filled="f" o:ole="">
            <v:imagedata r:id="rId35" o:title=""/>
          </v:shape>
          <o:OLEObject Type="Embed" ProgID="" ShapeID="ole_rId34" DrawAspect="Content" ObjectID="_1790759005" r:id="rId34"/>
        </w:object>
      </w:r>
      <w:r>
        <w:rPr>
          <w:rFonts w:cs="Times New Roman" w:ascii="Times New Roman" w:hAnsi="Times New Roman"/>
          <w:sz w:val="26"/>
          <w:szCs w:val="26"/>
        </w:rPr>
        <w:t>cm.</w:t>
        <w:tab/>
        <w:t xml:space="preserve">D. </w:t>
      </w:r>
      <w:r>
        <w:rPr>
          <w:rFonts w:cs="Times New Roman" w:ascii="Times New Roman" w:hAnsi="Times New Roman"/>
          <w:sz w:val="26"/>
          <w:szCs w:val="26"/>
        </w:rPr>
        <w:object w:dxaOrig="580" w:dyaOrig="36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29pt;height:18pt" filled="f" o:ole="">
            <v:imagedata r:id="rId37" o:title=""/>
          </v:shape>
          <o:OLEObject Type="Embed" ProgID="" ShapeID="ole_rId36" DrawAspect="Content" ObjectID="_1419101633" r:id="rId36"/>
        </w:object>
      </w:r>
      <w:r>
        <w:rPr>
          <w:rFonts w:cs="Times New Roman" w:ascii="Times New Roman" w:hAnsi="Times New Roman"/>
          <w:sz w:val="26"/>
          <w:szCs w:val="26"/>
        </w:rPr>
        <w:t>cm.</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2009</w:t>
      </w:r>
    </w:p>
    <w:p>
      <w:pPr>
        <w:pStyle w:val="Normal"/>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jc w:val="both"/>
        <w:rPr>
          <w:rFonts w:ascii="Times New Roman" w:hAnsi="Times New Roman" w:cs="Times New Roman"/>
          <w:b/>
          <w:sz w:val="26"/>
          <w:szCs w:val="26"/>
        </w:rPr>
      </w:pPr>
      <w:r>
        <w:rPr>
          <w:rFonts w:cs="Times New Roman" w:ascii="Times New Roman" w:hAnsi="Times New Roman"/>
          <w:b/>
          <w:sz w:val="26"/>
          <w:szCs w:val="26"/>
        </w:rPr>
        <w:t>Câu 27(CĐ 2009):</w:t>
      </w:r>
      <w:r>
        <w:rPr>
          <w:rFonts w:cs="Times New Roman" w:ascii="Times New Roman" w:hAnsi="Times New Roman"/>
          <w:sz w:val="26"/>
          <w:szCs w:val="26"/>
        </w:rPr>
        <w:t xml:space="preserve"> Khi nói về năng lượng của một vật dao động điều hòa, phát biểu nào sau đây là đúng?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Cứ mỗi chu kì dao động của vật, có bốn thời điểm thế năng bằng động năng.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Thế năng của vật đạt cực đại khi vật ở vị trí cân bằng.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Động năng của vật đạt cực đại khi vật ở vị trí biên.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Thế năng và động năng của vật biến thiên cùng tần số với tần số của li độ.</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28(CĐ 2009):</w:t>
      </w:r>
      <w:r>
        <w:rPr>
          <w:rFonts w:cs="Times New Roman" w:ascii="Times New Roman" w:hAnsi="Times New Roman"/>
          <w:sz w:val="26"/>
          <w:szCs w:val="26"/>
        </w:rPr>
        <w:t xml:space="preserve"> Phát biểu nào sau đây là đúng khi nói về dao động tắt dần?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FF0000"/>
          <w:sz w:val="26"/>
          <w:szCs w:val="26"/>
          <w:lang w:val="pt-BR"/>
        </w:rPr>
      </w:pPr>
      <w:r>
        <w:rPr>
          <w:rFonts w:cs="Times New Roman" w:ascii="Times New Roman" w:hAnsi="Times New Roman"/>
          <w:sz w:val="26"/>
          <w:szCs w:val="26"/>
        </w:rPr>
        <w:tab/>
      </w:r>
      <w:r>
        <w:rPr>
          <w:rFonts w:cs="Times New Roman" w:ascii="Times New Roman" w:hAnsi="Times New Roman"/>
          <w:color w:val="FF0000"/>
          <w:sz w:val="26"/>
          <w:szCs w:val="26"/>
        </w:rPr>
        <w:t>A. Dao động tắt dần có biên độ giảm dần theo thời gian.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Cơ năng của vật dao động tắt dần không đổi theo thời gian.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sz w:val="26"/>
          <w:szCs w:val="26"/>
          <w:lang w:val="pt-BR"/>
        </w:rPr>
        <w:t>C. Lực cản môi trường tác dụng lên vật luôn sinh công dương.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D. Dao động tắt dần là dao động chỉ chịu tác dụng của nội lực.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29</w:t>
      </w:r>
      <w:r>
        <w:rPr>
          <w:rFonts w:cs="Times New Roman" w:ascii="Times New Roman" w:hAnsi="Times New Roman"/>
          <w:b/>
          <w:sz w:val="26"/>
          <w:szCs w:val="26"/>
        </w:rPr>
        <w:t>(CĐ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Khi nói về một vật dao động điều hòa có biên độ A và chu kì T, với mốc thời gian (t = 0) là lúc vật ở vị trí biên, phát biểu nào sau đây là </w:t>
      </w:r>
      <w:r>
        <w:rPr>
          <w:rFonts w:cs="Times New Roman" w:ascii="Times New Roman" w:hAnsi="Times New Roman"/>
          <w:b/>
          <w:sz w:val="26"/>
          <w:szCs w:val="26"/>
          <w:lang w:val="pt-BR"/>
        </w:rPr>
        <w:t>sai</w:t>
      </w:r>
      <w:r>
        <w:rPr>
          <w:rFonts w:cs="Times New Roman" w:ascii="Times New Roman" w:hAnsi="Times New Roman"/>
          <w:sz w:val="26"/>
          <w:szCs w:val="26"/>
          <w:lang w:val="pt-BR"/>
        </w:rPr>
        <w:t>?</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color w:val="FF0000"/>
          <w:sz w:val="26"/>
          <w:szCs w:val="26"/>
          <w:lang w:val="pt-BR"/>
        </w:rPr>
        <w:t xml:space="preserve">A. Sau thời gian </w:t>
      </w:r>
      <w:r>
        <w:rPr>
          <w:rFonts w:cs="Times New Roman" w:ascii="Times New Roman" w:hAnsi="Times New Roman"/>
          <w:color w:val="FF0000"/>
          <w:sz w:val="26"/>
          <w:szCs w:val="26"/>
        </w:rPr>
        <w:object w:dxaOrig="260" w:dyaOrig="6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3pt;height:31pt" filled="f" o:ole="">
            <v:imagedata r:id="rId39" o:title=""/>
          </v:shape>
          <o:OLEObject Type="Embed" ProgID="" ShapeID="ole_rId38" DrawAspect="Content" ObjectID="_1158990126" r:id="rId38"/>
        </w:object>
      </w:r>
      <w:r>
        <w:rPr>
          <w:rFonts w:cs="Times New Roman" w:ascii="Times New Roman" w:hAnsi="Times New Roman"/>
          <w:color w:val="FF0000"/>
          <w:sz w:val="26"/>
          <w:szCs w:val="26"/>
          <w:lang w:val="pt-BR"/>
        </w:rPr>
        <w:t>, vật đi được quảng đường bằng 0,5 A.</w:t>
      </w:r>
      <w:r>
        <w:rPr>
          <w:rFonts w:cs="Times New Roman" w:ascii="Times New Roman" w:hAnsi="Times New Roman"/>
          <w:sz w:val="26"/>
          <w:szCs w:val="26"/>
          <w:lang w:val="pt-BR"/>
        </w:rPr>
        <w:t xml:space="preserve">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 xml:space="preserve">B. Sau thời gian </w:t>
      </w:r>
      <w:r>
        <w:rPr>
          <w:rFonts w:cs="Times New Roman" w:ascii="Times New Roman" w:hAnsi="Times New Roman"/>
          <w:sz w:val="26"/>
          <w:szCs w:val="26"/>
        </w:rPr>
        <w:object w:dxaOrig="260" w:dyaOrig="6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3pt;height:31pt" filled="f" o:ole="">
            <v:imagedata r:id="rId41" o:title=""/>
          </v:shape>
          <o:OLEObject Type="Embed" ProgID="" ShapeID="ole_rId40" DrawAspect="Content" ObjectID="_1509788185" r:id="rId40"/>
        </w:object>
      </w:r>
      <w:r>
        <w:rPr>
          <w:rFonts w:cs="Times New Roman" w:ascii="Times New Roman" w:hAnsi="Times New Roman"/>
          <w:sz w:val="26"/>
          <w:szCs w:val="26"/>
          <w:lang w:val="pt-BR"/>
        </w:rPr>
        <w:t>, vật đi được quảng đường bằng 2 A.</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 xml:space="preserve">C. Sau thời gian </w:t>
      </w:r>
      <w:r>
        <w:rPr>
          <w:rFonts w:cs="Times New Roman" w:ascii="Times New Roman" w:hAnsi="Times New Roman"/>
          <w:sz w:val="26"/>
          <w:szCs w:val="26"/>
        </w:rPr>
        <w:object w:dxaOrig="260" w:dyaOrig="6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3pt;height:31pt" filled="f" o:ole="">
            <v:imagedata r:id="rId43" o:title=""/>
          </v:shape>
          <o:OLEObject Type="Embed" ProgID="" ShapeID="ole_rId42" DrawAspect="Content" ObjectID="_1761622014" r:id="rId42"/>
        </w:object>
      </w:r>
      <w:r>
        <w:rPr>
          <w:rFonts w:cs="Times New Roman" w:ascii="Times New Roman" w:hAnsi="Times New Roman"/>
          <w:sz w:val="26"/>
          <w:szCs w:val="26"/>
          <w:lang w:val="pt-BR"/>
        </w:rPr>
        <w:t xml:space="preserve">, vật đi được quảng đường bằng A.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D. Sau thời gian T, vật đi được quảng đường bằng 4A.</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30</w:t>
      </w:r>
      <w:r>
        <w:rPr>
          <w:rFonts w:cs="Times New Roman" w:ascii="Times New Roman" w:hAnsi="Times New Roman"/>
          <w:b/>
          <w:sz w:val="26"/>
          <w:szCs w:val="26"/>
        </w:rPr>
        <w:t>(CĐ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Tại nơi có gia tốc trọng trường là 9,8 m/s</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một con lắc đơn dao động điều hòa với biên độ góc 6</w:t>
      </w:r>
      <w:r>
        <w:rPr>
          <w:rFonts w:cs="Times New Roman" w:ascii="Times New Roman" w:hAnsi="Times New Roman"/>
          <w:sz w:val="26"/>
          <w:szCs w:val="26"/>
          <w:vertAlign w:val="superscript"/>
          <w:lang w:val="pt-BR"/>
        </w:rPr>
        <w:t>0</w:t>
      </w:r>
      <w:r>
        <w:rPr>
          <w:rFonts w:cs="Times New Roman" w:ascii="Times New Roman" w:hAnsi="Times New Roman"/>
          <w:sz w:val="26"/>
          <w:szCs w:val="26"/>
          <w:lang w:val="pt-BR"/>
        </w:rPr>
        <w:t>. Biết khối lượng vật nhỏ của con lắc là 90 g và chiều dài dây treo là 1m. Chọn mốc thế năng tại vị trí cân bằng, cơ năng của con lắc xấp xỉ bằng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A. 6,8.10</w:t>
      </w:r>
      <w:r>
        <w:rPr>
          <w:rFonts w:cs="Times New Roman" w:ascii="Times New Roman" w:hAnsi="Times New Roman"/>
          <w:sz w:val="26"/>
          <w:szCs w:val="26"/>
          <w:vertAlign w:val="superscript"/>
          <w:lang w:val="pt-BR"/>
        </w:rPr>
        <w:t>-3</w:t>
      </w:r>
      <w:r>
        <w:rPr>
          <w:rFonts w:cs="Times New Roman" w:ascii="Times New Roman" w:hAnsi="Times New Roman"/>
          <w:sz w:val="26"/>
          <w:szCs w:val="26"/>
          <w:lang w:val="pt-BR"/>
        </w:rPr>
        <w:t xml:space="preserve"> J.</w:t>
        <w:tab/>
        <w:t>B. 3,8.10</w:t>
      </w:r>
      <w:r>
        <w:rPr>
          <w:rFonts w:cs="Times New Roman" w:ascii="Times New Roman" w:hAnsi="Times New Roman"/>
          <w:sz w:val="26"/>
          <w:szCs w:val="26"/>
          <w:vertAlign w:val="superscript"/>
          <w:lang w:val="pt-BR"/>
        </w:rPr>
        <w:t>-3</w:t>
      </w:r>
      <w:r>
        <w:rPr>
          <w:rFonts w:cs="Times New Roman" w:ascii="Times New Roman" w:hAnsi="Times New Roman"/>
          <w:sz w:val="26"/>
          <w:szCs w:val="26"/>
          <w:lang w:val="pt-BR"/>
        </w:rPr>
        <w:t xml:space="preserve"> J.</w:t>
        <w:tab/>
        <w:t>C. 5,8.10</w:t>
      </w:r>
      <w:r>
        <w:rPr>
          <w:rFonts w:cs="Times New Roman" w:ascii="Times New Roman" w:hAnsi="Times New Roman"/>
          <w:sz w:val="26"/>
          <w:szCs w:val="26"/>
          <w:vertAlign w:val="superscript"/>
          <w:lang w:val="pt-BR"/>
        </w:rPr>
        <w:t>-3</w:t>
      </w:r>
      <w:r>
        <w:rPr>
          <w:rFonts w:cs="Times New Roman" w:ascii="Times New Roman" w:hAnsi="Times New Roman"/>
          <w:sz w:val="26"/>
          <w:szCs w:val="26"/>
          <w:lang w:val="pt-BR"/>
        </w:rPr>
        <w:t xml:space="preserve"> J.</w:t>
        <w:tab/>
      </w:r>
      <w:r>
        <w:rPr>
          <w:rFonts w:cs="Times New Roman" w:ascii="Times New Roman" w:hAnsi="Times New Roman"/>
          <w:color w:val="FF0000"/>
          <w:sz w:val="26"/>
          <w:szCs w:val="26"/>
          <w:lang w:val="pt-BR"/>
        </w:rPr>
        <w:t>D. 4,8.10</w:t>
      </w:r>
      <w:r>
        <w:rPr>
          <w:rFonts w:cs="Times New Roman" w:ascii="Times New Roman" w:hAnsi="Times New Roman"/>
          <w:color w:val="FF0000"/>
          <w:sz w:val="26"/>
          <w:szCs w:val="26"/>
          <w:vertAlign w:val="superscript"/>
          <w:lang w:val="pt-BR"/>
        </w:rPr>
        <w:t>-3</w:t>
      </w:r>
      <w:r>
        <w:rPr>
          <w:rFonts w:cs="Times New Roman" w:ascii="Times New Roman" w:hAnsi="Times New Roman"/>
          <w:color w:val="FF0000"/>
          <w:sz w:val="26"/>
          <w:szCs w:val="26"/>
          <w:lang w:val="pt-BR"/>
        </w:rPr>
        <w:t xml:space="preserve"> J.</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31</w:t>
      </w:r>
      <w:r>
        <w:rPr>
          <w:rFonts w:cs="Times New Roman" w:ascii="Times New Roman" w:hAnsi="Times New Roman"/>
          <w:b/>
          <w:sz w:val="26"/>
          <w:szCs w:val="26"/>
        </w:rPr>
        <w:t>(CĐ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chất điểm dao động điều hòa có phương trình vận tốc là v = 4</w:t>
      </w:r>
      <w:r>
        <w:rPr>
          <w:rFonts w:eastAsia="Symbol" w:cs="Symbol" w:ascii="Symbol" w:hAnsi="Symbol"/>
          <w:sz w:val="26"/>
          <w:szCs w:val="26"/>
        </w:rPr>
        <w:sym w:font="Symbol" w:char="f070"/>
      </w:r>
      <w:r>
        <w:rPr>
          <w:rFonts w:cs="Times New Roman" w:ascii="Times New Roman" w:hAnsi="Times New Roman"/>
          <w:sz w:val="26"/>
          <w:szCs w:val="26"/>
          <w:lang w:val="pt-BR"/>
        </w:rPr>
        <w:t>cos2</w:t>
      </w:r>
      <w:r>
        <w:rPr>
          <w:rFonts w:eastAsia="Symbol" w:cs="Symbol" w:ascii="Symbol" w:hAnsi="Symbol"/>
          <w:sz w:val="26"/>
          <w:szCs w:val="26"/>
        </w:rPr>
        <w:sym w:font="Symbol" w:char="f070"/>
      </w:r>
      <w:r>
        <w:rPr>
          <w:rFonts w:cs="Times New Roman" w:ascii="Times New Roman" w:hAnsi="Times New Roman"/>
          <w:sz w:val="26"/>
          <w:szCs w:val="26"/>
          <w:lang w:val="pt-BR"/>
        </w:rPr>
        <w:t>t (cm/s). Gốc tọa độ ở vị trí cân bằng. Mốc thời gian được chọn vào lúc chất điểm có li độ và vận tốc là:</w:t>
        <w:tab/>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t>A. x = 2 cm, v = 0.</w:t>
        <w:tab/>
      </w:r>
      <w:r>
        <w:rPr>
          <w:rFonts w:cs="Times New Roman" w:ascii="Times New Roman" w:hAnsi="Times New Roman"/>
          <w:color w:val="FF0000"/>
          <w:sz w:val="26"/>
          <w:szCs w:val="26"/>
          <w:lang w:val="pt-BR"/>
        </w:rPr>
        <w:t>B. x = 0, v = 4</w:t>
      </w:r>
      <w:r>
        <w:rPr>
          <w:rFonts w:eastAsia="Symbol" w:cs="Symbol" w:ascii="Symbol" w:hAnsi="Symbol"/>
          <w:color w:val="FF0000"/>
          <w:sz w:val="26"/>
          <w:szCs w:val="26"/>
        </w:rPr>
        <w:sym w:font="Symbol" w:char="f070"/>
      </w:r>
      <w:r>
        <w:rPr>
          <w:rFonts w:cs="Times New Roman" w:ascii="Times New Roman" w:hAnsi="Times New Roman"/>
          <w:color w:val="FF0000"/>
          <w:sz w:val="26"/>
          <w:szCs w:val="26"/>
          <w:lang w:val="pt-BR"/>
        </w:rPr>
        <w:t xml:space="preserve"> cm/s</w:t>
      </w:r>
      <w:r>
        <w:rPr>
          <w:rFonts w:cs="Times New Roman" w:ascii="Times New Roman" w:hAnsi="Times New Roman"/>
          <w:sz w:val="26"/>
          <w:szCs w:val="26"/>
          <w:lang w:val="pt-BR"/>
        </w:rPr>
        <w:tab/>
        <w:t>C. x = -2 cm, v = 0</w:t>
        <w:tab/>
        <w:t>D. x = 0, v = -4</w:t>
      </w:r>
      <w:r>
        <w:rPr>
          <w:rFonts w:eastAsia="Symbol" w:cs="Symbol" w:ascii="Symbol" w:hAnsi="Symbol"/>
          <w:sz w:val="26"/>
          <w:szCs w:val="26"/>
        </w:rPr>
        <w:sym w:font="Symbol" w:char="f070"/>
      </w:r>
      <w:r>
        <w:rPr>
          <w:rFonts w:cs="Times New Roman" w:ascii="Times New Roman" w:hAnsi="Times New Roman"/>
          <w:sz w:val="26"/>
          <w:szCs w:val="26"/>
          <w:lang w:val="pt-BR"/>
        </w:rPr>
        <w:t xml:space="preserve"> cm/s.</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32</w:t>
      </w:r>
      <w:r>
        <w:rPr>
          <w:rFonts w:cs="Times New Roman" w:ascii="Times New Roman" w:hAnsi="Times New Roman"/>
          <w:b/>
          <w:sz w:val="26"/>
          <w:szCs w:val="26"/>
        </w:rPr>
        <w:t>(CĐ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cật dao động điều hòa dọc theo trục tọa độ nằm ngang Ox với chu kì T, vị trí cân bằng và mốc thế năng ở gốc tọa độ. Tính từ lúc vật có li độ dư</w:t>
      </w:r>
      <w:r>
        <w:rPr>
          <w:rFonts w:cs="Times New Roman" w:ascii="Times New Roman" w:hAnsi="Times New Roman"/>
          <w:sz w:val="26"/>
          <w:szCs w:val="26"/>
          <w:lang w:val="vi-VN"/>
        </w:rPr>
        <w:t>ơng lớn nhất, thời điểm đầu tiên mà động năng và thế năng củ</w:t>
      </w:r>
      <w:r>
        <w:rPr>
          <w:rFonts w:cs="Times New Roman" w:ascii="Times New Roman" w:hAnsi="Times New Roman"/>
          <w:sz w:val="26"/>
          <w:szCs w:val="26"/>
          <w:lang w:val="pt-BR"/>
        </w:rPr>
        <w:t>a</w:t>
      </w:r>
      <w:r>
        <w:rPr>
          <w:rFonts w:cs="Times New Roman" w:ascii="Times New Roman" w:hAnsi="Times New Roman"/>
          <w:sz w:val="26"/>
          <w:szCs w:val="26"/>
          <w:lang w:val="vi-VN"/>
        </w:rPr>
        <w:t xml:space="preserve"> vật</w:t>
      </w:r>
      <w:r>
        <w:rPr>
          <w:rFonts w:cs="Times New Roman" w:ascii="Times New Roman" w:hAnsi="Times New Roman"/>
          <w:sz w:val="26"/>
          <w:szCs w:val="26"/>
          <w:lang w:val="pt-BR"/>
        </w:rPr>
        <w:t xml:space="preserve"> bằng nhau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t xml:space="preserve">A. </w:t>
      </w:r>
      <w:r>
        <w:rPr>
          <w:rFonts w:cs="Times New Roman" w:ascii="Times New Roman" w:hAnsi="Times New Roman"/>
          <w:sz w:val="26"/>
          <w:szCs w:val="26"/>
        </w:rPr>
        <w:object w:dxaOrig="260" w:dyaOrig="6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3pt;height:31pt" filled="f" o:ole="">
            <v:imagedata r:id="rId45" o:title=""/>
          </v:shape>
          <o:OLEObject Type="Embed" ProgID="" ShapeID="ole_rId44" DrawAspect="Content" ObjectID="_2072709109" r:id="rId44"/>
        </w:object>
      </w:r>
      <w:r>
        <w:rPr>
          <w:rFonts w:cs="Times New Roman" w:ascii="Times New Roman" w:hAnsi="Times New Roman"/>
          <w:sz w:val="26"/>
          <w:szCs w:val="26"/>
          <w:lang w:val="pt-BR"/>
        </w:rPr>
        <w:t>.</w:t>
        <w:tab/>
      </w:r>
      <w:r>
        <w:rPr>
          <w:rFonts w:cs="Times New Roman" w:ascii="Times New Roman" w:hAnsi="Times New Roman"/>
          <w:color w:val="FF0000"/>
          <w:sz w:val="26"/>
          <w:szCs w:val="26"/>
          <w:lang w:val="pt-BR"/>
        </w:rPr>
        <w:t xml:space="preserve">B. </w:t>
      </w:r>
      <w:r>
        <w:rPr>
          <w:rFonts w:cs="Times New Roman" w:ascii="Times New Roman" w:hAnsi="Times New Roman"/>
          <w:color w:val="FF0000"/>
          <w:sz w:val="26"/>
          <w:szCs w:val="26"/>
        </w:rPr>
        <w:object w:dxaOrig="260" w:dyaOrig="6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3pt;height:31pt" filled="f" o:ole="">
            <v:imagedata r:id="rId47" o:title=""/>
          </v:shape>
          <o:OLEObject Type="Embed" ProgID="" ShapeID="ole_rId46" DrawAspect="Content" ObjectID="_187133524" r:id="rId46"/>
        </w:object>
      </w:r>
      <w:r>
        <w:rPr>
          <w:rFonts w:cs="Times New Roman" w:ascii="Times New Roman" w:hAnsi="Times New Roman"/>
          <w:color w:val="FF0000"/>
          <w:sz w:val="26"/>
          <w:szCs w:val="26"/>
          <w:lang w:val="pt-BR"/>
        </w:rPr>
        <w:t>.</w:t>
      </w:r>
      <w:r>
        <w:rPr>
          <w:rFonts w:cs="Times New Roman" w:ascii="Times New Roman" w:hAnsi="Times New Roman"/>
          <w:sz w:val="26"/>
          <w:szCs w:val="26"/>
          <w:lang w:val="pt-BR"/>
        </w:rPr>
        <w:tab/>
        <w:t xml:space="preserve">C. </w:t>
      </w:r>
      <w:r>
        <w:rPr>
          <w:rFonts w:cs="Times New Roman" w:ascii="Times New Roman" w:hAnsi="Times New Roman"/>
          <w:sz w:val="26"/>
          <w:szCs w:val="26"/>
        </w:rPr>
        <w:object w:dxaOrig="340" w:dyaOrig="6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7pt;height:31pt" filled="f" o:ole="">
            <v:imagedata r:id="rId49" o:title=""/>
          </v:shape>
          <o:OLEObject Type="Embed" ProgID="" ShapeID="ole_rId48" DrawAspect="Content" ObjectID="_1019452420" r:id="rId48"/>
        </w:object>
      </w:r>
      <w:r>
        <w:rPr>
          <w:rFonts w:cs="Times New Roman" w:ascii="Times New Roman" w:hAnsi="Times New Roman"/>
          <w:sz w:val="26"/>
          <w:szCs w:val="26"/>
          <w:lang w:val="pt-BR"/>
        </w:rPr>
        <w:t>.</w:t>
        <w:tab/>
        <w:t xml:space="preserve">D. </w:t>
      </w:r>
      <w:r>
        <w:rPr>
          <w:rFonts w:cs="Times New Roman" w:ascii="Times New Roman" w:hAnsi="Times New Roman"/>
          <w:sz w:val="26"/>
          <w:szCs w:val="26"/>
        </w:rPr>
        <w:object w:dxaOrig="260" w:dyaOrig="6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3pt;height:31pt" filled="f" o:ole="">
            <v:imagedata r:id="rId51" o:title=""/>
          </v:shape>
          <o:OLEObject Type="Embed" ProgID="" ShapeID="ole_rId50" DrawAspect="Content" ObjectID="_990654023" r:id="rId50"/>
        </w:object>
      </w:r>
      <w:r>
        <w:rPr>
          <w:rFonts w:cs="Times New Roman" w:ascii="Times New Roman" w:hAnsi="Times New Roman"/>
          <w:sz w:val="26"/>
          <w:szCs w:val="26"/>
          <w:lang w:val="pt-BR"/>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33</w:t>
      </w:r>
      <w:r>
        <w:rPr>
          <w:rFonts w:cs="Times New Roman" w:ascii="Times New Roman" w:hAnsi="Times New Roman"/>
          <w:b/>
          <w:sz w:val="26"/>
          <w:szCs w:val="26"/>
        </w:rPr>
        <w:t>(CĐ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con lắc lò xo (độ cứng của lò xo là 50 N/m) dao động điều hòa theo phương ngang. Cứ sau 0,05 s thì vật nặng của con lắc lại cách vị trí cân bằng một khoảng như cũ. Lấy  </w:t>
      </w:r>
      <w:r>
        <w:rPr>
          <w:rFonts w:eastAsia="Symbol" w:cs="Symbol" w:ascii="Symbol" w:hAnsi="Symbol"/>
          <w:sz w:val="26"/>
          <w:szCs w:val="26"/>
        </w:rPr>
        <w:sym w:font="Symbol" w:char="f070"/>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xml:space="preserve"> = 10. Khối lượng vật nặng của con lắc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t>A. 250 g.</w:t>
        <w:tab/>
        <w:t>B. 100 g</w:t>
        <w:tab/>
        <w:t>C. 25 g.</w:t>
        <w:tab/>
      </w:r>
      <w:r>
        <w:rPr>
          <w:rFonts w:cs="Times New Roman" w:ascii="Times New Roman" w:hAnsi="Times New Roman"/>
          <w:color w:val="FF0000"/>
          <w:sz w:val="26"/>
          <w:szCs w:val="26"/>
          <w:lang w:val="pt-BR"/>
        </w:rPr>
        <w:t>D. 50 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34</w:t>
      </w:r>
      <w:r>
        <w:rPr>
          <w:rFonts w:cs="Times New Roman" w:ascii="Times New Roman" w:hAnsi="Times New Roman"/>
          <w:b/>
          <w:sz w:val="26"/>
          <w:szCs w:val="26"/>
        </w:rPr>
        <w:t>(CĐ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Tại nơi có gia tốc trọng trường g, một con lắc đơn dao động điều hòa với biên độ góc </w:t>
      </w:r>
      <w:r>
        <w:rPr>
          <w:rFonts w:eastAsia="Symbol" w:cs="Symbol" w:ascii="Symbol" w:hAnsi="Symbol"/>
          <w:sz w:val="26"/>
          <w:szCs w:val="26"/>
        </w:rPr>
        <w:sym w:font="Symbol" w:char="f061"/>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Biết khối lượng vật nhỏ của con lắc là m, chiều dài dây treo là </w:t>
      </w:r>
      <w:r>
        <w:rPr>
          <w:rFonts w:cs="Times New Roman" w:ascii="Times New Roman" w:hAnsi="Times New Roman"/>
          <w:sz w:val="26"/>
          <w:szCs w:val="26"/>
        </w:rPr>
        <w:object w:dxaOrig="180" w:dyaOrig="2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9pt;height:13pt" filled="f" o:ole="">
            <v:imagedata r:id="rId53" o:title=""/>
          </v:shape>
          <o:OLEObject Type="Embed" ProgID="" ShapeID="ole_rId52" DrawAspect="Content" ObjectID="_1690898002" r:id="rId52"/>
        </w:object>
      </w:r>
      <w:r>
        <w:rPr>
          <w:rFonts w:cs="Times New Roman" w:ascii="Times New Roman" w:hAnsi="Times New Roman"/>
          <w:sz w:val="26"/>
          <w:szCs w:val="26"/>
          <w:lang w:val="pt-BR"/>
        </w:rPr>
        <w:t xml:space="preserve">, mốc thế năng ở vị trí cân bằng. </w:t>
      </w:r>
      <w:r>
        <w:rPr>
          <w:rFonts w:cs="Times New Roman" w:ascii="Times New Roman" w:hAnsi="Times New Roman"/>
          <w:sz w:val="26"/>
          <w:szCs w:val="26"/>
          <w:lang w:val="fr-FR"/>
        </w:rPr>
        <w:t>Cơ năng của con lắc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fr-FR"/>
        </w:rPr>
        <w:tab/>
      </w:r>
      <w:r>
        <w:rPr>
          <w:rFonts w:cs="Times New Roman" w:ascii="Times New Roman" w:hAnsi="Times New Roman"/>
          <w:color w:val="FF0000"/>
          <w:sz w:val="26"/>
          <w:szCs w:val="26"/>
          <w:lang w:val="fr-FR"/>
        </w:rPr>
        <w:t xml:space="preserve">A. </w:t>
      </w:r>
      <w:r>
        <w:rPr>
          <w:rFonts w:cs="Times New Roman" w:ascii="Times New Roman" w:hAnsi="Times New Roman"/>
          <w:color w:val="FF0000"/>
          <w:sz w:val="26"/>
          <w:szCs w:val="26"/>
        </w:rPr>
        <w:object w:dxaOrig="900" w:dyaOrig="6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45pt;height:31pt" filled="f" o:ole="">
            <v:imagedata r:id="rId55" o:title=""/>
          </v:shape>
          <o:OLEObject Type="Embed" ProgID="" ShapeID="ole_rId54" DrawAspect="Content" ObjectID="_2001133757" r:id="rId54"/>
        </w:object>
      </w:r>
      <w:r>
        <w:rPr>
          <w:rFonts w:cs="Times New Roman" w:ascii="Times New Roman" w:hAnsi="Times New Roman"/>
          <w:color w:val="FF0000"/>
          <w:sz w:val="26"/>
          <w:szCs w:val="26"/>
          <w:lang w:val="fr-FR"/>
        </w:rPr>
        <w:t>.</w:t>
      </w:r>
      <w:r>
        <w:rPr>
          <w:rFonts w:cs="Times New Roman" w:ascii="Times New Roman" w:hAnsi="Times New Roman"/>
          <w:sz w:val="26"/>
          <w:szCs w:val="26"/>
          <w:lang w:val="fr-FR"/>
        </w:rPr>
        <w:tab/>
        <w:t xml:space="preserve">B. </w:t>
      </w:r>
      <w:r>
        <w:rPr>
          <w:rFonts w:cs="Times New Roman" w:ascii="Times New Roman" w:hAnsi="Times New Roman"/>
          <w:sz w:val="26"/>
          <w:szCs w:val="26"/>
        </w:rPr>
        <w:object w:dxaOrig="720" w:dyaOrig="38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36pt;height:19pt" filled="f" o:ole="">
            <v:imagedata r:id="rId57" o:title=""/>
          </v:shape>
          <o:OLEObject Type="Embed" ProgID="" ShapeID="ole_rId56" DrawAspect="Content" ObjectID="_1399894552" r:id="rId56"/>
        </w:object>
      </w:r>
      <w:r>
        <w:rPr>
          <w:rFonts w:cs="Times New Roman" w:ascii="Times New Roman" w:hAnsi="Times New Roman"/>
          <w:sz w:val="26"/>
          <w:szCs w:val="26"/>
          <w:lang w:val="fr-FR"/>
        </w:rPr>
        <w:tab/>
        <w:t xml:space="preserve">C. </w:t>
      </w:r>
      <w:r>
        <w:rPr>
          <w:rFonts w:cs="Times New Roman" w:ascii="Times New Roman" w:hAnsi="Times New Roman"/>
          <w:sz w:val="26"/>
          <w:szCs w:val="26"/>
        </w:rPr>
        <w:object w:dxaOrig="900" w:dyaOrig="6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45pt;height:31pt" filled="f" o:ole="">
            <v:imagedata r:id="rId59" o:title=""/>
          </v:shape>
          <o:OLEObject Type="Embed" ProgID="" ShapeID="ole_rId58" DrawAspect="Content" ObjectID="_1840859379" r:id="rId58"/>
        </w:object>
      </w:r>
      <w:r>
        <w:rPr>
          <w:rFonts w:cs="Times New Roman" w:ascii="Times New Roman" w:hAnsi="Times New Roman"/>
          <w:sz w:val="26"/>
          <w:szCs w:val="26"/>
          <w:lang w:val="fr-FR"/>
        </w:rPr>
        <w:t>.</w:t>
        <w:tab/>
        <w:t xml:space="preserve">D. </w:t>
      </w:r>
      <w:r>
        <w:rPr>
          <w:rFonts w:cs="Times New Roman" w:ascii="Times New Roman" w:hAnsi="Times New Roman"/>
          <w:sz w:val="26"/>
          <w:szCs w:val="26"/>
        </w:rPr>
        <w:object w:dxaOrig="840" w:dyaOrig="38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42pt;height:19pt" filled="f" o:ole="">
            <v:imagedata r:id="rId61" o:title=""/>
          </v:shape>
          <o:OLEObject Type="Embed" ProgID="" ShapeID="ole_rId60" DrawAspect="Content" ObjectID="_1848796511" r:id="rId60"/>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35(CĐ 2009):</w:t>
      </w:r>
      <w:r>
        <w:rPr>
          <w:rFonts w:cs="Times New Roman" w:ascii="Times New Roman" w:hAnsi="Times New Roman"/>
          <w:sz w:val="26"/>
          <w:szCs w:val="26"/>
        </w:rPr>
        <w:t xml:space="preserve"> Một con lắc lò xo đang dao động điều hòa theo phương ngang với biên độ </w:t>
      </w:r>
      <w:r>
        <w:rPr>
          <w:rFonts w:cs="Times New Roman" w:ascii="Times New Roman" w:hAnsi="Times New Roman"/>
          <w:sz w:val="26"/>
          <w:szCs w:val="26"/>
        </w:rPr>
        <w:object w:dxaOrig="380" w:dyaOrig="34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9pt;height:17pt" filled="f" o:ole="">
            <v:imagedata r:id="rId63" o:title=""/>
          </v:shape>
          <o:OLEObject Type="Embed" ProgID="" ShapeID="ole_rId62" DrawAspect="Content" ObjectID="_1286450923" r:id="rId62"/>
        </w:object>
      </w:r>
      <w:r>
        <w:rPr>
          <w:rFonts w:cs="Times New Roman" w:ascii="Times New Roman" w:hAnsi="Times New Roman"/>
          <w:sz w:val="26"/>
          <w:szCs w:val="26"/>
        </w:rPr>
        <w:t xml:space="preserve"> cm. Vật nhỏ của con lắc có khối lượng 100 g, lò xo có độ cứng 100 N/m. Khi vật nhỏ có vận tốc </w:t>
      </w:r>
      <w:r>
        <w:rPr>
          <w:rFonts w:cs="Times New Roman" w:ascii="Times New Roman" w:hAnsi="Times New Roman"/>
          <w:sz w:val="26"/>
          <w:szCs w:val="26"/>
        </w:rPr>
        <w:object w:dxaOrig="700" w:dyaOrig="36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5pt;height:18pt" filled="f" o:ole="">
            <v:imagedata r:id="rId65" o:title=""/>
          </v:shape>
          <o:OLEObject Type="Embed" ProgID="" ShapeID="ole_rId64" DrawAspect="Content" ObjectID="_2052097026" r:id="rId64"/>
        </w:object>
      </w:r>
      <w:r>
        <w:rPr>
          <w:rFonts w:cs="Times New Roman" w:ascii="Times New Roman" w:hAnsi="Times New Roman"/>
          <w:sz w:val="26"/>
          <w:szCs w:val="26"/>
        </w:rPr>
        <w:t xml:space="preserve"> cm/s thì gia tốc của nó có độ lớn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4 m/s</w:t>
      </w:r>
      <w:r>
        <w:rPr>
          <w:rFonts w:cs="Times New Roman" w:ascii="Times New Roman" w:hAnsi="Times New Roman"/>
          <w:sz w:val="26"/>
          <w:szCs w:val="26"/>
          <w:vertAlign w:val="superscript"/>
        </w:rPr>
        <w:t>2</w:t>
      </w:r>
      <w:r>
        <w:rPr>
          <w:rFonts w:cs="Times New Roman" w:ascii="Times New Roman" w:hAnsi="Times New Roman"/>
          <w:sz w:val="26"/>
          <w:szCs w:val="26"/>
        </w:rPr>
        <w:t>.</w:t>
        <w:tab/>
      </w:r>
      <w:r>
        <w:rPr>
          <w:rFonts w:cs="Times New Roman" w:ascii="Times New Roman" w:hAnsi="Times New Roman"/>
          <w:color w:val="FF0000"/>
          <w:sz w:val="26"/>
          <w:szCs w:val="26"/>
        </w:rPr>
        <w:t>B. 10 m/s</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w:t>
      </w:r>
      <w:r>
        <w:rPr>
          <w:rFonts w:cs="Times New Roman" w:ascii="Times New Roman" w:hAnsi="Times New Roman"/>
          <w:sz w:val="26"/>
          <w:szCs w:val="26"/>
        </w:rPr>
        <w:t xml:space="preserve"> </w:t>
        <w:tab/>
        <w:t>C. 2 m/s</w:t>
      </w:r>
      <w:r>
        <w:rPr>
          <w:rFonts w:cs="Times New Roman" w:ascii="Times New Roman" w:hAnsi="Times New Roman"/>
          <w:sz w:val="26"/>
          <w:szCs w:val="26"/>
          <w:vertAlign w:val="superscript"/>
        </w:rPr>
        <w:t>2</w:t>
      </w:r>
      <w:r>
        <w:rPr>
          <w:rFonts w:cs="Times New Roman" w:ascii="Times New Roman" w:hAnsi="Times New Roman"/>
          <w:sz w:val="26"/>
          <w:szCs w:val="26"/>
        </w:rPr>
        <w:t>.</w:t>
        <w:tab/>
        <w:t>D. 5 m/s</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36(CĐ 2009):</w:t>
      </w:r>
      <w:r>
        <w:rPr>
          <w:rFonts w:cs="Times New Roman" w:ascii="Times New Roman" w:hAnsi="Times New Roman"/>
          <w:sz w:val="26"/>
          <w:szCs w:val="26"/>
        </w:rPr>
        <w:t xml:space="preserve"> Một chất điểm dao động điều hòa trên trục Ox có phương trình </w:t>
      </w:r>
      <w:r>
        <w:rPr>
          <w:rFonts w:cs="Times New Roman" w:ascii="Times New Roman" w:hAnsi="Times New Roman"/>
          <w:sz w:val="26"/>
          <w:szCs w:val="26"/>
        </w:rPr>
        <w:object w:dxaOrig="1680" w:dyaOrig="6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84pt;height:31pt" filled="f" o:ole="">
            <v:imagedata r:id="rId67" o:title=""/>
          </v:shape>
          <o:OLEObject Type="Embed" ProgID="" ShapeID="ole_rId66" DrawAspect="Content" ObjectID="_254255132" r:id="rId66"/>
        </w:object>
      </w:r>
      <w:r>
        <w:rPr>
          <w:rFonts w:cs="Times New Roman" w:ascii="Times New Roman" w:hAnsi="Times New Roman"/>
          <w:sz w:val="26"/>
          <w:szCs w:val="26"/>
        </w:rPr>
        <w:t xml:space="preserve"> (x tính bằng cm, t tính bằng s) thì</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color w:val="FF0000"/>
          <w:sz w:val="26"/>
          <w:szCs w:val="26"/>
        </w:rPr>
        <w:tab/>
        <w:t xml:space="preserve">A. lúc t = 0 chất điểm chuyển động theo chiều âm của trục Ox. </w:t>
      </w:r>
      <w:r>
        <w:rPr>
          <w:rFonts w:cs="Times New Roman" w:ascii="Times New Roman" w:hAnsi="Times New Roman"/>
          <w:sz w:val="26"/>
          <w:szCs w:val="26"/>
        </w:rPr>
        <w:t xml:space="preserve">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B. chất điểm chuyển động trên đoạn thẳng dài 8 cm.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chu kì dao động là 4s.</w:t>
        <w:tab/>
        <w:t xml:space="preserve">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D. vận tốc của chất điểm tại vị trí cân bằng là 8 cm/s.</w:t>
      </w:r>
    </w:p>
    <w:p>
      <w:pPr>
        <w:pStyle w:val="Normal"/>
        <w:tabs>
          <w:tab w:val="clear" w:pos="720"/>
          <w:tab w:val="left" w:pos="284" w:leader="none"/>
          <w:tab w:val="left" w:pos="2552" w:leader="none"/>
          <w:tab w:val="left" w:pos="4962" w:leader="none"/>
          <w:tab w:val="left" w:pos="7230" w:leader="none"/>
        </w:tabs>
        <w:jc w:val="both"/>
        <w:rPr/>
      </w:pPr>
      <w:r>
        <w:rPr>
          <w:rFonts w:cs="Times New Roman" w:ascii="Times New Roman" w:hAnsi="Times New Roman"/>
          <w:b/>
          <w:sz w:val="26"/>
          <w:szCs w:val="26"/>
        </w:rPr>
        <w:t>Câu 37(CĐ 2009):</w:t>
      </w:r>
      <w:r>
        <w:rPr>
          <w:rFonts w:cs="Times New Roman" w:ascii="Times New Roman" w:hAnsi="Times New Roman"/>
          <w:sz w:val="26"/>
          <w:szCs w:val="26"/>
        </w:rPr>
        <w:t xml:space="preserve"> Một con lắc lò xo treo thẳng đứng dao động điều hòa với chu kì 0,4 s. Khi vật ở vị trí cân bằng, lò xo dài 44 cm. Lấy g = </w:t>
      </w:r>
      <w:r>
        <w:rPr>
          <w:rFonts w:eastAsia="Symbol" w:cs="Symbol" w:ascii="Symbol" w:hAnsi="Symbol"/>
          <w:sz w:val="26"/>
          <w:szCs w:val="26"/>
        </w:rPr>
        <w:sym w:font="Symbol" w:char="f070"/>
      </w:r>
      <w:r>
        <w:rPr>
          <w:rFonts w:cs="Times New Roman" w:ascii="Times New Roman" w:hAnsi="Times New Roman"/>
          <w:sz w:val="26"/>
          <w:szCs w:val="26"/>
          <w:vertAlign w:val="superscript"/>
        </w:rPr>
        <w:t>2</w:t>
      </w:r>
      <w:r>
        <w:rPr>
          <w:rFonts w:cs="Times New Roman" w:ascii="Times New Roman" w:hAnsi="Times New Roman"/>
          <w:sz w:val="26"/>
          <w:szCs w:val="26"/>
        </w:rPr>
        <w:t xml:space="preserve"> (m/s</w:t>
      </w:r>
      <w:r>
        <w:rPr>
          <w:rFonts w:cs="Times New Roman" w:ascii="Times New Roman" w:hAnsi="Times New Roman"/>
          <w:sz w:val="26"/>
          <w:szCs w:val="26"/>
          <w:vertAlign w:val="superscript"/>
        </w:rPr>
        <w:t>2</w:t>
      </w:r>
      <w:r>
        <w:rPr>
          <w:rFonts w:cs="Times New Roman" w:ascii="Times New Roman" w:hAnsi="Times New Roman"/>
          <w:sz w:val="26"/>
          <w:szCs w:val="26"/>
        </w:rPr>
        <w:t>). Chiều dài tự nhiên của lò xo là</w:t>
      </w:r>
    </w:p>
    <w:p>
      <w:pPr>
        <w:pStyle w:val="Normal"/>
        <w:tabs>
          <w:tab w:val="clear" w:pos="720"/>
          <w:tab w:val="left" w:pos="284" w:leader="none"/>
          <w:tab w:val="left" w:pos="2552" w:leader="none"/>
          <w:tab w:val="left" w:pos="4962" w:leader="none"/>
          <w:tab w:val="left" w:pos="7230" w:leader="none"/>
        </w:tabs>
        <w:jc w:val="both"/>
        <w:rPr/>
      </w:pPr>
      <w:r>
        <w:rPr>
          <w:rFonts w:cs="Times New Roman" w:ascii="Times New Roman" w:hAnsi="Times New Roman"/>
          <w:sz w:val="26"/>
          <w:szCs w:val="26"/>
        </w:rPr>
        <w:tab/>
        <w:t>A. 36cm.</w:t>
        <w:tab/>
      </w:r>
      <w:r>
        <w:rPr>
          <w:rFonts w:cs="Times New Roman" w:ascii="Times New Roman" w:hAnsi="Times New Roman"/>
          <w:color w:val="FF0000"/>
          <w:sz w:val="26"/>
          <w:szCs w:val="26"/>
        </w:rPr>
        <w:t>B. 40cm.</w:t>
      </w:r>
      <w:r>
        <w:rPr>
          <w:rFonts w:cs="Times New Roman" w:ascii="Times New Roman" w:hAnsi="Times New Roman"/>
          <w:sz w:val="26"/>
          <w:szCs w:val="26"/>
        </w:rPr>
        <w:tab/>
        <w:t>C. 42cm.</w:t>
        <w:tab/>
        <w:t>D. 38cm.</w:t>
      </w:r>
    </w:p>
    <w:p>
      <w:pPr>
        <w:pStyle w:val="Normal"/>
        <w:jc w:val="both"/>
        <w:rPr>
          <w:rFonts w:ascii="Times New Roman" w:hAnsi="Times New Roman" w:cs="Times New Roman"/>
          <w:b/>
          <w:sz w:val="26"/>
          <w:szCs w:val="26"/>
        </w:rPr>
      </w:pPr>
      <w:r>
        <w:rPr>
          <w:rFonts w:cs="Times New Roman" w:ascii="Times New Roman" w:hAnsi="Times New Roman"/>
          <w:b/>
          <w:sz w:val="26"/>
          <w:szCs w:val="26"/>
        </w:rPr>
        <w:t>Câu 38(ĐH - 2009):</w:t>
      </w:r>
      <w:r>
        <w:rPr>
          <w:rFonts w:cs="Times New Roman" w:ascii="Times New Roman" w:hAnsi="Times New Roman"/>
          <w:sz w:val="26"/>
          <w:szCs w:val="26"/>
        </w:rPr>
        <w:t xml:space="preserve"> Một con lắc lò xo dao động điều hòa. Biết lò xo có độ cứng 36 N/m và vật nhỏ có khối lượng 100g. Lấy </w:t>
      </w:r>
      <w:r>
        <w:rPr>
          <w:rFonts w:eastAsia="Symbol" w:cs="Symbol" w:ascii="Symbol" w:hAnsi="Symbol"/>
          <w:sz w:val="26"/>
          <w:szCs w:val="26"/>
        </w:rPr>
        <w:sym w:font="Symbol" w:char="f070"/>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Động năng của con lắc biến thiên theo thời gian với tần số.</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A. 6 Hz.</w:t>
      </w:r>
      <w:r>
        <w:rPr>
          <w:rFonts w:cs="Times New Roman" w:ascii="Times New Roman" w:hAnsi="Times New Roman"/>
          <w:sz w:val="26"/>
          <w:szCs w:val="26"/>
          <w:lang w:val="pt-BR"/>
        </w:rPr>
        <w:tab/>
        <w:t>B. 3 Hz.</w:t>
        <w:tab/>
        <w:t>C. 12 Hz.</w:t>
        <w:tab/>
        <w:t>D. 1 Hz.</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vi-VN"/>
        </w:rPr>
        <w:t xml:space="preserve">Câu </w:t>
      </w:r>
      <w:r>
        <w:rPr>
          <w:rFonts w:cs="Times New Roman" w:ascii="Times New Roman" w:hAnsi="Times New Roman"/>
          <w:b/>
          <w:sz w:val="26"/>
          <w:szCs w:val="26"/>
          <w:lang w:val="pt-BR"/>
        </w:rPr>
        <w:t>39</w:t>
      </w:r>
      <w:r>
        <w:rPr>
          <w:rFonts w:cs="Times New Roman" w:ascii="Times New Roman" w:hAnsi="Times New Roman"/>
          <w:b/>
          <w:sz w:val="26"/>
          <w:szCs w:val="26"/>
        </w:rPr>
        <w:t>(ĐH - 2009)</w:t>
      </w:r>
      <w:r>
        <w:rPr>
          <w:rFonts w:cs="Times New Roman" w:ascii="Times New Roman" w:hAnsi="Times New Roman"/>
          <w:b/>
          <w:sz w:val="26"/>
          <w:szCs w:val="26"/>
          <w:lang w:val="vi-VN"/>
        </w:rPr>
        <w:t>:</w:t>
      </w:r>
      <w:r>
        <w:rPr>
          <w:rFonts w:cs="Times New Roman" w:ascii="Times New Roman" w:hAnsi="Times New Roman"/>
          <w:sz w:val="26"/>
          <w:szCs w:val="26"/>
          <w:lang w:val="vi-VN"/>
        </w:rPr>
        <w:t xml:space="preserve"> Tại một nơi trên mặt đất, một con lắc đơn dao động điều hòa. Trong khoảng thời gian </w:t>
      </w:r>
      <w:r>
        <w:rPr>
          <w:rFonts w:eastAsia="Symbol" w:cs="Symbol" w:ascii="Symbol" w:hAnsi="Symbol"/>
          <w:sz w:val="26"/>
          <w:szCs w:val="26"/>
        </w:rPr>
        <w:sym w:font="Symbol" w:char="f044"/>
      </w:r>
      <w:r>
        <w:rPr>
          <w:rFonts w:cs="Times New Roman" w:ascii="Times New Roman" w:hAnsi="Times New Roman"/>
          <w:sz w:val="26"/>
          <w:szCs w:val="26"/>
          <w:lang w:val="vi-VN"/>
        </w:rPr>
        <w:t xml:space="preserve">t, con lắc thực hiện 60 dao động toàn phần; thay đổi chiều dài con lắc một đoạn 44 cm thì cũng trong khoảng thời gian </w:t>
      </w:r>
      <w:r>
        <w:rPr>
          <w:rFonts w:eastAsia="Symbol" w:cs="Symbol" w:ascii="Symbol" w:hAnsi="Symbol"/>
          <w:sz w:val="26"/>
          <w:szCs w:val="26"/>
        </w:rPr>
        <w:sym w:font="Symbol" w:char="f044"/>
      </w:r>
      <w:r>
        <w:rPr>
          <w:rFonts w:cs="Times New Roman" w:ascii="Times New Roman" w:hAnsi="Times New Roman"/>
          <w:sz w:val="26"/>
          <w:szCs w:val="26"/>
          <w:lang w:val="vi-VN"/>
        </w:rPr>
        <w:t>t ấy, nó thực hiện 50 dao động toàn phần. Chiều dài ban đầu của con lắc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vi-VN"/>
        </w:rPr>
      </w:pPr>
      <w:r>
        <w:rPr>
          <w:rFonts w:cs="Times New Roman" w:ascii="Times New Roman" w:hAnsi="Times New Roman"/>
          <w:sz w:val="26"/>
          <w:szCs w:val="26"/>
          <w:lang w:val="vi-VN"/>
        </w:rPr>
        <w:tab/>
        <w:t>A. 144 cm.</w:t>
        <w:tab/>
        <w:t>B. 60 cm.</w:t>
        <w:tab/>
        <w:t>C. 80 cm.</w:t>
        <w:tab/>
      </w:r>
      <w:r>
        <w:rPr>
          <w:rFonts w:cs="Times New Roman" w:ascii="Times New Roman" w:hAnsi="Times New Roman"/>
          <w:color w:val="FF0000"/>
          <w:sz w:val="26"/>
          <w:szCs w:val="26"/>
          <w:lang w:val="vi-VN"/>
        </w:rPr>
        <w:t>D. 100 cm.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vi-VN"/>
        </w:rPr>
        <w:t xml:space="preserve">Câu </w:t>
      </w:r>
      <w:r>
        <w:rPr>
          <w:rFonts w:cs="Times New Roman" w:ascii="Times New Roman" w:hAnsi="Times New Roman"/>
          <w:b/>
          <w:sz w:val="26"/>
          <w:szCs w:val="26"/>
        </w:rPr>
        <w:t>40(ĐH - 2009)</w:t>
      </w:r>
      <w:r>
        <w:rPr>
          <w:rFonts w:cs="Times New Roman" w:ascii="Times New Roman" w:hAnsi="Times New Roman"/>
          <w:b/>
          <w:sz w:val="26"/>
          <w:szCs w:val="26"/>
          <w:lang w:val="vi-VN"/>
        </w:rPr>
        <w:t>:</w:t>
      </w:r>
      <w:r>
        <w:rPr>
          <w:rFonts w:cs="Times New Roman" w:ascii="Times New Roman" w:hAnsi="Times New Roman"/>
          <w:sz w:val="26"/>
          <w:szCs w:val="26"/>
          <w:lang w:val="vi-VN"/>
        </w:rPr>
        <w:t xml:space="preserve"> Chuyển động của một vật là tổng hợp của hai dao động điều hòa cùng phương. Hai dao động này có phương trình lần lượt là </w:t>
      </w:r>
      <w:r>
        <w:rPr>
          <w:rFonts w:cs="Times New Roman" w:ascii="Times New Roman" w:hAnsi="Times New Roman"/>
          <w:sz w:val="26"/>
          <w:szCs w:val="26"/>
        </w:rPr>
        <w:object w:dxaOrig="186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93pt;height:31pt" filled="f" o:ole="">
            <v:imagedata r:id="rId69" o:title=""/>
          </v:shape>
          <o:OLEObject Type="Embed" ProgID="" ShapeID="ole_rId68" DrawAspect="Content" ObjectID="_1527420085" r:id="rId68"/>
        </w:object>
      </w:r>
      <w:r>
        <w:rPr>
          <w:rFonts w:cs="Times New Roman" w:ascii="Times New Roman" w:hAnsi="Times New Roman"/>
          <w:sz w:val="26"/>
          <w:szCs w:val="26"/>
          <w:lang w:val="vi-VN"/>
        </w:rPr>
        <w:t xml:space="preserve"> (cm) và </w:t>
      </w:r>
      <w:r>
        <w:rPr>
          <w:rFonts w:cs="Times New Roman" w:ascii="Times New Roman" w:hAnsi="Times New Roman"/>
          <w:sz w:val="26"/>
          <w:szCs w:val="26"/>
        </w:rPr>
        <w:object w:dxaOrig="1980" w:dyaOrig="6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99pt;height:31pt" filled="f" o:ole="">
            <v:imagedata r:id="rId71" o:title=""/>
          </v:shape>
          <o:OLEObject Type="Embed" ProgID="" ShapeID="ole_rId70" DrawAspect="Content" ObjectID="_1430839903" r:id="rId70"/>
        </w:object>
      </w:r>
      <w:r>
        <w:rPr>
          <w:rFonts w:cs="Times New Roman" w:ascii="Times New Roman" w:hAnsi="Times New Roman"/>
          <w:sz w:val="26"/>
          <w:szCs w:val="26"/>
          <w:lang w:val="vi-VN"/>
        </w:rPr>
        <w:t xml:space="preserve"> (cm). Độ lớn vận tốc của vật ở vị trí cân bằng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vi-VN"/>
        </w:rPr>
        <w:tab/>
      </w:r>
      <w:r>
        <w:rPr>
          <w:rFonts w:cs="Times New Roman" w:ascii="Times New Roman" w:hAnsi="Times New Roman"/>
          <w:sz w:val="26"/>
          <w:szCs w:val="26"/>
        </w:rPr>
        <w:t>A. 100 cm/s.</w:t>
        <w:tab/>
        <w:t>B. 50 cm/s.</w:t>
        <w:tab/>
        <w:t>C. 80 cm/s.</w:t>
        <w:tab/>
      </w:r>
      <w:r>
        <w:rPr>
          <w:rFonts w:cs="Times New Roman" w:ascii="Times New Roman" w:hAnsi="Times New Roman"/>
          <w:color w:val="FF0000"/>
          <w:sz w:val="26"/>
          <w:szCs w:val="26"/>
        </w:rPr>
        <w:t>D. 10 cm/s.</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41(ĐH - 2009):</w:t>
      </w:r>
      <w:r>
        <w:rPr>
          <w:rFonts w:cs="Times New Roman" w:ascii="Times New Roman" w:hAnsi="Times New Roman"/>
          <w:sz w:val="26"/>
          <w:szCs w:val="26"/>
        </w:rPr>
        <w:t xml:space="preserve"> Một con lắc lò xo có khối lượng vật nhỏ là 50 g. Con lắc dao động điều hòa theo một trục cố định nằm ngang với phương trình x = Acos</w:t>
      </w:r>
      <w:r>
        <w:rPr>
          <w:rFonts w:eastAsia="Symbol" w:cs="Symbol" w:ascii="Symbol" w:hAnsi="Symbol"/>
          <w:sz w:val="26"/>
          <w:szCs w:val="26"/>
        </w:rPr>
        <w:sym w:font="Symbol" w:char="f077"/>
      </w:r>
      <w:r>
        <w:rPr>
          <w:rFonts w:cs="Times New Roman" w:ascii="Times New Roman" w:hAnsi="Times New Roman"/>
          <w:sz w:val="26"/>
          <w:szCs w:val="26"/>
        </w:rPr>
        <w:t xml:space="preserve">t. Cứ sau những khoảng thời gian 0,05 s thì động năng và thế năng của vật lại bằng nhau. Lấy </w:t>
      </w:r>
      <w:r>
        <w:rPr>
          <w:rFonts w:eastAsia="Symbol" w:cs="Symbol" w:ascii="Symbol" w:hAnsi="Symbol"/>
          <w:sz w:val="26"/>
          <w:szCs w:val="26"/>
        </w:rPr>
        <w:sym w:font="Symbol" w:char="f070"/>
      </w:r>
      <w:r>
        <w:rPr>
          <w:rFonts w:cs="Times New Roman" w:ascii="Times New Roman" w:hAnsi="Times New Roman"/>
          <w:sz w:val="26"/>
          <w:szCs w:val="26"/>
          <w:vertAlign w:val="superscript"/>
        </w:rPr>
        <w:t>2</w:t>
      </w:r>
      <w:r>
        <w:rPr>
          <w:rFonts w:cs="Times New Roman" w:ascii="Times New Roman" w:hAnsi="Times New Roman"/>
          <w:sz w:val="26"/>
          <w:szCs w:val="26"/>
        </w:rPr>
        <w:t xml:space="preserve"> =10. Lò xo của con lắc có độ cứng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A. 50 N/m.</w:t>
      </w:r>
      <w:r>
        <w:rPr>
          <w:rFonts w:cs="Times New Roman" w:ascii="Times New Roman" w:hAnsi="Times New Roman"/>
          <w:sz w:val="26"/>
          <w:szCs w:val="26"/>
          <w:lang w:val="pt-BR"/>
        </w:rPr>
        <w:tab/>
        <w:t>B. 100 N/m.</w:t>
        <w:tab/>
        <w:t>C. 25 N/m.</w:t>
        <w:tab/>
        <w:t>D. 200 N/m.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42</w:t>
      </w:r>
      <w:r>
        <w:rPr>
          <w:rFonts w:cs="Times New Roman" w:ascii="Times New Roman" w:hAnsi="Times New Roman"/>
          <w:b/>
          <w:sz w:val="26"/>
          <w:szCs w:val="26"/>
        </w:rPr>
        <w:t>(ĐH - 2009)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vật dao động điều hòa có phương trình x = Acos(</w:t>
      </w:r>
      <w:r>
        <w:rPr>
          <w:rFonts w:eastAsia="Symbol" w:cs="Symbol" w:ascii="Symbol" w:hAnsi="Symbol"/>
          <w:sz w:val="26"/>
          <w:szCs w:val="26"/>
        </w:rPr>
        <w:sym w:font="Symbol" w:char="f077"/>
      </w:r>
      <w:r>
        <w:rPr>
          <w:rFonts w:cs="Times New Roman" w:ascii="Times New Roman" w:hAnsi="Times New Roman"/>
          <w:sz w:val="26"/>
          <w:szCs w:val="26"/>
          <w:lang w:val="pt-BR"/>
        </w:rPr>
        <w:t xml:space="preserve">t + </w:t>
      </w:r>
      <w:r>
        <w:rPr>
          <w:rFonts w:eastAsia="Symbol" w:cs="Symbol" w:ascii="Symbol" w:hAnsi="Symbol"/>
          <w:sz w:val="26"/>
          <w:szCs w:val="26"/>
        </w:rPr>
        <w:sym w:font="Symbol" w:char="f06a"/>
      </w:r>
      <w:r>
        <w:rPr>
          <w:rFonts w:cs="Times New Roman" w:ascii="Times New Roman" w:hAnsi="Times New Roman"/>
          <w:sz w:val="26"/>
          <w:szCs w:val="26"/>
          <w:lang w:val="pt-BR"/>
        </w:rPr>
        <w:t>). Gọi v và a lần lượt là vận tốc và gia tốc của vật. Hệ thức đúng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t xml:space="preserve">A. </w:t>
      </w:r>
      <w:r>
        <w:rPr>
          <w:rFonts w:cs="Times New Roman" w:ascii="Times New Roman" w:hAnsi="Times New Roman"/>
          <w:sz w:val="26"/>
          <w:szCs w:val="26"/>
        </w:rPr>
        <w:object w:dxaOrig="1380" w:dyaOrig="6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69pt;height:33pt" filled="f" o:ole="">
            <v:imagedata r:id="rId73" o:title=""/>
          </v:shape>
          <o:OLEObject Type="Embed" ProgID="" ShapeID="ole_rId72" DrawAspect="Content" ObjectID="_803934255" r:id="rId72"/>
        </w:object>
      </w:r>
      <w:r>
        <w:rPr>
          <w:rFonts w:cs="Times New Roman" w:ascii="Times New Roman" w:hAnsi="Times New Roman"/>
          <w:sz w:val="26"/>
          <w:szCs w:val="26"/>
          <w:lang w:val="pt-BR"/>
        </w:rPr>
        <w:t>.</w:t>
        <w:tab/>
        <w:t xml:space="preserve">B. </w:t>
      </w:r>
      <w:r>
        <w:rPr>
          <w:rFonts w:cs="Times New Roman" w:ascii="Times New Roman" w:hAnsi="Times New Roman"/>
          <w:sz w:val="26"/>
          <w:szCs w:val="26"/>
        </w:rPr>
        <w:object w:dxaOrig="1380" w:dyaOrig="66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69pt;height:33pt" filled="f" o:ole="">
            <v:imagedata r:id="rId75" o:title=""/>
          </v:shape>
          <o:OLEObject Type="Embed" ProgID="" ShapeID="ole_rId74" DrawAspect="Content" ObjectID="_1333609744" r:id="rId74"/>
        </w:object>
      </w:r>
      <w:r>
        <w:rPr>
          <w:rFonts w:cs="Times New Roman" w:ascii="Times New Roman" w:hAnsi="Times New Roman"/>
          <w:sz w:val="26"/>
          <w:szCs w:val="26"/>
          <w:lang w:val="pt-BR"/>
        </w:rPr>
        <w:tab/>
      </w:r>
      <w:r>
        <w:rPr>
          <w:rFonts w:cs="Times New Roman" w:ascii="Times New Roman" w:hAnsi="Times New Roman"/>
          <w:color w:val="FF0000"/>
          <w:sz w:val="26"/>
          <w:szCs w:val="26"/>
          <w:lang w:val="pt-BR"/>
        </w:rPr>
        <w:t xml:space="preserve">C. </w:t>
      </w:r>
      <w:r>
        <w:rPr>
          <w:rFonts w:cs="Times New Roman" w:ascii="Times New Roman" w:hAnsi="Times New Roman"/>
          <w:color w:val="FF0000"/>
          <w:sz w:val="26"/>
          <w:szCs w:val="26"/>
        </w:rPr>
        <w:object w:dxaOrig="1380" w:dyaOrig="6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69pt;height:33pt" filled="f" o:ole="">
            <v:imagedata r:id="rId77" o:title=""/>
          </v:shape>
          <o:OLEObject Type="Embed" ProgID="" ShapeID="ole_rId76" DrawAspect="Content" ObjectID="_1621376427" r:id="rId76"/>
        </w:object>
      </w:r>
      <w:r>
        <w:rPr>
          <w:rFonts w:cs="Times New Roman" w:ascii="Times New Roman" w:hAnsi="Times New Roman"/>
          <w:color w:val="FF0000"/>
          <w:sz w:val="26"/>
          <w:szCs w:val="26"/>
          <w:lang w:val="pt-BR"/>
        </w:rPr>
        <w:t>.</w:t>
      </w:r>
      <w:r>
        <w:rPr>
          <w:rFonts w:cs="Times New Roman" w:ascii="Times New Roman" w:hAnsi="Times New Roman"/>
          <w:sz w:val="26"/>
          <w:szCs w:val="26"/>
          <w:lang w:val="pt-BR"/>
        </w:rPr>
        <w:tab/>
        <w:t xml:space="preserve">D. </w:t>
      </w:r>
      <w:r>
        <w:rPr>
          <w:rFonts w:cs="Times New Roman" w:ascii="Times New Roman" w:hAnsi="Times New Roman"/>
          <w:sz w:val="26"/>
          <w:szCs w:val="26"/>
        </w:rPr>
        <w:object w:dxaOrig="1380" w:dyaOrig="6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69pt;height:33pt" filled="f" o:ole="">
            <v:imagedata r:id="rId79" o:title=""/>
          </v:shape>
          <o:OLEObject Type="Embed" ProgID="" ShapeID="ole_rId78" DrawAspect="Content" ObjectID="_400165434" r:id="rId78"/>
        </w:object>
      </w:r>
      <w:r>
        <w:rPr>
          <w:rFonts w:cs="Times New Roman" w:ascii="Times New Roman" w:hAnsi="Times New Roman"/>
          <w:sz w:val="26"/>
          <w:szCs w:val="26"/>
          <w:lang w:val="pt-BR"/>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43</w:t>
      </w:r>
      <w:r>
        <w:rPr>
          <w:rFonts w:cs="Times New Roman" w:ascii="Times New Roman" w:hAnsi="Times New Roman"/>
          <w:b/>
          <w:sz w:val="26"/>
          <w:szCs w:val="26"/>
        </w:rPr>
        <w:t>(ĐH - 2009)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Khi nói về dao động cưỡng bức, phát biểu nào sau đây là đúng?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A. Dao động của con lắc đồng hồ là dao động cưỡng bức.</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B. Biên độ của dao động cưỡng bức là biên độ của lực cưỡng bức.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C. Dao động cưỡng bức có biên độ không đổi và có tần số bằng tần số của lực cưỡng bức.</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D. Dao động cưỡng bức có tần số nhỏ hơn tần số của lực cưỡng bức.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44</w:t>
      </w:r>
      <w:r>
        <w:rPr>
          <w:rFonts w:cs="Times New Roman" w:ascii="Times New Roman" w:hAnsi="Times New Roman"/>
          <w:b/>
          <w:sz w:val="26"/>
          <w:szCs w:val="26"/>
        </w:rPr>
        <w:t>(ĐH - 2009)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vật dao động điều hòa theo một trục cố định (mốc thế năng ở vị trí cân bằng) thì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A. động năng của vật cực đại khi gia tốc của vật có độ lớn cực đại.</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B. khi vật đi từ vị trí cân bằng ra biên, vận tốc và gia tốc của vật  luôn cùng dấu.</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C. khi ở vị trí cân bằng, thế năng của vật bằng cơ năng.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D. thế năng của vật cực đại khi vật ở vị trí biên.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45</w:t>
      </w:r>
      <w:r>
        <w:rPr>
          <w:rFonts w:cs="Times New Roman" w:ascii="Times New Roman" w:hAnsi="Times New Roman"/>
          <w:b/>
          <w:sz w:val="26"/>
          <w:szCs w:val="26"/>
        </w:rPr>
        <w:t>(ĐH - 2009)</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vật dao động điều hòa có độ lớn vận tốc cực đại là 31,4 cm/s. Lấy </w:t>
      </w:r>
      <w:r>
        <w:rPr>
          <w:rFonts w:cs="Times New Roman" w:ascii="Times New Roman" w:hAnsi="Times New Roman"/>
          <w:sz w:val="26"/>
          <w:szCs w:val="26"/>
        </w:rPr>
        <w:object w:dxaOrig="880" w:dyaOrig="30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44pt;height:15pt" filled="f" o:ole="">
            <v:imagedata r:id="rId81" o:title=""/>
          </v:shape>
          <o:OLEObject Type="Embed" ProgID="" ShapeID="ole_rId80" DrawAspect="Content" ObjectID="_714089475" r:id="rId80"/>
        </w:object>
      </w:r>
      <w:r>
        <w:rPr>
          <w:rFonts w:cs="Times New Roman" w:ascii="Times New Roman" w:hAnsi="Times New Roman"/>
          <w:sz w:val="26"/>
          <w:szCs w:val="26"/>
          <w:lang w:val="pt-BR"/>
        </w:rPr>
        <w:t xml:space="preserve">. Tốc độ trung bình của vật trong một chu kì dao động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rPr>
        <w:t>A. 20 cm/s</w:t>
      </w:r>
      <w:r>
        <w:rPr>
          <w:rFonts w:cs="Times New Roman" w:ascii="Times New Roman" w:hAnsi="Times New Roman"/>
          <w:sz w:val="26"/>
          <w:szCs w:val="26"/>
        </w:rPr>
        <w:tab/>
        <w:t>B. 10 cm/s</w:t>
        <w:tab/>
        <w:t>C. 0.</w:t>
        <w:tab/>
        <w:t>D. 15 cm/s.</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46(ĐH - 2009):</w:t>
      </w:r>
      <w:r>
        <w:rPr>
          <w:rFonts w:cs="Times New Roman" w:ascii="Times New Roman" w:hAnsi="Times New Roman"/>
          <w:sz w:val="26"/>
          <w:szCs w:val="26"/>
        </w:rPr>
        <w:t xml:space="preserve"> 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sz w:val="26"/>
          <w:szCs w:val="26"/>
          <w:lang w:val="pt-BR"/>
        </w:rPr>
        <w:t>A. 6 cm</w:t>
        <w:tab/>
      </w:r>
      <w:r>
        <w:rPr>
          <w:rFonts w:cs="Times New Roman" w:ascii="Times New Roman" w:hAnsi="Times New Roman"/>
          <w:color w:val="FF0000"/>
          <w:sz w:val="26"/>
          <w:szCs w:val="26"/>
          <w:lang w:val="pt-BR"/>
        </w:rPr>
        <w:t xml:space="preserve">B. </w:t>
      </w:r>
      <w:r>
        <w:rPr>
          <w:rFonts w:cs="Times New Roman" w:ascii="Times New Roman" w:hAnsi="Times New Roman"/>
          <w:color w:val="FF0000"/>
          <w:sz w:val="26"/>
          <w:szCs w:val="26"/>
        </w:rPr>
        <w:object w:dxaOrig="499" w:dyaOrig="34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4.95pt;height:17pt" filled="f" o:ole="">
            <v:imagedata r:id="rId83" o:title=""/>
          </v:shape>
          <o:OLEObject Type="Embed" ProgID="" ShapeID="ole_rId82" DrawAspect="Content" ObjectID="_848830033" r:id="rId82"/>
        </w:object>
      </w:r>
      <w:r>
        <w:rPr>
          <w:rFonts w:cs="Times New Roman" w:ascii="Times New Roman" w:hAnsi="Times New Roman"/>
          <w:color w:val="FF0000"/>
          <w:sz w:val="26"/>
          <w:szCs w:val="26"/>
          <w:lang w:val="pt-BR"/>
        </w:rPr>
        <w:t>cm</w:t>
      </w:r>
      <w:r>
        <w:rPr>
          <w:rFonts w:cs="Times New Roman" w:ascii="Times New Roman" w:hAnsi="Times New Roman"/>
          <w:sz w:val="26"/>
          <w:szCs w:val="26"/>
          <w:lang w:val="pt-BR"/>
        </w:rPr>
        <w:tab/>
        <w:t>C. 12 cm</w:t>
        <w:tab/>
        <w:t xml:space="preserve">D. </w:t>
      </w:r>
      <w:r>
        <w:rPr>
          <w:rFonts w:cs="Times New Roman" w:ascii="Times New Roman" w:hAnsi="Times New Roman"/>
          <w:sz w:val="26"/>
          <w:szCs w:val="26"/>
        </w:rPr>
        <w:object w:dxaOrig="600" w:dyaOrig="34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30pt;height:17pt" filled="f" o:ole="">
            <v:imagedata r:id="rId85" o:title=""/>
          </v:shape>
          <o:OLEObject Type="Embed" ProgID="" ShapeID="ole_rId84" DrawAspect="Content" ObjectID="_1677510057" r:id="rId84"/>
        </w:object>
      </w:r>
      <w:r>
        <w:rPr>
          <w:rFonts w:cs="Times New Roman" w:ascii="Times New Roman" w:hAnsi="Times New Roman"/>
          <w:sz w:val="26"/>
          <w:szCs w:val="26"/>
        </w:rPr>
        <w:t>cm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47(ĐH - 2009):</w:t>
      </w:r>
      <w:r>
        <w:rPr>
          <w:rFonts w:cs="Times New Roman" w:ascii="Times New Roman" w:hAnsi="Times New Roman"/>
          <w:sz w:val="26"/>
          <w:szCs w:val="26"/>
        </w:rPr>
        <w:t xml:space="preserve"> Tại nơi có gia tốc trọng trường 9,8 m/s</w:t>
      </w:r>
      <w:r>
        <w:rPr>
          <w:rFonts w:cs="Times New Roman" w:ascii="Times New Roman" w:hAnsi="Times New Roman"/>
          <w:sz w:val="26"/>
          <w:szCs w:val="26"/>
          <w:vertAlign w:val="superscript"/>
        </w:rPr>
        <w:t>2</w:t>
      </w:r>
      <w:r>
        <w:rPr>
          <w:rFonts w:cs="Times New Roman" w:ascii="Times New Roman" w:hAnsi="Times New Roman"/>
          <w:sz w:val="26"/>
          <w:szCs w:val="26"/>
        </w:rPr>
        <w:t>, một con lắc đơn và một con lắc lò xo nằm ngang dao động điều hòa với cùng tần số. Biết con lắc đơn có chiều dài 49 cm và lò xo có độ cứng 10 N/m. Khối lượng vật nhỏ của con lắc lò xo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nl-NL"/>
        </w:rPr>
      </w:pPr>
      <w:r>
        <w:rPr>
          <w:rFonts w:cs="Times New Roman" w:ascii="Times New Roman" w:hAnsi="Times New Roman"/>
          <w:sz w:val="26"/>
          <w:szCs w:val="26"/>
          <w:lang w:val="nl-NL"/>
        </w:rPr>
        <w:tab/>
        <w:t>A. 0,125 kg</w:t>
        <w:tab/>
        <w:t>B. 0,750 kg</w:t>
        <w:tab/>
      </w:r>
      <w:r>
        <w:rPr>
          <w:rFonts w:cs="Times New Roman" w:ascii="Times New Roman" w:hAnsi="Times New Roman"/>
          <w:color w:val="FF0000"/>
          <w:sz w:val="26"/>
          <w:szCs w:val="26"/>
          <w:lang w:val="nl-NL"/>
        </w:rPr>
        <w:t>C. 0,500 kg</w:t>
      </w:r>
      <w:r>
        <w:rPr>
          <w:rFonts w:cs="Times New Roman" w:ascii="Times New Roman" w:hAnsi="Times New Roman"/>
          <w:sz w:val="26"/>
          <w:szCs w:val="26"/>
          <w:lang w:val="nl-NL"/>
        </w:rPr>
        <w:tab/>
        <w:t>D. 0,250 kg</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2010</w:t>
      </w:r>
    </w:p>
    <w:p>
      <w:pPr>
        <w:pStyle w:val="Normal"/>
        <w:jc w:val="both"/>
        <w:rPr>
          <w:rFonts w:ascii="Times New Roman" w:hAnsi="Times New Roman" w:cs="Times New Roman"/>
          <w:b/>
          <w:spacing w:val="-4"/>
          <w:sz w:val="26"/>
          <w:szCs w:val="26"/>
          <w:lang w:val="de-DE"/>
        </w:rPr>
      </w:pPr>
      <w:r>
        <w:rPr>
          <w:rFonts w:cs="Times New Roman" w:ascii="Times New Roman" w:hAnsi="Times New Roman"/>
          <w:b/>
          <w:sz w:val="26"/>
          <w:szCs w:val="26"/>
          <w:lang w:val="de-DE"/>
        </w:rPr>
        <w:t>Câu 48(CĐ -  2010):</w:t>
      </w:r>
      <w:r>
        <w:rPr>
          <w:rFonts w:cs="Times New Roman" w:ascii="Times New Roman" w:hAnsi="Times New Roman"/>
          <w:sz w:val="26"/>
          <w:szCs w:val="26"/>
          <w:lang w:val="de-DE"/>
        </w:rPr>
        <w:t xml:space="preserve"> Tại một nơi trên mặt đất, con lắc đơn có chiều dài </w:t>
      </w:r>
      <w:r>
        <w:rPr>
          <w:rFonts w:cs="Times New Roman" w:ascii="Times New Roman" w:hAnsi="Times New Roman"/>
          <w:sz w:val="26"/>
          <w:szCs w:val="26"/>
        </w:rPr>
        <w:object w:dxaOrig="180" w:dyaOrig="26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9pt;height:13pt" filled="f" o:ole="">
            <v:imagedata r:id="rId87" o:title=""/>
          </v:shape>
          <o:OLEObject Type="Embed" ProgID="" ShapeID="ole_rId86" DrawAspect="Content" ObjectID="_1533004913" r:id="rId86"/>
        </w:object>
      </w:r>
      <w:r>
        <w:rPr>
          <w:rFonts w:cs="Times New Roman" w:ascii="Times New Roman" w:hAnsi="Times New Roman"/>
          <w:sz w:val="26"/>
          <w:szCs w:val="26"/>
          <w:lang w:val="de-DE"/>
        </w:rPr>
        <w:t xml:space="preserve"> đang dao động điều hòa với chu </w:t>
      </w:r>
      <w:r>
        <w:rPr>
          <w:rFonts w:cs="Times New Roman" w:ascii="Times New Roman" w:hAnsi="Times New Roman"/>
          <w:spacing w:val="-4"/>
          <w:sz w:val="26"/>
          <w:szCs w:val="26"/>
          <w:lang w:val="de-DE"/>
        </w:rPr>
        <w:t xml:space="preserve">kì 2 s. Khi tăng chiều dài của con lắc thêm 21 cm thì chu kì dao động điều hòa của nó là 2,2 s. Chiều dài </w:t>
      </w:r>
      <w:r>
        <w:rPr>
          <w:rFonts w:cs="Times New Roman" w:ascii="Times New Roman" w:hAnsi="Times New Roman"/>
          <w:spacing w:val="-4"/>
          <w:sz w:val="26"/>
          <w:szCs w:val="26"/>
        </w:rPr>
        <w:object w:dxaOrig="180" w:dyaOrig="26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9pt;height:13pt" filled="f" o:ole="">
            <v:imagedata r:id="rId89" o:title=""/>
          </v:shape>
          <o:OLEObject Type="Embed" ProgID="" ShapeID="ole_rId88" DrawAspect="Content" ObjectID="_2015923806" r:id="rId88"/>
        </w:object>
      </w:r>
      <w:r>
        <w:rPr>
          <w:rFonts w:cs="Times New Roman" w:ascii="Times New Roman" w:hAnsi="Times New Roman"/>
          <w:spacing w:val="-4"/>
          <w:sz w:val="26"/>
          <w:szCs w:val="26"/>
          <w:lang w:val="de-DE"/>
        </w:rPr>
        <w:t xml:space="preserve">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de-DE"/>
        </w:rPr>
        <w:tab/>
        <w:t>A. 2 m.</w:t>
        <w:tab/>
      </w:r>
      <w:r>
        <w:rPr>
          <w:rFonts w:cs="Times New Roman" w:ascii="Times New Roman" w:hAnsi="Times New Roman"/>
          <w:color w:val="FF0000"/>
          <w:sz w:val="26"/>
          <w:szCs w:val="26"/>
          <w:lang w:val="de-DE"/>
        </w:rPr>
        <w:t>B. 1 m.</w:t>
      </w:r>
      <w:r>
        <w:rPr>
          <w:rFonts w:cs="Times New Roman" w:ascii="Times New Roman" w:hAnsi="Times New Roman"/>
          <w:sz w:val="26"/>
          <w:szCs w:val="26"/>
          <w:lang w:val="de-DE"/>
        </w:rPr>
        <w:tab/>
        <w:t>C. 2,5 m.</w:t>
        <w:tab/>
        <w:t>D. 1,5 m.</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lang w:val="de-DE"/>
        </w:rPr>
        <w:t>Câu 49(CĐ -  2010):</w:t>
      </w:r>
      <w:r>
        <w:rPr>
          <w:rFonts w:cs="Times New Roman" w:ascii="Times New Roman" w:hAnsi="Times New Roman"/>
          <w:sz w:val="26"/>
          <w:szCs w:val="26"/>
          <w:lang w:val="de-DE"/>
        </w:rPr>
        <w:t xml:space="preserve"> Một con lắc lò xo gồm viên bi nhỏ và lò xo nhẹ có độ cứng 100 N/m, dao động điều hòa với biên độ 0,1 m. Mốc thế năng ở vị trí cân bằng. Khi viên bi cách vị trí cân bằng 6 cm thì động năng của con lắc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de-DE"/>
        </w:rPr>
        <w:tab/>
        <w:t>A. 0,64 J.</w:t>
        <w:tab/>
        <w:t>B. 3,2 mJ.</w:t>
        <w:tab/>
        <w:t>C. 6,4 mJ.</w:t>
        <w:tab/>
      </w:r>
      <w:r>
        <w:rPr>
          <w:rFonts w:cs="Times New Roman" w:ascii="Times New Roman" w:hAnsi="Times New Roman"/>
          <w:color w:val="FF0000"/>
          <w:sz w:val="26"/>
          <w:szCs w:val="26"/>
          <w:lang w:val="de-DE"/>
        </w:rPr>
        <w:t>D. 0,32 J.</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lang w:val="de-DE"/>
        </w:rPr>
        <w:t>Câu 50(CĐ -  2010):</w:t>
      </w:r>
      <w:r>
        <w:rPr>
          <w:rFonts w:cs="Times New Roman" w:ascii="Times New Roman" w:hAnsi="Times New Roman"/>
          <w:sz w:val="26"/>
          <w:szCs w:val="26"/>
          <w:lang w:val="de-DE"/>
        </w:rPr>
        <w:t xml:space="preserve"> Khi một vật dao động điều hòa thì</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sz w:val="26"/>
          <w:szCs w:val="26"/>
          <w:lang w:val="de-DE"/>
        </w:rPr>
      </w:pPr>
      <w:r>
        <w:rPr>
          <w:rFonts w:cs="Times New Roman" w:ascii="Times New Roman" w:hAnsi="Times New Roman"/>
          <w:sz w:val="26"/>
          <w:szCs w:val="26"/>
          <w:lang w:val="de-DE"/>
        </w:rPr>
        <w:tab/>
        <w:t>A. lực kéo về tác dụng lên vật có độ lớn cực đại khi vật ở vị trí cân bằng.</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sz w:val="26"/>
          <w:szCs w:val="26"/>
          <w:lang w:val="de-DE"/>
        </w:rPr>
      </w:pPr>
      <w:r>
        <w:rPr>
          <w:rFonts w:cs="Times New Roman" w:ascii="Times New Roman" w:hAnsi="Times New Roman"/>
          <w:sz w:val="26"/>
          <w:szCs w:val="26"/>
          <w:lang w:val="de-DE"/>
        </w:rPr>
        <w:tab/>
        <w:t>B. gia tốc của vật có độ lớn cực đại khi vật ở vị trí cân bằng.</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sz w:val="26"/>
          <w:szCs w:val="26"/>
          <w:lang w:val="de-DE"/>
        </w:rPr>
      </w:pPr>
      <w:r>
        <w:rPr>
          <w:rFonts w:cs="Times New Roman" w:ascii="Times New Roman" w:hAnsi="Times New Roman"/>
          <w:sz w:val="26"/>
          <w:szCs w:val="26"/>
          <w:lang w:val="de-DE"/>
        </w:rPr>
        <w:tab/>
        <w:t>C. lực kéo về tác dụng lên vật có độ lớn tỉ lệ với bình phương biên độ.</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de-DE"/>
        </w:rPr>
        <w:tab/>
      </w:r>
      <w:r>
        <w:rPr>
          <w:rFonts w:cs="Times New Roman" w:ascii="Times New Roman" w:hAnsi="Times New Roman"/>
          <w:color w:val="FF0000"/>
          <w:sz w:val="26"/>
          <w:szCs w:val="26"/>
          <w:lang w:val="de-DE"/>
        </w:rPr>
        <w:t>D. vận tốc của vật có độ lớn cực đại khi vật ở vị trí cân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lang w:val="de-DE"/>
        </w:rPr>
        <w:t>Câu 51(CĐ -  2010):</w:t>
      </w:r>
      <w:r>
        <w:rPr>
          <w:rFonts w:cs="Times New Roman" w:ascii="Times New Roman" w:hAnsi="Times New Roman"/>
          <w:sz w:val="26"/>
          <w:szCs w:val="26"/>
          <w:lang w:val="de-DE"/>
        </w:rPr>
        <w:t xml:space="preserve"> Một vật dao động điều hòa với biên độ 6 cm. Mốc thế năng ở vị trí cân bằng. Khi vật có động năng bằng </w:t>
      </w:r>
      <w:r>
        <w:rPr>
          <w:rFonts w:cs="Times New Roman" w:ascii="Times New Roman" w:hAnsi="Times New Roman"/>
          <w:sz w:val="26"/>
          <w:szCs w:val="26"/>
        </w:rPr>
        <w:object w:dxaOrig="240" w:dyaOrig="6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2pt;height:31pt" filled="f" o:ole="">
            <v:imagedata r:id="rId91" o:title=""/>
          </v:shape>
          <o:OLEObject Type="Embed" ProgID="" ShapeID="ole_rId90" DrawAspect="Content" ObjectID="_780146929" r:id="rId90"/>
        </w:object>
      </w:r>
      <w:r>
        <w:rPr>
          <w:rFonts w:cs="Times New Roman" w:ascii="Times New Roman" w:hAnsi="Times New Roman"/>
          <w:sz w:val="26"/>
          <w:szCs w:val="26"/>
          <w:lang w:val="de-DE"/>
        </w:rPr>
        <w:t xml:space="preserve"> lần cơ năng thì vật cách vị trí cân bằng một đoạn.</w:t>
      </w:r>
    </w:p>
    <w:p>
      <w:pPr>
        <w:pStyle w:val="Normal"/>
        <w:tabs>
          <w:tab w:val="clear" w:pos="720"/>
          <w:tab w:val="left" w:pos="426" w:leader="none"/>
          <w:tab w:val="left" w:pos="2835" w:leader="none"/>
          <w:tab w:val="left" w:pos="5670" w:leader="none"/>
          <w:tab w:val="left" w:pos="7797" w:leader="none"/>
        </w:tabs>
        <w:ind w:right="-54"/>
        <w:jc w:val="both"/>
        <w:rPr/>
      </w:pPr>
      <w:r>
        <w:rPr>
          <w:rFonts w:cs="Times New Roman" w:ascii="Times New Roman" w:hAnsi="Times New Roman"/>
          <w:sz w:val="26"/>
          <w:szCs w:val="26"/>
          <w:lang w:val="de-DE"/>
        </w:rPr>
        <w:tab/>
      </w:r>
      <w:r>
        <w:rPr>
          <w:rFonts w:cs="Times New Roman" w:ascii="Times New Roman" w:hAnsi="Times New Roman"/>
          <w:sz w:val="26"/>
          <w:szCs w:val="26"/>
          <w:lang w:val="pt-BR"/>
        </w:rPr>
        <w:t>A. 6 cm.</w:t>
        <w:tab/>
        <w:t>B. 4,5 cm.</w:t>
        <w:tab/>
        <w:t>C. 4 cm.</w:t>
        <w:tab/>
      </w:r>
      <w:r>
        <w:rPr>
          <w:rFonts w:cs="Times New Roman" w:ascii="Times New Roman" w:hAnsi="Times New Roman"/>
          <w:color w:val="FF0000"/>
          <w:sz w:val="26"/>
          <w:szCs w:val="26"/>
          <w:lang w:val="pt-BR"/>
        </w:rPr>
        <w:t>D. 3 cm.</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lang w:val="pt-BR"/>
        </w:rPr>
        <w:t>Câu 52</w:t>
      </w:r>
      <w:r>
        <w:rPr>
          <w:rFonts w:cs="Times New Roman" w:ascii="Times New Roman" w:hAnsi="Times New Roman"/>
          <w:b/>
          <w:sz w:val="26"/>
          <w:szCs w:val="26"/>
          <w:lang w:val="de-DE"/>
        </w:rPr>
        <w:t>(CĐ -  2010)</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Treo con lắc đơn vào trần một ôtô tại nơi có gia tốc trọng trường g = 9,8 m/s</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Khi ôtô đứng yên thì chu kì dao động điều hòa của con lắc là 2 s. Nếu ôtô chuyển động thẳng nhanh dần đều trên đường nằm ngang với giá tốc 2 m/s</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xml:space="preserve"> thì chu kì dao động điều hòa của con lắc xấp xỉ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pt-BR"/>
        </w:rPr>
        <w:tab/>
        <w:t>A. 2,02 s.</w:t>
        <w:tab/>
        <w:t>B. 1,82 s.</w:t>
        <w:tab/>
      </w:r>
      <w:r>
        <w:rPr>
          <w:rFonts w:cs="Times New Roman" w:ascii="Times New Roman" w:hAnsi="Times New Roman"/>
          <w:color w:val="FF0000"/>
          <w:sz w:val="26"/>
          <w:szCs w:val="26"/>
          <w:lang w:val="pt-BR"/>
        </w:rPr>
        <w:t>C. 1,98 s.</w:t>
      </w:r>
      <w:r>
        <w:rPr>
          <w:rFonts w:cs="Times New Roman" w:ascii="Times New Roman" w:hAnsi="Times New Roman"/>
          <w:sz w:val="26"/>
          <w:szCs w:val="26"/>
          <w:lang w:val="pt-BR"/>
        </w:rPr>
        <w:tab/>
        <w:t>D. 2,00 s.</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lang w:val="pt-BR"/>
        </w:rPr>
        <w:t>Câu 53</w:t>
      </w:r>
      <w:r>
        <w:rPr>
          <w:rFonts w:cs="Times New Roman" w:ascii="Times New Roman" w:hAnsi="Times New Roman"/>
          <w:b/>
          <w:sz w:val="26"/>
          <w:szCs w:val="26"/>
          <w:lang w:val="de-DE"/>
        </w:rPr>
        <w:t>(CĐ -  2010)</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vật dao động điều hòa với chu kì T. Chọn gốc thời gian là lúc vật qua vị trí cân bằng, vận tốc của vật bằng 0 lần đầu tiên ở thời điểm</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 xml:space="preserve">A. </w:t>
      </w:r>
      <w:r>
        <w:rPr>
          <w:rFonts w:cs="Times New Roman" w:ascii="Times New Roman" w:hAnsi="Times New Roman"/>
          <w:sz w:val="26"/>
          <w:szCs w:val="26"/>
        </w:rPr>
        <w:object w:dxaOrig="260" w:dyaOrig="6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3pt;height:31pt" filled="f" o:ole="">
            <v:imagedata r:id="rId93" o:title=""/>
          </v:shape>
          <o:OLEObject Type="Embed" ProgID="" ShapeID="ole_rId92" DrawAspect="Content" ObjectID="_1544213808" r:id="rId92"/>
        </w:object>
      </w:r>
      <w:r>
        <w:rPr>
          <w:rFonts w:cs="Times New Roman" w:ascii="Times New Roman" w:hAnsi="Times New Roman"/>
          <w:sz w:val="26"/>
          <w:szCs w:val="26"/>
          <w:lang w:val="pt-BR"/>
        </w:rPr>
        <w:t>.</w:t>
        <w:tab/>
        <w:t xml:space="preserve">B. </w:t>
      </w:r>
      <w:r>
        <w:rPr>
          <w:rFonts w:cs="Times New Roman" w:ascii="Times New Roman" w:hAnsi="Times New Roman"/>
          <w:sz w:val="26"/>
          <w:szCs w:val="26"/>
        </w:rPr>
        <w:object w:dxaOrig="260" w:dyaOrig="6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3pt;height:31pt" filled="f" o:ole="">
            <v:imagedata r:id="rId95" o:title=""/>
          </v:shape>
          <o:OLEObject Type="Embed" ProgID="" ShapeID="ole_rId94" DrawAspect="Content" ObjectID="_420443697" r:id="rId94"/>
        </w:object>
      </w:r>
      <w:r>
        <w:rPr>
          <w:rFonts w:cs="Times New Roman" w:ascii="Times New Roman" w:hAnsi="Times New Roman"/>
          <w:sz w:val="26"/>
          <w:szCs w:val="26"/>
          <w:lang w:val="pt-BR"/>
        </w:rPr>
        <w:t>.</w:t>
        <w:tab/>
        <w:t xml:space="preserve">C. </w:t>
      </w:r>
      <w:r>
        <w:rPr>
          <w:rFonts w:cs="Times New Roman" w:ascii="Times New Roman" w:hAnsi="Times New Roman"/>
          <w:sz w:val="26"/>
          <w:szCs w:val="26"/>
        </w:rPr>
        <w:object w:dxaOrig="260" w:dyaOrig="6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3pt;height:31pt" filled="f" o:ole="">
            <v:imagedata r:id="rId97" o:title=""/>
          </v:shape>
          <o:OLEObject Type="Embed" ProgID="" ShapeID="ole_rId96" DrawAspect="Content" ObjectID="_1263675193" r:id="rId96"/>
        </w:object>
      </w:r>
      <w:r>
        <w:rPr>
          <w:rFonts w:cs="Times New Roman" w:ascii="Times New Roman" w:hAnsi="Times New Roman"/>
          <w:sz w:val="26"/>
          <w:szCs w:val="26"/>
          <w:lang w:val="pt-BR"/>
        </w:rPr>
        <w:t>.</w:t>
        <w:tab/>
      </w:r>
      <w:r>
        <w:rPr>
          <w:rFonts w:cs="Times New Roman" w:ascii="Times New Roman" w:hAnsi="Times New Roman"/>
          <w:color w:val="FF0000"/>
          <w:sz w:val="26"/>
          <w:szCs w:val="26"/>
          <w:lang w:val="pt-BR"/>
        </w:rPr>
        <w:t xml:space="preserve">D. </w:t>
      </w:r>
      <w:r>
        <w:rPr>
          <w:rFonts w:cs="Times New Roman" w:ascii="Times New Roman" w:hAnsi="Times New Roman"/>
          <w:color w:val="FF0000"/>
          <w:sz w:val="26"/>
          <w:szCs w:val="26"/>
        </w:rPr>
        <w:object w:dxaOrig="260" w:dyaOrig="6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3pt;height:31pt" filled="f" o:ole="">
            <v:imagedata r:id="rId99" o:title=""/>
          </v:shape>
          <o:OLEObject Type="Embed" ProgID="" ShapeID="ole_rId98" DrawAspect="Content" ObjectID="_1126695711" r:id="rId98"/>
        </w:object>
      </w:r>
      <w:r>
        <w:rPr>
          <w:rFonts w:cs="Times New Roman" w:ascii="Times New Roman" w:hAnsi="Times New Roman"/>
          <w:color w:val="FF0000"/>
          <w:sz w:val="26"/>
          <w:szCs w:val="26"/>
          <w:lang w:val="pt-BR"/>
        </w:rPr>
        <w:t>.</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lang w:val="pt-BR"/>
        </w:rPr>
        <w:t>Câu 54</w:t>
      </w:r>
      <w:r>
        <w:rPr>
          <w:rFonts w:cs="Times New Roman" w:ascii="Times New Roman" w:hAnsi="Times New Roman"/>
          <w:b/>
          <w:sz w:val="26"/>
          <w:szCs w:val="26"/>
          <w:lang w:val="de-DE"/>
        </w:rPr>
        <w:t>(CĐ -  2010)</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Chuyển động của một vật là tổng hợp của hai dao động điều hòa cùng phương. Hai dao động này có phương trình lần lượt là x</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3cos10t (cm) và x</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w:t>
      </w:r>
      <w:r>
        <w:rPr>
          <w:rFonts w:cs="Times New Roman" w:ascii="Times New Roman" w:hAnsi="Times New Roman"/>
          <w:sz w:val="26"/>
          <w:szCs w:val="26"/>
        </w:rPr>
        <w:object w:dxaOrig="1359" w:dyaOrig="6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67.95pt;height:31pt" filled="f" o:ole="">
            <v:imagedata r:id="rId101" o:title=""/>
          </v:shape>
          <o:OLEObject Type="Embed" ProgID="" ShapeID="ole_rId100" DrawAspect="Content" ObjectID="_1430978191" r:id="rId100"/>
        </w:object>
      </w:r>
      <w:r>
        <w:rPr>
          <w:rFonts w:cs="Times New Roman" w:ascii="Times New Roman" w:hAnsi="Times New Roman"/>
          <w:sz w:val="26"/>
          <w:szCs w:val="26"/>
          <w:lang w:val="pt-BR"/>
        </w:rPr>
        <w:t xml:space="preserve"> (cm). Gia tốc của vật có độ lớn cực đại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A. 7 m/s</w:t>
      </w:r>
      <w:r>
        <w:rPr>
          <w:rFonts w:cs="Times New Roman" w:ascii="Times New Roman" w:hAnsi="Times New Roman"/>
          <w:color w:val="FF0000"/>
          <w:sz w:val="26"/>
          <w:szCs w:val="26"/>
          <w:vertAlign w:val="superscript"/>
          <w:lang w:val="pt-BR"/>
        </w:rPr>
        <w:t>2</w:t>
      </w:r>
      <w:r>
        <w:rPr>
          <w:rFonts w:cs="Times New Roman" w:ascii="Times New Roman" w:hAnsi="Times New Roman"/>
          <w:color w:val="FF0000"/>
          <w:sz w:val="26"/>
          <w:szCs w:val="26"/>
          <w:lang w:val="pt-BR"/>
        </w:rPr>
        <w:t>.</w:t>
      </w:r>
      <w:r>
        <w:rPr>
          <w:rFonts w:cs="Times New Roman" w:ascii="Times New Roman" w:hAnsi="Times New Roman"/>
          <w:sz w:val="26"/>
          <w:szCs w:val="26"/>
          <w:lang w:val="pt-BR"/>
        </w:rPr>
        <w:tab/>
        <w:t>B. 1 m/s</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w:t>
        <w:tab/>
        <w:t>C. 0,7 m/s</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w:t>
        <w:tab/>
        <w:t>D. 5 m/s</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pt-BR"/>
        </w:rPr>
        <w:t>Câu 55</w:t>
      </w:r>
      <w:r>
        <w:rPr>
          <w:rFonts w:cs="Times New Roman" w:ascii="Times New Roman" w:hAnsi="Times New Roman"/>
          <w:b/>
          <w:sz w:val="26"/>
          <w:szCs w:val="26"/>
          <w:lang w:val="de-DE"/>
        </w:rPr>
        <w:t>(CĐ -  2010)</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con lắc lò xo dao động đều hòa với tần số </w:t>
      </w:r>
      <w:r>
        <w:rPr>
          <w:rFonts w:cs="Times New Roman" w:ascii="Times New Roman" w:hAnsi="Times New Roman"/>
          <w:sz w:val="26"/>
          <w:szCs w:val="26"/>
        </w:rPr>
        <w:object w:dxaOrig="340" w:dyaOrig="36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7pt;height:18pt" filled="f" o:ole="">
            <v:imagedata r:id="rId103" o:title=""/>
          </v:shape>
          <o:OLEObject Type="Embed" ProgID="" ShapeID="ole_rId102" DrawAspect="Content" ObjectID="_539502221" r:id="rId102"/>
        </w:object>
      </w:r>
      <w:r>
        <w:rPr>
          <w:rFonts w:cs="Times New Roman" w:ascii="Times New Roman" w:hAnsi="Times New Roman"/>
          <w:sz w:val="26"/>
          <w:szCs w:val="26"/>
          <w:lang w:val="pt-BR"/>
        </w:rPr>
        <w:t xml:space="preserve">. Động năng của con lắc biến thiên tuần hoàn theo thời gian với tần số </w:t>
      </w:r>
      <w:r>
        <w:rPr>
          <w:rFonts w:cs="Times New Roman" w:ascii="Times New Roman" w:hAnsi="Times New Roman"/>
          <w:sz w:val="26"/>
          <w:szCs w:val="26"/>
        </w:rPr>
        <w:object w:dxaOrig="240" w:dyaOrig="36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2pt;height:18pt" filled="f" o:ole="">
            <v:imagedata r:id="rId105" o:title=""/>
          </v:shape>
          <o:OLEObject Type="Embed" ProgID="" ShapeID="ole_rId104" DrawAspect="Content" ObjectID="_603211066" r:id="rId104"/>
        </w:object>
      </w:r>
      <w:r>
        <w:rPr>
          <w:rFonts w:cs="Times New Roman" w:ascii="Times New Roman" w:hAnsi="Times New Roman"/>
          <w:sz w:val="26"/>
          <w:szCs w:val="26"/>
          <w:lang w:val="pt-BR"/>
        </w:rPr>
        <w:t xml:space="preserve"> bằng </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sz w:val="26"/>
          <w:szCs w:val="26"/>
          <w:lang w:val="pt-BR"/>
        </w:rPr>
        <w:tab/>
        <w:t xml:space="preserve">A. </w:t>
      </w:r>
      <w:r>
        <w:rPr>
          <w:rFonts w:cs="Times New Roman" w:ascii="Times New Roman" w:hAnsi="Times New Roman"/>
          <w:sz w:val="26"/>
          <w:szCs w:val="26"/>
        </w:rPr>
        <w:object w:dxaOrig="340" w:dyaOrig="36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7pt;height:18pt" filled="f" o:ole="">
            <v:imagedata r:id="rId107" o:title=""/>
          </v:shape>
          <o:OLEObject Type="Embed" ProgID="" ShapeID="ole_rId106" DrawAspect="Content" ObjectID="_1771590841" r:id="rId106"/>
        </w:object>
      </w:r>
      <w:r>
        <w:rPr>
          <w:rFonts w:cs="Times New Roman" w:ascii="Times New Roman" w:hAnsi="Times New Roman"/>
          <w:sz w:val="26"/>
          <w:szCs w:val="26"/>
          <w:lang w:val="pt-BR"/>
        </w:rPr>
        <w:t>.</w:t>
        <w:tab/>
        <w:t xml:space="preserve">B. </w:t>
      </w:r>
      <w:r>
        <w:rPr>
          <w:rFonts w:cs="Times New Roman" w:ascii="Times New Roman" w:hAnsi="Times New Roman"/>
          <w:sz w:val="26"/>
          <w:szCs w:val="26"/>
        </w:rPr>
        <w:object w:dxaOrig="279" w:dyaOrig="6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3.95pt;height:31pt" filled="f" o:ole="">
            <v:imagedata r:id="rId109" o:title=""/>
          </v:shape>
          <o:OLEObject Type="Embed" ProgID="" ShapeID="ole_rId108" DrawAspect="Content" ObjectID="_442833199" r:id="rId108"/>
        </w:object>
      </w:r>
      <w:r>
        <w:rPr>
          <w:rFonts w:cs="Times New Roman" w:ascii="Times New Roman" w:hAnsi="Times New Roman"/>
          <w:sz w:val="26"/>
          <w:szCs w:val="26"/>
          <w:lang w:val="pt-BR"/>
        </w:rPr>
        <w:t>.</w:t>
        <w:tab/>
        <w:t xml:space="preserve">C. </w:t>
      </w:r>
      <w:r>
        <w:rPr>
          <w:rFonts w:cs="Times New Roman" w:ascii="Times New Roman" w:hAnsi="Times New Roman"/>
          <w:sz w:val="26"/>
          <w:szCs w:val="26"/>
        </w:rPr>
        <w:object w:dxaOrig="220" w:dyaOrig="36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1pt;height:18pt" filled="f" o:ole="">
            <v:imagedata r:id="rId111" o:title=""/>
          </v:shape>
          <o:OLEObject Type="Embed" ProgID="" ShapeID="ole_rId110" DrawAspect="Content" ObjectID="_1582220894" r:id="rId110"/>
        </w:object>
      </w:r>
      <w:r>
        <w:rPr>
          <w:rFonts w:cs="Times New Roman" w:ascii="Times New Roman" w:hAnsi="Times New Roman"/>
          <w:sz w:val="26"/>
          <w:szCs w:val="26"/>
          <w:lang w:val="pt-BR"/>
        </w:rPr>
        <w:t>.</w:t>
        <w:tab/>
      </w:r>
      <w:r>
        <w:rPr>
          <w:rFonts w:cs="Times New Roman" w:ascii="Times New Roman" w:hAnsi="Times New Roman"/>
          <w:color w:val="FF0000"/>
          <w:sz w:val="26"/>
          <w:szCs w:val="26"/>
          <w:lang w:val="pt-BR"/>
        </w:rPr>
        <w:t>D. 4</w:t>
      </w:r>
      <w:r>
        <w:rPr>
          <w:rFonts w:cs="Times New Roman" w:ascii="Times New Roman" w:hAnsi="Times New Roman"/>
          <w:color w:val="FF0000"/>
          <w:sz w:val="26"/>
          <w:szCs w:val="26"/>
        </w:rPr>
        <w:object w:dxaOrig="220" w:dyaOrig="36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1pt;height:18pt" filled="f" o:ole="">
            <v:imagedata r:id="rId113" o:title=""/>
          </v:shape>
          <o:OLEObject Type="Embed" ProgID="" ShapeID="ole_rId112" DrawAspect="Content" ObjectID="_107041418" r:id="rId112"/>
        </w:object>
      </w:r>
      <w:r>
        <w:rPr>
          <w:rFonts w:cs="Times New Roman" w:ascii="Times New Roman" w:hAnsi="Times New Roman"/>
          <w:color w:val="FF0000"/>
          <w:sz w:val="26"/>
          <w:szCs w:val="26"/>
          <w:lang w:val="pt-BR"/>
        </w:rPr>
        <w:t>.</w:t>
        <w:tab/>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pt-BR"/>
        </w:rPr>
        <w:t>Câu 56</w:t>
      </w:r>
      <w:r>
        <w:rPr>
          <w:rFonts w:cs="Times New Roman" w:ascii="Times New Roman" w:hAnsi="Times New Roman"/>
          <w:b/>
          <w:sz w:val="26"/>
          <w:szCs w:val="26"/>
          <w:lang w:val="de-DE"/>
        </w:rPr>
        <w:t>(CĐ -  2010)</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 xml:space="preserve">Một con lắc lò xo gồm một vật nhỏ và lò xo nhẹ có độ cứng 100 N/m. Con lắc dao động đều hòa theo phương ngang với phương trình </w:t>
      </w:r>
      <w:r>
        <w:rPr>
          <w:rFonts w:cs="Times New Roman" w:ascii="Times New Roman" w:hAnsi="Times New Roman"/>
          <w:sz w:val="26"/>
          <w:szCs w:val="26"/>
        </w:rPr>
        <w:object w:dxaOrig="1800" w:dyaOrig="3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90pt;height:16pt" filled="f" o:ole="">
            <v:imagedata r:id="rId115" o:title=""/>
          </v:shape>
          <o:OLEObject Type="Embed" ProgID="" ShapeID="ole_rId114" DrawAspect="Content" ObjectID="_1558290631" r:id="rId114"/>
        </w:object>
      </w:r>
      <w:r>
        <w:rPr>
          <w:rFonts w:cs="Times New Roman" w:ascii="Times New Roman" w:hAnsi="Times New Roman"/>
          <w:sz w:val="26"/>
          <w:szCs w:val="26"/>
          <w:lang w:val="pt-BR"/>
        </w:rPr>
        <w:t xml:space="preserve"> Mốc thế năng tại vị trí cân bằng. Khoảng thời gian giữa hai lần liên tiếp con lắc có động năng bằng thế năng là 0,1 s. Lấy </w:t>
      </w:r>
      <w:r>
        <w:rPr>
          <w:rFonts w:cs="Times New Roman" w:ascii="Times New Roman" w:hAnsi="Times New Roman"/>
          <w:sz w:val="26"/>
          <w:szCs w:val="26"/>
        </w:rPr>
        <w:object w:dxaOrig="760" w:dyaOrig="3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8pt;height:16pt" filled="f" o:ole="">
            <v:imagedata r:id="rId117" o:title=""/>
          </v:shape>
          <o:OLEObject Type="Embed" ProgID="" ShapeID="ole_rId116" DrawAspect="Content" ObjectID="_179554370" r:id="rId116"/>
        </w:object>
      </w:r>
      <w:r>
        <w:rPr>
          <w:rFonts w:cs="Times New Roman" w:ascii="Times New Roman" w:hAnsi="Times New Roman"/>
          <w:sz w:val="26"/>
          <w:szCs w:val="26"/>
          <w:lang w:val="pt-BR"/>
        </w:rPr>
        <w:t xml:space="preserve">. Khối lượng vật nhỏ bằng </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A. 400 g.</w:t>
      </w:r>
      <w:r>
        <w:rPr>
          <w:rFonts w:cs="Times New Roman" w:ascii="Times New Roman" w:hAnsi="Times New Roman"/>
          <w:sz w:val="26"/>
          <w:szCs w:val="26"/>
          <w:lang w:val="pt-BR"/>
        </w:rPr>
        <w:tab/>
        <w:t>B. 40 g.</w:t>
        <w:tab/>
        <w:t>C. 200 g.</w:t>
        <w:tab/>
        <w:t>D. 100 g.</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pt-BR"/>
        </w:rPr>
        <w:t>Câu 57</w:t>
      </w:r>
      <w:r>
        <w:rPr>
          <w:rFonts w:cs="Times New Roman" w:ascii="Times New Roman" w:hAnsi="Times New Roman"/>
          <w:b/>
          <w:sz w:val="26"/>
          <w:szCs w:val="26"/>
          <w:lang w:val="de-DE"/>
        </w:rPr>
        <w:t>(CĐ -  2010)</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Một vật dao động đều hòa dọc theo trục Ox. Mốc thế năng ở vị trí cân bằng. Ở thời điểm độ lớn vận tốc của vật bằng 50% vận tốc cực đại thì tỉ số giữa động năng và cơ năng của vật là</w:t>
      </w:r>
    </w:p>
    <w:p>
      <w:pPr>
        <w:pStyle w:val="Normal"/>
        <w:tabs>
          <w:tab w:val="clear" w:pos="720"/>
          <w:tab w:val="left" w:pos="540" w:leader="none"/>
          <w:tab w:val="left" w:pos="2700" w:leader="none"/>
          <w:tab w:val="left" w:pos="5040" w:leader="none"/>
          <w:tab w:val="left" w:pos="720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 xml:space="preserve">A. </w:t>
      </w:r>
      <w:r>
        <w:rPr>
          <w:rFonts w:cs="Times New Roman" w:ascii="Times New Roman" w:hAnsi="Times New Roman"/>
          <w:sz w:val="26"/>
          <w:szCs w:val="26"/>
        </w:rPr>
        <w:object w:dxaOrig="240" w:dyaOrig="6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2pt;height:31pt" filled="f" o:ole="">
            <v:imagedata r:id="rId119" o:title=""/>
          </v:shape>
          <o:OLEObject Type="Embed" ProgID="" ShapeID="ole_rId118" DrawAspect="Content" ObjectID="_829985693" r:id="rId118"/>
        </w:object>
      </w:r>
      <w:r>
        <w:rPr>
          <w:rFonts w:cs="Times New Roman" w:ascii="Times New Roman" w:hAnsi="Times New Roman"/>
          <w:sz w:val="26"/>
          <w:szCs w:val="26"/>
          <w:lang w:val="pt-BR"/>
        </w:rPr>
        <w:t>.</w:t>
        <w:tab/>
      </w:r>
      <w:r>
        <w:rPr>
          <w:rFonts w:cs="Times New Roman" w:ascii="Times New Roman" w:hAnsi="Times New Roman"/>
          <w:color w:val="FF0000"/>
          <w:sz w:val="26"/>
          <w:szCs w:val="26"/>
          <w:lang w:val="pt-BR"/>
        </w:rPr>
        <w:t xml:space="preserve">B. </w:t>
      </w:r>
      <w:r>
        <w:rPr>
          <w:rFonts w:cs="Times New Roman" w:ascii="Times New Roman" w:hAnsi="Times New Roman"/>
          <w:color w:val="FF0000"/>
          <w:sz w:val="26"/>
          <w:szCs w:val="26"/>
        </w:rPr>
        <w:object w:dxaOrig="300" w:dyaOrig="6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5pt;height:31pt" filled="f" o:ole="">
            <v:imagedata r:id="rId121" o:title=""/>
          </v:shape>
          <o:OLEObject Type="Embed" ProgID="" ShapeID="ole_rId120" DrawAspect="Content" ObjectID="_2098387160" r:id="rId120"/>
        </w:object>
      </w:r>
      <w:r>
        <w:rPr>
          <w:rFonts w:cs="Times New Roman" w:ascii="Times New Roman" w:hAnsi="Times New Roman"/>
          <w:sz w:val="26"/>
          <w:szCs w:val="26"/>
          <w:lang w:val="pt-BR"/>
        </w:rPr>
        <w:tab/>
        <w:t xml:space="preserve">C. </w:t>
      </w:r>
      <w:r>
        <w:rPr>
          <w:rFonts w:cs="Times New Roman" w:ascii="Times New Roman" w:hAnsi="Times New Roman"/>
          <w:sz w:val="26"/>
          <w:szCs w:val="26"/>
        </w:rPr>
        <w:object w:dxaOrig="300" w:dyaOrig="6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5pt;height:31pt" filled="f" o:ole="">
            <v:imagedata r:id="rId123" o:title=""/>
          </v:shape>
          <o:OLEObject Type="Embed" ProgID="" ShapeID="ole_rId122" DrawAspect="Content" ObjectID="_1914968305" r:id="rId122"/>
        </w:object>
      </w:r>
      <w:r>
        <w:rPr>
          <w:rFonts w:cs="Times New Roman" w:ascii="Times New Roman" w:hAnsi="Times New Roman"/>
          <w:sz w:val="26"/>
          <w:szCs w:val="26"/>
          <w:lang w:val="pt-BR"/>
        </w:rPr>
        <w:tab/>
        <w:t xml:space="preserve">D. </w:t>
      </w:r>
      <w:r>
        <w:rPr>
          <w:rFonts w:cs="Times New Roman" w:ascii="Times New Roman" w:hAnsi="Times New Roman"/>
          <w:sz w:val="26"/>
          <w:szCs w:val="26"/>
        </w:rPr>
        <w:object w:dxaOrig="300" w:dyaOrig="6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5pt;height:31pt" filled="f" o:ole="">
            <v:imagedata r:id="rId125" o:title=""/>
          </v:shape>
          <o:OLEObject Type="Embed" ProgID="" ShapeID="ole_rId124" DrawAspect="Content" ObjectID="_671642283" r:id="rId124"/>
        </w:objec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lang w:val="pt-BR"/>
        </w:rPr>
        <w:t>Câu 58</w:t>
      </w:r>
      <w:r>
        <w:rPr>
          <w:rFonts w:cs="Times New Roman" w:ascii="Times New Roman" w:hAnsi="Times New Roman"/>
          <w:b/>
          <w:sz w:val="26"/>
          <w:szCs w:val="26"/>
          <w:lang w:val="de-DE"/>
        </w:rPr>
        <w:t>(CĐ -  2010)</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con lắc vật lí là một vật rắn có khối lượng m = 4 kg dao động điều hòa với chu kì T=0,5s. Khoảng cách từ trọng tâm của vật đến trục quay của nó là d = 20 cm. Lấy g = 10 m/s</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xml:space="preserve"> và </w:t>
      </w:r>
      <w:r>
        <w:rPr>
          <w:rFonts w:eastAsia="Symbol" w:cs="Symbol" w:ascii="Symbol" w:hAnsi="Symbol"/>
          <w:sz w:val="26"/>
          <w:szCs w:val="26"/>
        </w:rPr>
        <w:sym w:font="Symbol" w:char="f070"/>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=10. Mômen quán tính của vật đối với trục quay là</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A. 0,05 kg.m</w:t>
      </w:r>
      <w:r>
        <w:rPr>
          <w:rFonts w:cs="Times New Roman" w:ascii="Times New Roman" w:hAnsi="Times New Roman"/>
          <w:color w:val="FF0000"/>
          <w:sz w:val="26"/>
          <w:szCs w:val="26"/>
          <w:vertAlign w:val="superscript"/>
          <w:lang w:val="pt-BR"/>
        </w:rPr>
        <w:t>2</w:t>
      </w:r>
      <w:r>
        <w:rPr>
          <w:rFonts w:cs="Times New Roman" w:ascii="Times New Roman" w:hAnsi="Times New Roman"/>
          <w:color w:val="FF0000"/>
          <w:sz w:val="26"/>
          <w:szCs w:val="26"/>
          <w:lang w:val="pt-BR"/>
        </w:rPr>
        <w:t>.</w:t>
      </w:r>
      <w:r>
        <w:rPr>
          <w:rFonts w:cs="Times New Roman" w:ascii="Times New Roman" w:hAnsi="Times New Roman"/>
          <w:sz w:val="26"/>
          <w:szCs w:val="26"/>
          <w:lang w:val="pt-BR"/>
        </w:rPr>
        <w:tab/>
        <w:t>B. 0,5 kg.m</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w:t>
        <w:tab/>
        <w:t>C. 0,025 kg.m</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w:t>
        <w:tab/>
        <w:t>D. 0,64 kg.m</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w:t>
      </w:r>
    </w:p>
    <w:p>
      <w:pPr>
        <w:pStyle w:val="Normal"/>
        <w:jc w:val="both"/>
        <w:rPr>
          <w:rFonts w:ascii="Times New Roman" w:hAnsi="Times New Roman" w:cs="Times New Roman"/>
          <w:b/>
          <w:sz w:val="26"/>
          <w:szCs w:val="26"/>
          <w:lang w:val="pt-BR"/>
        </w:rPr>
      </w:pPr>
      <w:r>
        <w:rPr>
          <w:rFonts w:cs="Times New Roman" w:ascii="Times New Roman" w:hAnsi="Times New Roman"/>
          <w:b/>
          <w:sz w:val="26"/>
          <w:szCs w:val="26"/>
          <w:lang w:val="pt-BR"/>
        </w:rPr>
        <w:t>Câu 59(ĐH – 2010):</w:t>
      </w:r>
      <w:r>
        <w:rPr>
          <w:rFonts w:cs="Times New Roman" w:ascii="Times New Roman" w:hAnsi="Times New Roman"/>
          <w:sz w:val="26"/>
          <w:szCs w:val="26"/>
          <w:lang w:val="pt-BR"/>
        </w:rPr>
        <w:t xml:space="preserve"> Tại nơi có gia tốc trọng trường g, một con lắc đơn dao động điều hòa với biên độ góc </w:t>
      </w:r>
      <w:r>
        <w:rPr>
          <w:rFonts w:eastAsia="Symbol" w:cs="Symbol" w:ascii="Symbol" w:hAnsi="Symbol"/>
          <w:sz w:val="26"/>
          <w:szCs w:val="26"/>
        </w:rPr>
        <w:sym w:font="Symbol" w:char="f061"/>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nhỏ. Lấy mốc thế năng ở vị trí cân bằng. Khi con lắc chuyển động nhanh dần theo chiều dương đến vị trí có động năng bằng thế năng thì li độ góc </w:t>
      </w:r>
      <w:r>
        <w:rPr>
          <w:rFonts w:eastAsia="Symbol" w:cs="Symbol" w:ascii="Symbol" w:hAnsi="Symbol"/>
          <w:sz w:val="26"/>
          <w:szCs w:val="26"/>
        </w:rPr>
        <w:sym w:font="Symbol" w:char="f061"/>
      </w:r>
      <w:r>
        <w:rPr>
          <w:rFonts w:cs="Times New Roman" w:ascii="Times New Roman" w:hAnsi="Times New Roman"/>
          <w:sz w:val="26"/>
          <w:szCs w:val="26"/>
          <w:lang w:val="pt-BR"/>
        </w:rPr>
        <w:t xml:space="preserve"> của con lắc bằng</w:t>
      </w:r>
    </w:p>
    <w:p>
      <w:pPr>
        <w:pStyle w:val="Normal"/>
        <w:tabs>
          <w:tab w:val="clear" w:pos="720"/>
          <w:tab w:val="left" w:pos="426" w:leader="none"/>
          <w:tab w:val="left" w:pos="2835" w:leader="none"/>
          <w:tab w:val="left" w:pos="5670" w:leader="none"/>
          <w:tab w:val="left" w:pos="7797" w:leader="none"/>
        </w:tabs>
        <w:ind w:right="-54"/>
        <w:jc w:val="both"/>
        <w:rPr>
          <w:rFonts w:ascii="Times New Roman" w:hAnsi="Times New Roman" w:cs="Times New Roman"/>
          <w:sz w:val="26"/>
          <w:szCs w:val="26"/>
        </w:rPr>
      </w:pPr>
      <w:r>
        <w:rPr>
          <w:rFonts w:cs="Times New Roman" w:ascii="Times New Roman" w:hAnsi="Times New Roman"/>
          <w:sz w:val="26"/>
          <w:szCs w:val="26"/>
          <w:lang w:val="pt-BR"/>
        </w:rPr>
        <w:tab/>
      </w:r>
      <w:r>
        <w:rPr>
          <w:rFonts w:cs="Times New Roman" w:ascii="Times New Roman" w:hAnsi="Times New Roman"/>
          <w:sz w:val="26"/>
          <w:szCs w:val="26"/>
        </w:rPr>
        <w:t xml:space="preserve">A. </w:t>
      </w:r>
      <w:r>
        <w:rPr>
          <w:rFonts w:cs="Times New Roman" w:ascii="Times New Roman" w:hAnsi="Times New Roman"/>
          <w:sz w:val="26"/>
          <w:szCs w:val="26"/>
        </w:rPr>
        <w:object w:dxaOrig="460" w:dyaOrig="6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23pt;height:33pt" filled="f" o:ole="">
            <v:imagedata r:id="rId127" o:title=""/>
          </v:shape>
          <o:OLEObject Type="Embed" ProgID="" ShapeID="ole_rId126" DrawAspect="Content" ObjectID="_535038424" r:id="rId126"/>
        </w:object>
      </w:r>
      <w:r>
        <w:rPr>
          <w:rFonts w:cs="Times New Roman" w:ascii="Times New Roman" w:hAnsi="Times New Roman"/>
          <w:sz w:val="26"/>
          <w:szCs w:val="26"/>
        </w:rPr>
        <w:tab/>
        <w:t xml:space="preserve">B. </w:t>
      </w:r>
      <w:r>
        <w:rPr>
          <w:rFonts w:cs="Times New Roman" w:ascii="Times New Roman" w:hAnsi="Times New Roman"/>
          <w:sz w:val="26"/>
          <w:szCs w:val="26"/>
        </w:rPr>
        <w:object w:dxaOrig="480" w:dyaOrig="66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4pt;height:33pt" filled="f" o:ole="">
            <v:imagedata r:id="rId129" o:title=""/>
          </v:shape>
          <o:OLEObject Type="Embed" ProgID="" ShapeID="ole_rId128" DrawAspect="Content" ObjectID="_1266730586" r:id="rId128"/>
        </w:object>
      </w: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560" w:dyaOrig="6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28pt;height:33pt" filled="f" o:ole="">
            <v:imagedata r:id="rId131" o:title=""/>
          </v:shape>
          <o:OLEObject Type="Embed" ProgID="" ShapeID="ole_rId130" DrawAspect="Content" ObjectID="_443695568" r:id="rId130"/>
        </w:object>
      </w:r>
      <w:r>
        <w:rPr>
          <w:rFonts w:cs="Times New Roman" w:ascii="Times New Roman" w:hAnsi="Times New Roman"/>
          <w:sz w:val="26"/>
          <w:szCs w:val="26"/>
        </w:rPr>
        <w:tab/>
        <w:t xml:space="preserve">D. </w:t>
      </w:r>
      <w:r>
        <w:rPr>
          <w:rFonts w:cs="Times New Roman" w:ascii="Times New Roman" w:hAnsi="Times New Roman"/>
          <w:sz w:val="26"/>
          <w:szCs w:val="26"/>
        </w:rPr>
        <w:object w:dxaOrig="560" w:dyaOrig="6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28pt;height:33pt" filled="f" o:ole="">
            <v:imagedata r:id="rId133" o:title=""/>
          </v:shape>
          <o:OLEObject Type="Embed" ProgID="" ShapeID="ole_rId132" DrawAspect="Content" ObjectID="_200170580" r:id="rId132"/>
        </w:objec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60</w:t>
      </w:r>
      <w:r>
        <w:rPr>
          <w:rFonts w:cs="Times New Roman" w:ascii="Times New Roman" w:hAnsi="Times New Roman"/>
          <w:b/>
          <w:sz w:val="26"/>
          <w:szCs w:val="26"/>
          <w:lang w:val="pt-BR"/>
        </w:rPr>
        <w:t>(ĐH – 2010)</w:t>
      </w:r>
      <w:r>
        <w:rPr>
          <w:rFonts w:cs="Times New Roman" w:ascii="Times New Roman" w:hAnsi="Times New Roman"/>
          <w:b/>
          <w:sz w:val="26"/>
          <w:szCs w:val="26"/>
        </w:rPr>
        <w:t>:</w:t>
      </w:r>
      <w:r>
        <w:rPr>
          <w:rFonts w:cs="Times New Roman" w:ascii="Times New Roman" w:hAnsi="Times New Roman"/>
          <w:sz w:val="26"/>
          <w:szCs w:val="26"/>
        </w:rPr>
        <w:t xml:space="preserve"> Một chất điểm dao động điều hòa với chu kì T. Trong khoảng thời gian ngắn nhất khi đi từ vị trí biên có li độ x = A đến vị trí x = </w:t>
      </w:r>
      <w:r>
        <w:rPr>
          <w:rFonts w:cs="Times New Roman" w:ascii="Times New Roman" w:hAnsi="Times New Roman"/>
          <w:sz w:val="26"/>
          <w:szCs w:val="26"/>
        </w:rPr>
        <w:object w:dxaOrig="420" w:dyaOrig="6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21pt;height:31pt" filled="f" o:ole="">
            <v:imagedata r:id="rId135" o:title=""/>
          </v:shape>
          <o:OLEObject Type="Embed" ProgID="" ShapeID="ole_rId134" DrawAspect="Content" ObjectID="_1405957642" r:id="rId134"/>
        </w:object>
      </w:r>
      <w:r>
        <w:rPr>
          <w:rFonts w:cs="Times New Roman" w:ascii="Times New Roman" w:hAnsi="Times New Roman"/>
          <w:sz w:val="26"/>
          <w:szCs w:val="26"/>
        </w:rPr>
        <w:t>, chất điểm có tốc độ trung bình là</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460" w:dyaOrig="6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23pt;height:31pt" filled="f" o:ole="">
            <v:imagedata r:id="rId137" o:title=""/>
          </v:shape>
          <o:OLEObject Type="Embed" ProgID="" ShapeID="ole_rId136" DrawAspect="Content" ObjectID="_1484719878" r:id="rId136"/>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460" w:dyaOrig="6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3pt;height:31pt" filled="f" o:ole="">
            <v:imagedata r:id="rId139" o:title=""/>
          </v:shape>
          <o:OLEObject Type="Embed" ProgID="" ShapeID="ole_rId138" DrawAspect="Content" ObjectID="_426146620" r:id="rId138"/>
        </w:object>
      </w:r>
      <w:r>
        <w:rPr>
          <w:rFonts w:cs="Times New Roman" w:ascii="Times New Roman" w:hAnsi="Times New Roman"/>
          <w:sz w:val="26"/>
          <w:szCs w:val="26"/>
        </w:rPr>
        <w:tab/>
        <w:t xml:space="preserve">C. </w:t>
      </w:r>
      <w:r>
        <w:rPr>
          <w:rFonts w:cs="Times New Roman" w:ascii="Times New Roman" w:hAnsi="Times New Roman"/>
          <w:sz w:val="26"/>
          <w:szCs w:val="26"/>
        </w:rPr>
        <w:object w:dxaOrig="440" w:dyaOrig="62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2pt;height:31pt" filled="f" o:ole="">
            <v:imagedata r:id="rId141" o:title=""/>
          </v:shape>
          <o:OLEObject Type="Embed" ProgID="" ShapeID="ole_rId140" DrawAspect="Content" ObjectID="_922299614" r:id="rId140"/>
        </w:object>
      </w:r>
      <w:r>
        <w:rPr>
          <w:rFonts w:cs="Times New Roman" w:ascii="Times New Roman" w:hAnsi="Times New Roman"/>
          <w:sz w:val="26"/>
          <w:szCs w:val="26"/>
        </w:rPr>
        <w:tab/>
        <w:t xml:space="preserve">D. </w:t>
      </w:r>
      <w:r>
        <w:rPr>
          <w:rFonts w:cs="Times New Roman" w:ascii="Times New Roman" w:hAnsi="Times New Roman"/>
          <w:sz w:val="26"/>
          <w:szCs w:val="26"/>
        </w:rPr>
        <w:object w:dxaOrig="460" w:dyaOrig="6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23pt;height:31pt" filled="f" o:ole="">
            <v:imagedata r:id="rId143" o:title=""/>
          </v:shape>
          <o:OLEObject Type="Embed" ProgID="" ShapeID="ole_rId142" DrawAspect="Content" ObjectID="_1770222323" r:id="rId142"/>
        </w:objec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61</w:t>
      </w:r>
      <w:r>
        <w:rPr>
          <w:rFonts w:cs="Times New Roman" w:ascii="Times New Roman" w:hAnsi="Times New Roman"/>
          <w:b/>
          <w:sz w:val="26"/>
          <w:szCs w:val="26"/>
          <w:lang w:val="pt-BR"/>
        </w:rPr>
        <w:t>(ĐH – 2010)</w:t>
      </w:r>
      <w:r>
        <w:rPr>
          <w:rFonts w:cs="Times New Roman" w:ascii="Times New Roman" w:hAnsi="Times New Roman"/>
          <w:b/>
          <w:sz w:val="26"/>
          <w:szCs w:val="26"/>
        </w:rPr>
        <w:t>:</w:t>
      </w:r>
      <w:r>
        <w:rPr>
          <w:rFonts w:cs="Times New Roman" w:ascii="Times New Roman" w:hAnsi="Times New Roman"/>
          <w:sz w:val="26"/>
          <w:szCs w:val="26"/>
        </w:rPr>
        <w:t xml:space="preserve"> Một con lắc lò xo dao động điều hòa với chu kì T và biên độ 5 cm. Biết trong một chu kì, khoảng thời gian để vật nhỏ của con lắc có độ lớn gia tốc không vượt quá 100 cm/s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là </w:t>
      </w:r>
      <w:r>
        <w:rPr>
          <w:rFonts w:cs="Times New Roman" w:ascii="Times New Roman" w:hAnsi="Times New Roman"/>
          <w:sz w:val="26"/>
          <w:szCs w:val="26"/>
        </w:rPr>
        <w:object w:dxaOrig="260" w:dyaOrig="6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3pt;height:31pt" filled="f" o:ole="">
            <v:imagedata r:id="rId145" o:title=""/>
          </v:shape>
          <o:OLEObject Type="Embed" ProgID="" ShapeID="ole_rId144" DrawAspect="Content" ObjectID="_332646478" r:id="rId144"/>
        </w:object>
      </w:r>
      <w:r>
        <w:rPr>
          <w:rFonts w:cs="Times New Roman" w:ascii="Times New Roman" w:hAnsi="Times New Roman"/>
          <w:sz w:val="26"/>
          <w:szCs w:val="26"/>
        </w:rPr>
        <w:t xml:space="preserve">. Lấy </w:t>
      </w:r>
      <w:r>
        <w:rPr>
          <w:rFonts w:eastAsia="Symbol" w:cs="Symbol" w:ascii="Symbol" w:hAnsi="Symbol"/>
          <w:sz w:val="26"/>
          <w:szCs w:val="26"/>
        </w:rPr>
        <w:sym w:font="Symbol" w:char="f070"/>
      </w:r>
      <w:r>
        <w:rPr>
          <w:rFonts w:cs="Times New Roman" w:ascii="Times New Roman" w:hAnsi="Times New Roman"/>
          <w:sz w:val="26"/>
          <w:szCs w:val="26"/>
          <w:vertAlign w:val="superscript"/>
        </w:rPr>
        <w:t>2</w:t>
      </w:r>
      <w:r>
        <w:rPr>
          <w:rFonts w:cs="Times New Roman" w:ascii="Times New Roman" w:hAnsi="Times New Roman"/>
          <w:sz w:val="26"/>
          <w:szCs w:val="26"/>
        </w:rPr>
        <w:t>=10. Tần số dao động của vật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4 Hz.</w:t>
        <w:tab/>
        <w:t>B. 3 Hz.</w:t>
        <w:tab/>
        <w:t>C. 2 Hz.</w:t>
        <w:tab/>
      </w:r>
      <w:r>
        <w:rPr>
          <w:rFonts w:cs="Times New Roman" w:ascii="Times New Roman" w:hAnsi="Times New Roman"/>
          <w:color w:val="FF0000"/>
          <w:sz w:val="26"/>
          <w:szCs w:val="26"/>
        </w:rPr>
        <w:t>D. 1 Hz.</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62</w:t>
      </w:r>
      <w:r>
        <w:rPr>
          <w:rFonts w:cs="Times New Roman" w:ascii="Times New Roman" w:hAnsi="Times New Roman"/>
          <w:b/>
          <w:sz w:val="26"/>
          <w:szCs w:val="26"/>
          <w:lang w:val="pt-BR"/>
        </w:rPr>
        <w:t>(ĐH – 2010)</w:t>
      </w:r>
      <w:r>
        <w:rPr>
          <w:rFonts w:cs="Times New Roman" w:ascii="Times New Roman" w:hAnsi="Times New Roman"/>
          <w:b/>
          <w:sz w:val="26"/>
          <w:szCs w:val="26"/>
        </w:rPr>
        <w:t>:</w:t>
      </w:r>
      <w:r>
        <w:rPr>
          <w:rFonts w:cs="Times New Roman" w:ascii="Times New Roman" w:hAnsi="Times New Roman"/>
          <w:sz w:val="26"/>
          <w:szCs w:val="26"/>
        </w:rPr>
        <w:t xml:space="preserve"> Dao động tổng hợp của hai dao động điều hòa cùng phương, cùng tần số có phương trình li độ </w:t>
      </w:r>
      <w:r>
        <w:rPr>
          <w:rFonts w:cs="Times New Roman" w:ascii="Times New Roman" w:hAnsi="Times New Roman"/>
          <w:sz w:val="26"/>
          <w:szCs w:val="26"/>
        </w:rPr>
        <w:object w:dxaOrig="1800" w:dyaOrig="6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90pt;height:31pt" filled="f" o:ole="">
            <v:imagedata r:id="rId147" o:title=""/>
          </v:shape>
          <o:OLEObject Type="Embed" ProgID="" ShapeID="ole_rId146" DrawAspect="Content" ObjectID="_1374012850" r:id="rId146"/>
        </w:object>
      </w:r>
      <w:r>
        <w:rPr>
          <w:rFonts w:cs="Times New Roman" w:ascii="Times New Roman" w:hAnsi="Times New Roman"/>
          <w:sz w:val="26"/>
          <w:szCs w:val="26"/>
        </w:rPr>
        <w:t xml:space="preserve"> (cm). Biết dao động thứ nhất có phương trình li độ </w:t>
      </w:r>
      <w:r>
        <w:rPr>
          <w:rFonts w:cs="Times New Roman" w:ascii="Times New Roman" w:hAnsi="Times New Roman"/>
          <w:sz w:val="26"/>
          <w:szCs w:val="26"/>
        </w:rPr>
        <w:object w:dxaOrig="1760" w:dyaOrig="6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88pt;height:31pt" filled="f" o:ole="">
            <v:imagedata r:id="rId149" o:title=""/>
          </v:shape>
          <o:OLEObject Type="Embed" ProgID="" ShapeID="ole_rId148" DrawAspect="Content" ObjectID="_1223642669" r:id="rId148"/>
        </w:object>
      </w:r>
      <w:r>
        <w:rPr>
          <w:rFonts w:cs="Times New Roman" w:ascii="Times New Roman" w:hAnsi="Times New Roman"/>
          <w:sz w:val="26"/>
          <w:szCs w:val="26"/>
        </w:rPr>
        <w:t xml:space="preserve"> (cm). Dao động thứ hai có phương trình li độ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1780" w:dyaOrig="6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89pt;height:31pt" filled="f" o:ole="">
            <v:imagedata r:id="rId151" o:title=""/>
          </v:shape>
          <o:OLEObject Type="Embed" ProgID="" ShapeID="ole_rId150" DrawAspect="Content" ObjectID="_1016876065" r:id="rId150"/>
        </w:object>
      </w:r>
      <w:r>
        <w:rPr>
          <w:rFonts w:cs="Times New Roman" w:ascii="Times New Roman" w:hAnsi="Times New Roman"/>
          <w:sz w:val="26"/>
          <w:szCs w:val="26"/>
        </w:rPr>
        <w:t xml:space="preserve"> (cm).</w:t>
        <w:tab/>
        <w:t xml:space="preserve">B. </w:t>
      </w:r>
      <w:r>
        <w:rPr>
          <w:rFonts w:cs="Times New Roman" w:ascii="Times New Roman" w:hAnsi="Times New Roman"/>
          <w:sz w:val="26"/>
          <w:szCs w:val="26"/>
        </w:rPr>
        <w:object w:dxaOrig="1800" w:dyaOrig="6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90pt;height:31pt" filled="f" o:ole="">
            <v:imagedata r:id="rId153" o:title=""/>
          </v:shape>
          <o:OLEObject Type="Embed" ProgID="" ShapeID="ole_rId152" DrawAspect="Content" ObjectID="_84506020" r:id="rId152"/>
        </w:object>
      </w:r>
      <w:r>
        <w:rPr>
          <w:rFonts w:cs="Times New Roman" w:ascii="Times New Roman" w:hAnsi="Times New Roman"/>
          <w:sz w:val="26"/>
          <w:szCs w:val="26"/>
        </w:rPr>
        <w:t xml:space="preserve"> (cm).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 xml:space="preserve">C. </w:t>
      </w:r>
      <w:r>
        <w:rPr>
          <w:rFonts w:cs="Times New Roman" w:ascii="Times New Roman" w:hAnsi="Times New Roman"/>
          <w:sz w:val="26"/>
          <w:szCs w:val="26"/>
        </w:rPr>
        <w:object w:dxaOrig="1900" w:dyaOrig="6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95pt;height:31pt" filled="f" o:ole="">
            <v:imagedata r:id="rId155" o:title=""/>
          </v:shape>
          <o:OLEObject Type="Embed" ProgID="" ShapeID="ole_rId154" DrawAspect="Content" ObjectID="_1927237500" r:id="rId154"/>
        </w:object>
      </w:r>
      <w:r>
        <w:rPr>
          <w:rFonts w:cs="Times New Roman" w:ascii="Times New Roman" w:hAnsi="Times New Roman"/>
          <w:sz w:val="26"/>
          <w:szCs w:val="26"/>
        </w:rPr>
        <w:t xml:space="preserve"> (cm).</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1880" w:dyaOrig="6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94pt;height:31pt" filled="f" o:ole="">
            <v:imagedata r:id="rId157" o:title=""/>
          </v:shape>
          <o:OLEObject Type="Embed" ProgID="" ShapeID="ole_rId156" DrawAspect="Content" ObjectID="_275162571" r:id="rId156"/>
        </w:object>
      </w:r>
      <w:r>
        <w:rPr>
          <w:rFonts w:cs="Times New Roman" w:ascii="Times New Roman" w:hAnsi="Times New Roman"/>
          <w:color w:val="FF0000"/>
          <w:sz w:val="26"/>
          <w:szCs w:val="26"/>
        </w:rPr>
        <w:t xml:space="preserve"> (cm).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63</w:t>
      </w:r>
      <w:r>
        <w:rPr>
          <w:rFonts w:cs="Times New Roman" w:ascii="Times New Roman" w:hAnsi="Times New Roman"/>
          <w:b/>
          <w:sz w:val="26"/>
          <w:szCs w:val="26"/>
          <w:lang w:val="pt-BR"/>
        </w:rPr>
        <w:t>(ĐH – 2010)</w:t>
      </w:r>
      <w:r>
        <w:rPr>
          <w:rFonts w:cs="Times New Roman" w:ascii="Times New Roman" w:hAnsi="Times New Roman"/>
          <w:b/>
          <w:sz w:val="26"/>
          <w:szCs w:val="26"/>
        </w:rPr>
        <w:t>:</w:t>
      </w:r>
      <w:r>
        <w:rPr>
          <w:rFonts w:cs="Times New Roman" w:ascii="Times New Roman" w:hAnsi="Times New Roman"/>
          <w:sz w:val="26"/>
          <w:szCs w:val="26"/>
        </w:rPr>
        <w:t xml:space="preserve"> Một con lắc lò xo gồm vật nhỏ khối lượng 0,02 kg và lò xo có độ cứng 1 N/m. Vật nhỏ được đặt trên giá đỡ cố định nằm ngang dọc theo trục lò xo. Hệ số ma sát trượt giữa giá đỡ và vật nhỏ là 0,1. Ban đầu giữ vật ở vị trí lò xo bị nén 10 cm rồi buông nhẹ để con lắc dao động tắt dần. Lấy g = 10 m/s</w:t>
      </w:r>
      <w:r>
        <w:rPr>
          <w:rFonts w:cs="Times New Roman" w:ascii="Times New Roman" w:hAnsi="Times New Roman"/>
          <w:sz w:val="26"/>
          <w:szCs w:val="26"/>
          <w:vertAlign w:val="superscript"/>
        </w:rPr>
        <w:t>2</w:t>
      </w:r>
      <w:r>
        <w:rPr>
          <w:rFonts w:cs="Times New Roman" w:ascii="Times New Roman" w:hAnsi="Times New Roman"/>
          <w:sz w:val="26"/>
          <w:szCs w:val="26"/>
        </w:rPr>
        <w:t>. Tốc độ lớn nhất vật nhỏ đạt được trong quá trình dao động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700" w:dyaOrig="36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5pt;height:18pt" filled="f" o:ole="">
            <v:imagedata r:id="rId159" o:title=""/>
          </v:shape>
          <o:OLEObject Type="Embed" ProgID="" ShapeID="ole_rId158" DrawAspect="Content" ObjectID="_1053393297" r:id="rId158"/>
        </w:object>
      </w:r>
      <w:r>
        <w:rPr>
          <w:rFonts w:cs="Times New Roman" w:ascii="Times New Roman" w:hAnsi="Times New Roman"/>
          <w:sz w:val="26"/>
          <w:szCs w:val="26"/>
        </w:rPr>
        <w:t xml:space="preserve"> cm/s.</w:t>
        <w:tab/>
        <w:t xml:space="preserve">B. </w:t>
      </w:r>
      <w:r>
        <w:rPr>
          <w:rFonts w:cs="Times New Roman" w:ascii="Times New Roman" w:hAnsi="Times New Roman"/>
          <w:sz w:val="26"/>
          <w:szCs w:val="26"/>
        </w:rPr>
        <w:object w:dxaOrig="620" w:dyaOrig="36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1pt;height:18pt" filled="f" o:ole="">
            <v:imagedata r:id="rId161" o:title=""/>
          </v:shape>
          <o:OLEObject Type="Embed" ProgID="" ShapeID="ole_rId160" DrawAspect="Content" ObjectID="_1159852759" r:id="rId160"/>
        </w:object>
      </w:r>
      <w:r>
        <w:rPr>
          <w:rFonts w:cs="Times New Roman" w:ascii="Times New Roman" w:hAnsi="Times New Roman"/>
          <w:sz w:val="26"/>
          <w:szCs w:val="26"/>
        </w:rPr>
        <w:t xml:space="preserve"> cm/s.</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620" w:dyaOrig="34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31pt;height:17pt" filled="f" o:ole="">
            <v:imagedata r:id="rId163" o:title=""/>
          </v:shape>
          <o:OLEObject Type="Embed" ProgID="" ShapeID="ole_rId162" DrawAspect="Content" ObjectID="_156233306" r:id="rId162"/>
        </w:object>
      </w:r>
      <w:r>
        <w:rPr>
          <w:rFonts w:cs="Times New Roman" w:ascii="Times New Roman" w:hAnsi="Times New Roman"/>
          <w:color w:val="FF0000"/>
          <w:sz w:val="26"/>
          <w:szCs w:val="26"/>
        </w:rPr>
        <w:t xml:space="preserve"> cm/s.</w:t>
      </w:r>
      <w:r>
        <w:rPr>
          <w:rFonts w:cs="Times New Roman" w:ascii="Times New Roman" w:hAnsi="Times New Roman"/>
          <w:sz w:val="26"/>
          <w:szCs w:val="26"/>
        </w:rPr>
        <w:tab/>
        <w:t xml:space="preserve">D. </w:t>
      </w:r>
      <w:r>
        <w:rPr>
          <w:rFonts w:cs="Times New Roman" w:ascii="Times New Roman" w:hAnsi="Times New Roman"/>
          <w:sz w:val="26"/>
          <w:szCs w:val="26"/>
        </w:rPr>
        <w:object w:dxaOrig="600" w:dyaOrig="36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0pt;height:18pt" filled="f" o:ole="">
            <v:imagedata r:id="rId165" o:title=""/>
          </v:shape>
          <o:OLEObject Type="Embed" ProgID="" ShapeID="ole_rId164" DrawAspect="Content" ObjectID="_649856625" r:id="rId164"/>
        </w:object>
      </w:r>
      <w:r>
        <w:rPr>
          <w:rFonts w:cs="Times New Roman" w:ascii="Times New Roman" w:hAnsi="Times New Roman"/>
          <w:sz w:val="26"/>
          <w:szCs w:val="26"/>
        </w:rPr>
        <w:t>cm/s.</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64</w:t>
      </w:r>
      <w:r>
        <w:rPr>
          <w:rFonts w:cs="Times New Roman" w:ascii="Times New Roman" w:hAnsi="Times New Roman"/>
          <w:b/>
          <w:sz w:val="26"/>
          <w:szCs w:val="26"/>
          <w:lang w:val="pt-BR"/>
        </w:rPr>
        <w:t>(ĐH – 2010)</w:t>
      </w:r>
      <w:r>
        <w:rPr>
          <w:rFonts w:cs="Times New Roman" w:ascii="Times New Roman" w:hAnsi="Times New Roman"/>
          <w:b/>
          <w:sz w:val="26"/>
          <w:szCs w:val="26"/>
        </w:rPr>
        <w:t>:</w:t>
      </w:r>
      <w:r>
        <w:rPr>
          <w:rFonts w:cs="Times New Roman" w:ascii="Times New Roman" w:hAnsi="Times New Roman"/>
          <w:sz w:val="26"/>
          <w:szCs w:val="26"/>
        </w:rPr>
        <w:t xml:space="preserve"> Lực kéo về tác dụng lên một chất điểm dao động điều hòa có độ lớn</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A. tỉ lệ với độ lớn của li độ và luôn hướng về vị trí cân bằng.</w:t>
        <w:tab/>
        <w:t>B. tỉ lệ với bình phương biên độ.</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C. không đổi nhưng hướng thay đổi.</w:t>
        <w:tab/>
        <w:tab/>
      </w:r>
      <w:r>
        <w:rPr>
          <w:rFonts w:cs="Times New Roman" w:ascii="Times New Roman" w:hAnsi="Times New Roman"/>
          <w:color w:val="FF0000"/>
          <w:sz w:val="26"/>
          <w:szCs w:val="26"/>
        </w:rPr>
        <w:t>D. và hướng không đổi.</w:t>
      </w:r>
    </w:p>
    <w:p>
      <w:pPr>
        <w:pStyle w:val="Normal"/>
        <w:tabs>
          <w:tab w:val="clear" w:pos="720"/>
          <w:tab w:val="left" w:pos="240" w:leader="none"/>
          <w:tab w:val="left" w:pos="2400" w:leader="none"/>
          <w:tab w:val="left" w:pos="4800" w:leader="none"/>
          <w:tab w:val="left" w:pos="7200" w:leader="none"/>
        </w:tabs>
        <w:jc w:val="both"/>
        <w:rPr/>
      </w:pPr>
      <w:r>
        <w:rPr>
          <w:rFonts w:cs="Times New Roman" w:ascii="Times New Roman" w:hAnsi="Times New Roman"/>
          <w:b/>
          <w:sz w:val="26"/>
          <w:szCs w:val="26"/>
        </w:rPr>
        <w:t>Câu 65</w:t>
      </w:r>
      <w:r>
        <w:rPr>
          <w:rFonts w:cs="Times New Roman" w:ascii="Times New Roman" w:hAnsi="Times New Roman"/>
          <w:b/>
          <w:sz w:val="26"/>
          <w:szCs w:val="26"/>
          <w:lang w:val="pt-BR"/>
        </w:rPr>
        <w:t>(ĐH – 2010)</w:t>
      </w:r>
      <w:r>
        <w:rPr>
          <w:rFonts w:cs="Times New Roman" w:ascii="Times New Roman" w:hAnsi="Times New Roman"/>
          <w:b/>
          <w:sz w:val="26"/>
          <w:szCs w:val="26"/>
        </w:rPr>
        <w:t xml:space="preserve">: </w:t>
      </w:r>
      <w:r>
        <w:rPr>
          <w:rFonts w:cs="Times New Roman" w:ascii="Times New Roman" w:hAnsi="Times New Roman"/>
          <w:sz w:val="26"/>
          <w:szCs w:val="26"/>
        </w:rPr>
        <w:t>Một vật dao động tắt dần có các đại lượng giảm liên tục theo thời gian là</w:t>
      </w:r>
    </w:p>
    <w:p>
      <w:pPr>
        <w:pStyle w:val="Normal"/>
        <w:tabs>
          <w:tab w:val="clear" w:pos="720"/>
          <w:tab w:val="left" w:pos="240" w:leader="none"/>
          <w:tab w:val="left" w:pos="2400" w:leader="none"/>
          <w:tab w:val="left" w:pos="4800" w:leader="none"/>
          <w:tab w:val="left" w:pos="7200" w:leader="none"/>
        </w:tabs>
        <w:jc w:val="both"/>
        <w:rPr>
          <w:rFonts w:ascii="Times New Roman" w:hAnsi="Times New Roman" w:cs="Times New Roman"/>
          <w:b/>
          <w:sz w:val="26"/>
          <w:szCs w:val="26"/>
        </w:rPr>
      </w:pPr>
      <w:r>
        <w:rPr>
          <w:rFonts w:cs="Times New Roman" w:ascii="Times New Roman" w:hAnsi="Times New Roman"/>
          <w:sz w:val="26"/>
          <w:szCs w:val="26"/>
        </w:rPr>
        <w:tab/>
        <w:t>A. biên độ và gia tốc</w:t>
        <w:tab/>
        <w:t>B. li độ và tốc độ</w:t>
        <w:tab/>
      </w:r>
      <w:r>
        <w:rPr>
          <w:rFonts w:cs="Times New Roman" w:ascii="Times New Roman" w:hAnsi="Times New Roman"/>
          <w:color w:val="FF0000"/>
          <w:sz w:val="26"/>
          <w:szCs w:val="26"/>
        </w:rPr>
        <w:t>C. biên độ và năng lượng</w:t>
      </w:r>
      <w:r>
        <w:rPr>
          <w:rFonts w:cs="Times New Roman" w:ascii="Times New Roman" w:hAnsi="Times New Roman"/>
          <w:sz w:val="26"/>
          <w:szCs w:val="26"/>
        </w:rPr>
        <w:tab/>
        <w:t xml:space="preserve">  D. biên độ và tốc độ</w:t>
      </w:r>
    </w:p>
    <w:p>
      <w:pPr>
        <w:pStyle w:val="Normal"/>
        <w:tabs>
          <w:tab w:val="clear" w:pos="720"/>
          <w:tab w:val="left" w:pos="240" w:leader="none"/>
          <w:tab w:val="left" w:pos="2400" w:leader="none"/>
          <w:tab w:val="left" w:pos="4800" w:leader="none"/>
          <w:tab w:val="left" w:pos="7200" w:leader="none"/>
        </w:tabs>
        <w:jc w:val="both"/>
        <w:rPr/>
      </w:pPr>
      <w:r>
        <w:rPr>
          <w:rFonts w:cs="Times New Roman" w:ascii="Times New Roman" w:hAnsi="Times New Roman"/>
          <w:b/>
          <w:sz w:val="26"/>
          <w:szCs w:val="26"/>
        </w:rPr>
        <w:t>Câu 66</w:t>
      </w:r>
      <w:r>
        <w:rPr>
          <w:rFonts w:cs="Times New Roman" w:ascii="Times New Roman" w:hAnsi="Times New Roman"/>
          <w:b/>
          <w:sz w:val="26"/>
          <w:szCs w:val="26"/>
          <w:lang w:val="pt-BR"/>
        </w:rPr>
        <w:t>(ĐH – 2010)</w:t>
      </w:r>
      <w:r>
        <w:rPr>
          <w:rFonts w:cs="Times New Roman" w:ascii="Times New Roman" w:hAnsi="Times New Roman"/>
          <w:b/>
          <w:sz w:val="26"/>
          <w:szCs w:val="26"/>
        </w:rPr>
        <w:t xml:space="preserve">: </w:t>
      </w:r>
      <w:r>
        <w:rPr>
          <w:rFonts w:cs="Times New Roman" w:ascii="Times New Roman" w:hAnsi="Times New Roman"/>
          <w:sz w:val="26"/>
          <w:szCs w:val="26"/>
        </w:rPr>
        <w:t>Một con lắc đơn có chiều dài dây treo 50 cm và vật nhỏ có khối lượng 0,01 kg mang điện tích q = +5.10</w:t>
      </w:r>
      <w:r>
        <w:rPr>
          <w:rFonts w:cs="Times New Roman" w:ascii="Times New Roman" w:hAnsi="Times New Roman"/>
          <w:sz w:val="26"/>
          <w:szCs w:val="26"/>
          <w:vertAlign w:val="superscript"/>
        </w:rPr>
        <w:t>-6</w:t>
      </w:r>
      <w:r>
        <w:rPr>
          <w:rFonts w:cs="Times New Roman" w:ascii="Times New Roman" w:hAnsi="Times New Roman"/>
          <w:sz w:val="26"/>
          <w:szCs w:val="26"/>
        </w:rPr>
        <w:t>C được coi là điện tích điểm. Con lắc dao động điều hoà trong điện trường đều mà vectơ cường độ điện trường có độ lớn E = 10</w:t>
      </w:r>
      <w:r>
        <w:rPr>
          <w:rFonts w:cs="Times New Roman" w:ascii="Times New Roman" w:hAnsi="Times New Roman"/>
          <w:sz w:val="26"/>
          <w:szCs w:val="26"/>
          <w:vertAlign w:val="superscript"/>
        </w:rPr>
        <w:t>4</w:t>
      </w:r>
      <w:r>
        <w:rPr>
          <w:rFonts w:cs="Times New Roman" w:ascii="Times New Roman" w:hAnsi="Times New Roman"/>
          <w:sz w:val="26"/>
          <w:szCs w:val="26"/>
        </w:rPr>
        <w:t>V/m và hướng thẳng đứng xuống dưới. Lấy g = 10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r>
      <w:r>
        <w:rPr>
          <w:rFonts w:eastAsia="Symbol" w:cs="Symbol" w:ascii="Symbol" w:hAnsi="Symbol"/>
          <w:sz w:val="26"/>
          <w:szCs w:val="26"/>
        </w:rPr>
        <w:sym w:font="Symbol" w:char="f070"/>
      </w:r>
      <w:r>
        <w:rPr>
          <w:rFonts w:cs="Times New Roman" w:ascii="Times New Roman" w:hAnsi="Times New Roman"/>
          <w:sz w:val="26"/>
          <w:szCs w:val="26"/>
        </w:rPr>
        <w:t xml:space="preserve"> = 3,14. Chu kì dao động điều hoà của con lắc là</w:t>
      </w:r>
    </w:p>
    <w:p>
      <w:pPr>
        <w:pStyle w:val="Normal"/>
        <w:tabs>
          <w:tab w:val="clear" w:pos="720"/>
          <w:tab w:val="left" w:pos="240" w:leader="none"/>
          <w:tab w:val="left" w:pos="2400" w:leader="none"/>
          <w:tab w:val="left" w:pos="4800" w:leader="none"/>
          <w:tab w:val="left" w:pos="7200" w:leader="none"/>
        </w:tabs>
        <w:jc w:val="both"/>
        <w:rPr/>
      </w:pPr>
      <w:r>
        <w:rPr>
          <w:rFonts w:cs="Times New Roman" w:ascii="Times New Roman" w:hAnsi="Times New Roman"/>
          <w:sz w:val="26"/>
          <w:szCs w:val="26"/>
        </w:rPr>
        <w:tab/>
        <w:t>A. 0,58 s</w:t>
        <w:tab/>
        <w:t>B. 1,40 s</w:t>
        <w:tab/>
      </w:r>
      <w:r>
        <w:rPr>
          <w:rFonts w:cs="Times New Roman" w:ascii="Times New Roman" w:hAnsi="Times New Roman"/>
          <w:color w:val="FF0000"/>
          <w:sz w:val="26"/>
          <w:szCs w:val="26"/>
        </w:rPr>
        <w:t>C. 1,15 s</w:t>
      </w:r>
      <w:r>
        <w:rPr>
          <w:rFonts w:cs="Times New Roman" w:ascii="Times New Roman" w:hAnsi="Times New Roman"/>
          <w:sz w:val="26"/>
          <w:szCs w:val="26"/>
        </w:rPr>
        <w:tab/>
        <w:t>D. 1,99 s</w:t>
      </w:r>
    </w:p>
    <w:p>
      <w:pPr>
        <w:pStyle w:val="Normal"/>
        <w:tabs>
          <w:tab w:val="clear" w:pos="720"/>
          <w:tab w:val="left" w:pos="240" w:leader="none"/>
        </w:tabs>
        <w:jc w:val="both"/>
        <w:rPr>
          <w:rFonts w:ascii="Times New Roman" w:hAnsi="Times New Roman" w:cs="Times New Roman"/>
          <w:sz w:val="26"/>
          <w:szCs w:val="26"/>
          <w:lang w:val="it-IT"/>
        </w:rPr>
      </w:pPr>
      <w:r>
        <w:rPr>
          <w:rFonts w:cs="Times New Roman" w:ascii="Times New Roman" w:hAnsi="Times New Roman"/>
          <w:b/>
          <w:sz w:val="26"/>
          <w:szCs w:val="26"/>
        </w:rPr>
        <w:t>Câu 67</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 xml:space="preserve">Vật nhỏ của một con lắc lò xo dao động điều hòa theo phương ngang, mốc thế năng tại vị trí cân bằng. Khi gia tốc của vật có độ lớn bằng một nửa độ lớn gia tốc cực đại thì tỉ số giữa động năng </w:t>
      </w:r>
      <w:r>
        <w:rPr>
          <w:rFonts w:cs="Times New Roman" w:ascii="Times New Roman" w:hAnsi="Times New Roman"/>
          <w:spacing w:val="-1"/>
          <w:sz w:val="26"/>
          <w:szCs w:val="26"/>
          <w:lang w:val="it-IT"/>
        </w:rPr>
        <w:t>và thế năng của vật là</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xml:space="preserve">. </w:t>
      </w:r>
      <w:r>
        <w:rPr>
          <w:rFonts w:cs="Times New Roman" w:ascii="Times New Roman" w:hAnsi="Times New Roman"/>
          <w:sz w:val="26"/>
          <w:szCs w:val="26"/>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6"/>
          <w:szCs w:val="26"/>
          <w:lang w:val="it-IT"/>
        </w:rPr>
        <w:t>.</w:t>
        <w:tab/>
        <w:tab/>
        <w:tab/>
      </w:r>
      <w:r>
        <w:rPr>
          <w:rFonts w:cs="Times New Roman" w:ascii="Times New Roman" w:hAnsi="Times New Roman"/>
          <w:b/>
          <w:color w:val="FF0000"/>
          <w:sz w:val="26"/>
          <w:szCs w:val="26"/>
          <w:lang w:val="it-IT"/>
        </w:rPr>
        <w:t>B</w:t>
      </w:r>
      <w:r>
        <w:rPr>
          <w:rFonts w:cs="Times New Roman" w:ascii="Times New Roman" w:hAnsi="Times New Roman"/>
          <w:color w:val="FF0000"/>
          <w:sz w:val="26"/>
          <w:szCs w:val="26"/>
          <w:lang w:val="it-IT"/>
        </w:rPr>
        <w:t>. 3.</w:t>
        <w:tab/>
      </w:r>
      <w:r>
        <w:rPr>
          <w:rFonts w:cs="Times New Roman" w:ascii="Times New Roman" w:hAnsi="Times New Roman"/>
          <w:sz w:val="26"/>
          <w:szCs w:val="26"/>
          <w:lang w:val="it-IT"/>
        </w:rPr>
        <w:tab/>
        <w:tab/>
      </w:r>
      <w:r>
        <w:rPr>
          <w:rFonts w:cs="Times New Roman" w:ascii="Times New Roman" w:hAnsi="Times New Roman"/>
          <w:b/>
          <w:sz w:val="26"/>
          <w:szCs w:val="26"/>
          <w:lang w:val="it-IT"/>
        </w:rPr>
        <w:t>C</w:t>
      </w:r>
      <w:r>
        <w:rPr>
          <w:rFonts w:cs="Times New Roman" w:ascii="Times New Roman" w:hAnsi="Times New Roman"/>
          <w:sz w:val="26"/>
          <w:szCs w:val="26"/>
          <w:lang w:val="it-IT"/>
        </w:rPr>
        <w:t>. 2.</w:t>
        <w:tab/>
        <w:tab/>
        <w:tab/>
      </w:r>
      <w:r>
        <w:rPr>
          <w:rFonts w:cs="Times New Roman" w:ascii="Times New Roman" w:hAnsi="Times New Roman"/>
          <w:b/>
          <w:sz w:val="26"/>
          <w:szCs w:val="26"/>
          <w:lang w:val="it-IT"/>
        </w:rPr>
        <w:t>D</w:t>
      </w:r>
      <w:r>
        <w:rPr>
          <w:rFonts w:cs="Times New Roman" w:ascii="Times New Roman" w:hAnsi="Times New Roman"/>
          <w:sz w:val="26"/>
          <w:szCs w:val="26"/>
          <w:lang w:val="it-IT"/>
        </w:rPr>
        <w:t xml:space="preserve">. </w:t>
      </w:r>
      <w:r>
        <w:rPr>
          <w:rFonts w:cs="Times New Roman" w:ascii="Times New Roman" w:hAnsi="Times New Roman"/>
          <w:sz w:val="26"/>
          <w:szCs w:val="26"/>
          <w:lang w:val="it-IT"/>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rFonts w:cs="Times New Roman" w:ascii="Times New Roman" w:hAnsi="Times New Roman"/>
          <w:sz w:val="26"/>
          <w:szCs w:val="26"/>
          <w:lang w:val="it-IT"/>
        </w:rPr>
        <w:t>.</w:t>
      </w:r>
    </w:p>
    <w:p>
      <w:pPr>
        <w:pStyle w:val="Normal"/>
        <w:tabs>
          <w:tab w:val="clear" w:pos="720"/>
          <w:tab w:val="left" w:pos="240" w:leader="none"/>
          <w:tab w:val="left" w:pos="2400" w:leader="none"/>
          <w:tab w:val="left" w:pos="4800" w:leader="none"/>
          <w:tab w:val="left" w:pos="732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2011</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68(ĐH 2011):</w:t>
      </w:r>
      <w:r>
        <w:rPr>
          <w:rFonts w:cs="Times New Roman" w:ascii="Times New Roman" w:hAnsi="Times New Roman"/>
          <w:sz w:val="26"/>
          <w:szCs w:val="26"/>
        </w:rPr>
        <w:t xml:space="preserve"> Một chất điểm dao động điều hòa trên trục Ox. Khi chất điểm đi qua vị trí cân bằng thì tốc độ của nó là 20 cm/s. Khi chất điểm có tốc độ là 10 cm/s thì gia tốc của nó có độ lớn là </w:t>
      </w:r>
      <w:r>
        <w:rPr>
          <w:rFonts w:cs="Times New Roman" w:ascii="Times New Roman" w:hAnsi="Times New Roman"/>
          <w:sz w:val="26"/>
          <w:szCs w:val="26"/>
        </w:rPr>
        <w:object w:dxaOrig="600" w:dyaOrig="36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30pt;height:18pt" filled="f" o:ole="">
            <v:imagedata r:id="rId167" o:title=""/>
          </v:shape>
          <o:OLEObject Type="Embed" ProgID="" ShapeID="ole_rId166" DrawAspect="Content" ObjectID="_161184398" r:id="rId166"/>
        </w:object>
      </w:r>
      <w:r>
        <w:rPr>
          <w:rFonts w:cs="Times New Roman" w:ascii="Times New Roman" w:hAnsi="Times New Roman"/>
          <w:sz w:val="26"/>
          <w:szCs w:val="26"/>
        </w:rPr>
        <w:t>cm/s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Biên độ dao động của chất điểm là </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5 cm.</w:t>
      </w:r>
      <w:r>
        <w:rPr>
          <w:rFonts w:cs="Times New Roman" w:ascii="Times New Roman" w:hAnsi="Times New Roman"/>
          <w:sz w:val="26"/>
          <w:szCs w:val="26"/>
        </w:rPr>
        <w:tab/>
        <w:t>B. 4 cm.</w:t>
        <w:tab/>
        <w:t>C. 10 cm.</w:t>
        <w:tab/>
        <w:t>D. 8 cm.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69(ĐH 2011):</w:t>
      </w:r>
      <w:r>
        <w:rPr>
          <w:rFonts w:cs="Times New Roman" w:ascii="Times New Roman" w:hAnsi="Times New Roman"/>
          <w:sz w:val="26"/>
          <w:szCs w:val="26"/>
        </w:rPr>
        <w:t xml:space="preserve"> Một chất điểm dao động điều hòa theo phương trình x = </w:t>
      </w:r>
      <w:r>
        <w:rPr>
          <w:rFonts w:cs="Times New Roman" w:ascii="Times New Roman" w:hAnsi="Times New Roman"/>
          <w:sz w:val="26"/>
          <w:szCs w:val="26"/>
        </w:rPr>
        <w:object w:dxaOrig="999" w:dyaOrig="62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49.95pt;height:31pt" filled="f" o:ole="">
            <v:imagedata r:id="rId169" o:title=""/>
          </v:shape>
          <o:OLEObject Type="Embed" ProgID="" ShapeID="ole_rId168" DrawAspect="Content" ObjectID="_1116334563" r:id="rId168"/>
        </w:object>
      </w:r>
      <w:r>
        <w:rPr>
          <w:rFonts w:cs="Times New Roman" w:ascii="Times New Roman" w:hAnsi="Times New Roman"/>
          <w:sz w:val="26"/>
          <w:szCs w:val="26"/>
        </w:rPr>
        <w:t xml:space="preserve"> (x tính bằng cm; t tính bằng s). Kể từ t = 0, chất điểm đi qua vị trí có li độ x = -2 cm lần thứ 2011 tại thời điểm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3015 s.</w:t>
        <w:tab/>
        <w:t>B. 6030 s.</w:t>
        <w:tab/>
      </w:r>
      <w:r>
        <w:rPr>
          <w:rFonts w:cs="Times New Roman" w:ascii="Times New Roman" w:hAnsi="Times New Roman"/>
          <w:color w:val="FF0000"/>
          <w:sz w:val="26"/>
          <w:szCs w:val="26"/>
        </w:rPr>
        <w:t>C. 3016 s.</w:t>
      </w:r>
      <w:r>
        <w:rPr>
          <w:rFonts w:cs="Times New Roman" w:ascii="Times New Roman" w:hAnsi="Times New Roman"/>
          <w:sz w:val="26"/>
          <w:szCs w:val="26"/>
        </w:rPr>
        <w:tab/>
        <w:t>D. 6031 s.</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70(ĐH 2011):</w:t>
      </w:r>
      <w:r>
        <w:rPr>
          <w:rFonts w:cs="Times New Roman" w:ascii="Times New Roman" w:hAnsi="Times New Roman"/>
          <w:sz w:val="26"/>
          <w:szCs w:val="26"/>
        </w:rPr>
        <w:t xml:space="preserve"> Một chất điểm dao động điều hòa trên trục Ox với biên độ 10 cm, chu kì 2 s. Mốc thế năng ở vị trí cân bằng. Tốc độ trung bình của chất điểm trong khoảng thời gian ngắn nhất khi chất điểm đi từ vị trí có động năng bằng 3 lần thế năng đến vị trí có động năng bằng </w:t>
      </w:r>
      <w:r>
        <w:rPr>
          <w:rFonts w:cs="Times New Roman" w:ascii="Times New Roman" w:hAnsi="Times New Roman"/>
          <w:sz w:val="26"/>
          <w:szCs w:val="26"/>
        </w:rPr>
        <w:object w:dxaOrig="220" w:dyaOrig="6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1pt;height:31pt" filled="f" o:ole="">
            <v:imagedata r:id="rId171" o:title=""/>
          </v:shape>
          <o:OLEObject Type="Embed" ProgID="" ShapeID="ole_rId170" DrawAspect="Content" ObjectID="_922152659" r:id="rId170"/>
        </w:object>
      </w:r>
      <w:r>
        <w:rPr>
          <w:rFonts w:cs="Times New Roman" w:ascii="Times New Roman" w:hAnsi="Times New Roman"/>
          <w:sz w:val="26"/>
          <w:szCs w:val="26"/>
        </w:rPr>
        <w:t xml:space="preserve"> lần thế năng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26,12 cm/s.</w:t>
        <w:tab/>
        <w:t>B. 7,32 cm/s.</w:t>
        <w:tab/>
        <w:t>C. 14,64 cm/s.</w:t>
        <w:tab/>
      </w:r>
      <w:r>
        <w:rPr>
          <w:rFonts w:cs="Times New Roman" w:ascii="Times New Roman" w:hAnsi="Times New Roman"/>
          <w:color w:val="FF0000"/>
          <w:sz w:val="26"/>
          <w:szCs w:val="26"/>
        </w:rPr>
        <w:t>D. 21,96 cm/s</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Câu71 (ĐH 2011):</w:t>
      </w:r>
      <w:r>
        <w:rPr>
          <w:rFonts w:cs="Times New Roman" w:ascii="Times New Roman" w:hAnsi="Times New Roman"/>
          <w:sz w:val="26"/>
          <w:szCs w:val="26"/>
        </w:rPr>
        <w:t xml:space="preserve"> Khi nói về một vật dao động điều hòa, phát biểu nào sau đây </w:t>
      </w:r>
      <w:r>
        <w:rPr>
          <w:rFonts w:cs="Times New Roman" w:ascii="Times New Roman" w:hAnsi="Times New Roman"/>
          <w:b/>
          <w:sz w:val="26"/>
          <w:szCs w:val="26"/>
        </w:rPr>
        <w:t>sai</w:t>
      </w:r>
      <w:r>
        <w:rPr>
          <w:rFonts w:cs="Times New Roman" w:ascii="Times New Roman" w:hAnsi="Times New Roman"/>
          <w:sz w:val="26"/>
          <w:szCs w:val="26"/>
        </w:rPr>
        <w:t>?</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A. Lực kéo về tác dụng lên vật biến thiên điều hòa theo thời gian.</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B. Động năng của vật biến thiên tuần hoàn theo thời gian.</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C. Vận tốc của vật biến thiên điều hòa theo thời gian.</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Cơ năng của vật biến thiên tuần hoàn theo thời gian.</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72(ĐH 2011):</w:t>
      </w:r>
      <w:r>
        <w:rPr>
          <w:rFonts w:cs="Times New Roman" w:ascii="Times New Roman" w:hAnsi="Times New Roman"/>
          <w:sz w:val="26"/>
          <w:szCs w:val="26"/>
        </w:rPr>
        <w:t xml:space="preserve"> Một con lắc đơn được treo vào trần một thang máy. Khi thang máy chuyển động thẳng đứng đi lên nhanh dần đều với gia tốc có độ lớn a thì chu kì dao động điều hòa của con lắc là 2,52 s. Khi thang máy chuyển động thẳng đứng đi lên chậm dần đều với gia tốc cũng có độ lớn a thì chu kì dao động điều hòa của con lắc là 3,15 s. Khi thang máy đứng yên thì chu kì dao động điều hòa của con lắc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2,96 s.</w:t>
        <w:tab/>
        <w:t>B. 2,84 s.</w:t>
        <w:tab/>
        <w:t>C. 2,61 s.</w:t>
        <w:tab/>
      </w:r>
      <w:r>
        <w:rPr>
          <w:rFonts w:cs="Times New Roman" w:ascii="Times New Roman" w:hAnsi="Times New Roman"/>
          <w:color w:val="FF0000"/>
          <w:sz w:val="26"/>
          <w:szCs w:val="26"/>
        </w:rPr>
        <w:t>D. 2,78 s.</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73(ĐH 2011):</w:t>
      </w:r>
      <w:r>
        <w:rPr>
          <w:rFonts w:cs="Times New Roman" w:ascii="Times New Roman" w:hAnsi="Times New Roman"/>
          <w:sz w:val="26"/>
          <w:szCs w:val="26"/>
        </w:rPr>
        <w:t xml:space="preserve"> Dao động của một chất điểm có khối lượng 100 g là tổng hợp của hai dao động điều hòa cùng phương, có phương trình li độ lần lượt là x</w:t>
      </w:r>
      <w:r>
        <w:rPr>
          <w:rFonts w:cs="Times New Roman" w:ascii="Times New Roman" w:hAnsi="Times New Roman"/>
          <w:sz w:val="26"/>
          <w:szCs w:val="26"/>
          <w:vertAlign w:val="subscript"/>
        </w:rPr>
        <w:t>1</w:t>
      </w:r>
      <w:r>
        <w:rPr>
          <w:rFonts w:cs="Times New Roman" w:ascii="Times New Roman" w:hAnsi="Times New Roman"/>
          <w:sz w:val="26"/>
          <w:szCs w:val="26"/>
        </w:rPr>
        <w:t xml:space="preserve"> = 5cos10t và x</w:t>
      </w:r>
      <w:r>
        <w:rPr>
          <w:rFonts w:cs="Times New Roman" w:ascii="Times New Roman" w:hAnsi="Times New Roman"/>
          <w:sz w:val="26"/>
          <w:szCs w:val="26"/>
          <w:vertAlign w:val="subscript"/>
        </w:rPr>
        <w:t>2</w:t>
      </w:r>
      <w:r>
        <w:rPr>
          <w:rFonts w:cs="Times New Roman" w:ascii="Times New Roman" w:hAnsi="Times New Roman"/>
          <w:sz w:val="26"/>
          <w:szCs w:val="26"/>
        </w:rPr>
        <w:t xml:space="preserve"> = 10cos10t (x</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x</w:t>
      </w:r>
      <w:r>
        <w:rPr>
          <w:rFonts w:cs="Times New Roman" w:ascii="Times New Roman" w:hAnsi="Times New Roman"/>
          <w:sz w:val="26"/>
          <w:szCs w:val="26"/>
          <w:vertAlign w:val="subscript"/>
        </w:rPr>
        <w:t>2</w:t>
      </w:r>
      <w:r>
        <w:rPr>
          <w:rFonts w:cs="Times New Roman" w:ascii="Times New Roman" w:hAnsi="Times New Roman"/>
          <w:sz w:val="26"/>
          <w:szCs w:val="26"/>
        </w:rPr>
        <w:t xml:space="preserve"> tính bằng cm, t tính bằng s). Mốc thế năng ở vị trí cân bằng. Cơ năng của chất điểm bằng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0,1125 J.</w:t>
      </w:r>
      <w:r>
        <w:rPr>
          <w:rFonts w:cs="Times New Roman" w:ascii="Times New Roman" w:hAnsi="Times New Roman"/>
          <w:sz w:val="26"/>
          <w:szCs w:val="26"/>
        </w:rPr>
        <w:tab/>
        <w:t>B. 225 J.</w:t>
        <w:tab/>
        <w:t>C. 112,5 J.</w:t>
        <w:tab/>
        <w:t>D. 0,225 J.</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74(ĐH 2011):</w:t>
      </w:r>
      <w:r>
        <w:rPr>
          <w:rFonts w:cs="Times New Roman" w:ascii="Times New Roman" w:hAnsi="Times New Roman"/>
          <w:sz w:val="26"/>
          <w:szCs w:val="26"/>
        </w:rPr>
        <w:t xml:space="preserve"> Một con lắc lò xo đặt trên mặt phẳng nằm ngang gồm lò xo nhẹ có một đầu cố định, đầu kia gắn với vật nhỏ m</w:t>
      </w:r>
      <w:r>
        <w:rPr>
          <w:rFonts w:cs="Times New Roman" w:ascii="Times New Roman" w:hAnsi="Times New Roman"/>
          <w:sz w:val="26"/>
          <w:szCs w:val="26"/>
          <w:vertAlign w:val="subscript"/>
        </w:rPr>
        <w:t>1</w:t>
      </w:r>
      <w:r>
        <w:rPr>
          <w:rFonts w:cs="Times New Roman" w:ascii="Times New Roman" w:hAnsi="Times New Roman"/>
          <w:sz w:val="26"/>
          <w:szCs w:val="26"/>
        </w:rPr>
        <w:t>. Ban đầu giữ vật m</w:t>
      </w:r>
      <w:r>
        <w:rPr>
          <w:rFonts w:cs="Times New Roman" w:ascii="Times New Roman" w:hAnsi="Times New Roman"/>
          <w:sz w:val="26"/>
          <w:szCs w:val="26"/>
          <w:vertAlign w:val="subscript"/>
        </w:rPr>
        <w:t>1</w:t>
      </w:r>
      <w:r>
        <w:rPr>
          <w:rFonts w:cs="Times New Roman" w:ascii="Times New Roman" w:hAnsi="Times New Roman"/>
          <w:sz w:val="26"/>
          <w:szCs w:val="26"/>
        </w:rPr>
        <w:t xml:space="preserve"> tại vị trí mà lò xo bị nén 8 cm, đặt vật nhỏ m</w:t>
      </w:r>
      <w:r>
        <w:rPr>
          <w:rFonts w:cs="Times New Roman" w:ascii="Times New Roman" w:hAnsi="Times New Roman"/>
          <w:sz w:val="26"/>
          <w:szCs w:val="26"/>
          <w:vertAlign w:val="subscript"/>
        </w:rPr>
        <w:t>2</w:t>
      </w:r>
      <w:r>
        <w:rPr>
          <w:rFonts w:cs="Times New Roman" w:ascii="Times New Roman" w:hAnsi="Times New Roman"/>
          <w:sz w:val="26"/>
          <w:szCs w:val="26"/>
        </w:rPr>
        <w:t xml:space="preserve"> (có khối lượng bằng khối lượng vật m</w:t>
      </w:r>
      <w:r>
        <w:rPr>
          <w:rFonts w:cs="Times New Roman" w:ascii="Times New Roman" w:hAnsi="Times New Roman"/>
          <w:sz w:val="26"/>
          <w:szCs w:val="26"/>
          <w:vertAlign w:val="subscript"/>
        </w:rPr>
        <w:t>1</w:t>
      </w:r>
      <w:r>
        <w:rPr>
          <w:rFonts w:cs="Times New Roman" w:ascii="Times New Roman" w:hAnsi="Times New Roman"/>
          <w:sz w:val="26"/>
          <w:szCs w:val="26"/>
        </w:rPr>
        <w:t>) trên mặt phẳng nằm ngang và sát với vật m</w:t>
      </w:r>
      <w:r>
        <w:rPr>
          <w:rFonts w:cs="Times New Roman" w:ascii="Times New Roman" w:hAnsi="Times New Roman"/>
          <w:sz w:val="26"/>
          <w:szCs w:val="26"/>
          <w:vertAlign w:val="subscript"/>
        </w:rPr>
        <w:t>1</w:t>
      </w:r>
      <w:r>
        <w:rPr>
          <w:rFonts w:cs="Times New Roman" w:ascii="Times New Roman" w:hAnsi="Times New Roman"/>
          <w:sz w:val="26"/>
          <w:szCs w:val="26"/>
        </w:rPr>
        <w:t>. Buông nhẹ để hai vật bắt đầu chuyển động theo phương của trục lò xo. Bỏ qua mọi ma sát. Ở thời điểm lò xo có chiều dài cực đại lần đầu tiên thì khoảng cách giữa hai vật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rPr>
        <w:t>2</w:t>
      </w:r>
      <w:r>
        <w:rPr>
          <w:rFonts w:cs="Times New Roman" w:ascii="Times New Roman" w:hAnsi="Times New Roman"/>
          <w:sz w:val="26"/>
          <w:szCs w:val="26"/>
        </w:rPr>
        <w:t xml:space="preserve"> là</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A. 4,6 cm.</w:t>
        <w:tab/>
        <w:t>B. 2,3 cm.</w:t>
        <w:tab/>
        <w:t>C. 5,7 cm.</w:t>
        <w:tab/>
      </w:r>
      <w:r>
        <w:rPr>
          <w:rFonts w:cs="Times New Roman" w:ascii="Times New Roman" w:hAnsi="Times New Roman"/>
          <w:color w:val="FF0000"/>
          <w:sz w:val="26"/>
          <w:szCs w:val="26"/>
        </w:rPr>
        <w:t>D. 3,2 cm.</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Câu 75(ĐH 2011) : </w:t>
      </w:r>
      <w:r>
        <w:rPr>
          <w:rFonts w:cs="Times New Roman" w:ascii="Times New Roman" w:hAnsi="Times New Roman"/>
          <w:sz w:val="26"/>
          <w:szCs w:val="26"/>
        </w:rPr>
        <w:t xml:space="preserve">Một chất điểm dao động điều hòa trên trục Ox. Trong thời gian 31,4 s chất điểm thực hiện được 100 dao động toàn phần. Gốc thời gian là lúc chất điểm đi qua vị trí có li độ 2 cm theo chiều âm với tốc độ là </w:t>
      </w:r>
      <w:r>
        <w:rPr>
          <w:rFonts w:cs="Times New Roman" w:ascii="Times New Roman" w:hAnsi="Times New Roman"/>
          <w:sz w:val="26"/>
          <w:szCs w:val="26"/>
        </w:rPr>
        <w:object w:dxaOrig="600" w:dyaOrig="36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30pt;height:18pt" filled="f" o:ole="">
            <v:imagedata r:id="rId173" o:title=""/>
          </v:shape>
          <o:OLEObject Type="Embed" ProgID="" ShapeID="ole_rId172" DrawAspect="Content" ObjectID="_1630036223" r:id="rId172"/>
        </w:object>
      </w:r>
      <w:r>
        <w:rPr>
          <w:rFonts w:cs="Times New Roman" w:ascii="Times New Roman" w:hAnsi="Times New Roman"/>
          <w:sz w:val="26"/>
          <w:szCs w:val="26"/>
        </w:rPr>
        <w:t xml:space="preserve"> cm/s. Lấy </w:t>
      </w:r>
      <w:r>
        <w:rPr>
          <w:rFonts w:eastAsia="Symbol" w:cs="Symbol" w:ascii="Symbol" w:hAnsi="Symbol"/>
          <w:sz w:val="26"/>
          <w:szCs w:val="26"/>
        </w:rPr>
        <w:sym w:font="Symbol" w:char="f070"/>
      </w:r>
      <w:r>
        <w:rPr>
          <w:rFonts w:cs="Times New Roman" w:ascii="Times New Roman" w:hAnsi="Times New Roman"/>
          <w:sz w:val="26"/>
          <w:szCs w:val="26"/>
        </w:rPr>
        <w:t xml:space="preserve"> = 3,14. Phương trình dao động của chất điểm là</w:t>
      </w:r>
    </w:p>
    <w:p>
      <w:pPr>
        <w:pStyle w:val="Normal"/>
        <w:tabs>
          <w:tab w:val="clear" w:pos="720"/>
          <w:tab w:val="left" w:pos="284" w:leader="none"/>
          <w:tab w:val="left" w:pos="2552" w:leader="none"/>
          <w:tab w:val="left" w:pos="4962" w:leader="none"/>
          <w:tab w:val="left" w:pos="7371" w:leader="none"/>
        </w:tabs>
        <w:jc w:val="both"/>
        <w:rPr>
          <w:rFonts w:ascii=".VnTime;Courier New" w:hAnsi=".VnTime;Courier New" w:cs=".VnTime;Courier New"/>
          <w:sz w:val="26"/>
          <w:szCs w:val="26"/>
        </w:rPr>
      </w:pPr>
      <w:r>
        <w:rPr>
          <w:rFonts w:cs=".VnTime;Courier New" w:ascii=".VnTime;Courier New" w:hAnsi=".VnTime;Courier New"/>
          <w:sz w:val="26"/>
          <w:szCs w:val="26"/>
        </w:rPr>
        <w:tab/>
        <w:t xml:space="preserve">A. </w:t>
      </w:r>
      <w:r>
        <w:rPr>
          <w:rFonts w:cs=".VnTime;Courier New" w:ascii=".VnTime;Courier New" w:hAnsi=".VnTime;Courier New"/>
          <w:sz w:val="26"/>
          <w:szCs w:val="26"/>
        </w:rPr>
        <w:object w:dxaOrig="2320" w:dyaOrig="6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16pt;height:31pt" filled="f" o:ole="">
            <v:imagedata r:id="rId175" o:title=""/>
          </v:shape>
          <o:OLEObject Type="Embed" ProgID="" ShapeID="ole_rId174" DrawAspect="Content" ObjectID="_1870874925" r:id="rId174"/>
        </w:object>
      </w:r>
      <w:r>
        <w:rPr>
          <w:rFonts w:cs=".VnTime;Courier New" w:ascii=".VnTime;Courier New" w:hAnsi=".VnTime;Courier New"/>
          <w:sz w:val="26"/>
          <w:szCs w:val="26"/>
        </w:rPr>
        <w:tab/>
      </w:r>
      <w:r>
        <w:rPr>
          <w:rFonts w:cs=".VnTime;Courier New" w:ascii=".VnTime;Courier New" w:hAnsi=".VnTime;Courier New"/>
          <w:color w:val="FF0000"/>
          <w:sz w:val="26"/>
          <w:szCs w:val="26"/>
        </w:rPr>
        <w:t xml:space="preserve">B. </w:t>
      </w:r>
      <w:r>
        <w:rPr>
          <w:rFonts w:cs=".VnTime;Courier New" w:ascii=".VnTime;Courier New" w:hAnsi=".VnTime;Courier New"/>
          <w:color w:val="FF0000"/>
          <w:sz w:val="26"/>
          <w:szCs w:val="26"/>
        </w:rPr>
        <w:object w:dxaOrig="2320" w:dyaOrig="6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16pt;height:31pt" filled="f" o:ole="">
            <v:imagedata r:id="rId177" o:title=""/>
          </v:shape>
          <o:OLEObject Type="Embed" ProgID="" ShapeID="ole_rId176" DrawAspect="Content" ObjectID="_2043723017" r:id="rId176"/>
        </w:object>
      </w:r>
    </w:p>
    <w:p>
      <w:pPr>
        <w:pStyle w:val="Normal"/>
        <w:tabs>
          <w:tab w:val="clear" w:pos="720"/>
          <w:tab w:val="left" w:pos="284" w:leader="none"/>
          <w:tab w:val="left" w:pos="2552" w:leader="none"/>
          <w:tab w:val="left" w:pos="4962" w:leader="none"/>
          <w:tab w:val="left" w:pos="7371" w:leader="none"/>
        </w:tabs>
        <w:jc w:val="both"/>
        <w:rPr>
          <w:rFonts w:ascii=".VnTime;Courier New" w:hAnsi=".VnTime;Courier New" w:cs=".VnTime;Courier New"/>
          <w:sz w:val="26"/>
          <w:szCs w:val="26"/>
        </w:rPr>
      </w:pPr>
      <w:r>
        <w:rPr>
          <w:rFonts w:cs=".VnTime;Courier New" w:ascii=".VnTime;Courier New" w:hAnsi=".VnTime;Courier New"/>
          <w:sz w:val="26"/>
          <w:szCs w:val="26"/>
        </w:rPr>
        <w:tab/>
        <w:t xml:space="preserve">C. </w:t>
      </w:r>
      <w:r>
        <w:rPr>
          <w:rFonts w:cs=".VnTime;Courier New" w:ascii=".VnTime;Courier New" w:hAnsi=".VnTime;Courier New"/>
          <w:sz w:val="26"/>
          <w:szCs w:val="26"/>
        </w:rPr>
        <w:object w:dxaOrig="2320" w:dyaOrig="6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16pt;height:31pt" filled="f" o:ole="">
            <v:imagedata r:id="rId179" o:title=""/>
          </v:shape>
          <o:OLEObject Type="Embed" ProgID="" ShapeID="ole_rId178" DrawAspect="Content" ObjectID="_1673958913" r:id="rId178"/>
        </w:object>
      </w:r>
      <w:r>
        <w:rPr>
          <w:rFonts w:cs=".VnTime;Courier New" w:ascii=".VnTime;Courier New" w:hAnsi=".VnTime;Courier New"/>
          <w:sz w:val="26"/>
          <w:szCs w:val="26"/>
        </w:rPr>
        <w:tab/>
        <w:t xml:space="preserve">D. </w:t>
      </w:r>
      <w:r>
        <w:rPr>
          <w:rFonts w:cs=".VnTime;Courier New" w:ascii=".VnTime;Courier New" w:hAnsi=".VnTime;Courier New"/>
          <w:sz w:val="26"/>
          <w:szCs w:val="26"/>
        </w:rPr>
        <w:object w:dxaOrig="2320" w:dyaOrig="6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16pt;height:31pt" filled="f" o:ole="">
            <v:imagedata r:id="rId181" o:title=""/>
          </v:shape>
          <o:OLEObject Type="Embed" ProgID="" ShapeID="ole_rId180" DrawAspect="Content" ObjectID="_1655595360" r:id="rId180"/>
        </w:object>
      </w:r>
    </w:p>
    <w:p>
      <w:pPr>
        <w:pStyle w:val="Normal"/>
        <w:jc w:val="both"/>
        <w:rPr/>
      </w:pPr>
      <w:r>
        <w:rPr>
          <w:rFonts w:cs="Times New Roman" w:ascii="Times New Roman" w:hAnsi="Times New Roman"/>
          <w:b/>
          <w:sz w:val="26"/>
          <w:szCs w:val="26"/>
        </w:rPr>
        <w:t xml:space="preserve">Câu 76(ĐH 2011) : </w:t>
      </w:r>
      <w:r>
        <w:rPr>
          <w:rFonts w:cs="Times New Roman" w:ascii="Times New Roman" w:hAnsi="Times New Roman"/>
          <w:sz w:val="26"/>
          <w:szCs w:val="26"/>
        </w:rPr>
        <w:t xml:space="preserve">Một con lắc đơn đang dao động điều hòa với biên độ góc </w:t>
      </w:r>
      <w:r>
        <w:rPr>
          <w:rFonts w:eastAsia="Symbol" w:cs="Symbol" w:ascii="Symbol" w:hAnsi="Symbol"/>
          <w:sz w:val="26"/>
          <w:szCs w:val="26"/>
        </w:rPr>
        <w:sym w:font="Symbol" w:char="f061"/>
      </w:r>
      <w:r>
        <w:rPr>
          <w:rFonts w:cs="Times New Roman" w:ascii="Times New Roman" w:hAnsi="Times New Roman"/>
          <w:sz w:val="26"/>
          <w:szCs w:val="26"/>
          <w:vertAlign w:val="subscript"/>
        </w:rPr>
        <w:t>0</w:t>
      </w:r>
      <w:r>
        <w:rPr>
          <w:rFonts w:cs="Times New Roman" w:ascii="Times New Roman" w:hAnsi="Times New Roman"/>
          <w:sz w:val="26"/>
          <w:szCs w:val="26"/>
        </w:rPr>
        <w:t xml:space="preserve"> tại nơi có gia tốc trọng trường là g. Biết lực căng dây lớn nhất bằng 1,02 lần lực căng dây nhỏ nhất. Giá trị của </w:t>
      </w:r>
      <w:r>
        <w:rPr>
          <w:rFonts w:eastAsia="Symbol" w:cs="Symbol" w:ascii="Symbol" w:hAnsi="Symbol"/>
          <w:sz w:val="26"/>
          <w:szCs w:val="26"/>
        </w:rPr>
        <w:sym w:font="Symbol" w:char="f061"/>
      </w:r>
      <w:r>
        <w:rPr>
          <w:rFonts w:cs="Times New Roman" w:ascii="Times New Roman" w:hAnsi="Times New Roman"/>
          <w:sz w:val="26"/>
          <w:szCs w:val="26"/>
          <w:vertAlign w:val="subscript"/>
        </w:rPr>
        <w:t>0</w: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3,3</w:t>
      </w:r>
      <w:r>
        <w:rPr>
          <w:rFonts w:cs="Times New Roman" w:ascii="Times New Roman" w:hAnsi="Times New Roman"/>
          <w:sz w:val="26"/>
          <w:szCs w:val="26"/>
          <w:vertAlign w:val="superscript"/>
        </w:rPr>
        <w:t>0</w:t>
      </w:r>
      <w:r>
        <w:rPr>
          <w:rFonts w:cs="Times New Roman" w:ascii="Times New Roman" w:hAnsi="Times New Roman"/>
          <w:sz w:val="26"/>
          <w:szCs w:val="26"/>
        </w:rPr>
        <w:tab/>
      </w:r>
      <w:r>
        <w:rPr>
          <w:rFonts w:cs="Times New Roman" w:ascii="Times New Roman" w:hAnsi="Times New Roman"/>
          <w:color w:val="FF0000"/>
          <w:sz w:val="26"/>
          <w:szCs w:val="26"/>
        </w:rPr>
        <w:t>B. 6,6</w:t>
      </w:r>
      <w:r>
        <w:rPr>
          <w:rFonts w:cs="Times New Roman" w:ascii="Times New Roman" w:hAnsi="Times New Roman"/>
          <w:color w:val="FF0000"/>
          <w:sz w:val="26"/>
          <w:szCs w:val="26"/>
          <w:vertAlign w:val="superscript"/>
        </w:rPr>
        <w:t>0</w:t>
      </w:r>
      <w:r>
        <w:rPr>
          <w:rFonts w:cs="Times New Roman" w:ascii="Times New Roman" w:hAnsi="Times New Roman"/>
          <w:sz w:val="26"/>
          <w:szCs w:val="26"/>
        </w:rPr>
        <w:tab/>
        <w:t>C. 5,6</w:t>
      </w:r>
      <w:r>
        <w:rPr>
          <w:rFonts w:cs="Times New Roman" w:ascii="Times New Roman" w:hAnsi="Times New Roman"/>
          <w:sz w:val="26"/>
          <w:szCs w:val="26"/>
          <w:vertAlign w:val="superscript"/>
        </w:rPr>
        <w:t>0</w:t>
      </w:r>
      <w:r>
        <w:rPr>
          <w:rFonts w:cs="Times New Roman" w:ascii="Times New Roman" w:hAnsi="Times New Roman"/>
          <w:sz w:val="26"/>
          <w:szCs w:val="26"/>
        </w:rPr>
        <w:tab/>
        <w:t>D. 9,6</w:t>
      </w:r>
      <w:r>
        <w:rPr>
          <w:rFonts w:cs="Times New Roman" w:ascii="Times New Roman" w:hAnsi="Times New Roman"/>
          <w:sz w:val="26"/>
          <w:szCs w:val="26"/>
          <w:vertAlign w:val="superscript"/>
        </w:rPr>
        <w:t>0</w:t>
      </w:r>
    </w:p>
    <w:p>
      <w:pPr>
        <w:pStyle w:val="Normal"/>
        <w:rPr>
          <w:rFonts w:ascii=".VnTime;Courier New" w:hAnsi=".VnTime;Courier New" w:cs=".VnTime;Courier New"/>
          <w:sz w:val="26"/>
          <w:szCs w:val="26"/>
          <w:vertAlign w:val="superscript"/>
        </w:rPr>
      </w:pPr>
      <w:r>
        <w:rPr>
          <w:rFonts w:cs=".VnTime;Courier New" w:ascii=".VnTime;Courier New" w:hAnsi=".VnTime;Courier New"/>
          <w:sz w:val="26"/>
          <w:szCs w:val="26"/>
          <w:vertAlign w:val="superscript"/>
        </w:rPr>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rPr>
      </w:pPr>
      <w:r>
        <w:rPr>
          <w:rFonts w:cs="Times New Roman" w:ascii="Times New Roman" w:hAnsi="Times New Roman"/>
          <w:b/>
          <w:sz w:val="26"/>
          <w:szCs w:val="26"/>
        </w:rPr>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rPr>
      </w:pPr>
      <w:r>
        <w:rPr>
          <w:rFonts w:cs="Times New Roman" w:ascii="Times New Roman" w:hAnsi="Times New Roman"/>
          <w:b/>
          <w:sz w:val="26"/>
          <w:szCs w:val="26"/>
        </w:rPr>
      </w:r>
    </w:p>
    <w:p>
      <w:pPr>
        <w:pStyle w:val="Normal"/>
        <w:tabs>
          <w:tab w:val="clear" w:pos="720"/>
          <w:tab w:val="left" w:pos="240" w:leader="none"/>
          <w:tab w:val="left" w:pos="2400" w:leader="none"/>
          <w:tab w:val="left" w:pos="4800" w:leader="none"/>
          <w:tab w:val="left" w:pos="732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400" w:leader="none"/>
          <w:tab w:val="left" w:pos="4800" w:leader="none"/>
          <w:tab w:val="left" w:pos="732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2012</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77(ĐH 2012): </w:t>
      </w:r>
      <w:r>
        <w:rPr>
          <w:rFonts w:cs="Times New Roman" w:ascii="Times New Roman" w:hAnsi="Times New Roman"/>
          <w:sz w:val="26"/>
          <w:szCs w:val="26"/>
        </w:rPr>
        <w:t>Một con lắc lò xo gồm lò xo nhẹ có độ cứng 100 N/m và vật nhỏ khối lượng m. Con lắc dao động điều hòa theo  phương ngang với chu kì T. Biết ở thời điểm t vật có li độ 5cm, ở thời điểm t+</w:t>
      </w:r>
      <w:r>
        <w:rPr>
          <w:rFonts w:cs="Times New Roman" w:ascii="Times New Roman" w:hAnsi="Times New Roman"/>
          <w:sz w:val="26"/>
          <w:szCs w:val="26"/>
        </w:rPr>
        <w:object w:dxaOrig="260" w:dyaOrig="6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3pt;height:31pt" filled="f" o:ole="">
            <v:imagedata r:id="rId183" o:title=""/>
          </v:shape>
          <o:OLEObject Type="Embed" ProgID="" ShapeID="ole_rId182" DrawAspect="Content" ObjectID="_542219721" r:id="rId182"/>
        </w:object>
      </w:r>
      <w:r>
        <w:rPr>
          <w:rFonts w:cs="Times New Roman" w:ascii="Times New Roman" w:hAnsi="Times New Roman"/>
          <w:sz w:val="26"/>
          <w:szCs w:val="26"/>
        </w:rPr>
        <w:t>vật có tốc độ 50cm/s. Giá trị của m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0,5 kg</w:t>
        <w:tab/>
        <w:t>B. 1,2 kg</w:t>
        <w:tab/>
        <w:t>C.0,8 kg</w:t>
        <w:tab/>
      </w:r>
      <w:r>
        <w:rPr>
          <w:rFonts w:cs="Times New Roman" w:ascii="Times New Roman" w:hAnsi="Times New Roman"/>
          <w:color w:val="FF0000"/>
          <w:sz w:val="26"/>
          <w:szCs w:val="26"/>
        </w:rPr>
        <w:t>D.1,0 kg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78(ĐH 2012):</w:t>
      </w:r>
      <w:r>
        <w:rPr>
          <w:rFonts w:cs="Times New Roman" w:ascii="Times New Roman" w:hAnsi="Times New Roman"/>
          <w:sz w:val="26"/>
          <w:szCs w:val="26"/>
        </w:rPr>
        <w:t xml:space="preserve"> Một chất điểm dao động điều hòa với chu kì T. Gọi v</w:t>
      </w:r>
      <w:r>
        <w:rPr>
          <w:rFonts w:cs="Times New Roman" w:ascii="Times New Roman" w:hAnsi="Times New Roman"/>
          <w:sz w:val="26"/>
          <w:szCs w:val="26"/>
          <w:vertAlign w:val="subscript"/>
        </w:rPr>
        <w:t>TB</w:t>
      </w:r>
      <w:r>
        <w:rPr>
          <w:rFonts w:cs="Times New Roman" w:ascii="Times New Roman" w:hAnsi="Times New Roman"/>
          <w:sz w:val="26"/>
          <w:szCs w:val="26"/>
        </w:rPr>
        <w:t xml:space="preserve"> là tốc độ trung bình của chất điểm trong một chu kì, v là tốc độ tức thời của chất điểm. Trong một chu kì, khoảng thời gian mà </w:t>
      </w:r>
      <w:r>
        <w:rPr>
          <w:rFonts w:cs="Times New Roman" w:ascii="Times New Roman" w:hAnsi="Times New Roman"/>
          <w:sz w:val="26"/>
          <w:szCs w:val="26"/>
        </w:rPr>
        <w:object w:dxaOrig="900" w:dyaOrig="6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45pt;height:31pt" filled="f" o:ole="">
            <v:imagedata r:id="rId185" o:title=""/>
          </v:shape>
          <o:OLEObject Type="Embed" ProgID="" ShapeID="ole_rId184" DrawAspect="Content" ObjectID="_1346699978" r:id="rId184"/>
        </w:objec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260" w:dyaOrig="6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3pt;height:31pt" filled="f" o:ole="">
            <v:imagedata r:id="rId187" o:title=""/>
          </v:shape>
          <o:OLEObject Type="Embed" ProgID="" ShapeID="ole_rId186" DrawAspect="Content" ObjectID="_1701099199" r:id="rId186"/>
        </w:object>
      </w:r>
      <w:r>
        <w:rPr>
          <w:rFonts w:cs="Times New Roman" w:ascii="Times New Roman" w:hAnsi="Times New Roman"/>
          <w:sz w:val="26"/>
          <w:szCs w:val="26"/>
        </w:rPr>
        <w:tab/>
        <w:t xml:space="preserve">B. </w:t>
      </w:r>
      <w:r>
        <w:rPr>
          <w:rFonts w:cs="Times New Roman" w:ascii="Times New Roman" w:hAnsi="Times New Roman"/>
          <w:sz w:val="26"/>
          <w:szCs w:val="26"/>
        </w:rPr>
        <w:object w:dxaOrig="380"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9pt;height:31pt" filled="f" o:ole="">
            <v:imagedata r:id="rId189" o:title=""/>
          </v:shape>
          <o:OLEObject Type="Embed" ProgID="" ShapeID="ole_rId188" DrawAspect="Content" ObjectID="_97341851" r:id="rId188"/>
        </w:object>
      </w:r>
      <w:r>
        <w:rPr>
          <w:rFonts w:cs="Times New Roman" w:ascii="Times New Roman" w:hAnsi="Times New Roman"/>
          <w:sz w:val="26"/>
          <w:szCs w:val="26"/>
        </w:rPr>
        <w:tab/>
      </w:r>
      <w:r>
        <w:rPr>
          <w:rFonts w:cs="Times New Roman" w:ascii="Times New Roman" w:hAnsi="Times New Roman"/>
          <w:color w:val="FF0000"/>
          <w:sz w:val="26"/>
          <w:szCs w:val="26"/>
        </w:rPr>
        <w:t>C.</w:t>
      </w:r>
      <w:r>
        <w:rPr>
          <w:rFonts w:cs="Times New Roman" w:ascii="Times New Roman" w:hAnsi="Times New Roman"/>
          <w:color w:val="FF0000"/>
          <w:sz w:val="26"/>
          <w:szCs w:val="26"/>
        </w:rPr>
        <w:object w:dxaOrig="260" w:dyaOrig="6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3pt;height:31pt" filled="f" o:ole="">
            <v:imagedata r:id="rId191" o:title=""/>
          </v:shape>
          <o:OLEObject Type="Embed" ProgID="" ShapeID="ole_rId190" DrawAspect="Content" ObjectID="_1579445360" r:id="rId190"/>
        </w:object>
      </w:r>
      <w:r>
        <w:rPr>
          <w:rFonts w:cs="Times New Roman" w:ascii="Times New Roman" w:hAnsi="Times New Roman"/>
          <w:sz w:val="26"/>
          <w:szCs w:val="26"/>
        </w:rPr>
        <w:tab/>
        <w:t xml:space="preserve">D. </w:t>
      </w:r>
      <w:r>
        <w:rPr>
          <w:rFonts w:cs="Times New Roman" w:ascii="Times New Roman" w:hAnsi="Times New Roman"/>
          <w:sz w:val="26"/>
          <w:szCs w:val="26"/>
        </w:rPr>
        <w:object w:dxaOrig="260" w:dyaOrig="6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3pt;height:31pt" filled="f" o:ole="">
            <v:imagedata r:id="rId193" o:title=""/>
          </v:shape>
          <o:OLEObject Type="Embed" ProgID="" ShapeID="ole_rId192" DrawAspect="Content" ObjectID="_1323423971" r:id="rId192"/>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79(ĐH 2012):</w:t>
      </w:r>
      <w:r>
        <w:rPr>
          <w:rFonts w:cs="Times New Roman" w:ascii="Times New Roman" w:hAnsi="Times New Roman"/>
          <w:sz w:val="26"/>
          <w:szCs w:val="26"/>
        </w:rPr>
        <w:t xml:space="preserve"> Tại nơi có gia tốc trọng trường là g, một con lắc lò xo treo thẳng đứng đang dao động đều hòa. Biết tại vị trí cân bằng của vật độ dãn của lò xo là </w:t>
      </w:r>
      <w:r>
        <w:rPr>
          <w:rFonts w:cs="Times New Roman" w:ascii="Times New Roman" w:hAnsi="Times New Roman"/>
          <w:sz w:val="26"/>
          <w:szCs w:val="26"/>
        </w:rPr>
        <w:object w:dxaOrig="300" w:dyaOrig="279">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5pt;height:13.95pt" filled="f" o:ole="">
            <v:imagedata r:id="rId195" o:title=""/>
          </v:shape>
          <o:OLEObject Type="Embed" ProgID="" ShapeID="ole_rId194" DrawAspect="Content" ObjectID="_1122869047" r:id="rId194"/>
        </w:object>
      </w:r>
      <w:r>
        <w:rPr>
          <w:rFonts w:cs="Times New Roman" w:ascii="Times New Roman" w:hAnsi="Times New Roman"/>
          <w:sz w:val="26"/>
          <w:szCs w:val="26"/>
        </w:rPr>
        <w:t>. Chu kì dao động của con lắc này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800" w:dyaOrig="70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40pt;height:35pt" filled="f" o:ole="">
            <v:imagedata r:id="rId197" o:title=""/>
          </v:shape>
          <o:OLEObject Type="Embed" ProgID="" ShapeID="ole_rId196" DrawAspect="Content" ObjectID="_331610724" r:id="rId196"/>
        </w:object>
      </w:r>
      <w:r>
        <w:rPr>
          <w:rFonts w:cs="Times New Roman" w:ascii="Times New Roman" w:hAnsi="Times New Roman"/>
          <w:sz w:val="26"/>
          <w:szCs w:val="26"/>
        </w:rPr>
        <w:tab/>
        <w:t xml:space="preserve">B. </w:t>
      </w:r>
      <w:r>
        <w:rPr>
          <w:rFonts w:cs="Times New Roman" w:ascii="Times New Roman" w:hAnsi="Times New Roman"/>
          <w:sz w:val="26"/>
          <w:szCs w:val="26"/>
        </w:rPr>
        <w:object w:dxaOrig="859" w:dyaOrig="74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42.95pt;height:37pt" filled="f" o:ole="">
            <v:imagedata r:id="rId199" o:title=""/>
          </v:shape>
          <o:OLEObject Type="Embed" ProgID="" ShapeID="ole_rId198" DrawAspect="Content" ObjectID="_911470141" r:id="rId198"/>
        </w:object>
      </w:r>
      <w:r>
        <w:rPr>
          <w:rFonts w:cs="Times New Roman" w:ascii="Times New Roman" w:hAnsi="Times New Roman"/>
          <w:sz w:val="26"/>
          <w:szCs w:val="26"/>
        </w:rPr>
        <w:tab/>
        <w:t xml:space="preserve">C. </w:t>
      </w:r>
      <w:r>
        <w:rPr>
          <w:rFonts w:cs="Times New Roman" w:ascii="Times New Roman" w:hAnsi="Times New Roman"/>
          <w:sz w:val="26"/>
          <w:szCs w:val="26"/>
        </w:rPr>
        <w:object w:dxaOrig="859" w:dyaOrig="70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42.95pt;height:35pt" filled="f" o:ole="">
            <v:imagedata r:id="rId201" o:title=""/>
          </v:shape>
          <o:OLEObject Type="Embed" ProgID="" ShapeID="ole_rId200" DrawAspect="Content" ObjectID="_17090384" r:id="rId200"/>
        </w:object>
      </w:r>
      <w:r>
        <w:rPr>
          <w:rFonts w:cs="Times New Roman" w:ascii="Times New Roman" w:hAnsi="Times New Roman"/>
          <w:sz w:val="26"/>
          <w:szCs w:val="26"/>
        </w:rPr>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800" w:dyaOrig="74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40pt;height:37pt" filled="f" o:ole="">
            <v:imagedata r:id="rId203" o:title=""/>
          </v:shape>
          <o:OLEObject Type="Embed" ProgID="" ShapeID="ole_rId202" DrawAspect="Content" ObjectID="_1129894293" r:id="rId202"/>
        </w:objec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b/>
          <w:sz w:val="26"/>
          <w:szCs w:val="26"/>
        </w:rPr>
        <w:t>Câu 80(ĐH 2012):</w:t>
      </w:r>
      <w:r>
        <w:rPr>
          <w:rFonts w:cs="Times New Roman" w:ascii="Times New Roman" w:hAnsi="Times New Roman"/>
          <w:sz w:val="26"/>
          <w:szCs w:val="26"/>
        </w:rPr>
        <w:t xml:space="preserve"> Hai dao động cùng phương lần lượt có phương trình x</w:t>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r>
        <w:rPr>
          <w:rFonts w:cs="Times New Roman" w:ascii="Times New Roman" w:hAnsi="Times New Roman"/>
          <w:sz w:val="26"/>
          <w:szCs w:val="26"/>
        </w:rPr>
        <w:object w:dxaOrig="1440" w:dyaOrig="6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72pt;height:31pt" filled="f" o:ole="">
            <v:imagedata r:id="rId205" o:title=""/>
          </v:shape>
          <o:OLEObject Type="Embed" ProgID="" ShapeID="ole_rId204" DrawAspect="Content" ObjectID="_1678656249" r:id="rId204"/>
        </w:object>
      </w:r>
      <w:r>
        <w:rPr>
          <w:rFonts w:cs="Times New Roman" w:ascii="Times New Roman" w:hAnsi="Times New Roman"/>
          <w:sz w:val="26"/>
          <w:szCs w:val="26"/>
        </w:rPr>
        <w:t xml:space="preserve">(cm) và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x</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object w:dxaOrig="1340" w:dyaOrig="6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67pt;height:31pt" filled="f" o:ole="">
            <v:imagedata r:id="rId207" o:title=""/>
          </v:shape>
          <o:OLEObject Type="Embed" ProgID="" ShapeID="ole_rId206" DrawAspect="Content" ObjectID="_405907124" r:id="rId206"/>
        </w:object>
      </w:r>
      <w:r>
        <w:rPr>
          <w:rFonts w:cs="Times New Roman" w:ascii="Times New Roman" w:hAnsi="Times New Roman"/>
          <w:sz w:val="26"/>
          <w:szCs w:val="26"/>
        </w:rPr>
        <w:t xml:space="preserve">(cm). Dao động tổng hợp của hai dao động này có phương trình </w:t>
      </w:r>
      <w:r>
        <w:rPr>
          <w:rFonts w:cs="Times New Roman" w:ascii="Times New Roman" w:hAnsi="Times New Roman"/>
          <w:sz w:val="26"/>
          <w:szCs w:val="26"/>
        </w:rPr>
        <w:object w:dxaOrig="1700" w:dyaOrig="3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85pt;height:16pt" filled="f" o:ole="">
            <v:imagedata r:id="rId209" o:title=""/>
          </v:shape>
          <o:OLEObject Type="Embed" ProgID="" ShapeID="ole_rId208" DrawAspect="Content" ObjectID="_976824791" r:id="rId208"/>
        </w:object>
      </w:r>
      <w:r>
        <w:rPr>
          <w:rFonts w:cs="Times New Roman" w:ascii="Times New Roman" w:hAnsi="Times New Roman"/>
          <w:sz w:val="26"/>
          <w:szCs w:val="26"/>
        </w:rPr>
        <w:t>(cm). Thay đổi A</w:t>
      </w:r>
      <w:r>
        <w:rPr>
          <w:rFonts w:cs="Times New Roman" w:ascii="Times New Roman" w:hAnsi="Times New Roman"/>
          <w:sz w:val="26"/>
          <w:szCs w:val="26"/>
          <w:vertAlign w:val="subscript"/>
        </w:rPr>
        <w:t>1</w:t>
      </w:r>
      <w:r>
        <w:rPr>
          <w:rFonts w:cs="Times New Roman" w:ascii="Times New Roman" w:hAnsi="Times New Roman"/>
          <w:sz w:val="26"/>
          <w:szCs w:val="26"/>
        </w:rPr>
        <w:t xml:space="preserve"> cho đến khi biên độ A đạt giá trị cực tiểu thì</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1240" w:dyaOrig="6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62pt;height:31pt" filled="f" o:ole="">
            <v:imagedata r:id="rId211" o:title=""/>
          </v:shape>
          <o:OLEObject Type="Embed" ProgID="" ShapeID="ole_rId210" DrawAspect="Content" ObjectID="_1721762077" r:id="rId210"/>
        </w:object>
      </w:r>
      <w:r>
        <w:rPr>
          <w:rFonts w:cs="Times New Roman" w:ascii="Times New Roman" w:hAnsi="Times New Roman"/>
          <w:sz w:val="26"/>
          <w:szCs w:val="26"/>
        </w:rPr>
        <w:tab/>
        <w:t xml:space="preserve">B. </w:t>
      </w:r>
      <w:r>
        <w:rPr>
          <w:rFonts w:cs="Times New Roman" w:ascii="Times New Roman" w:hAnsi="Times New Roman"/>
          <w:sz w:val="26"/>
          <w:szCs w:val="26"/>
        </w:rPr>
        <w:object w:dxaOrig="999" w:dyaOrig="3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49.95pt;height:16pt" filled="f" o:ole="">
            <v:imagedata r:id="rId213" o:title=""/>
          </v:shape>
          <o:OLEObject Type="Embed" ProgID="" ShapeID="ole_rId212" DrawAspect="Content" ObjectID="_1046501076" r:id="rId212"/>
        </w:object>
      </w: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1240" w:dyaOrig="6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62pt;height:31pt" filled="f" o:ole="">
            <v:imagedata r:id="rId215" o:title=""/>
          </v:shape>
          <o:OLEObject Type="Embed" ProgID="" ShapeID="ole_rId214" DrawAspect="Content" ObjectID="_915884855" r:id="rId214"/>
        </w:object>
      </w:r>
      <w:r>
        <w:rPr>
          <w:rFonts w:cs="Times New Roman" w:ascii="Times New Roman" w:hAnsi="Times New Roman"/>
          <w:sz w:val="26"/>
          <w:szCs w:val="26"/>
        </w:rPr>
        <w:tab/>
        <w:t xml:space="preserve">D. </w:t>
      </w:r>
      <w:r>
        <w:rPr>
          <w:rFonts w:cs="Times New Roman" w:ascii="Times New Roman" w:hAnsi="Times New Roman"/>
          <w:sz w:val="26"/>
          <w:szCs w:val="26"/>
        </w:rPr>
        <w:object w:dxaOrig="999" w:dyaOrig="3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49.95pt;height:16pt" filled="f" o:ole="">
            <v:imagedata r:id="rId217" o:title=""/>
          </v:shape>
          <o:OLEObject Type="Embed" ProgID="" ShapeID="ole_rId216" DrawAspect="Content" ObjectID="_1058588752" r:id="rId216"/>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81(ĐH 2012):</w:t>
      </w:r>
      <w:r>
        <w:rPr>
          <w:rFonts w:cs="Times New Roman" w:ascii="Times New Roman" w:hAnsi="Times New Roman"/>
          <w:sz w:val="26"/>
          <w:szCs w:val="26"/>
        </w:rPr>
        <w:t xml:space="preserve"> 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2 lần liên tiếp Q chịu tác dụng lực kéo của lò xo có độ lớn </w:t>
      </w:r>
      <w:r>
        <w:rPr>
          <w:rFonts w:cs="Times New Roman" w:ascii="Times New Roman" w:hAnsi="Times New Roman"/>
          <w:sz w:val="26"/>
          <w:szCs w:val="26"/>
        </w:rPr>
        <w:object w:dxaOrig="480" w:dyaOrig="3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24pt;height:18pt" filled="f" o:ole="">
            <v:imagedata r:id="rId219" o:title=""/>
          </v:shape>
          <o:OLEObject Type="Embed" ProgID="" ShapeID="ole_rId218" DrawAspect="Content" ObjectID="_1044373109" r:id="rId218"/>
        </w:object>
      </w:r>
      <w:r>
        <w:rPr>
          <w:rFonts w:cs="Times New Roman" w:ascii="Times New Roman" w:hAnsi="Times New Roman"/>
          <w:sz w:val="26"/>
          <w:szCs w:val="26"/>
        </w:rPr>
        <w:t>N là 0,1 s. Quãng đường lớn nhất mà vật nhỏ của con lắc đi được trong 0,4 s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40 cm.</w:t>
        <w:tab/>
      </w:r>
      <w:r>
        <w:rPr>
          <w:rFonts w:cs="Times New Roman" w:ascii="Times New Roman" w:hAnsi="Times New Roman"/>
          <w:color w:val="FF0000"/>
          <w:sz w:val="26"/>
          <w:szCs w:val="26"/>
        </w:rPr>
        <w:t>B. 60 cm.</w:t>
      </w:r>
      <w:r>
        <w:rPr>
          <w:rFonts w:cs="Times New Roman" w:ascii="Times New Roman" w:hAnsi="Times New Roman"/>
          <w:sz w:val="26"/>
          <w:szCs w:val="26"/>
        </w:rPr>
        <w:tab/>
        <w:t>C. 80 cm.</w:t>
        <w:tab/>
        <w:t>D. 115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82(ĐH 2012):</w:t>
      </w:r>
      <w:r>
        <w:rPr>
          <w:rFonts w:cs="Times New Roman" w:ascii="Times New Roman" w:hAnsi="Times New Roman"/>
          <w:sz w:val="26"/>
          <w:szCs w:val="26"/>
        </w:rPr>
        <w:t xml:space="preserve"> Một chất điểm dao động điều hòa trên trục Ox. Vectơ gia tốc của chất điểm có</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độ lớn cực đại ở vị trí biên, chiều luôn hướng ra biên.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độ lớn cực tiểu khi qua vị trí cân bằng luôn cùng chiều với vectơ vận tốc.</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độ lớn không đổi, chiều luôn hướng về vị trí cân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độ lớn tỉ lệ với độ lớn của li độ, chiều luôn hướng về vị trí cân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83(ĐH 2012):</w:t>
      </w:r>
      <w:r>
        <w:rPr>
          <w:rFonts w:cs="Times New Roman" w:ascii="Times New Roman" w:hAnsi="Times New Roman"/>
          <w:sz w:val="26"/>
          <w:szCs w:val="26"/>
        </w:rPr>
        <w:t xml:space="preserve"> 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Biên độ của M là 6 cm, của N là 8 cm. Trong quá trình dao động, khoảng cách lớn nhất giữa M và N theo phương Ox là 10 cm. Mốc thế năng tại vị trí cân bằng. Ở thời điểm mà M có động năng bằng thế năng, tỉ số động năng của M và động năng của N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40" w:dyaOrig="62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2pt;height:31pt" filled="f" o:ole="">
            <v:imagedata r:id="rId221" o:title=""/>
          </v:shape>
          <o:OLEObject Type="Embed" ProgID="" ShapeID="ole_rId220" DrawAspect="Content" ObjectID="_286507442" r:id="rId220"/>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240" w:dyaOrig="6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2pt;height:31pt" filled="f" o:ole="">
            <v:imagedata r:id="rId223" o:title=""/>
          </v:shape>
          <o:OLEObject Type="Embed" ProgID="" ShapeID="ole_rId222" DrawAspect="Content" ObjectID="_1621930582" r:id="rId222"/>
        </w:object>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320" w:dyaOrig="62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6pt;height:31pt" filled="f" o:ole="">
            <v:imagedata r:id="rId225" o:title=""/>
          </v:shape>
          <o:OLEObject Type="Embed" ProgID="" ShapeID="ole_rId224" DrawAspect="Content" ObjectID="_1209066679" r:id="rId224"/>
        </w:object>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cs="Times New Roman" w:ascii="Times New Roman" w:hAnsi="Times New Roman"/>
          <w:sz w:val="26"/>
          <w:szCs w:val="26"/>
        </w:rPr>
        <w:object w:dxaOrig="320" w:dyaOrig="6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6pt;height:31pt" filled="f" o:ole="">
            <v:imagedata r:id="rId227" o:title=""/>
          </v:shape>
          <o:OLEObject Type="Embed" ProgID="" ShapeID="ole_rId226" DrawAspect="Content" ObjectID="_569430102" r:id="rId226"/>
        </w:objec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84(ĐH 2012): </w:t>
      </w:r>
      <w:r>
        <w:rPr>
          <w:rFonts w:cs="Times New Roman" w:ascii="Times New Roman" w:hAnsi="Times New Roman"/>
          <w:sz w:val="26"/>
          <w:szCs w:val="26"/>
        </w:rPr>
        <w:t>Một con lắc đơn gồm dây treo có chiều dài 1 m và vật nhỏ có khối lượng 100 g mang điện tích 2.10</w:t>
      </w:r>
      <w:r>
        <w:rPr>
          <w:rFonts w:cs="Times New Roman" w:ascii="Times New Roman" w:hAnsi="Times New Roman"/>
          <w:sz w:val="26"/>
          <w:szCs w:val="26"/>
          <w:vertAlign w:val="superscript"/>
        </w:rPr>
        <w:t>-5</w:t>
      </w:r>
      <w:r>
        <w:rPr>
          <w:rFonts w:cs="Times New Roman" w:ascii="Times New Roman" w:hAnsi="Times New Roman"/>
          <w:sz w:val="26"/>
          <w:szCs w:val="26"/>
        </w:rPr>
        <w:t xml:space="preserve"> C. Treo con lắc đơn này trong điện trường đều với vectơ cường độ điện trường hướng theo phương ngang và có độ lớn 5.10</w:t>
      </w:r>
      <w:r>
        <w:rPr>
          <w:rFonts w:cs="Times New Roman" w:ascii="Times New Roman" w:hAnsi="Times New Roman"/>
          <w:sz w:val="26"/>
          <w:szCs w:val="26"/>
          <w:vertAlign w:val="superscript"/>
        </w:rPr>
        <w:t>4</w:t>
      </w:r>
      <w:r>
        <w:rPr>
          <w:rFonts w:cs="Times New Roman" w:ascii="Times New Roman" w:hAnsi="Times New Roman"/>
          <w:sz w:val="26"/>
          <w:szCs w:val="26"/>
        </w:rPr>
        <w:t xml:space="preserve"> V/m. Trong mặt phẳng thẳng đứng đi qua điểm treo và song song với vectơ cường độ điện trường, kéo vật nhỏ theo chiều của vectơ cường độ điện trường sao cho dây treo hợp với vectơ gia tốc trong trường </w:t>
      </w:r>
      <w:r>
        <w:rPr>
          <w:rFonts w:cs="Times New Roman" w:ascii="Times New Roman" w:hAnsi="Times New Roman"/>
          <w:sz w:val="26"/>
          <w:szCs w:val="26"/>
        </w:rPr>
        <w:object w:dxaOrig="220" w:dyaOrig="38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1pt;height:19pt" filled="f" o:ole="">
            <v:imagedata r:id="rId229" o:title=""/>
          </v:shape>
          <o:OLEObject Type="Embed" ProgID="" ShapeID="ole_rId228" DrawAspect="Content" ObjectID="_615176360" r:id="rId228"/>
        </w:object>
      </w:r>
      <w:r>
        <w:rPr>
          <w:rFonts w:cs="Times New Roman" w:ascii="Times New Roman" w:hAnsi="Times New Roman"/>
          <w:sz w:val="26"/>
          <w:szCs w:val="26"/>
        </w:rPr>
        <w:t xml:space="preserve"> một góc 54</w:t>
      </w:r>
      <w:r>
        <w:rPr>
          <w:rFonts w:cs="Times New Roman" w:ascii="Times New Roman" w:hAnsi="Times New Roman"/>
          <w:sz w:val="26"/>
          <w:szCs w:val="26"/>
          <w:vertAlign w:val="superscript"/>
        </w:rPr>
        <w:t>o</w:t>
      </w:r>
      <w:r>
        <w:rPr>
          <w:rFonts w:cs="Times New Roman" w:ascii="Times New Roman" w:hAnsi="Times New Roman"/>
          <w:sz w:val="26"/>
          <w:szCs w:val="26"/>
        </w:rPr>
        <w:t xml:space="preserve"> rồi buông nhẹ cho con lắc dao động điều hòa. Lấy g = 10 m/s</w:t>
      </w:r>
      <w:r>
        <w:rPr>
          <w:rFonts w:cs="Times New Roman" w:ascii="Times New Roman" w:hAnsi="Times New Roman"/>
          <w:sz w:val="26"/>
          <w:szCs w:val="26"/>
          <w:vertAlign w:val="superscript"/>
        </w:rPr>
        <w:t>2</w:t>
      </w:r>
      <w:r>
        <w:rPr>
          <w:rFonts w:cs="Times New Roman" w:ascii="Times New Roman" w:hAnsi="Times New Roman"/>
          <w:sz w:val="26"/>
          <w:szCs w:val="26"/>
        </w:rPr>
        <w:t>. Trong quá trình dao động, tốc độ cực đại của vật nhỏ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t>A. 0,59 m/s.</w:t>
      </w:r>
      <w:r>
        <w:rPr>
          <w:rFonts w:cs="Times New Roman" w:ascii="Times New Roman" w:hAnsi="Times New Roman"/>
          <w:sz w:val="26"/>
          <w:szCs w:val="26"/>
        </w:rPr>
        <w:tab/>
        <w:t>B. 3,41 m/s.</w:t>
        <w:tab/>
        <w:t>C. 2,87 m/s.</w:t>
        <w:tab/>
        <w:t>D. 0,50 m/s.</w:t>
      </w:r>
    </w:p>
    <w:p>
      <w:pPr>
        <w:pStyle w:val="Normal"/>
        <w:jc w:val="both"/>
        <w:rPr/>
      </w:pPr>
      <w:r>
        <w:rPr>
          <w:rFonts w:cs="Times New Roman" w:ascii="Times New Roman" w:hAnsi="Times New Roman"/>
          <w:b/>
          <w:sz w:val="26"/>
          <w:szCs w:val="26"/>
        </w:rPr>
        <w:t xml:space="preserve">Câu 85(ĐH 2012): </w:t>
      </w:r>
      <w:r>
        <w:rPr>
          <w:rFonts w:cs="Times New Roman" w:ascii="Times New Roman" w:hAnsi="Times New Roman"/>
          <w:sz w:val="26"/>
          <w:szCs w:val="26"/>
        </w:rPr>
        <w:t>Một vật nhỏ có khối lượng 500 g dao động điều hòa dưới tác dụng của một lực kéo về có biểu thức F = - 0,8cos 4t (N). Dao động của vật có biên độ là</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sz w:val="26"/>
          <w:szCs w:val="26"/>
        </w:rPr>
        <w:tab/>
        <w:t>A. 6 cm</w:t>
        <w:tab/>
        <w:t>B. 12 cm</w:t>
      </w:r>
      <w:r>
        <w:rPr>
          <w:rFonts w:cs="Times New Roman" w:ascii="Times New Roman" w:hAnsi="Times New Roman"/>
          <w:sz w:val="26"/>
          <w:szCs w:val="26"/>
          <w:vertAlign w:val="subscript"/>
        </w:rPr>
        <w:tab/>
      </w:r>
      <w:r>
        <w:rPr>
          <w:rFonts w:cs="Times New Roman" w:ascii="Times New Roman" w:hAnsi="Times New Roman"/>
          <w:sz w:val="26"/>
          <w:szCs w:val="26"/>
        </w:rPr>
        <w:t>C. 8 cm</w:t>
        <w:tab/>
      </w:r>
      <w:r>
        <w:rPr>
          <w:rFonts w:cs="Times New Roman" w:ascii="Times New Roman" w:hAnsi="Times New Roman"/>
          <w:color w:val="FF0000"/>
          <w:sz w:val="26"/>
          <w:szCs w:val="26"/>
        </w:rPr>
        <w:t>D. 10 cm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86(ĐH 2012)</w:t>
      </w:r>
      <w:r>
        <w:rPr>
          <w:rFonts w:cs="Times New Roman" w:ascii="Times New Roman" w:hAnsi="Times New Roman"/>
          <w:sz w:val="26"/>
          <w:szCs w:val="26"/>
        </w:rPr>
        <w:t>: Một vật dao động tắt dần có các đại lượng nào sau đây giảm liên tục theo thời gian?</w:t>
      </w:r>
    </w:p>
    <w:p>
      <w:pPr>
        <w:pStyle w:val="Normal"/>
        <w:tabs>
          <w:tab w:val="clear" w:pos="720"/>
          <w:tab w:val="left" w:pos="540" w:leader="none"/>
          <w:tab w:val="left" w:pos="2700" w:leader="none"/>
          <w:tab w:val="left" w:pos="4680" w:leader="none"/>
          <w:tab w:val="left" w:pos="7020" w:leader="none"/>
        </w:tabs>
        <w:rPr>
          <w:rFonts w:ascii="Times New Roman" w:hAnsi="Times New Roman" w:cs="Times New Roman"/>
          <w:sz w:val="26"/>
          <w:szCs w:val="26"/>
        </w:rPr>
      </w:pPr>
      <w:r>
        <w:rPr>
          <w:rFonts w:cs="Times New Roman" w:ascii="Times New Roman" w:hAnsi="Times New Roman"/>
          <w:sz w:val="26"/>
          <w:szCs w:val="26"/>
        </w:rPr>
        <w:tab/>
        <w:t>A. Biên độ và tốc độ</w:t>
        <w:tab/>
        <w:tab/>
        <w:t>B. Li độ và tốc độ</w:t>
        <w:tab/>
      </w:r>
    </w:p>
    <w:p>
      <w:pPr>
        <w:pStyle w:val="Normal"/>
        <w:tabs>
          <w:tab w:val="clear" w:pos="720"/>
          <w:tab w:val="left" w:pos="540" w:leader="none"/>
          <w:tab w:val="left" w:pos="2700" w:leader="none"/>
          <w:tab w:val="left" w:pos="4680" w:leader="none"/>
          <w:tab w:val="left" w:pos="7020" w:leader="none"/>
        </w:tabs>
        <w:rPr/>
      </w:pPr>
      <w:r>
        <w:rPr>
          <w:rFonts w:cs="Times New Roman" w:ascii="Times New Roman" w:hAnsi="Times New Roman"/>
          <w:sz w:val="26"/>
          <w:szCs w:val="26"/>
        </w:rPr>
        <w:tab/>
        <w:t>C. Biên độ và gia tốc</w:t>
        <w:tab/>
        <w:tab/>
      </w:r>
      <w:r>
        <w:rPr>
          <w:rFonts w:cs="Times New Roman" w:ascii="Times New Roman" w:hAnsi="Times New Roman"/>
          <w:color w:val="FF0000"/>
          <w:sz w:val="26"/>
          <w:szCs w:val="26"/>
        </w:rPr>
        <w:t>D. Biên độ và cơ năng</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2011</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87</w:t>
      </w:r>
      <w:r>
        <w:rPr>
          <w:rFonts w:cs="Times New Roman" w:ascii="Times New Roman" w:hAnsi="Times New Roman"/>
          <w:b/>
          <w:sz w:val="26"/>
          <w:szCs w:val="26"/>
          <w:lang w:val="de-DE"/>
        </w:rPr>
        <w:t>(CĐ -  2011)</w:t>
      </w:r>
      <w:r>
        <w:rPr>
          <w:rFonts w:cs="Times New Roman" w:ascii="Times New Roman" w:hAnsi="Times New Roman"/>
          <w:b/>
          <w:sz w:val="26"/>
          <w:szCs w:val="26"/>
        </w:rPr>
        <w:t>:</w:t>
      </w:r>
      <w:r>
        <w:rPr>
          <w:rFonts w:cs="Times New Roman" w:ascii="Times New Roman" w:hAnsi="Times New Roman"/>
          <w:sz w:val="26"/>
          <w:szCs w:val="26"/>
        </w:rPr>
        <w:t xml:space="preserve"> Khi nói về dao động điều hòa, phát biểu nào sau đây đúng?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r>
      <w:r>
        <w:rPr>
          <w:rFonts w:cs="Times New Roman" w:ascii="Times New Roman" w:hAnsi="Times New Roman"/>
          <w:sz w:val="26"/>
          <w:szCs w:val="26"/>
          <w:lang w:val="fr-FR"/>
        </w:rPr>
        <w:t>A. Dao động của con lắc đơn luôn là dao động điều hòa.</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B. Cơ năng của vật dao động điều hòa không phụ thuộc biên độ dao động.</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lang w:val="fr-FR"/>
        </w:rPr>
      </w:pPr>
      <w:r>
        <w:rPr>
          <w:rFonts w:cs="Times New Roman" w:ascii="Times New Roman" w:hAnsi="Times New Roman"/>
          <w:color w:val="FF0000"/>
          <w:sz w:val="26"/>
          <w:szCs w:val="26"/>
          <w:lang w:val="fr-FR"/>
        </w:rPr>
        <w:tab/>
        <w:t>C. Hợp lực tác dụng lên vật dao động điều hòa luôn hướng về vị trí cân bằng.</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D. Dao động của con lắc lò xo luôn là dao động điều hòa.</w:t>
      </w:r>
    </w:p>
    <w:p>
      <w:pPr>
        <w:pStyle w:val="Normal"/>
        <w:tabs>
          <w:tab w:val="clear" w:pos="720"/>
          <w:tab w:val="left" w:pos="540" w:leader="none"/>
          <w:tab w:val="left" w:pos="2700" w:leader="none"/>
          <w:tab w:val="left" w:pos="5040" w:leader="none"/>
          <w:tab w:val="left" w:pos="7200" w:leader="none"/>
        </w:tabs>
        <w:jc w:val="both"/>
        <w:rPr>
          <w:rFonts w:ascii="Times New Roman" w:hAnsi="Times New Roman" w:cs="Times New Roman"/>
          <w:sz w:val="26"/>
          <w:szCs w:val="26"/>
          <w:lang w:val="fr-FR"/>
        </w:rPr>
      </w:pPr>
      <w:r>
        <w:rPr>
          <w:rFonts w:cs="Times New Roman" w:ascii="Times New Roman" w:hAnsi="Times New Roman"/>
          <w:b/>
          <w:sz w:val="26"/>
          <w:szCs w:val="26"/>
          <w:lang w:val="fr-FR"/>
        </w:rPr>
        <w:t>Câu 88</w:t>
      </w:r>
      <w:r>
        <w:rPr>
          <w:rFonts w:cs="Times New Roman" w:ascii="Times New Roman" w:hAnsi="Times New Roman"/>
          <w:b/>
          <w:sz w:val="26"/>
          <w:szCs w:val="26"/>
          <w:lang w:val="de-DE"/>
        </w:rPr>
        <w:t>(CĐ -  2011)</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Hình chiếu của một chất điểm chuyển động tròn đều lên một đường kính của quỹ đạo có chuyển động là dao động điều hòa. Phát biểu nào sau đây </w:t>
      </w:r>
      <w:r>
        <w:rPr>
          <w:rFonts w:cs="Times New Roman" w:ascii="Times New Roman" w:hAnsi="Times New Roman"/>
          <w:b/>
          <w:sz w:val="26"/>
          <w:szCs w:val="26"/>
          <w:lang w:val="fr-FR"/>
        </w:rPr>
        <w:t>sai?</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A. Tần số góc của dao động điều hòa bằng tốc độ góc của chuyển động tròn đều.</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B. Tốc độ cực đại của dao động điều hòa bằng tốc độ dài của chuyển động tròn đều.</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lang w:val="fr-FR"/>
        </w:rPr>
      </w:pPr>
      <w:r>
        <w:rPr>
          <w:rFonts w:cs="Times New Roman" w:ascii="Times New Roman" w:hAnsi="Times New Roman"/>
          <w:color w:val="FF0000"/>
          <w:sz w:val="26"/>
          <w:szCs w:val="26"/>
          <w:lang w:val="fr-FR"/>
        </w:rPr>
        <w:tab/>
        <w:t>C. Lực kéo về trong dao động điều hòa có độ lớn bằng độ lớn lực hướng tâm trong chuyển động tròn đều.</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D. Biên độ của dao động điều hòa bằng bán kính của chuyển động tròn đều.</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fr-FR"/>
        </w:rPr>
        <w:t>Câu 89</w:t>
      </w:r>
      <w:r>
        <w:rPr>
          <w:rFonts w:cs="Times New Roman" w:ascii="Times New Roman" w:hAnsi="Times New Roman"/>
          <w:b/>
          <w:sz w:val="26"/>
          <w:szCs w:val="26"/>
          <w:lang w:val="de-DE"/>
        </w:rPr>
        <w:t>(CĐ -  2011)</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Vật dao động tắt dần có</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 xml:space="preserve">A. pha dao động luôn giảm dần theo thời gian.   </w:t>
        <w:tab/>
        <w:t>B. li độ luôn giảm dần theo thời gian.</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lang w:val="fr-FR"/>
        </w:rPr>
        <w:tab/>
        <w:t>C. thế năng luôn giảm dần theo thời gian.</w:t>
        <w:tab/>
      </w:r>
      <w:r>
        <w:rPr>
          <w:rFonts w:cs="Times New Roman" w:ascii="Times New Roman" w:hAnsi="Times New Roman"/>
          <w:color w:val="FF0000"/>
          <w:sz w:val="26"/>
          <w:szCs w:val="26"/>
          <w:lang w:val="fr-FR"/>
        </w:rPr>
        <w:t>D. cơ năng luôn giảm dần theo thời gian.</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b/>
          <w:sz w:val="26"/>
          <w:szCs w:val="26"/>
          <w:lang w:val="fr-FR"/>
        </w:rPr>
        <w:t>Câu 90</w:t>
      </w:r>
      <w:r>
        <w:rPr>
          <w:rFonts w:cs="Times New Roman" w:ascii="Times New Roman" w:hAnsi="Times New Roman"/>
          <w:b/>
          <w:sz w:val="26"/>
          <w:szCs w:val="26"/>
          <w:lang w:val="de-DE"/>
        </w:rPr>
        <w:t>(CĐ -  2011)</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Độ lệch pha của hai dao động điều hòa cung phương, cùng tần số và ngược pha nhau là</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sz w:val="26"/>
          <w:szCs w:val="26"/>
          <w:lang w:val="fr-FR"/>
        </w:rPr>
        <w:tab/>
        <w:t xml:space="preserve">A. </w:t>
      </w:r>
      <w:r>
        <w:rPr>
          <w:rFonts w:cs="Times New Roman" w:ascii="Times New Roman" w:hAnsi="Times New Roman"/>
          <w:sz w:val="26"/>
          <w:szCs w:val="26"/>
        </w:rPr>
        <w:object w:dxaOrig="1040" w:dyaOrig="6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52pt;height:31pt" filled="f" o:ole="">
            <v:imagedata r:id="rId231" o:title=""/>
          </v:shape>
          <o:OLEObject Type="Embed" ProgID="" ShapeID="ole_rId230" DrawAspect="Content" ObjectID="_1106077527" r:id="rId230"/>
        </w:object>
      </w:r>
      <w:r>
        <w:rPr>
          <w:rFonts w:cs="Times New Roman" w:ascii="Times New Roman" w:hAnsi="Times New Roman"/>
          <w:sz w:val="26"/>
          <w:szCs w:val="26"/>
          <w:lang w:val="fr-FR"/>
        </w:rPr>
        <w:t>(với k = 0, ±1, ±2, …)</w:t>
        <w:tab/>
      </w:r>
      <w:r>
        <w:rPr>
          <w:rFonts w:cs="Times New Roman" w:ascii="Times New Roman" w:hAnsi="Times New Roman"/>
          <w:color w:val="FF0000"/>
          <w:sz w:val="26"/>
          <w:szCs w:val="26"/>
          <w:lang w:val="fr-FR"/>
        </w:rPr>
        <w:t xml:space="preserve">B. (2k +1) </w:t>
      </w:r>
      <w:r>
        <w:rPr>
          <w:rFonts w:cs="Times New Roman" w:ascii="Times New Roman" w:hAnsi="Times New Roman"/>
          <w:color w:val="FF0000"/>
          <w:sz w:val="26"/>
          <w:szCs w:val="26"/>
        </w:rPr>
        <w:t>π</w:t>
      </w:r>
      <w:r>
        <w:rPr>
          <w:rFonts w:cs="Times New Roman" w:ascii="Times New Roman" w:hAnsi="Times New Roman"/>
          <w:color w:val="FF0000"/>
          <w:sz w:val="26"/>
          <w:szCs w:val="26"/>
          <w:lang w:val="fr-FR"/>
        </w:rPr>
        <w:t xml:space="preserve"> (với k = 0, ±1, ±2, …)</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sz w:val="26"/>
          <w:szCs w:val="26"/>
          <w:lang w:val="fr-FR"/>
        </w:rPr>
        <w:tab/>
        <w:t>C.  2k</w:t>
      </w:r>
      <w:r>
        <w:rPr>
          <w:rFonts w:cs="Times New Roman" w:ascii="Times New Roman" w:hAnsi="Times New Roman"/>
          <w:sz w:val="26"/>
          <w:szCs w:val="26"/>
        </w:rPr>
        <w:t>π</w:t>
      </w:r>
      <w:r>
        <w:rPr>
          <w:rFonts w:cs="Times New Roman" w:ascii="Times New Roman" w:hAnsi="Times New Roman"/>
          <w:sz w:val="26"/>
          <w:szCs w:val="26"/>
          <w:lang w:val="fr-FR"/>
        </w:rPr>
        <w:t xml:space="preserve"> (với k = 0, ±1, ±2, …)</w:t>
        <w:tab/>
        <w:t>D. k</w:t>
      </w:r>
      <w:r>
        <w:rPr>
          <w:rFonts w:cs="Times New Roman" w:ascii="Times New Roman" w:hAnsi="Times New Roman"/>
          <w:sz w:val="26"/>
          <w:szCs w:val="26"/>
        </w:rPr>
        <w:t>π</w:t>
      </w:r>
      <w:r>
        <w:rPr>
          <w:rFonts w:cs="Times New Roman" w:ascii="Times New Roman" w:hAnsi="Times New Roman"/>
          <w:sz w:val="26"/>
          <w:szCs w:val="26"/>
          <w:lang w:val="fr-FR"/>
        </w:rPr>
        <w:t xml:space="preserve"> (với k = 0, ±1, ±2, …)</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lang w:val="fr-FR"/>
        </w:rPr>
        <w:t>Câu 91</w:t>
      </w:r>
      <w:r>
        <w:rPr>
          <w:rFonts w:cs="Times New Roman" w:ascii="Times New Roman" w:hAnsi="Times New Roman"/>
          <w:b/>
          <w:sz w:val="26"/>
          <w:szCs w:val="26"/>
          <w:lang w:val="de-DE"/>
        </w:rPr>
        <w:t>(CĐ -  2011)</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Một vật dao động điều hòa có chu kì 2 s, biên độ 10 cm. Khi vật cách vị trí cân bằng 6 cm, tốc độ của nó bằng: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color w:val="FF0000"/>
          <w:sz w:val="26"/>
          <w:szCs w:val="26"/>
          <w:lang w:val="fr-FR"/>
        </w:rPr>
        <w:tab/>
      </w:r>
      <w:r>
        <w:rPr>
          <w:rFonts w:cs="Times New Roman" w:ascii="Times New Roman" w:hAnsi="Times New Roman"/>
          <w:color w:val="FF0000"/>
          <w:sz w:val="26"/>
          <w:szCs w:val="26"/>
        </w:rPr>
        <w:t>A. 25,13 cm/s</w:t>
      </w:r>
      <w:r>
        <w:rPr>
          <w:rFonts w:cs="Times New Roman" w:ascii="Times New Roman" w:hAnsi="Times New Roman"/>
          <w:sz w:val="26"/>
          <w:szCs w:val="26"/>
        </w:rPr>
        <w:tab/>
        <w:t>B. 12,56 cm/s</w:t>
        <w:tab/>
        <w:t>C. 20,08 cm/s</w:t>
        <w:tab/>
        <w:t>D. 18,84 cm/s</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92</w:t>
      </w:r>
      <w:r>
        <w:rPr>
          <w:rFonts w:cs="Times New Roman" w:ascii="Times New Roman" w:hAnsi="Times New Roman"/>
          <w:b/>
          <w:sz w:val="26"/>
          <w:szCs w:val="26"/>
          <w:lang w:val="de-DE"/>
        </w:rPr>
        <w:t>(CĐ -  2011)</w:t>
      </w:r>
      <w:r>
        <w:rPr>
          <w:rFonts w:cs="Times New Roman" w:ascii="Times New Roman" w:hAnsi="Times New Roman"/>
          <w:b/>
          <w:sz w:val="26"/>
          <w:szCs w:val="26"/>
        </w:rPr>
        <w:t>:</w:t>
      </w:r>
      <w:r>
        <w:rPr>
          <w:rFonts w:cs="Times New Roman" w:ascii="Times New Roman" w:hAnsi="Times New Roman"/>
          <w:sz w:val="26"/>
          <w:szCs w:val="26"/>
        </w:rPr>
        <w:t xml:space="preserve"> Một con lắc lò xo gồm quả cầu nhỏ khối lượng 500 g và lò xo có độ cứng 50 N/m. Cho con lắc dao động điều hòa trên phương nằm ngang. Tại thời điểm vận tốc của quả cầu là 0,1 m/s thì gia tốc của nó là </w:t>
      </w:r>
      <w:r>
        <w:rPr>
          <w:rFonts w:cs="Times New Roman" w:ascii="Times New Roman" w:hAnsi="Times New Roman"/>
          <w:sz w:val="26"/>
          <w:szCs w:val="26"/>
        </w:rPr>
        <w:object w:dxaOrig="499" w:dyaOrig="36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24.95pt;height:18pt" filled="f" o:ole="">
            <v:imagedata r:id="rId233" o:title=""/>
          </v:shape>
          <o:OLEObject Type="Embed" ProgID="" ShapeID="ole_rId232" DrawAspect="Content" ObjectID="_290791122" r:id="rId232"/>
        </w:object>
      </w:r>
      <w:r>
        <w:rPr>
          <w:rFonts w:cs="Times New Roman" w:ascii="Times New Roman" w:hAnsi="Times New Roman"/>
          <w:sz w:val="26"/>
          <w:szCs w:val="26"/>
        </w:rPr>
        <w:t xml:space="preserve">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r>
      <w:r>
        <w:rPr>
          <w:rFonts w:cs="Times New Roman" w:ascii="Times New Roman" w:hAnsi="Times New Roman"/>
          <w:sz w:val="26"/>
          <w:szCs w:val="26"/>
          <w:lang w:val="fr-FR"/>
        </w:rPr>
        <w:t>Cơ năng của con lắc là</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lang w:val="fr-FR"/>
        </w:rPr>
        <w:tab/>
      </w:r>
      <w:r>
        <w:rPr>
          <w:rFonts w:cs="Times New Roman" w:ascii="Times New Roman" w:hAnsi="Times New Roman"/>
          <w:color w:val="FF0000"/>
          <w:sz w:val="26"/>
          <w:szCs w:val="26"/>
          <w:lang w:val="fr-FR"/>
        </w:rPr>
        <w:t>A. 0,01 J.</w:t>
      </w:r>
      <w:r>
        <w:rPr>
          <w:rFonts w:cs="Times New Roman" w:ascii="Times New Roman" w:hAnsi="Times New Roman"/>
          <w:sz w:val="26"/>
          <w:szCs w:val="26"/>
          <w:lang w:val="fr-FR"/>
        </w:rPr>
        <w:tab/>
        <w:t>B. 0,02 J.</w:t>
        <w:tab/>
        <w:t>C. 0,05 J.</w:t>
        <w:tab/>
        <w:t>D. 0,04 J.</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fr-FR"/>
        </w:rPr>
        <w:t>Câu 93</w:t>
      </w:r>
      <w:r>
        <w:rPr>
          <w:rFonts w:cs="Times New Roman" w:ascii="Times New Roman" w:hAnsi="Times New Roman"/>
          <w:b/>
          <w:sz w:val="26"/>
          <w:szCs w:val="26"/>
          <w:lang w:val="de-DE"/>
        </w:rPr>
        <w:t>(CĐ -  2011)</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Một con lắc đơn dao động điều hòa với biên độ góc </w:t>
      </w:r>
      <w:r>
        <w:rPr>
          <w:rFonts w:cs="Times New Roman" w:ascii="Times New Roman" w:hAnsi="Times New Roman"/>
          <w:sz w:val="26"/>
          <w:szCs w:val="26"/>
        </w:rPr>
        <w:t>α</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Lấy mốc thế năng ở vị trí cân bằng. Ở vị trí con lắc có động năng bằng thế năng thì li độ góc của nó bằng</w:t>
      </w:r>
    </w:p>
    <w:p>
      <w:pPr>
        <w:pStyle w:val="Normal"/>
        <w:tabs>
          <w:tab w:val="clear" w:pos="720"/>
          <w:tab w:val="left" w:pos="360" w:leader="none"/>
          <w:tab w:val="left" w:pos="2700" w:leader="none"/>
          <w:tab w:val="left" w:pos="5040" w:leader="none"/>
          <w:tab w:val="left" w:pos="7200" w:leader="none"/>
        </w:tabs>
        <w:jc w:val="both"/>
        <w:rPr/>
      </w:pPr>
      <w:r>
        <w:rPr>
          <w:rFonts w:cs="Times New Roman" w:ascii="Times New Roman" w:hAnsi="Times New Roman"/>
          <w:sz w:val="26"/>
          <w:szCs w:val="26"/>
          <w:lang w:val="fr-FR"/>
        </w:rPr>
        <w:tab/>
        <w:t xml:space="preserve">A. </w:t>
      </w:r>
      <w:r>
        <w:rPr>
          <w:rFonts w:cs="Times New Roman" w:ascii="Times New Roman" w:hAnsi="Times New Roman"/>
          <w:sz w:val="26"/>
          <w:szCs w:val="26"/>
        </w:rPr>
        <w:object w:dxaOrig="520" w:dyaOrig="62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26pt;height:31pt" filled="f" o:ole="">
            <v:imagedata r:id="rId235" o:title=""/>
          </v:shape>
          <o:OLEObject Type="Embed" ProgID="" ShapeID="ole_rId234" DrawAspect="Content" ObjectID="_1973135132" r:id="rId234"/>
        </w:object>
      </w:r>
      <w:r>
        <w:rPr>
          <w:rFonts w:cs="Times New Roman" w:ascii="Times New Roman" w:hAnsi="Times New Roman"/>
          <w:sz w:val="26"/>
          <w:szCs w:val="26"/>
          <w:lang w:val="fr-FR"/>
        </w:rPr>
        <w:t>.</w:t>
        <w:tab/>
      </w:r>
      <w:r>
        <w:rPr>
          <w:rFonts w:cs="Times New Roman" w:ascii="Times New Roman" w:hAnsi="Times New Roman"/>
          <w:color w:val="FF0000"/>
          <w:sz w:val="26"/>
          <w:szCs w:val="26"/>
          <w:lang w:val="fr-FR"/>
        </w:rPr>
        <w:t xml:space="preserve">B. </w:t>
      </w:r>
      <w:r>
        <w:rPr>
          <w:rFonts w:cs="Times New Roman" w:ascii="Times New Roman" w:hAnsi="Times New Roman"/>
          <w:color w:val="FF0000"/>
          <w:sz w:val="26"/>
          <w:szCs w:val="26"/>
        </w:rPr>
        <w:object w:dxaOrig="580" w:dyaOrig="66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9pt;height:33pt" filled="f" o:ole="">
            <v:imagedata r:id="rId237" o:title=""/>
          </v:shape>
          <o:OLEObject Type="Embed" ProgID="" ShapeID="ole_rId236" DrawAspect="Content" ObjectID="_151709218" r:id="rId236"/>
        </w:object>
      </w:r>
      <w:r>
        <w:rPr>
          <w:rFonts w:cs="Times New Roman" w:ascii="Times New Roman" w:hAnsi="Times New Roman"/>
          <w:color w:val="FF0000"/>
          <w:sz w:val="26"/>
          <w:szCs w:val="26"/>
          <w:lang w:val="fr-FR"/>
        </w:rPr>
        <w:t>.</w:t>
      </w:r>
      <w:r>
        <w:rPr>
          <w:rFonts w:cs="Times New Roman" w:ascii="Times New Roman" w:hAnsi="Times New Roman"/>
          <w:sz w:val="26"/>
          <w:szCs w:val="26"/>
          <w:lang w:val="fr-FR"/>
        </w:rPr>
        <w:tab/>
        <w:t xml:space="preserve">C. </w:t>
      </w:r>
      <w:r>
        <w:rPr>
          <w:rFonts w:cs="Times New Roman" w:ascii="Times New Roman" w:hAnsi="Times New Roman"/>
          <w:sz w:val="26"/>
          <w:szCs w:val="26"/>
        </w:rPr>
        <w:object w:dxaOrig="560" w:dyaOrig="66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28pt;height:33pt" filled="f" o:ole="">
            <v:imagedata r:id="rId239" o:title=""/>
          </v:shape>
          <o:OLEObject Type="Embed" ProgID="" ShapeID="ole_rId238" DrawAspect="Content" ObjectID="_1142508383" r:id="rId238"/>
        </w:object>
      </w:r>
      <w:r>
        <w:rPr>
          <w:rFonts w:cs="Times New Roman" w:ascii="Times New Roman" w:hAnsi="Times New Roman"/>
          <w:sz w:val="26"/>
          <w:szCs w:val="26"/>
          <w:lang w:val="fr-FR"/>
        </w:rPr>
        <w:t>.</w:t>
        <w:tab/>
        <w:t xml:space="preserve">D. </w:t>
      </w:r>
      <w:r>
        <w:rPr>
          <w:rFonts w:cs="Times New Roman" w:ascii="Times New Roman" w:hAnsi="Times New Roman"/>
          <w:sz w:val="26"/>
          <w:szCs w:val="26"/>
        </w:rPr>
        <w:object w:dxaOrig="520" w:dyaOrig="6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26pt;height:31pt" filled="f" o:ole="">
            <v:imagedata r:id="rId241" o:title=""/>
          </v:shape>
          <o:OLEObject Type="Embed" ProgID="" ShapeID="ole_rId240" DrawAspect="Content" ObjectID="_123028994" r:id="rId240"/>
        </w:object>
      </w:r>
      <w:r>
        <w:rPr>
          <w:rFonts w:cs="Times New Roman" w:ascii="Times New Roman" w:hAnsi="Times New Roman"/>
          <w:sz w:val="26"/>
          <w:szCs w:val="26"/>
          <w:lang w:val="fr-FR"/>
        </w:rPr>
        <w:t>.</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b/>
          <w:sz w:val="26"/>
          <w:szCs w:val="26"/>
          <w:lang w:val="fr-FR"/>
        </w:rPr>
        <w:t>Câu 94</w:t>
      </w:r>
      <w:r>
        <w:rPr>
          <w:rFonts w:cs="Times New Roman" w:ascii="Times New Roman" w:hAnsi="Times New Roman"/>
          <w:b/>
          <w:sz w:val="26"/>
          <w:szCs w:val="26"/>
          <w:lang w:val="de-DE"/>
        </w:rPr>
        <w:t>(CĐ -  2011)</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 xml:space="preserve">Một con lắc đơn có chiều dài dây treo 1m dao động điều hòa với biên độ góc </w:t>
      </w:r>
      <w:r>
        <w:rPr>
          <w:rFonts w:cs="Times New Roman" w:ascii="Times New Roman" w:hAnsi="Times New Roman"/>
          <w:sz w:val="26"/>
          <w:szCs w:val="26"/>
        </w:rPr>
        <w:object w:dxaOrig="740" w:dyaOrig="6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37pt;height:31pt" filled="f" o:ole="">
            <v:imagedata r:id="rId243" o:title=""/>
          </v:shape>
          <o:OLEObject Type="Embed" ProgID="" ShapeID="ole_rId242" DrawAspect="Content" ObjectID="_1906998454" r:id="rId242"/>
        </w:object>
      </w:r>
      <w:r>
        <w:rPr>
          <w:rFonts w:cs="Times New Roman" w:ascii="Times New Roman" w:hAnsi="Times New Roman"/>
          <w:sz w:val="26"/>
          <w:szCs w:val="26"/>
          <w:lang w:val="fr-FR"/>
        </w:rPr>
        <w:t xml:space="preserve"> tại nơi có gia tốc trọng trường g = 10 m/s</w:t>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 xml:space="preserve">. </w:t>
      </w:r>
      <w:r>
        <w:rPr>
          <w:rFonts w:cs="Times New Roman" w:ascii="Times New Roman" w:hAnsi="Times New Roman"/>
          <w:sz w:val="26"/>
          <w:szCs w:val="26"/>
        </w:rPr>
        <w:t>Lấy π</w:t>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Thời gian ngắn nhất để con lắc đi từ vị trí cân bằng đến vị trí có li độ góc </w:t>
      </w:r>
      <w:r>
        <w:rPr>
          <w:rFonts w:cs="Times New Roman" w:ascii="Times New Roman" w:hAnsi="Times New Roman"/>
          <w:sz w:val="26"/>
          <w:szCs w:val="26"/>
        </w:rPr>
        <w:object w:dxaOrig="940" w:dyaOrig="68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47pt;height:34pt" filled="f" o:ole="">
            <v:imagedata r:id="rId245" o:title=""/>
          </v:shape>
          <o:OLEObject Type="Embed" ProgID="" ShapeID="ole_rId244" DrawAspect="Content" ObjectID="_306906253" r:id="rId244"/>
        </w:object>
      </w:r>
      <w:r>
        <w:rPr>
          <w:rFonts w:cs="Times New Roman" w:ascii="Times New Roman" w:hAnsi="Times New Roman"/>
          <w:sz w:val="26"/>
          <w:szCs w:val="26"/>
        </w:rPr>
        <w:t xml:space="preserve"> là</w:t>
      </w:r>
    </w:p>
    <w:p>
      <w:pPr>
        <w:pStyle w:val="NoSpacing"/>
        <w:tabs>
          <w:tab w:val="clear" w:pos="720"/>
          <w:tab w:val="left" w:pos="240" w:leader="none"/>
          <w:tab w:val="left" w:pos="2520" w:leader="none"/>
          <w:tab w:val="left" w:pos="4920" w:leader="none"/>
          <w:tab w:val="left" w:pos="7320" w:leader="none"/>
        </w:tabs>
        <w:rPr>
          <w:rFonts w:ascii="Times New Roman" w:hAnsi="Times New Roman" w:cs="Times New Roman"/>
          <w:sz w:val="26"/>
          <w:szCs w:val="26"/>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400" w:dyaOrig="6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20pt;height:31pt" filled="f" o:ole="">
            <v:imagedata r:id="rId247" o:title=""/>
          </v:shape>
          <o:OLEObject Type="Embed" ProgID="" ShapeID="ole_rId246" DrawAspect="Content" ObjectID="_1508577588" r:id="rId246"/>
        </w:object>
      </w:r>
      <w:r>
        <w:rPr>
          <w:rFonts w:cs="Times New Roman" w:ascii="Times New Roman" w:hAnsi="Times New Roman"/>
          <w:sz w:val="26"/>
          <w:szCs w:val="26"/>
        </w:rPr>
        <w:tab/>
        <w:t xml:space="preserve">B. </w:t>
      </w:r>
      <w:r>
        <w:rPr>
          <w:rFonts w:cs="Times New Roman" w:ascii="Times New Roman" w:hAnsi="Times New Roman"/>
          <w:sz w:val="26"/>
          <w:szCs w:val="26"/>
        </w:rPr>
        <w:object w:dxaOrig="420" w:dyaOrig="62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21pt;height:31pt" filled="f" o:ole="">
            <v:imagedata r:id="rId249" o:title=""/>
          </v:shape>
          <o:OLEObject Type="Embed" ProgID="" ShapeID="ole_rId248" DrawAspect="Content" ObjectID="_487564215" r:id="rId248"/>
        </w:object>
      </w:r>
      <w:r>
        <w:rPr>
          <w:rFonts w:cs="Times New Roman" w:ascii="Times New Roman" w:hAnsi="Times New Roman"/>
          <w:sz w:val="26"/>
          <w:szCs w:val="26"/>
        </w:rPr>
        <w:tab/>
        <w:t>C. 3 s</w:t>
        <w:tab/>
        <w:t xml:space="preserve">D. </w:t>
      </w:r>
      <w:r>
        <w:rPr>
          <w:rFonts w:cs="Times New Roman" w:ascii="Times New Roman" w:hAnsi="Times New Roman"/>
          <w:sz w:val="26"/>
          <w:szCs w:val="26"/>
        </w:rPr>
        <w:object w:dxaOrig="660" w:dyaOrig="38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33pt;height:19pt" filled="f" o:ole="">
            <v:imagedata r:id="rId251" o:title=""/>
          </v:shape>
          <o:OLEObject Type="Embed" ProgID="" ShapeID="ole_rId250" DrawAspect="Content" ObjectID="_1930581136" r:id="rId250"/>
        </w:objec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95</w:t>
      </w:r>
      <w:r>
        <w:rPr>
          <w:rFonts w:cs="Times New Roman" w:ascii="Times New Roman" w:hAnsi="Times New Roman"/>
          <w:b/>
          <w:sz w:val="26"/>
          <w:szCs w:val="26"/>
          <w:lang w:val="de-DE"/>
        </w:rPr>
        <w:t>(CĐ -  2011)</w:t>
      </w:r>
      <w:r>
        <w:rPr>
          <w:rFonts w:cs="Times New Roman" w:ascii="Times New Roman" w:hAnsi="Times New Roman"/>
          <w:b/>
          <w:sz w:val="26"/>
          <w:szCs w:val="26"/>
        </w:rPr>
        <w:t>:</w:t>
      </w:r>
      <w:r>
        <w:rPr>
          <w:rFonts w:cs="Times New Roman" w:ascii="Times New Roman" w:hAnsi="Times New Roman"/>
          <w:sz w:val="26"/>
          <w:szCs w:val="26"/>
        </w:rPr>
        <w:t xml:space="preserve"> Một vật nhỏ có chuyển động là tổng hợp của hai dao động điều hòa cùng phương. Hai dao động này có phương trình là x</w:t>
      </w:r>
      <w:r>
        <w:rPr>
          <w:rFonts w:cs="Times New Roman" w:ascii="Times New Roman" w:hAnsi="Times New Roman"/>
          <w:sz w:val="26"/>
          <w:szCs w:val="26"/>
          <w:vertAlign w:val="subscript"/>
        </w:rPr>
        <w:t>1</w:t>
      </w:r>
      <w:r>
        <w:rPr>
          <w:rFonts w:cs="Times New Roman" w:ascii="Times New Roman" w:hAnsi="Times New Roman"/>
          <w:sz w:val="26"/>
          <w:szCs w:val="26"/>
        </w:rPr>
        <w:t xml:space="preserve"> = A</w:t>
      </w:r>
      <w:r>
        <w:rPr>
          <w:rFonts w:cs="Times New Roman" w:ascii="Times New Roman" w:hAnsi="Times New Roman"/>
          <w:sz w:val="26"/>
          <w:szCs w:val="26"/>
          <w:vertAlign w:val="subscript"/>
        </w:rPr>
        <w:t>1</w:t>
      </w:r>
      <w:r>
        <w:rPr>
          <w:rFonts w:cs="Times New Roman" w:ascii="Times New Roman" w:hAnsi="Times New Roman"/>
          <w:sz w:val="26"/>
          <w:szCs w:val="26"/>
        </w:rPr>
        <w:t>cosωt và x</w:t>
      </w:r>
      <w:r>
        <w:rPr>
          <w:rFonts w:cs="Times New Roman" w:ascii="Times New Roman" w:hAnsi="Times New Roman"/>
          <w:sz w:val="26"/>
          <w:szCs w:val="26"/>
          <w:vertAlign w:val="subscript"/>
        </w:rPr>
        <w:t>2</w:t>
      </w:r>
      <w:r>
        <w:rPr>
          <w:rFonts w:cs="Times New Roman" w:ascii="Times New Roman" w:hAnsi="Times New Roman"/>
          <w:sz w:val="26"/>
          <w:szCs w:val="26"/>
        </w:rPr>
        <w:t xml:space="preserve"> = A</w:t>
      </w:r>
      <w:r>
        <w:rPr>
          <w:rFonts w:cs="Times New Roman" w:ascii="Times New Roman" w:hAnsi="Times New Roman"/>
          <w:sz w:val="26"/>
          <w:szCs w:val="26"/>
          <w:vertAlign w:val="subscript"/>
        </w:rPr>
        <w:t>2</w:t>
      </w:r>
      <w:r>
        <w:rPr>
          <w:rFonts w:cs="Times New Roman" w:ascii="Times New Roman" w:hAnsi="Times New Roman"/>
          <w:sz w:val="26"/>
          <w:szCs w:val="26"/>
        </w:rPr>
        <w:t xml:space="preserve">cos(ωt + </w:t>
      </w:r>
      <w:r>
        <w:rPr>
          <w:rFonts w:cs="Times New Roman" w:ascii="Times New Roman" w:hAnsi="Times New Roman"/>
          <w:sz w:val="26"/>
          <w:szCs w:val="26"/>
        </w:rPr>
        <w:object w:dxaOrig="260" w:dyaOrig="62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3pt;height:31pt" filled="f" o:ole="">
            <v:imagedata r:id="rId253" o:title=""/>
          </v:shape>
          <o:OLEObject Type="Embed" ProgID="" ShapeID="ole_rId252" DrawAspect="Content" ObjectID="_1034156431" r:id="rId252"/>
        </w:object>
      </w:r>
      <w:r>
        <w:rPr>
          <w:rFonts w:cs="Times New Roman" w:ascii="Times New Roman" w:hAnsi="Times New Roman"/>
          <w:sz w:val="26"/>
          <w:szCs w:val="26"/>
        </w:rPr>
        <w:t>). Gọi E là cơ năng của vật. Khối lượng của vật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1300" w:dyaOrig="74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65pt;height:37pt" filled="f" o:ole="">
            <v:imagedata r:id="rId255" o:title=""/>
          </v:shape>
          <o:OLEObject Type="Embed" ProgID="" ShapeID="ole_rId254" DrawAspect="Content" ObjectID="_1312671521" r:id="rId254"/>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1300" w:dyaOrig="74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65pt;height:37pt" filled="f" o:ole="">
            <v:imagedata r:id="rId257" o:title=""/>
          </v:shape>
          <o:OLEObject Type="Embed" ProgID="" ShapeID="ole_rId256" DrawAspect="Content" ObjectID="_1950006522" r:id="rId256"/>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1280" w:dyaOrig="68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64pt;height:34pt" filled="f" o:ole="">
            <v:imagedata r:id="rId259" o:title=""/>
          </v:shape>
          <o:OLEObject Type="Embed" ProgID="" ShapeID="ole_rId258" DrawAspect="Content" ObjectID="_2077702353" r:id="rId258"/>
        </w:object>
      </w:r>
      <w:r>
        <w:rPr>
          <w:rFonts w:cs="Times New Roman" w:ascii="Times New Roman" w:hAnsi="Times New Roman"/>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1280" w:dyaOrig="68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64pt;height:34pt" filled="f" o:ole="">
            <v:imagedata r:id="rId261" o:title=""/>
          </v:shape>
          <o:OLEObject Type="Embed" ProgID="" ShapeID="ole_rId260" DrawAspect="Content" ObjectID="_1476256812" r:id="rId260"/>
        </w:object>
      </w:r>
      <w:r>
        <w:rPr>
          <w:rFonts w:cs="Times New Roman" w:ascii="Times New Roman" w:hAnsi="Times New Roman"/>
          <w:color w:val="FF0000"/>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2012</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96</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 xml:space="preserve"> </w:t>
      </w:r>
      <w:r>
        <w:rPr>
          <w:rFonts w:cs="Times New Roman" w:ascii="Times New Roman" w:hAnsi="Times New Roman"/>
          <w:b/>
          <w:sz w:val="26"/>
          <w:szCs w:val="26"/>
        </w:rPr>
        <w:t xml:space="preserve"> </w:t>
      </w:r>
      <w:r>
        <w:rPr>
          <w:rFonts w:cs="Times New Roman" w:ascii="Times New Roman" w:hAnsi="Times New Roman"/>
          <w:sz w:val="26"/>
          <w:szCs w:val="26"/>
        </w:rPr>
        <w:t xml:space="preserve">Một vật dao động điều hòa với biên độ A và cơ năng W. Mốc thế năng của vật ở vị trí cân bằng. Khi vật đi qua vị trí có li độ </w:t>
      </w:r>
      <w:r>
        <w:rPr>
          <w:rFonts w:cs="Times New Roman" w:ascii="Times New Roman" w:hAnsi="Times New Roman"/>
          <w:sz w:val="26"/>
          <w:szCs w:val="26"/>
        </w:rPr>
        <w:object w:dxaOrig="240" w:dyaOrig="6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2pt;height:31pt" filled="f" o:ole="">
            <v:imagedata r:id="rId263" o:title=""/>
          </v:shape>
          <o:OLEObject Type="Embed" ProgID="" ShapeID="ole_rId262" DrawAspect="Content" ObjectID="_1073307472" r:id="rId262"/>
        </w:object>
      </w:r>
      <w:r>
        <w:rPr>
          <w:rFonts w:cs="Times New Roman" w:ascii="Times New Roman" w:hAnsi="Times New Roman"/>
          <w:sz w:val="26"/>
          <w:szCs w:val="26"/>
        </w:rPr>
        <w:t>A thì động năng của vật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220" w:dyaOrig="6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1pt;height:31pt" filled="f" o:ole="">
            <v:imagedata r:id="rId265" o:title=""/>
          </v:shape>
          <o:OLEObject Type="Embed" ProgID="" ShapeID="ole_rId264" DrawAspect="Content" ObjectID="_493657428" r:id="rId264"/>
        </w:object>
      </w:r>
      <w:r>
        <w:rPr>
          <w:rFonts w:cs="Times New Roman" w:ascii="Times New Roman" w:hAnsi="Times New Roman"/>
          <w:color w:val="FF0000"/>
          <w:sz w:val="26"/>
          <w:szCs w:val="26"/>
        </w:rPr>
        <w:t>W.</w:t>
      </w:r>
      <w:r>
        <w:rPr>
          <w:rFonts w:cs="Times New Roman" w:ascii="Times New Roman" w:hAnsi="Times New Roman"/>
          <w:sz w:val="26"/>
          <w:szCs w:val="26"/>
        </w:rPr>
        <w:tab/>
        <w:t xml:space="preserve">B. </w:t>
      </w:r>
      <w:r>
        <w:rPr>
          <w:rFonts w:cs="Times New Roman" w:ascii="Times New Roman" w:hAnsi="Times New Roman"/>
          <w:sz w:val="26"/>
          <w:szCs w:val="26"/>
        </w:rPr>
        <w:object w:dxaOrig="240" w:dyaOrig="6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12pt;height:31pt" filled="f" o:ole="">
            <v:imagedata r:id="rId267" o:title=""/>
          </v:shape>
          <o:OLEObject Type="Embed" ProgID="" ShapeID="ole_rId266" DrawAspect="Content" ObjectID="_177467343" r:id="rId266"/>
        </w:object>
      </w:r>
      <w:r>
        <w:rPr>
          <w:rFonts w:cs="Times New Roman" w:ascii="Times New Roman" w:hAnsi="Times New Roman"/>
          <w:sz w:val="26"/>
          <w:szCs w:val="26"/>
        </w:rPr>
        <w:t>W.</w:t>
        <w:tab/>
        <w:t xml:space="preserve">C. </w:t>
      </w:r>
      <w:r>
        <w:rPr>
          <w:rFonts w:cs="Times New Roman" w:ascii="Times New Roman" w:hAnsi="Times New Roman"/>
          <w:sz w:val="26"/>
          <w:szCs w:val="26"/>
        </w:rPr>
        <w:object w:dxaOrig="240" w:dyaOrig="6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2pt;height:31pt" filled="f" o:ole="">
            <v:imagedata r:id="rId269" o:title=""/>
          </v:shape>
          <o:OLEObject Type="Embed" ProgID="" ShapeID="ole_rId268" DrawAspect="Content" ObjectID="_2071084425" r:id="rId268"/>
        </w:object>
      </w:r>
      <w:r>
        <w:rPr>
          <w:rFonts w:cs="Times New Roman" w:ascii="Times New Roman" w:hAnsi="Times New Roman"/>
          <w:sz w:val="26"/>
          <w:szCs w:val="26"/>
        </w:rPr>
        <w:t>W.</w:t>
        <w:tab/>
        <w:t xml:space="preserve">D. </w:t>
      </w:r>
      <w:r>
        <w:rPr>
          <w:rFonts w:cs="Times New Roman" w:ascii="Times New Roman" w:hAnsi="Times New Roman"/>
          <w:sz w:val="26"/>
          <w:szCs w:val="26"/>
        </w:rPr>
        <w:object w:dxaOrig="240" w:dyaOrig="6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2pt;height:31pt" filled="f" o:ole="">
            <v:imagedata r:id="rId271" o:title=""/>
          </v:shape>
          <o:OLEObject Type="Embed" ProgID="" ShapeID="ole_rId270" DrawAspect="Content" ObjectID="_485323057" r:id="rId270"/>
        </w:object>
      </w:r>
      <w:r>
        <w:rPr>
          <w:rFonts w:cs="Times New Roman" w:ascii="Times New Roman" w:hAnsi="Times New Roman"/>
          <w:sz w:val="26"/>
          <w:szCs w:val="26"/>
        </w:rPr>
        <w:t>W.</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97</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 xml:space="preserve">  Một vật dao động điều hòa với biên độ A và tốc độ cực đại v</w:t>
      </w:r>
      <w:r>
        <w:rPr>
          <w:rFonts w:cs="Times New Roman" w:ascii="Times New Roman" w:hAnsi="Times New Roman"/>
          <w:sz w:val="26"/>
          <w:szCs w:val="26"/>
          <w:vertAlign w:val="subscript"/>
        </w:rPr>
        <w:t>max</w:t>
      </w:r>
      <w:r>
        <w:rPr>
          <w:rFonts w:cs="Times New Roman" w:ascii="Times New Roman" w:hAnsi="Times New Roman"/>
          <w:sz w:val="26"/>
          <w:szCs w:val="26"/>
        </w:rPr>
        <w:t xml:space="preserve">. Tần số góc của vật dao động là </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480" w:dyaOrig="62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24pt;height:31pt" filled="f" o:ole="">
            <v:imagedata r:id="rId273" o:title=""/>
          </v:shape>
          <o:OLEObject Type="Embed" ProgID="" ShapeID="ole_rId272" DrawAspect="Content" ObjectID="_982667930" r:id="rId272"/>
        </w:objec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object w:dxaOrig="480" w:dyaOrig="6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24pt;height:31pt" filled="f" o:ole="">
            <v:imagedata r:id="rId275" o:title=""/>
          </v:shape>
          <o:OLEObject Type="Embed" ProgID="" ShapeID="ole_rId274" DrawAspect="Content" ObjectID="_1339430398" r:id="rId274"/>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540" w:dyaOrig="6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7pt;height:31pt" filled="f" o:ole="">
            <v:imagedata r:id="rId277" o:title=""/>
          </v:shape>
          <o:OLEObject Type="Embed" ProgID="" ShapeID="ole_rId276" DrawAspect="Content" ObjectID="_2135990726" r:id="rId276"/>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48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24pt;height:31pt" filled="f" o:ole="">
            <v:imagedata r:id="rId279" o:title=""/>
          </v:shape>
          <o:OLEObject Type="Embed" ProgID="" ShapeID="ole_rId278" DrawAspect="Content" ObjectID="_1836721785" r:id="rId278"/>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98</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 xml:space="preserve"> Hai vật dao động điều hòa dọc theo các trục song song với nhau. Phương trình dao động của các vật lần lượt là x</w:t>
      </w:r>
      <w:r>
        <w:rPr>
          <w:rFonts w:cs="Times New Roman" w:ascii="Times New Roman" w:hAnsi="Times New Roman"/>
          <w:sz w:val="26"/>
          <w:szCs w:val="26"/>
          <w:vertAlign w:val="subscript"/>
        </w:rPr>
        <w:t>1</w:t>
      </w:r>
      <w:r>
        <w:rPr>
          <w:rFonts w:cs="Times New Roman" w:ascii="Times New Roman" w:hAnsi="Times New Roman"/>
          <w:sz w:val="26"/>
          <w:szCs w:val="26"/>
        </w:rPr>
        <w:t xml:space="preserve"> = A</w:t>
      </w:r>
      <w:r>
        <w:rPr>
          <w:rFonts w:cs="Times New Roman" w:ascii="Times New Roman" w:hAnsi="Times New Roman"/>
          <w:sz w:val="26"/>
          <w:szCs w:val="26"/>
          <w:vertAlign w:val="subscript"/>
        </w:rPr>
        <w:t>1</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t (cm) và x</w:t>
      </w:r>
      <w:r>
        <w:rPr>
          <w:rFonts w:cs="Times New Roman" w:ascii="Times New Roman" w:hAnsi="Times New Roman"/>
          <w:sz w:val="26"/>
          <w:szCs w:val="26"/>
          <w:vertAlign w:val="subscript"/>
        </w:rPr>
        <w:t>2</w:t>
      </w:r>
      <w:r>
        <w:rPr>
          <w:rFonts w:cs="Times New Roman" w:ascii="Times New Roman" w:hAnsi="Times New Roman"/>
          <w:sz w:val="26"/>
          <w:szCs w:val="26"/>
        </w:rPr>
        <w:t xml:space="preserve"> = A</w:t>
      </w:r>
      <w:r>
        <w:rPr>
          <w:rFonts w:cs="Times New Roman" w:ascii="Times New Roman" w:hAnsi="Times New Roman"/>
          <w:sz w:val="26"/>
          <w:szCs w:val="26"/>
          <w:vertAlign w:val="subscript"/>
        </w:rPr>
        <w:t>2</w:t>
      </w:r>
      <w:r>
        <w:rPr>
          <w:rFonts w:cs="Times New Roman" w:ascii="Times New Roman" w:hAnsi="Times New Roman"/>
          <w:sz w:val="26"/>
          <w:szCs w:val="26"/>
        </w:rPr>
        <w:t>sin</w:t>
      </w:r>
      <w:r>
        <w:rPr>
          <w:rFonts w:eastAsia="Symbol" w:cs="Symbol" w:ascii="Symbol" w:hAnsi="Symbol"/>
          <w:sz w:val="26"/>
          <w:szCs w:val="26"/>
        </w:rPr>
        <w:sym w:font="Symbol" w:char="f077"/>
      </w:r>
      <w:r>
        <w:rPr>
          <w:rFonts w:cs="Times New Roman" w:ascii="Times New Roman" w:hAnsi="Times New Roman"/>
          <w:sz w:val="26"/>
          <w:szCs w:val="26"/>
        </w:rPr>
        <w:t>t (cm). Biết 64</w:t>
      </w:r>
      <w:r>
        <w:rPr>
          <w:rFonts w:cs="Times New Roman" w:ascii="Times New Roman" w:hAnsi="Times New Roman"/>
          <w:sz w:val="26"/>
          <w:szCs w:val="26"/>
        </w:rPr>
        <w:object w:dxaOrig="279" w:dyaOrig="38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3.95pt;height:19pt" filled="f" o:ole="">
            <v:imagedata r:id="rId281" o:title=""/>
          </v:shape>
          <o:OLEObject Type="Embed" ProgID="" ShapeID="ole_rId280" DrawAspect="Content" ObjectID="_528882896" r:id="rId280"/>
        </w:object>
      </w:r>
      <w:r>
        <w:rPr>
          <w:rFonts w:cs="Times New Roman" w:ascii="Times New Roman" w:hAnsi="Times New Roman"/>
          <w:sz w:val="26"/>
          <w:szCs w:val="26"/>
        </w:rPr>
        <w:t xml:space="preserve"> + 36</w:t>
      </w:r>
      <w:r>
        <w:rPr>
          <w:rFonts w:cs="Times New Roman" w:ascii="Times New Roman" w:hAnsi="Times New Roman"/>
          <w:sz w:val="26"/>
          <w:szCs w:val="26"/>
        </w:rPr>
        <w:object w:dxaOrig="279" w:dyaOrig="38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3.95pt;height:19pt" filled="f" o:ole="">
            <v:imagedata r:id="rId283" o:title=""/>
          </v:shape>
          <o:OLEObject Type="Embed" ProgID="" ShapeID="ole_rId282" DrawAspect="Content" ObjectID="_1953097055" r:id="rId282"/>
        </w:object>
      </w:r>
      <w:r>
        <w:rPr>
          <w:rFonts w:cs="Times New Roman" w:ascii="Times New Roman" w:hAnsi="Times New Roman"/>
          <w:sz w:val="26"/>
          <w:szCs w:val="26"/>
        </w:rPr>
        <w:t xml:space="preserve"> = 48</w:t>
      </w:r>
      <w:r>
        <w:rPr>
          <w:rFonts w:cs="Times New Roman" w:ascii="Times New Roman" w:hAnsi="Times New Roman"/>
          <w:sz w:val="26"/>
          <w:szCs w:val="26"/>
          <w:vertAlign w:val="superscript"/>
        </w:rPr>
        <w:t>2</w:t>
      </w:r>
      <w:r>
        <w:rPr>
          <w:rFonts w:cs="Times New Roman" w:ascii="Times New Roman" w:hAnsi="Times New Roman"/>
          <w:sz w:val="26"/>
          <w:szCs w:val="26"/>
        </w:rPr>
        <w:t xml:space="preserve"> (cm</w:t>
      </w:r>
      <w:r>
        <w:rPr>
          <w:rFonts w:cs="Times New Roman" w:ascii="Times New Roman" w:hAnsi="Times New Roman"/>
          <w:sz w:val="26"/>
          <w:szCs w:val="26"/>
          <w:vertAlign w:val="superscript"/>
        </w:rPr>
        <w:t>2</w:t>
      </w:r>
      <w:r>
        <w:rPr>
          <w:rFonts w:cs="Times New Roman" w:ascii="Times New Roman" w:hAnsi="Times New Roman"/>
          <w:sz w:val="26"/>
          <w:szCs w:val="26"/>
        </w:rPr>
        <w:t>). Tại thời điểm t, vật thứ nhất đi qua vị trí có li độ x</w:t>
      </w:r>
      <w:r>
        <w:rPr>
          <w:rFonts w:cs="Times New Roman" w:ascii="Times New Roman" w:hAnsi="Times New Roman"/>
          <w:sz w:val="26"/>
          <w:szCs w:val="26"/>
          <w:vertAlign w:val="subscript"/>
        </w:rPr>
        <w:t>1</w:t>
      </w:r>
      <w:r>
        <w:rPr>
          <w:rFonts w:cs="Times New Roman" w:ascii="Times New Roman" w:hAnsi="Times New Roman"/>
          <w:sz w:val="26"/>
          <w:szCs w:val="26"/>
        </w:rPr>
        <w:t xml:space="preserve"> = 3cm với vận tốc v</w:t>
      </w:r>
      <w:r>
        <w:rPr>
          <w:rFonts w:cs="Times New Roman" w:ascii="Times New Roman" w:hAnsi="Times New Roman"/>
          <w:sz w:val="26"/>
          <w:szCs w:val="26"/>
          <w:vertAlign w:val="subscript"/>
        </w:rPr>
        <w:t>1</w:t>
      </w:r>
      <w:r>
        <w:rPr>
          <w:rFonts w:cs="Times New Roman" w:ascii="Times New Roman" w:hAnsi="Times New Roman"/>
          <w:sz w:val="26"/>
          <w:szCs w:val="26"/>
        </w:rPr>
        <w:t xml:space="preserve"> = -18 cm/s. Khi đó vật thứ hai có tốc độ bằng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24</w:t>
      </w:r>
      <w:r>
        <w:rPr>
          <w:rFonts w:cs="Times New Roman" w:ascii="Times New Roman" w:hAnsi="Times New Roman"/>
          <w:sz w:val="26"/>
          <w:szCs w:val="26"/>
        </w:rPr>
        <w:object w:dxaOrig="360" w:dyaOrig="36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8pt;height:18pt" filled="f" o:ole="">
            <v:imagedata r:id="rId285" o:title=""/>
          </v:shape>
          <o:OLEObject Type="Embed" ProgID="" ShapeID="ole_rId284" DrawAspect="Content" ObjectID="_1086827942" r:id="rId284"/>
        </w:object>
      </w:r>
      <w:r>
        <w:rPr>
          <w:rFonts w:cs="Times New Roman" w:ascii="Times New Roman" w:hAnsi="Times New Roman"/>
          <w:sz w:val="26"/>
          <w:szCs w:val="26"/>
        </w:rPr>
        <w:t>cm/s.</w:t>
        <w:tab/>
        <w:t>B. 24 cm/s.</w:t>
        <w:tab/>
        <w:t>C. 8 cm/s.</w:t>
        <w:tab/>
      </w:r>
      <w:r>
        <w:rPr>
          <w:rFonts w:cs="Times New Roman" w:ascii="Times New Roman" w:hAnsi="Times New Roman"/>
          <w:color w:val="FF0000"/>
          <w:sz w:val="26"/>
          <w:szCs w:val="26"/>
        </w:rPr>
        <w:t>D. 8</w:t>
      </w:r>
      <w:r>
        <w:rPr>
          <w:rFonts w:cs="Times New Roman" w:ascii="Times New Roman" w:hAnsi="Times New Roman"/>
          <w:color w:val="FF0000"/>
          <w:sz w:val="26"/>
          <w:szCs w:val="26"/>
        </w:rPr>
        <w:object w:dxaOrig="360" w:dyaOrig="3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8pt;height:18pt" filled="f" o:ole="">
            <v:imagedata r:id="rId287" o:title=""/>
          </v:shape>
          <o:OLEObject Type="Embed" ProgID="" ShapeID="ole_rId286" DrawAspect="Content" ObjectID="_68408828" r:id="rId286"/>
        </w:object>
      </w:r>
      <w:r>
        <w:rPr>
          <w:rFonts w:cs="Times New Roman" w:ascii="Times New Roman" w:hAnsi="Times New Roman"/>
          <w:color w:val="FF0000"/>
          <w:sz w:val="26"/>
          <w:szCs w:val="26"/>
        </w:rPr>
        <w:t>cm/s.</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99</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 xml:space="preserve"> Tại một vị trí trên Trái Đất, con lắc đơn có chiều dài </w:t>
      </w:r>
      <w:r>
        <w:rPr>
          <w:rFonts w:cs="Times New Roman" w:ascii="Times New Roman" w:hAnsi="Times New Roman"/>
          <w:sz w:val="26"/>
          <w:szCs w:val="26"/>
        </w:rPr>
        <w:object w:dxaOrig="240" w:dyaOrig="3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2pt;height:18pt" filled="f" o:ole="">
            <v:imagedata r:id="rId289" o:title=""/>
          </v:shape>
          <o:OLEObject Type="Embed" ProgID="" ShapeID="ole_rId288" DrawAspect="Content" ObjectID="_699608384" r:id="rId288"/>
        </w:object>
      </w:r>
      <w:r>
        <w:rPr>
          <w:rFonts w:cs="Times New Roman" w:ascii="Times New Roman" w:hAnsi="Times New Roman"/>
          <w:sz w:val="26"/>
          <w:szCs w:val="26"/>
        </w:rPr>
        <w:t xml:space="preserve"> dao động điều hòa với chu kì T</w:t>
      </w:r>
      <w:r>
        <w:rPr>
          <w:rFonts w:cs="Times New Roman" w:ascii="Times New Roman" w:hAnsi="Times New Roman"/>
          <w:sz w:val="26"/>
          <w:szCs w:val="26"/>
          <w:vertAlign w:val="subscript"/>
        </w:rPr>
        <w:t>1</w:t>
      </w:r>
      <w:r>
        <w:rPr>
          <w:rFonts w:cs="Times New Roman" w:ascii="Times New Roman" w:hAnsi="Times New Roman"/>
          <w:sz w:val="26"/>
          <w:szCs w:val="26"/>
        </w:rPr>
        <w:t xml:space="preserve">; con lắc đơn có chiều dài </w:t>
      </w:r>
      <w:r>
        <w:rPr>
          <w:rFonts w:cs="Times New Roman" w:ascii="Times New Roman" w:hAnsi="Times New Roman"/>
          <w:sz w:val="26"/>
          <w:szCs w:val="26"/>
        </w:rPr>
        <w:object w:dxaOrig="260" w:dyaOrig="36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3pt;height:18pt" filled="f" o:ole="">
            <v:imagedata r:id="rId291" o:title=""/>
          </v:shape>
          <o:OLEObject Type="Embed" ProgID="" ShapeID="ole_rId290" DrawAspect="Content" ObjectID="_531659991" r:id="rId290"/>
        </w:object>
      </w:r>
      <w:r>
        <w:rPr>
          <w:rFonts w:cs="Times New Roman" w:ascii="Times New Roman" w:hAnsi="Times New Roman"/>
          <w:sz w:val="26"/>
          <w:szCs w:val="26"/>
        </w:rPr>
        <w:t xml:space="preserve"> (</w:t>
      </w:r>
      <w:r>
        <w:rPr>
          <w:rFonts w:cs="Times New Roman" w:ascii="Times New Roman" w:hAnsi="Times New Roman"/>
          <w:sz w:val="26"/>
          <w:szCs w:val="26"/>
        </w:rPr>
        <w:object w:dxaOrig="260" w:dyaOrig="36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3pt;height:18pt" filled="f" o:ole="">
            <v:imagedata r:id="rId293" o:title=""/>
          </v:shape>
          <o:OLEObject Type="Embed" ProgID="" ShapeID="ole_rId292" DrawAspect="Content" ObjectID="_1516245098" r:id="rId292"/>
        </w:object>
      </w:r>
      <w:r>
        <w:rPr>
          <w:rFonts w:cs="Times New Roman" w:ascii="Times New Roman" w:hAnsi="Times New Roman"/>
          <w:sz w:val="26"/>
          <w:szCs w:val="26"/>
        </w:rPr>
        <w:t xml:space="preserve"> &lt;  </w:t>
      </w:r>
      <w:r>
        <w:rPr>
          <w:rFonts w:cs="Times New Roman" w:ascii="Times New Roman" w:hAnsi="Times New Roman"/>
          <w:sz w:val="26"/>
          <w:szCs w:val="26"/>
        </w:rPr>
        <w:object w:dxaOrig="240" w:dyaOrig="36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2pt;height:18pt" filled="f" o:ole="">
            <v:imagedata r:id="rId295" o:title=""/>
          </v:shape>
          <o:OLEObject Type="Embed" ProgID="" ShapeID="ole_rId294" DrawAspect="Content" ObjectID="_857801079" r:id="rId294"/>
        </w:object>
      </w:r>
      <w:r>
        <w:rPr>
          <w:rFonts w:cs="Times New Roman" w:ascii="Times New Roman" w:hAnsi="Times New Roman"/>
          <w:sz w:val="26"/>
          <w:szCs w:val="26"/>
        </w:rPr>
        <w:t>) dao động điều hòa với chu kì T</w:t>
      </w:r>
      <w:r>
        <w:rPr>
          <w:rFonts w:cs="Times New Roman" w:ascii="Times New Roman" w:hAnsi="Times New Roman"/>
          <w:sz w:val="26"/>
          <w:szCs w:val="26"/>
          <w:vertAlign w:val="subscript"/>
        </w:rPr>
        <w:t>2</w:t>
      </w:r>
      <w:r>
        <w:rPr>
          <w:rFonts w:cs="Times New Roman" w:ascii="Times New Roman" w:hAnsi="Times New Roman"/>
          <w:sz w:val="26"/>
          <w:szCs w:val="26"/>
        </w:rPr>
        <w:t xml:space="preserve">. Cũng tại vị trí đó, con lắc đơn có chiều dài </w:t>
      </w:r>
      <w:r>
        <w:rPr>
          <w:rFonts w:cs="Times New Roman" w:ascii="Times New Roman" w:hAnsi="Times New Roman"/>
          <w:sz w:val="26"/>
          <w:szCs w:val="26"/>
        </w:rPr>
        <w:object w:dxaOrig="240" w:dyaOrig="3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2pt;height:18pt" filled="f" o:ole="">
            <v:imagedata r:id="rId297" o:title=""/>
          </v:shape>
          <o:OLEObject Type="Embed" ProgID="" ShapeID="ole_rId296" DrawAspect="Content" ObjectID="_317985481" r:id="rId296"/>
        </w:object>
      </w:r>
      <w:r>
        <w:rPr>
          <w:rFonts w:cs="Times New Roman" w:ascii="Times New Roman" w:hAnsi="Times New Roman"/>
          <w:sz w:val="26"/>
          <w:szCs w:val="26"/>
        </w:rPr>
        <w:t xml:space="preserve"> - </w:t>
      </w:r>
      <w:r>
        <w:rPr>
          <w:rFonts w:cs="Times New Roman" w:ascii="Times New Roman" w:hAnsi="Times New Roman"/>
          <w:sz w:val="26"/>
          <w:szCs w:val="26"/>
        </w:rPr>
        <w:object w:dxaOrig="260" w:dyaOrig="36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3pt;height:18pt" filled="f" o:ole="">
            <v:imagedata r:id="rId299" o:title=""/>
          </v:shape>
          <o:OLEObject Type="Embed" ProgID="" ShapeID="ole_rId298" DrawAspect="Content" ObjectID="_325930310" r:id="rId298"/>
        </w:object>
      </w:r>
      <w:r>
        <w:rPr>
          <w:rFonts w:cs="Times New Roman" w:ascii="Times New Roman" w:hAnsi="Times New Roman"/>
          <w:sz w:val="26"/>
          <w:szCs w:val="26"/>
        </w:rPr>
        <w:t xml:space="preserve"> dao động điều hòa với chu kì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700" w:dyaOrig="68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35pt;height:34pt" filled="f" o:ole="">
            <v:imagedata r:id="rId301" o:title=""/>
          </v:shape>
          <o:OLEObject Type="Embed" ProgID="" ShapeID="ole_rId300" DrawAspect="Content" ObjectID="_79474156" r:id="rId300"/>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960" w:dyaOrig="4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48pt;height:23pt" filled="f" o:ole="">
            <v:imagedata r:id="rId303" o:title=""/>
          </v:shape>
          <o:OLEObject Type="Embed" ProgID="" ShapeID="ole_rId302" DrawAspect="Content" ObjectID="_1250075219" r:id="rId302"/>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700" w:dyaOrig="68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35pt;height:34pt" filled="f" o:ole="">
            <v:imagedata r:id="rId305" o:title=""/>
          </v:shape>
          <o:OLEObject Type="Embed" ProgID="" ShapeID="ole_rId304" DrawAspect="Content" ObjectID="_735492372" r:id="rId304"/>
        </w:object>
      </w:r>
      <w:r>
        <w:rPr>
          <w:rFonts w:cs="Times New Roman" w:ascii="Times New Roman" w:hAnsi="Times New Roman"/>
          <w:sz w:val="26"/>
          <w:szCs w:val="26"/>
        </w:rPr>
        <w:tab/>
        <w:t xml:space="preserve">D. </w:t>
      </w:r>
      <w:r>
        <w:rPr>
          <w:rFonts w:cs="Times New Roman" w:ascii="Times New Roman" w:hAnsi="Times New Roman"/>
          <w:sz w:val="26"/>
          <w:szCs w:val="26"/>
        </w:rPr>
        <w:object w:dxaOrig="980" w:dyaOrig="4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49pt;height:23pt" filled="f" o:ole="">
            <v:imagedata r:id="rId307" o:title=""/>
          </v:shape>
          <o:OLEObject Type="Embed" ProgID="" ShapeID="ole_rId306" DrawAspect="Content" ObjectID="_109880276" r:id="rId306"/>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100</w:t>
      </w:r>
      <w:r>
        <w:rPr>
          <w:rFonts w:cs="Times New Roman" w:ascii="Times New Roman" w:hAnsi="Times New Roman"/>
          <w:b/>
          <w:sz w:val="26"/>
          <w:szCs w:val="26"/>
          <w:lang w:val="de-DE"/>
        </w:rPr>
        <w:t>(CĐ -  2012)</w:t>
      </w:r>
      <w:r>
        <w:rPr>
          <w:rFonts w:cs="Times New Roman" w:ascii="Times New Roman" w:hAnsi="Times New Roman"/>
          <w:b/>
          <w:sz w:val="26"/>
          <w:szCs w:val="26"/>
        </w:rPr>
        <w:t xml:space="preserve">: </w:t>
      </w:r>
      <w:r>
        <w:rPr>
          <w:rFonts w:cs="Times New Roman" w:ascii="Times New Roman" w:hAnsi="Times New Roman"/>
          <w:sz w:val="26"/>
          <w:szCs w:val="26"/>
        </w:rPr>
        <w:t>Khi một vật dao động điều hòa, chuyển động của vật từ vị trí biên về vị trí cân bằng là chuyển động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nhanh dần đều.</w:t>
        <w:tab/>
        <w:t>B. chậm dần đều.</w:t>
        <w:tab/>
      </w:r>
      <w:r>
        <w:rPr>
          <w:rFonts w:cs="Times New Roman" w:ascii="Times New Roman" w:hAnsi="Times New Roman"/>
          <w:color w:val="FF0000"/>
          <w:sz w:val="26"/>
          <w:szCs w:val="26"/>
        </w:rPr>
        <w:t>C. nhanh dần.</w:t>
      </w:r>
      <w:r>
        <w:rPr>
          <w:rFonts w:cs="Times New Roman" w:ascii="Times New Roman" w:hAnsi="Times New Roman"/>
          <w:sz w:val="26"/>
          <w:szCs w:val="26"/>
        </w:rPr>
        <w:tab/>
        <w:t>D. chậm dần.</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101</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 xml:space="preserve"> Dao động của một vật là tổng hợp của hai dao động cùng phương có phương trình lần lượt là x</w:t>
      </w:r>
      <w:r>
        <w:rPr>
          <w:rFonts w:cs="Times New Roman" w:ascii="Times New Roman" w:hAnsi="Times New Roman"/>
          <w:sz w:val="26"/>
          <w:szCs w:val="26"/>
          <w:vertAlign w:val="subscript"/>
        </w:rPr>
        <w:t>1</w:t>
      </w:r>
      <w:r>
        <w:rPr>
          <w:rFonts w:cs="Times New Roman" w:ascii="Times New Roman" w:hAnsi="Times New Roman"/>
          <w:sz w:val="26"/>
          <w:szCs w:val="26"/>
        </w:rPr>
        <w:t>=Acos</w:t>
      </w:r>
      <w:r>
        <w:rPr>
          <w:rFonts w:eastAsia="Symbol" w:cs="Symbol" w:ascii="Symbol" w:hAnsi="Symbol"/>
          <w:sz w:val="26"/>
          <w:szCs w:val="26"/>
        </w:rPr>
        <w:sym w:font="Symbol" w:char="f077"/>
      </w:r>
      <w:r>
        <w:rPr>
          <w:rFonts w:cs="Times New Roman" w:ascii="Times New Roman" w:hAnsi="Times New Roman"/>
          <w:sz w:val="26"/>
          <w:szCs w:val="26"/>
        </w:rPr>
        <w:t>t và x</w:t>
      </w:r>
      <w:r>
        <w:rPr>
          <w:rFonts w:cs="Times New Roman" w:ascii="Times New Roman" w:hAnsi="Times New Roman"/>
          <w:sz w:val="26"/>
          <w:szCs w:val="26"/>
          <w:vertAlign w:val="subscript"/>
        </w:rPr>
        <w:t>2</w:t>
      </w:r>
      <w:r>
        <w:rPr>
          <w:rFonts w:cs="Times New Roman" w:ascii="Times New Roman" w:hAnsi="Times New Roman"/>
          <w:sz w:val="26"/>
          <w:szCs w:val="26"/>
        </w:rPr>
        <w:t xml:space="preserve"> = Asin</w:t>
      </w:r>
      <w:r>
        <w:rPr>
          <w:rFonts w:eastAsia="Symbol" w:cs="Symbol" w:ascii="Symbol" w:hAnsi="Symbol"/>
          <w:sz w:val="26"/>
          <w:szCs w:val="26"/>
        </w:rPr>
        <w:sym w:font="Symbol" w:char="f077"/>
      </w:r>
      <w:r>
        <w:rPr>
          <w:rFonts w:cs="Times New Roman" w:ascii="Times New Roman" w:hAnsi="Times New Roman"/>
          <w:sz w:val="26"/>
          <w:szCs w:val="26"/>
        </w:rPr>
        <w:t>t. Biên độ dao động của vật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360" w:dyaOrig="3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8pt;height:18pt" filled="f" o:ole="">
            <v:imagedata r:id="rId309" o:title=""/>
          </v:shape>
          <o:OLEObject Type="Embed" ProgID="" ShapeID="ole_rId308" DrawAspect="Content" ObjectID="_1640421750" r:id="rId308"/>
        </w:object>
      </w:r>
      <w:r>
        <w:rPr>
          <w:rFonts w:cs="Times New Roman" w:ascii="Times New Roman" w:hAnsi="Times New Roman"/>
          <w:sz w:val="26"/>
          <w:szCs w:val="26"/>
        </w:rPr>
        <w:t>A.</w:t>
        <w:tab/>
        <w:t>B. A.</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380" w:dyaOrig="34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9pt;height:17pt" filled="f" o:ole="">
            <v:imagedata r:id="rId311" o:title=""/>
          </v:shape>
          <o:OLEObject Type="Embed" ProgID="" ShapeID="ole_rId310" DrawAspect="Content" ObjectID="_1417542493" r:id="rId310"/>
        </w:object>
      </w:r>
      <w:r>
        <w:rPr>
          <w:rFonts w:cs="Times New Roman" w:ascii="Times New Roman" w:hAnsi="Times New Roman"/>
          <w:color w:val="FF0000"/>
          <w:sz w:val="26"/>
          <w:szCs w:val="26"/>
        </w:rPr>
        <w:t>A.</w:t>
      </w:r>
      <w:r>
        <w:rPr>
          <w:rFonts w:cs="Times New Roman" w:ascii="Times New Roman" w:hAnsi="Times New Roman"/>
          <w:sz w:val="26"/>
          <w:szCs w:val="26"/>
        </w:rPr>
        <w:tab/>
        <w:t>D. 2A.</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102</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 xml:space="preserve"> Một vật dao động cưỡng bức dưới tác dụng của ngoại lực F = F</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0"/>
      </w:r>
      <w:r>
        <w:rPr>
          <w:rFonts w:cs="Times New Roman" w:ascii="Times New Roman" w:hAnsi="Times New Roman"/>
          <w:sz w:val="26"/>
          <w:szCs w:val="26"/>
        </w:rPr>
        <w:t>ft (với F</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f không đổi, t tính bằng s). Tần số dao động cưỡng bức của vật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f.</w:t>
        <w:tab/>
        <w:t xml:space="preserve">B. </w:t>
      </w:r>
      <w:r>
        <w:rPr>
          <w:rFonts w:eastAsia="Symbol" w:cs="Symbol" w:ascii="Symbol" w:hAnsi="Symbol"/>
          <w:sz w:val="26"/>
          <w:szCs w:val="26"/>
        </w:rPr>
        <w:sym w:font="Symbol" w:char="f070"/>
      </w:r>
      <w:r>
        <w:rPr>
          <w:rFonts w:cs="Times New Roman" w:ascii="Times New Roman" w:hAnsi="Times New Roman"/>
          <w:sz w:val="26"/>
          <w:szCs w:val="26"/>
        </w:rPr>
        <w:t>f.</w:t>
        <w:tab/>
        <w:t>C. 2</w:t>
      </w:r>
      <w:r>
        <w:rPr>
          <w:rFonts w:eastAsia="Symbol" w:cs="Symbol" w:ascii="Symbol" w:hAnsi="Symbol"/>
          <w:sz w:val="26"/>
          <w:szCs w:val="26"/>
        </w:rPr>
        <w:sym w:font="Symbol" w:char="f070"/>
      </w:r>
      <w:r>
        <w:rPr>
          <w:rFonts w:cs="Times New Roman" w:ascii="Times New Roman" w:hAnsi="Times New Roman"/>
          <w:sz w:val="26"/>
          <w:szCs w:val="26"/>
        </w:rPr>
        <w:t>f.</w:t>
        <w:tab/>
      </w:r>
      <w:r>
        <w:rPr>
          <w:rFonts w:cs="Times New Roman" w:ascii="Times New Roman" w:hAnsi="Times New Roman"/>
          <w:color w:val="FF0000"/>
          <w:sz w:val="26"/>
          <w:szCs w:val="26"/>
        </w:rPr>
        <w:t>D. 0,5f.</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103</w:t>
      </w:r>
      <w:r>
        <w:rPr>
          <w:rFonts w:cs="Times New Roman" w:ascii="Times New Roman" w:hAnsi="Times New Roman"/>
          <w:b/>
          <w:sz w:val="26"/>
          <w:szCs w:val="26"/>
          <w:lang w:val="de-DE"/>
        </w:rPr>
        <w:t>(CĐ -  2012)</w:t>
      </w:r>
      <w:r>
        <w:rPr>
          <w:rFonts w:cs="Times New Roman" w:ascii="Times New Roman" w:hAnsi="Times New Roman"/>
          <w:b/>
          <w:sz w:val="26"/>
          <w:szCs w:val="26"/>
        </w:rPr>
        <w:t xml:space="preserve">: </w:t>
      </w:r>
      <w:r>
        <w:rPr>
          <w:rFonts w:cs="Times New Roman" w:ascii="Times New Roman" w:hAnsi="Times New Roman"/>
          <w:sz w:val="26"/>
          <w:szCs w:val="26"/>
        </w:rPr>
        <w:t>Con lắc lò xo gồm một vật nhỏ có khối lượng 250g và lò xo nhẹ có độ cứng 100 N/m dao động điều hòa dọc theo trục Ox với biên độ 4 cm. Khoảng thời gian ngắn nhất để vận tốc của vật có giá trị từ  -40 cm/s đến 40</w:t>
      </w:r>
      <w:r>
        <w:rPr>
          <w:rFonts w:cs="Times New Roman" w:ascii="Times New Roman" w:hAnsi="Times New Roman"/>
          <w:sz w:val="26"/>
          <w:szCs w:val="26"/>
        </w:rPr>
        <w:object w:dxaOrig="360" w:dyaOrig="3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8pt;height:18pt" filled="f" o:ole="">
            <v:imagedata r:id="rId313" o:title=""/>
          </v:shape>
          <o:OLEObject Type="Embed" ProgID="" ShapeID="ole_rId312" DrawAspect="Content" ObjectID="_553432536" r:id="rId312"/>
        </w:object>
      </w:r>
      <w:r>
        <w:rPr>
          <w:rFonts w:cs="Times New Roman" w:ascii="Times New Roman" w:hAnsi="Times New Roman"/>
          <w:sz w:val="26"/>
          <w:szCs w:val="26"/>
        </w:rPr>
        <w:t xml:space="preserve"> cm/s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360" w:dyaOrig="6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8pt;height:31pt" filled="f" o:ole="">
            <v:imagedata r:id="rId315" o:title=""/>
          </v:shape>
          <o:OLEObject Type="Embed" ProgID="" ShapeID="ole_rId314" DrawAspect="Content" ObjectID="_678908289" r:id="rId314"/>
        </w:object>
      </w:r>
      <w:r>
        <w:rPr>
          <w:rFonts w:cs="Times New Roman" w:ascii="Times New Roman" w:hAnsi="Times New Roman"/>
          <w:color w:val="FF0000"/>
          <w:sz w:val="26"/>
          <w:szCs w:val="26"/>
        </w:rPr>
        <w:t>s.</w:t>
      </w:r>
      <w:r>
        <w:rPr>
          <w:rFonts w:cs="Times New Roman" w:ascii="Times New Roman" w:hAnsi="Times New Roman"/>
          <w:sz w:val="26"/>
          <w:szCs w:val="26"/>
        </w:rPr>
        <w:tab/>
        <w:t xml:space="preserve">B. </w:t>
      </w:r>
      <w:r>
        <w:rPr>
          <w:rFonts w:cs="Times New Roman" w:ascii="Times New Roman" w:hAnsi="Times New Roman"/>
          <w:sz w:val="26"/>
          <w:szCs w:val="26"/>
        </w:rPr>
        <w:object w:dxaOrig="440" w:dyaOrig="62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2pt;height:31pt" filled="f" o:ole="">
            <v:imagedata r:id="rId317" o:title=""/>
          </v:shape>
          <o:OLEObject Type="Embed" ProgID="" ShapeID="ole_rId316" DrawAspect="Content" ObjectID="_883484454" r:id="rId316"/>
        </w:object>
      </w:r>
      <w:r>
        <w:rPr>
          <w:rFonts w:cs="Times New Roman" w:ascii="Times New Roman" w:hAnsi="Times New Roman"/>
          <w:sz w:val="26"/>
          <w:szCs w:val="26"/>
        </w:rPr>
        <w:t>s.</w:t>
        <w:tab/>
        <w:t xml:space="preserve">C. </w:t>
      </w:r>
      <w:r>
        <w:rPr>
          <w:rFonts w:cs="Times New Roman" w:ascii="Times New Roman" w:hAnsi="Times New Roman"/>
          <w:sz w:val="26"/>
          <w:szCs w:val="26"/>
        </w:rPr>
        <w:object w:dxaOrig="360" w:dyaOrig="6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18pt;height:31pt" filled="f" o:ole="">
            <v:imagedata r:id="rId319" o:title=""/>
          </v:shape>
          <o:OLEObject Type="Embed" ProgID="" ShapeID="ole_rId318" DrawAspect="Content" ObjectID="_656870397" r:id="rId318"/>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340" w:dyaOrig="62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7pt;height:31pt" filled="f" o:ole="">
            <v:imagedata r:id="rId321" o:title=""/>
          </v:shape>
          <o:OLEObject Type="Embed" ProgID="" ShapeID="ole_rId320" DrawAspect="Content" ObjectID="_897706121" r:id="rId320"/>
        </w:object>
      </w:r>
      <w:r>
        <w:rPr>
          <w:rFonts w:cs="Times New Roman" w:ascii="Times New Roman" w:hAnsi="Times New Roman"/>
          <w:sz w:val="26"/>
          <w:szCs w:val="26"/>
        </w:rPr>
        <w:t>s.</w:t>
      </w:r>
    </w:p>
    <w:p>
      <w:pPr>
        <w:pStyle w:val="Normal"/>
        <w:rPr/>
      </w:pPr>
      <w:r>
        <w:rPr>
          <w:rFonts w:cs="Times New Roman" w:ascii="Times New Roman" w:hAnsi="Times New Roman"/>
          <w:b/>
          <w:sz w:val="26"/>
          <w:szCs w:val="26"/>
        </w:rPr>
        <w:t>Câu 104</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Một vật dao động điều hòa với tần số góc 5 rad/s. Khi vật đi qua li độ 5cm thì nó có tốc độ là  25 cm/s. Biên độ giao động của vật là</w:t>
      </w:r>
    </w:p>
    <w:p>
      <w:pPr>
        <w:pStyle w:val="ListParagraph"/>
        <w:numPr>
          <w:ilvl w:val="0"/>
          <w:numId w:val="28"/>
        </w:numPr>
        <w:spacing w:before="0" w:after="0"/>
        <w:contextualSpacing/>
        <w:rPr>
          <w:rFonts w:ascii="Times New Roman" w:hAnsi="Times New Roman" w:cs="Times New Roman"/>
          <w:sz w:val="26"/>
          <w:szCs w:val="26"/>
        </w:rPr>
      </w:pPr>
      <w:r>
        <w:rPr>
          <w:rFonts w:cs="Times New Roman" w:ascii="Times New Roman" w:hAnsi="Times New Roman"/>
          <w:sz w:val="26"/>
          <w:szCs w:val="26"/>
        </w:rPr>
        <w:t>5,24cm.</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xml:space="preserve"> </w:t>
      </w:r>
      <w:r>
        <w:rPr>
          <w:color w:val="FF0000"/>
          <w:sz w:val="26"/>
          <w:szCs w:val="26"/>
        </w:rPr>
        <w:object w:dxaOrig="480" w:dyaOrig="34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24pt;height:17pt" filled="f" o:ole="">
            <v:imagedata r:id="rId323" o:title=""/>
          </v:shape>
          <o:OLEObject Type="Embed" ProgID="" ShapeID="ole_rId322" DrawAspect="Content" ObjectID="_433928705" r:id="rId322"/>
        </w:object>
      </w:r>
      <w:r>
        <w:rPr>
          <w:rFonts w:cs="Times New Roman" w:ascii="Times New Roman" w:hAnsi="Times New Roman"/>
          <w:color w:val="FF0000"/>
          <w:sz w:val="26"/>
          <w:szCs w:val="26"/>
        </w:rPr>
        <w:t>cm</w:t>
      </w:r>
      <w:r>
        <w:rPr>
          <w:sz w:val="26"/>
          <w:szCs w:val="26"/>
        </w:rPr>
        <w:tab/>
        <w:tab/>
      </w:r>
      <w:r>
        <w:rPr>
          <w:rFonts w:cs="Times New Roman" w:ascii="Times New Roman" w:hAnsi="Times New Roman"/>
          <w:b/>
          <w:sz w:val="26"/>
          <w:szCs w:val="26"/>
        </w:rPr>
        <w:t>C.</w:t>
      </w:r>
      <w:r>
        <w:rPr>
          <w:sz w:val="26"/>
          <w:szCs w:val="26"/>
        </w:rPr>
        <w:t xml:space="preserve"> </w:t>
      </w:r>
      <w:r>
        <w:rPr>
          <w:sz w:val="26"/>
          <w:szCs w:val="26"/>
        </w:rPr>
        <w:object w:dxaOrig="480" w:dyaOrig="36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24pt;height:18pt" filled="f" o:ole="">
            <v:imagedata r:id="rId325" o:title=""/>
          </v:shape>
          <o:OLEObject Type="Embed" ProgID="" ShapeID="ole_rId324" DrawAspect="Content" ObjectID="_655804279" r:id="rId324"/>
        </w:object>
      </w:r>
      <w:r>
        <w:rPr>
          <w:rFonts w:cs="Times New Roman" w:ascii="Times New Roman" w:hAnsi="Times New Roman"/>
          <w:sz w:val="26"/>
          <w:szCs w:val="26"/>
        </w:rPr>
        <w:t>cm</w:t>
        <w:tab/>
        <w:tab/>
      </w:r>
      <w:r>
        <w:rPr>
          <w:rFonts w:cs="Times New Roman" w:ascii="Times New Roman" w:hAnsi="Times New Roman"/>
          <w:b/>
          <w:sz w:val="26"/>
          <w:szCs w:val="26"/>
        </w:rPr>
        <w:t>D.</w:t>
      </w:r>
      <w:r>
        <w:rPr>
          <w:rFonts w:cs="Times New Roman" w:ascii="Times New Roman" w:hAnsi="Times New Roman"/>
          <w:sz w:val="26"/>
          <w:szCs w:val="26"/>
        </w:rPr>
        <w:t xml:space="preserve"> 10 cm</w:t>
      </w:r>
    </w:p>
    <w:p>
      <w:pPr>
        <w:pStyle w:val="Normal"/>
        <w:rPr/>
      </w:pPr>
      <w:r>
        <w:rPr>
          <w:rFonts w:cs="Times New Roman" w:ascii="Times New Roman" w:hAnsi="Times New Roman"/>
          <w:b/>
          <w:sz w:val="26"/>
          <w:szCs w:val="26"/>
        </w:rPr>
        <w:t>Câu 105</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 xml:space="preserve"> Hai con lắc đơn dao động điều hòa tại cùng một vị trí trên Trái Đất. Chiều dài và chu kì dao động của con lắc đơn lần lượt là </w:t>
      </w:r>
      <w:r>
        <w:rPr>
          <w:rFonts w:cs="Times New Roman" w:ascii="Times New Roman" w:hAnsi="Times New Roman"/>
          <w:sz w:val="26"/>
          <w:szCs w:val="26"/>
        </w:rPr>
        <w:object w:dxaOrig="180" w:dyaOrig="279">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9pt;height:13.95pt" filled="f" o:ole="">
            <v:imagedata r:id="rId327" o:title=""/>
          </v:shape>
          <o:OLEObject Type="Embed" ProgID="" ShapeID="ole_rId326" DrawAspect="Content" ObjectID="_1632798049" r:id="rId326"/>
        </w:object>
      </w:r>
      <w:r>
        <w:rPr>
          <w:rFonts w:cs="Times New Roman" w:ascii="Times New Roman" w:hAnsi="Times New Roman"/>
          <w:sz w:val="26"/>
          <w:szCs w:val="26"/>
        </w:rPr>
        <w:object w:dxaOrig="240" w:dyaOrig="3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2pt;height:18pt" filled="f" o:ole="">
            <v:imagedata r:id="rId329" o:title=""/>
          </v:shape>
          <o:OLEObject Type="Embed" ProgID="" ShapeID="ole_rId328" DrawAspect="Content" ObjectID="_1849087821" r:id="rId328"/>
        </w:object>
      </w:r>
      <w:r>
        <w:rPr>
          <w:rFonts w:cs="Times New Roman" w:ascii="Times New Roman" w:hAnsi="Times New Roman"/>
          <w:sz w:val="26"/>
          <w:szCs w:val="26"/>
        </w:rPr>
        <w:t xml:space="preserve">, </w:t>
      </w:r>
      <w:r>
        <w:rPr>
          <w:rFonts w:cs="Times New Roman" w:ascii="Times New Roman" w:hAnsi="Times New Roman"/>
          <w:sz w:val="26"/>
          <w:szCs w:val="26"/>
        </w:rPr>
        <w:object w:dxaOrig="260" w:dyaOrig="3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3pt;height:18pt" filled="f" o:ole="">
            <v:imagedata r:id="rId331" o:title=""/>
          </v:shape>
          <o:OLEObject Type="Embed" ProgID="" ShapeID="ole_rId330" DrawAspect="Content" ObjectID="_427028050" r:id="rId330"/>
        </w:object>
      </w:r>
      <w:r>
        <w:rPr>
          <w:rFonts w:cs="Times New Roman" w:ascii="Times New Roman" w:hAnsi="Times New Roman"/>
          <w:sz w:val="26"/>
          <w:szCs w:val="26"/>
        </w:rPr>
        <w:t xml:space="preserve"> và T</w:t>
      </w:r>
      <w:r>
        <w:rPr>
          <w:rFonts w:cs="Times New Roman" w:ascii="Times New Roman" w:hAnsi="Times New Roman"/>
          <w:sz w:val="26"/>
          <w:szCs w:val="26"/>
          <w:vertAlign w:val="subscript"/>
        </w:rPr>
        <w:t>1</w:t>
      </w:r>
      <w:r>
        <w:rPr>
          <w:rFonts w:cs="Times New Roman" w:ascii="Times New Roman" w:hAnsi="Times New Roman"/>
          <w:sz w:val="26"/>
          <w:szCs w:val="26"/>
        </w:rPr>
        <w:t>, T</w:t>
      </w:r>
      <w:r>
        <w:rPr>
          <w:rFonts w:cs="Times New Roman" w:ascii="Times New Roman" w:hAnsi="Times New Roman"/>
          <w:sz w:val="26"/>
          <w:szCs w:val="26"/>
          <w:vertAlign w:val="subscript"/>
        </w:rPr>
        <w:t>2</w:t>
      </w:r>
      <w:r>
        <w:rPr>
          <w:rFonts w:cs="Times New Roman" w:ascii="Times New Roman" w:hAnsi="Times New Roman"/>
          <w:sz w:val="26"/>
          <w:szCs w:val="26"/>
        </w:rPr>
        <w:t xml:space="preserve">. Biết </w:t>
      </w:r>
      <w:r>
        <w:rPr>
          <w:sz w:val="26"/>
          <w:szCs w:val="26"/>
        </w:rPr>
        <w:object w:dxaOrig="720" w:dyaOrig="7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36pt;height:36pt" filled="f" o:ole="">
            <v:imagedata r:id="rId333" o:title=""/>
          </v:shape>
          <o:OLEObject Type="Embed" ProgID="" ShapeID="ole_rId332" DrawAspect="Content" ObjectID="_1241621431" r:id="rId332"/>
        </w:object>
      </w:r>
      <w:r>
        <w:rPr>
          <w:rFonts w:cs="Times New Roman" w:ascii="Times New Roman" w:hAnsi="Times New Roman"/>
          <w:sz w:val="26"/>
          <w:szCs w:val="26"/>
        </w:rPr>
        <w:t>.Hệ thức đúng là</w:t>
      </w:r>
    </w:p>
    <w:p>
      <w:pPr>
        <w:pStyle w:val="Normal"/>
        <w:rPr>
          <w:sz w:val="26"/>
          <w:szCs w:val="26"/>
        </w:rPr>
      </w:pPr>
      <w:r>
        <w:rPr>
          <w:rFonts w:cs="Times New Roman" w:ascii="Times New Roman" w:hAnsi="Times New Roman"/>
          <w:sz w:val="26"/>
          <w:szCs w:val="26"/>
        </w:rPr>
        <w:t xml:space="preserve">      </w:t>
      </w:r>
      <w:r>
        <w:rPr>
          <w:rFonts w:cs="Times New Roman" w:ascii="Times New Roman" w:hAnsi="Times New Roman"/>
          <w:b/>
          <w:sz w:val="26"/>
          <w:szCs w:val="26"/>
        </w:rPr>
        <w:t>A.</w:t>
      </w:r>
      <w:r>
        <w:rPr>
          <w:rFonts w:cs="Times New Roman" w:ascii="Times New Roman" w:hAnsi="Times New Roman"/>
          <w:sz w:val="26"/>
          <w:szCs w:val="26"/>
        </w:rPr>
        <w:t xml:space="preserve"> </w:t>
      </w:r>
      <w:r>
        <w:rPr>
          <w:sz w:val="26"/>
          <w:szCs w:val="26"/>
        </w:rPr>
        <w:object w:dxaOrig="680" w:dyaOrig="68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4pt;height:34pt" filled="f" o:ole="">
            <v:imagedata r:id="rId335" o:title=""/>
          </v:shape>
          <o:OLEObject Type="Embed" ProgID="" ShapeID="ole_rId334" DrawAspect="Content" ObjectID="_11411899" r:id="rId334"/>
        </w:object>
      </w:r>
      <w:r>
        <w:rPr>
          <w:rFonts w:cs="Times New Roman" w:ascii="Times New Roman" w:hAnsi="Times New Roman"/>
          <w:sz w:val="26"/>
          <w:szCs w:val="26"/>
        </w:rPr>
        <w:t xml:space="preserve"> </w:t>
        <w:tab/>
        <w:tab/>
      </w:r>
      <w:r>
        <w:rPr>
          <w:rFonts w:cs="Times New Roman" w:ascii="Times New Roman" w:hAnsi="Times New Roman"/>
          <w:b/>
          <w:sz w:val="26"/>
          <w:szCs w:val="26"/>
        </w:rPr>
        <w:t>B.</w:t>
      </w:r>
      <w:r>
        <w:rPr>
          <w:rFonts w:cs="Times New Roman" w:ascii="Times New Roman" w:hAnsi="Times New Roman"/>
          <w:sz w:val="26"/>
          <w:szCs w:val="26"/>
        </w:rPr>
        <w:t xml:space="preserve"> </w:t>
      </w:r>
      <w:r>
        <w:rPr>
          <w:sz w:val="26"/>
          <w:szCs w:val="26"/>
        </w:rPr>
        <w:object w:dxaOrig="680" w:dyaOrig="68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34pt;height:34pt" filled="f" o:ole="">
            <v:imagedata r:id="rId337" o:title=""/>
          </v:shape>
          <o:OLEObject Type="Embed" ProgID="" ShapeID="ole_rId336" DrawAspect="Content" ObjectID="_122155070" r:id="rId336"/>
        </w:object>
      </w:r>
      <w:r>
        <w:rPr>
          <w:rFonts w:cs="Times New Roman" w:ascii="Times New Roman" w:hAnsi="Times New Roman"/>
          <w:sz w:val="26"/>
          <w:szCs w:val="26"/>
        </w:rPr>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 xml:space="preserve"> </w:t>
      </w:r>
      <w:r>
        <w:rPr>
          <w:color w:val="FF0000"/>
          <w:sz w:val="26"/>
          <w:szCs w:val="26"/>
        </w:rPr>
        <w:object w:dxaOrig="720" w:dyaOrig="6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36pt;height:34pt" filled="f" o:ole="">
            <v:imagedata r:id="rId339" o:title=""/>
          </v:shape>
          <o:OLEObject Type="Embed" ProgID="" ShapeID="ole_rId338" DrawAspect="Content" ObjectID="_1222382675" r:id="rId338"/>
        </w:object>
      </w:r>
      <w:r>
        <w:rPr>
          <w:rFonts w:cs="Times New Roman" w:ascii="Times New Roman" w:hAnsi="Times New Roman"/>
          <w:sz w:val="26"/>
          <w:szCs w:val="26"/>
        </w:rPr>
        <w:tab/>
        <w:tab/>
      </w:r>
      <w:r>
        <w:rPr>
          <w:rFonts w:cs="Times New Roman" w:ascii="Times New Roman" w:hAnsi="Times New Roman"/>
          <w:b/>
          <w:sz w:val="26"/>
          <w:szCs w:val="26"/>
        </w:rPr>
        <w:t>D.</w:t>
      </w:r>
      <w:r>
        <w:rPr>
          <w:rFonts w:cs="Times New Roman" w:ascii="Times New Roman" w:hAnsi="Times New Roman"/>
          <w:sz w:val="26"/>
          <w:szCs w:val="26"/>
        </w:rPr>
        <w:t xml:space="preserve"> </w:t>
      </w:r>
      <w:r>
        <w:rPr>
          <w:sz w:val="26"/>
          <w:szCs w:val="26"/>
        </w:rPr>
        <w:object w:dxaOrig="720" w:dyaOrig="68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36pt;height:34pt" filled="f" o:ole="">
            <v:imagedata r:id="rId341" o:title=""/>
          </v:shape>
          <o:OLEObject Type="Embed" ProgID="" ShapeID="ole_rId340" DrawAspect="Content" ObjectID="_1469090455" r:id="rId340"/>
        </w:object>
      </w:r>
    </w:p>
    <w:p>
      <w:pPr>
        <w:pStyle w:val="Normal"/>
        <w:rPr/>
      </w:pPr>
      <w:r>
        <w:rPr>
          <w:rFonts w:cs="Times New Roman" w:ascii="Times New Roman" w:hAnsi="Times New Roman"/>
          <w:b/>
          <w:sz w:val="26"/>
          <w:szCs w:val="26"/>
        </w:rPr>
        <w:t>Câu 106</w:t>
      </w:r>
      <w:r>
        <w:rPr>
          <w:rFonts w:cs="Times New Roman" w:ascii="Times New Roman" w:hAnsi="Times New Roman"/>
          <w:b/>
          <w:sz w:val="26"/>
          <w:szCs w:val="26"/>
          <w:lang w:val="de-DE"/>
        </w:rPr>
        <w:t>(CĐ -  2012)</w:t>
      </w:r>
      <w:r>
        <w:rPr>
          <w:rFonts w:cs="Times New Roman" w:ascii="Times New Roman" w:hAnsi="Times New Roman"/>
          <w:b/>
          <w:sz w:val="26"/>
          <w:szCs w:val="26"/>
        </w:rPr>
        <w:t>:</w:t>
      </w:r>
      <w:r>
        <w:rPr>
          <w:rFonts w:cs="Times New Roman" w:ascii="Times New Roman" w:hAnsi="Times New Roman"/>
          <w:sz w:val="26"/>
          <w:szCs w:val="26"/>
        </w:rPr>
        <w:t xml:space="preserve"> Khi nói về một vật đang dao động điều hòa, phát biểu nào sau đây đúng?</w:t>
      </w:r>
    </w:p>
    <w:p>
      <w:pPr>
        <w:pStyle w:val="Normal"/>
        <w:numPr>
          <w:ilvl w:val="0"/>
          <w:numId w:val="23"/>
        </w:numPr>
        <w:spacing w:lineRule="auto" w:line="276"/>
        <w:rPr>
          <w:rFonts w:ascii="Times New Roman" w:hAnsi="Times New Roman" w:cs="Times New Roman"/>
          <w:sz w:val="26"/>
          <w:szCs w:val="26"/>
        </w:rPr>
      </w:pPr>
      <w:r>
        <w:rPr>
          <w:rFonts w:cs="Times New Roman" w:ascii="Times New Roman" w:hAnsi="Times New Roman"/>
          <w:sz w:val="26"/>
          <w:szCs w:val="26"/>
        </w:rPr>
        <w:t>Vectơ gia tốc của vật đổi chiều khi vật có li độ cực đại.</w:t>
      </w:r>
    </w:p>
    <w:p>
      <w:pPr>
        <w:pStyle w:val="Normal"/>
        <w:numPr>
          <w:ilvl w:val="0"/>
          <w:numId w:val="23"/>
        </w:numPr>
        <w:spacing w:lineRule="auto" w:line="276"/>
        <w:rPr>
          <w:rFonts w:ascii="Times New Roman" w:hAnsi="Times New Roman" w:cs="Times New Roman"/>
          <w:color w:val="FF0000"/>
          <w:sz w:val="26"/>
          <w:szCs w:val="26"/>
        </w:rPr>
      </w:pPr>
      <w:r>
        <w:rPr>
          <w:rFonts w:cs="Times New Roman" w:ascii="Times New Roman" w:hAnsi="Times New Roman"/>
          <w:color w:val="FF0000"/>
          <w:sz w:val="26"/>
          <w:szCs w:val="26"/>
        </w:rPr>
        <w:t>Vectơ vận tốc và vectơ gia tốc của vật cùng chiều nhau khi vật chuyển động về phía vị trí cân bằng.</w:t>
      </w:r>
    </w:p>
    <w:p>
      <w:pPr>
        <w:pStyle w:val="Normal"/>
        <w:numPr>
          <w:ilvl w:val="0"/>
          <w:numId w:val="23"/>
        </w:numPr>
        <w:spacing w:lineRule="auto" w:line="276"/>
        <w:rPr>
          <w:rFonts w:ascii="Times New Roman" w:hAnsi="Times New Roman" w:cs="Times New Roman"/>
          <w:sz w:val="26"/>
          <w:szCs w:val="26"/>
        </w:rPr>
      </w:pPr>
      <w:r>
        <w:rPr>
          <w:rFonts w:cs="Times New Roman" w:ascii="Times New Roman" w:hAnsi="Times New Roman"/>
          <w:sz w:val="26"/>
          <w:szCs w:val="26"/>
        </w:rPr>
        <w:t>Vectơ gia tốc của vật luôn hướng ra xa vị trí cân bằng.</w:t>
      </w:r>
    </w:p>
    <w:p>
      <w:pPr>
        <w:pStyle w:val="Normal"/>
        <w:numPr>
          <w:ilvl w:val="0"/>
          <w:numId w:val="23"/>
        </w:numPr>
        <w:spacing w:lineRule="auto" w:line="276"/>
        <w:rPr>
          <w:rFonts w:ascii="Times New Roman" w:hAnsi="Times New Roman" w:cs="Times New Roman"/>
          <w:sz w:val="26"/>
          <w:szCs w:val="26"/>
        </w:rPr>
      </w:pPr>
      <w:r>
        <w:rPr>
          <w:rFonts w:cs="Times New Roman" w:ascii="Times New Roman" w:hAnsi="Times New Roman"/>
          <w:sz w:val="26"/>
          <w:szCs w:val="26"/>
        </w:rPr>
        <w:t>Vectơ vận tốc và vectơ gia tốc của vật cùng chiều nhau khi vật chuyển động ra xa vị trí cân bằng.</w: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400" w:leader="none"/>
          <w:tab w:val="left" w:pos="4800" w:leader="none"/>
          <w:tab w:val="left" w:pos="7320" w:leader="none"/>
        </w:tabs>
        <w:jc w:val="center"/>
        <w:rPr/>
      </w:pPr>
      <w:r>
        <w:rPr>
          <w:rFonts w:cs="Times New Roman" w:ascii="Times New Roman" w:hAnsi="Times New Roman"/>
          <w:b/>
          <w:sz w:val="26"/>
          <w:szCs w:val="26"/>
          <w:u w:val="single"/>
        </w:rPr>
        <w:t>Đại học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107(ĐH 2013) :</w:t>
      </w:r>
      <w:r>
        <w:rPr>
          <w:rFonts w:cs="Times New Roman" w:ascii="Times New Roman" w:hAnsi="Times New Roman"/>
          <w:sz w:val="26"/>
          <w:szCs w:val="26"/>
        </w:rPr>
        <w:t xml:space="preserve"> Một vật nhỏ dao động điều hòa dọc theo trục Ox với biên độ 5 cm, chu kì 2 s. Tại thời điểm t = 0, vật đi qua cân bằng O theo chiều dương. Phương trình dao động của vật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object w:dxaOrig="1660" w:dyaOrig="6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83pt;height:31pt" filled="f" o:ole="">
            <v:imagedata r:id="rId343" o:title=""/>
          </v:shape>
          <o:OLEObject Type="Embed" ProgID="" ShapeID="ole_rId342" DrawAspect="Content" ObjectID="_1729767059" r:id="rId342"/>
        </w:object>
      </w:r>
      <w:r>
        <w:rPr>
          <w:rFonts w:cs="Times New Roman" w:ascii="Times New Roman" w:hAnsi="Times New Roman"/>
          <w:color w:val="FF0000"/>
          <w:sz w:val="26"/>
          <w:szCs w:val="26"/>
        </w:rPr>
        <w:t>(cm)</w:t>
      </w:r>
      <w:r>
        <w:rPr>
          <w:rFonts w:cs="Times New Roman" w:ascii="Times New Roman" w:hAnsi="Times New Roman"/>
          <w:sz w:val="26"/>
          <w:szCs w:val="26"/>
        </w:rPr>
        <w:tab/>
        <w:t xml:space="preserve">B. </w:t>
      </w:r>
      <w:r>
        <w:rPr>
          <w:rFonts w:cs="Times New Roman" w:ascii="Times New Roman" w:hAnsi="Times New Roman"/>
          <w:sz w:val="26"/>
          <w:szCs w:val="26"/>
        </w:rPr>
        <w:object w:dxaOrig="1780" w:dyaOrig="6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89pt;height:31pt" filled="f" o:ole="">
            <v:imagedata r:id="rId345" o:title=""/>
          </v:shape>
          <o:OLEObject Type="Embed" ProgID="" ShapeID="ole_rId344" DrawAspect="Content" ObjectID="_2134075151" r:id="rId344"/>
        </w:object>
      </w:r>
      <w:r>
        <w:rPr>
          <w:rFonts w:cs="Times New Roman" w:ascii="Times New Roman" w:hAnsi="Times New Roman"/>
          <w:sz w:val="26"/>
          <w:szCs w:val="26"/>
        </w:rPr>
        <w:t>(cm)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C. </w:t>
      </w:r>
      <w:r>
        <w:rPr>
          <w:rFonts w:cs="Times New Roman" w:ascii="Times New Roman" w:hAnsi="Times New Roman"/>
          <w:sz w:val="26"/>
          <w:szCs w:val="26"/>
        </w:rPr>
        <w:object w:dxaOrig="1780" w:dyaOrig="6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89pt;height:31pt" filled="f" o:ole="">
            <v:imagedata r:id="rId347" o:title=""/>
          </v:shape>
          <o:OLEObject Type="Embed" ProgID="" ShapeID="ole_rId346" DrawAspect="Content" ObjectID="_773064181" r:id="rId346"/>
        </w:object>
      </w:r>
      <w:r>
        <w:rPr>
          <w:rFonts w:cs="Times New Roman" w:ascii="Times New Roman" w:hAnsi="Times New Roman"/>
          <w:sz w:val="26"/>
          <w:szCs w:val="26"/>
        </w:rPr>
        <w:t>(cm)</w:t>
        <w:tab/>
        <w:t xml:space="preserve">D. </w:t>
      </w:r>
      <w:r>
        <w:rPr>
          <w:rFonts w:cs="Times New Roman" w:ascii="Times New Roman" w:hAnsi="Times New Roman"/>
          <w:sz w:val="26"/>
          <w:szCs w:val="26"/>
        </w:rPr>
        <w:object w:dxaOrig="1660" w:dyaOrig="6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83pt;height:31pt" filled="f" o:ole="">
            <v:imagedata r:id="rId349" o:title=""/>
          </v:shape>
          <o:OLEObject Type="Embed" ProgID="" ShapeID="ole_rId348" DrawAspect="Content" ObjectID="_171747344" r:id="rId348"/>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108(ĐH 2013):</w:t>
      </w:r>
      <w:r>
        <w:rPr>
          <w:rFonts w:cs="Times New Roman" w:ascii="Times New Roman" w:hAnsi="Times New Roman"/>
          <w:sz w:val="26"/>
          <w:szCs w:val="26"/>
        </w:rPr>
        <w:t xml:space="preserve"> Một vật nhỏ dao động điều hòa theo một quỹ đạo thẳng dài 12 cm. Dao động này có biên độ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3 cm.</w:t>
        <w:tab/>
        <w:t>B. 24 cm.</w:t>
        <w:tab/>
      </w:r>
      <w:r>
        <w:rPr>
          <w:rFonts w:cs="Times New Roman" w:ascii="Times New Roman" w:hAnsi="Times New Roman"/>
          <w:color w:val="FF0000"/>
          <w:sz w:val="26"/>
          <w:szCs w:val="26"/>
        </w:rPr>
        <w:t>C. 6 cm.</w:t>
      </w:r>
      <w:r>
        <w:rPr>
          <w:rFonts w:cs="Times New Roman" w:ascii="Times New Roman" w:hAnsi="Times New Roman"/>
          <w:sz w:val="26"/>
          <w:szCs w:val="26"/>
        </w:rPr>
        <w:tab/>
        <w:t>D. 12 cm.</w:t>
      </w:r>
    </w:p>
    <w:p>
      <w:pPr>
        <w:pStyle w:val="Normal"/>
        <w:tabs>
          <w:tab w:val="clear" w:pos="720"/>
          <w:tab w:val="left" w:pos="284" w:leader="none"/>
          <w:tab w:val="left" w:pos="2552" w:leader="none"/>
          <w:tab w:val="left" w:pos="4962" w:leader="none"/>
          <w:tab w:val="left" w:pos="7371" w:leader="none"/>
        </w:tabs>
        <w:jc w:val="both"/>
        <w:rPr/>
      </w:pPr>
      <w:r>
        <w:drawing>
          <wp:anchor behindDoc="0" distT="0" distB="0" distL="114935" distR="114935" simplePos="0" locked="0" layoutInCell="0" allowOverlap="1" relativeHeight="1643">
            <wp:simplePos x="0" y="0"/>
            <wp:positionH relativeFrom="column">
              <wp:posOffset>4800600</wp:posOffset>
            </wp:positionH>
            <wp:positionV relativeFrom="paragraph">
              <wp:posOffset>473710</wp:posOffset>
            </wp:positionV>
            <wp:extent cx="1516380" cy="579120"/>
            <wp:effectExtent l="0" t="0" r="0" b="0"/>
            <wp:wrapSquare wrapText="bothSides"/>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350"/>
                    <a:srcRect l="-24" t="-62" r="-24" b="-62"/>
                    <a:stretch>
                      <a:fillRect/>
                    </a:stretch>
                  </pic:blipFill>
                  <pic:spPr bwMode="auto">
                    <a:xfrm>
                      <a:off x="0" y="0"/>
                      <a:ext cx="1516380" cy="579120"/>
                    </a:xfrm>
                    <a:prstGeom prst="rect">
                      <a:avLst/>
                    </a:prstGeom>
                  </pic:spPr>
                </pic:pic>
              </a:graphicData>
            </a:graphic>
          </wp:anchor>
        </w:drawing>
      </w:r>
      <w:r>
        <w:rPr>
          <w:rFonts w:cs="Times New Roman" w:ascii="Times New Roman" w:hAnsi="Times New Roman"/>
          <w:b/>
          <w:sz w:val="26"/>
          <w:szCs w:val="26"/>
        </w:rPr>
        <w:t>Câu 109(ĐH 2013):</w:t>
      </w:r>
      <w:r>
        <w:rPr>
          <w:rFonts w:cs="Times New Roman" w:ascii="Times New Roman" w:hAnsi="Times New Roman"/>
          <w:sz w:val="26"/>
          <w:szCs w:val="26"/>
        </w:rPr>
        <w:t xml:space="preserve"> Một con lắc lò xo gồm vật nhỏ có khối lượng 100g và lò xo có độ cứng 40 N/m được đặt trên mặt phẳng ngang không ma sát. Vật nhỏ đang nằm yên ở vị trí cân bằng, tại t = 0, tác dụng lực F = 2 N lên vật nhỏ (hình vẽ) cho con lắc dao động điều hòa đến thời điểm </w:t>
      </w:r>
      <w:r>
        <w:rPr>
          <w:rFonts w:cs="Times New Roman" w:ascii="Times New Roman" w:hAnsi="Times New Roman"/>
          <w:sz w:val="26"/>
          <w:szCs w:val="26"/>
        </w:rPr>
        <w:object w:dxaOrig="560" w:dyaOrig="62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28pt;height:31pt" filled="f" o:ole="">
            <v:imagedata r:id="rId352" o:title=""/>
          </v:shape>
          <o:OLEObject Type="Embed" ProgID="" ShapeID="ole_rId351" DrawAspect="Content" ObjectID="_770949039" r:id="rId351"/>
        </w:object>
      </w:r>
      <w:r>
        <w:rPr>
          <w:rFonts w:cs="Times New Roman" w:ascii="Times New Roman" w:hAnsi="Times New Roman"/>
          <w:sz w:val="26"/>
          <w:szCs w:val="26"/>
        </w:rPr>
        <w:t xml:space="preserve">s thì ngừng tác dụng lực F. Dao động điều hòa của con lắc sau khi không còn lực F tác dụng có giá trị biên độ </w:t>
      </w:r>
      <w:r>
        <w:rPr>
          <w:rFonts w:cs="Times New Roman" w:ascii="Times New Roman" w:hAnsi="Times New Roman"/>
          <w:b/>
          <w:sz w:val="26"/>
          <w:szCs w:val="26"/>
        </w:rPr>
        <w:t xml:space="preserve">gần giá trị nào nhất </w:t>
      </w:r>
      <w:r>
        <w:rPr>
          <w:rFonts w:cs="Times New Roman" w:ascii="Times New Roman" w:hAnsi="Times New Roman"/>
          <w:sz w:val="26"/>
          <w:szCs w:val="26"/>
        </w:rPr>
        <w:t xml:space="preserve"> sau đây?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9 cm.</w:t>
      </w:r>
      <w:r>
        <w:rPr>
          <w:rFonts w:cs="Times New Roman" w:ascii="Times New Roman" w:hAnsi="Times New Roman"/>
          <w:sz w:val="26"/>
          <w:szCs w:val="26"/>
        </w:rPr>
        <w:tab/>
        <w:t>B. 11 cm.</w:t>
        <w:tab/>
        <w:t>C. 5 cm.</w:t>
        <w:tab/>
        <w:t>D. 7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110(ĐH 2013):</w:t>
      </w:r>
      <w:r>
        <w:rPr>
          <w:rFonts w:cs="Times New Roman" w:ascii="Times New Roman" w:hAnsi="Times New Roman"/>
          <w:sz w:val="26"/>
          <w:szCs w:val="26"/>
        </w:rPr>
        <w:t xml:space="preserve"> Gọi M, N, I là các điểm trên một lò xo nhẹ, được treo thẳng đứng ở điểm O cố định. Khi lò xo có chiều dài tự nhiên thì OM = MN = NI = 10cm. Gắn vật nhỏ vào đầu dưới I của lò xo và kích thích để vật dao động điều hòa theo phương thẳng đứng. Trong quá trình dao động, tỉ số độ lớn lực kéo lớn nhất và độ lớn lực kéo nhỏ nhất tác dụng lên O bằng 3; lò xo giãn đều; khoảng cách lớn nhất giữa hai điểm M và N là 12 cm. Lấy </w:t>
      </w:r>
      <w:r>
        <w:rPr>
          <w:rFonts w:eastAsia="Symbol" w:cs="Symbol" w:ascii="Symbol" w:hAnsi="Symbol"/>
          <w:sz w:val="26"/>
          <w:szCs w:val="26"/>
        </w:rPr>
        <w:sym w:font="Symbol" w:char="f070"/>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Vật dao động với tần số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2,9 Hz.</w:t>
        <w:tab/>
        <w:t>B. 3,5 Hz.</w:t>
        <w:tab/>
        <w:t>C. 1,7 Hz.</w:t>
        <w:tab/>
      </w:r>
      <w:r>
        <w:rPr>
          <w:rFonts w:cs="Times New Roman" w:ascii="Times New Roman" w:hAnsi="Times New Roman"/>
          <w:color w:val="FF0000"/>
          <w:sz w:val="26"/>
          <w:szCs w:val="26"/>
        </w:rPr>
        <w:t>D. 2,5 Hz.</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111(ĐH 2013):</w:t>
      </w:r>
      <w:r>
        <w:rPr>
          <w:rFonts w:cs="Times New Roman" w:ascii="Times New Roman" w:hAnsi="Times New Roman"/>
          <w:sz w:val="26"/>
          <w:szCs w:val="26"/>
        </w:rPr>
        <w:t xml:space="preserve"> Hai con lắc đơn có chiều dài lần lượt là 81 cm và 64 cm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Pr>
          <w:rFonts w:eastAsia="Symbol" w:cs="Symbol" w:ascii="Symbol" w:hAnsi="Symbol"/>
          <w:sz w:val="26"/>
          <w:szCs w:val="26"/>
        </w:rPr>
        <w:sym w:font="Symbol" w:char="f044"/>
      </w:r>
      <w:r>
        <w:rPr>
          <w:rFonts w:cs="Times New Roman" w:ascii="Times New Roman" w:hAnsi="Times New Roman"/>
          <w:sz w:val="26"/>
          <w:szCs w:val="26"/>
        </w:rPr>
        <w:t xml:space="preserve">t là khoảng thời gian ngắn nhất kể từ lúc truyền vận tốc đến lúc hai dây treo song song nhau. Giá trị </w:t>
      </w:r>
      <w:r>
        <w:rPr>
          <w:rFonts w:eastAsia="Symbol" w:cs="Symbol" w:ascii="Symbol" w:hAnsi="Symbol"/>
          <w:sz w:val="26"/>
          <w:szCs w:val="26"/>
        </w:rPr>
        <w:sym w:font="Symbol" w:char="f044"/>
      </w:r>
      <w:r>
        <w:rPr>
          <w:rFonts w:cs="Times New Roman" w:ascii="Times New Roman" w:hAnsi="Times New Roman"/>
          <w:sz w:val="26"/>
          <w:szCs w:val="26"/>
        </w:rPr>
        <w:t xml:space="preserve">t </w:t>
      </w:r>
      <w:r>
        <w:rPr>
          <w:rFonts w:cs="Times New Roman" w:ascii="Times New Roman" w:hAnsi="Times New Roman"/>
          <w:b/>
          <w:sz w:val="26"/>
          <w:szCs w:val="26"/>
        </w:rPr>
        <w:t xml:space="preserve">gần giá trị nào nhất </w:t>
      </w:r>
      <w:r>
        <w:rPr>
          <w:rFonts w:cs="Times New Roman" w:ascii="Times New Roman" w:hAnsi="Times New Roman"/>
          <w:sz w:val="26"/>
          <w:szCs w:val="26"/>
        </w:rPr>
        <w:t>sau đây?</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8,12s.</w:t>
        <w:tab/>
        <w:t>B. 2,36s.</w:t>
        <w:tab/>
        <w:t>C. 7,20s.</w:t>
        <w:tab/>
      </w:r>
      <w:r>
        <w:rPr>
          <w:rFonts w:cs="Times New Roman" w:ascii="Times New Roman" w:hAnsi="Times New Roman"/>
          <w:color w:val="FF0000"/>
          <w:sz w:val="26"/>
          <w:szCs w:val="26"/>
        </w:rPr>
        <w:t>D. 0,45s.</w:t>
      </w:r>
    </w:p>
    <w:p>
      <w:pPr>
        <w:pStyle w:val="Normal"/>
        <w:tabs>
          <w:tab w:val="clear" w:pos="720"/>
          <w:tab w:val="left" w:pos="284" w:leader="none"/>
          <w:tab w:val="left" w:pos="840" w:leader="none"/>
          <w:tab w:val="left" w:pos="2552" w:leader="none"/>
          <w:tab w:val="left" w:pos="4962" w:leader="none"/>
          <w:tab w:val="left" w:pos="7371" w:leader="none"/>
        </w:tabs>
        <w:jc w:val="both"/>
        <w:rPr/>
      </w:pPr>
      <w:r>
        <w:rPr>
          <w:rFonts w:cs="Times New Roman" w:ascii="Times New Roman" w:hAnsi="Times New Roman"/>
          <w:b/>
          <w:sz w:val="26"/>
          <w:szCs w:val="26"/>
        </w:rPr>
        <w:t>Câu 112(ĐH 2013):</w:t>
      </w:r>
      <w:r>
        <w:rPr>
          <w:rFonts w:cs="Times New Roman" w:ascii="Times New Roman" w:hAnsi="Times New Roman"/>
          <w:sz w:val="26"/>
          <w:szCs w:val="26"/>
        </w:rPr>
        <w:t xml:space="preserve"> Hai dao động đều hòa cùng phương, cùng tần số có biên độ lần lượt là A</w:t>
      </w:r>
      <w:r>
        <w:rPr>
          <w:rFonts w:cs="Times New Roman" w:ascii="Times New Roman" w:hAnsi="Times New Roman"/>
          <w:sz w:val="26"/>
          <w:szCs w:val="26"/>
          <w:vertAlign w:val="subscript"/>
        </w:rPr>
        <w:t>1</w:t>
      </w:r>
      <w:r>
        <w:rPr>
          <w:rFonts w:cs="Times New Roman" w:ascii="Times New Roman" w:hAnsi="Times New Roman"/>
          <w:sz w:val="26"/>
          <w:szCs w:val="26"/>
        </w:rPr>
        <w:t xml:space="preserve"> =8cm, A</w:t>
      </w:r>
      <w:r>
        <w:rPr>
          <w:rFonts w:cs="Times New Roman" w:ascii="Times New Roman" w:hAnsi="Times New Roman"/>
          <w:sz w:val="26"/>
          <w:szCs w:val="26"/>
          <w:vertAlign w:val="subscript"/>
        </w:rPr>
        <w:t>2</w:t>
      </w:r>
      <w:r>
        <w:rPr>
          <w:rFonts w:cs="Times New Roman" w:ascii="Times New Roman" w:hAnsi="Times New Roman"/>
          <w:sz w:val="26"/>
          <w:szCs w:val="26"/>
        </w:rPr>
        <w:t xml:space="preserve"> =15cm và lệch pha nhau </w:t>
      </w:r>
      <w:r>
        <w:rPr>
          <w:rFonts w:cs="Times New Roman" w:ascii="Times New Roman" w:hAnsi="Times New Roman"/>
          <w:sz w:val="26"/>
          <w:szCs w:val="26"/>
        </w:rPr>
        <w:object w:dxaOrig="240" w:dyaOrig="6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2pt;height:31pt" filled="f" o:ole="">
            <v:imagedata r:id="rId354" o:title=""/>
          </v:shape>
          <o:OLEObject Type="Embed" ProgID="" ShapeID="ole_rId353" DrawAspect="Content" ObjectID="_2016245284" r:id="rId353"/>
        </w:object>
      </w:r>
      <w:r>
        <w:rPr>
          <w:rFonts w:cs="Times New Roman" w:ascii="Times New Roman" w:hAnsi="Times New Roman"/>
          <w:sz w:val="26"/>
          <w:szCs w:val="26"/>
        </w:rPr>
        <w:t>. Dao động tổng hợp của hai dao động này có biên độ bằng</w:t>
      </w:r>
    </w:p>
    <w:p>
      <w:pPr>
        <w:pStyle w:val="Normal"/>
        <w:tabs>
          <w:tab w:val="clear" w:pos="720"/>
          <w:tab w:val="left" w:pos="284" w:leader="none"/>
          <w:tab w:val="left" w:pos="840" w:leader="none"/>
          <w:tab w:val="left" w:pos="2552" w:leader="none"/>
          <w:tab w:val="left" w:pos="4962" w:leader="none"/>
          <w:tab w:val="left" w:pos="7371" w:leader="none"/>
        </w:tabs>
        <w:jc w:val="both"/>
        <w:rPr/>
      </w:pPr>
      <w:r>
        <w:rPr>
          <w:rFonts w:cs="Times New Roman" w:ascii="Times New Roman" w:hAnsi="Times New Roman"/>
          <w:sz w:val="26"/>
          <w:szCs w:val="26"/>
        </w:rPr>
        <w:tab/>
        <w:t>A. 7 cm.</w:t>
        <w:tab/>
        <w:t>B. 11 cm.</w:t>
        <w:tab/>
      </w:r>
      <w:r>
        <w:rPr>
          <w:rFonts w:cs="Times New Roman" w:ascii="Times New Roman" w:hAnsi="Times New Roman"/>
          <w:color w:val="FF0000"/>
          <w:sz w:val="26"/>
          <w:szCs w:val="26"/>
        </w:rPr>
        <w:t>C. 17 cm.</w:t>
      </w:r>
      <w:r>
        <w:rPr>
          <w:rFonts w:cs="Times New Roman" w:ascii="Times New Roman" w:hAnsi="Times New Roman"/>
          <w:sz w:val="26"/>
          <w:szCs w:val="26"/>
        </w:rPr>
        <w:tab/>
        <w:t>D. 23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113</w:t>
      </w:r>
      <w:r>
        <w:rPr>
          <w:rFonts w:cs="Times New Roman" w:ascii="Times New Roman" w:hAnsi="Times New Roman"/>
          <w:b/>
          <w:sz w:val="26"/>
          <w:szCs w:val="26"/>
        </w:rPr>
        <w:t>(ĐH 2013)</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 xml:space="preserve">Một vật nhỏ khối lượng 100g dao động điều hòa với chu kì 0,2 s và cơ năng là 0,18 J  (mốc thế năng tại vị trí cân bằng); lấy </w:t>
      </w:r>
      <w:r>
        <w:rPr>
          <w:rFonts w:cs="Times New Roman" w:ascii="Times New Roman" w:hAnsi="Times New Roman"/>
          <w:sz w:val="26"/>
          <w:szCs w:val="26"/>
        </w:rPr>
        <w:object w:dxaOrig="760" w:dyaOrig="32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38pt;height:16pt" filled="f" o:ole="">
            <v:imagedata r:id="rId356" o:title=""/>
          </v:shape>
          <o:OLEObject Type="Embed" ProgID="" ShapeID="ole_rId355" DrawAspect="Content" ObjectID="_529628870" r:id="rId355"/>
        </w:object>
      </w:r>
      <w:r>
        <w:rPr>
          <w:rFonts w:cs="Times New Roman" w:ascii="Times New Roman" w:hAnsi="Times New Roman"/>
          <w:sz w:val="26"/>
          <w:szCs w:val="26"/>
          <w:lang w:val="fr-FR"/>
        </w:rPr>
        <w:t xml:space="preserve">. Tại li độ </w:t>
      </w:r>
      <w:r>
        <w:rPr>
          <w:rFonts w:cs="Times New Roman" w:ascii="Times New Roman" w:hAnsi="Times New Roman"/>
          <w:sz w:val="26"/>
          <w:szCs w:val="26"/>
        </w:rPr>
        <w:object w:dxaOrig="480" w:dyaOrig="34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4pt;height:17pt" filled="f" o:ole="">
            <v:imagedata r:id="rId358" o:title=""/>
          </v:shape>
          <o:OLEObject Type="Embed" ProgID="" ShapeID="ole_rId357" DrawAspect="Content" ObjectID="_1007043744" r:id="rId357"/>
        </w:object>
      </w:r>
      <w:r>
        <w:rPr>
          <w:rFonts w:cs="Times New Roman" w:ascii="Times New Roman" w:hAnsi="Times New Roman"/>
          <w:sz w:val="26"/>
          <w:szCs w:val="26"/>
          <w:lang w:val="fr-FR"/>
        </w:rPr>
        <w:t xml:space="preserve"> cm, tỉ số động năng và thế năng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t>A. 3</w:t>
        <w:tab/>
        <w:t>B. 4</w:t>
        <w:tab/>
        <w:t>C. 2</w:t>
        <w:tab/>
      </w:r>
      <w:r>
        <w:rPr>
          <w:rFonts w:cs="Times New Roman" w:ascii="Times New Roman" w:hAnsi="Times New Roman"/>
          <w:color w:val="FF0000"/>
          <w:sz w:val="26"/>
          <w:szCs w:val="26"/>
          <w:lang w:val="fr-FR"/>
        </w:rPr>
        <w:t>D.1</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114(ĐH 2013): </w:t>
      </w:r>
      <w:r>
        <w:rPr>
          <w:rFonts w:cs="Times New Roman" w:ascii="Times New Roman" w:hAnsi="Times New Roman"/>
          <w:sz w:val="26"/>
          <w:szCs w:val="26"/>
        </w:rPr>
        <w:t>Một vật nhỏ dao động điều hòa với biên độ 4cm và chu kì 2s. Quãng đường vật đi được trong 4s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8 cm</w:t>
        <w:tab/>
        <w:t>B. 16 cm</w:t>
        <w:tab/>
        <w:t>C. 64 cm</w:t>
        <w:tab/>
      </w:r>
      <w:r>
        <w:rPr>
          <w:rFonts w:cs="Times New Roman" w:ascii="Times New Roman" w:hAnsi="Times New Roman"/>
          <w:color w:val="FF0000"/>
          <w:sz w:val="26"/>
          <w:szCs w:val="26"/>
        </w:rPr>
        <w:t>D.32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115(ĐH 2013): </w:t>
      </w:r>
      <w:r>
        <w:rPr>
          <w:rFonts w:cs="Times New Roman" w:ascii="Times New Roman" w:hAnsi="Times New Roman"/>
          <w:sz w:val="26"/>
          <w:szCs w:val="26"/>
        </w:rPr>
        <w:t xml:space="preserve">Một con lắc đơn có chiều dài 121cm, dao động điều hòa tại nơi có gia tốc trọng trường g. Lấy </w:t>
      </w:r>
      <w:r>
        <w:rPr>
          <w:rFonts w:cs="Times New Roman" w:ascii="Times New Roman" w:hAnsi="Times New Roman"/>
          <w:sz w:val="26"/>
          <w:szCs w:val="26"/>
        </w:rPr>
        <w:object w:dxaOrig="760" w:dyaOrig="32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38pt;height:16pt" filled="f" o:ole="">
            <v:imagedata r:id="rId360" o:title=""/>
          </v:shape>
          <o:OLEObject Type="Embed" ProgID="" ShapeID="ole_rId359" DrawAspect="Content" ObjectID="_893755089" r:id="rId359"/>
        </w:object>
      </w:r>
      <w:r>
        <w:rPr>
          <w:rFonts w:cs="Times New Roman" w:ascii="Times New Roman" w:hAnsi="Times New Roman"/>
          <w:sz w:val="26"/>
          <w:szCs w:val="26"/>
        </w:rPr>
        <w:t>. Chu kì dao động của con lắc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1s</w:t>
        <w:tab/>
        <w:t>B. 0,5s</w:t>
        <w:tab/>
      </w:r>
      <w:r>
        <w:rPr>
          <w:rFonts w:cs="Times New Roman" w:ascii="Times New Roman" w:hAnsi="Times New Roman"/>
          <w:color w:val="FF0000"/>
          <w:sz w:val="26"/>
          <w:szCs w:val="26"/>
        </w:rPr>
        <w:t>C. 2,2s</w:t>
      </w:r>
      <w:r>
        <w:rPr>
          <w:rFonts w:cs="Times New Roman" w:ascii="Times New Roman" w:hAnsi="Times New Roman"/>
          <w:sz w:val="26"/>
          <w:szCs w:val="26"/>
        </w:rPr>
        <w:tab/>
        <w:t>D. 2s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116(ĐH 2013):</w:t>
      </w:r>
      <w:r>
        <w:rPr>
          <w:rFonts w:cs="Times New Roman" w:ascii="Times New Roman" w:hAnsi="Times New Roman"/>
          <w:sz w:val="26"/>
          <w:szCs w:val="26"/>
        </w:rPr>
        <w:t xml:space="preserve"> Một vật nhỏ dao động điều hòa theo phương trình x = A cos4</w:t>
      </w:r>
      <w:r>
        <w:rPr>
          <w:rFonts w:eastAsia="Symbol" w:cs="Symbol" w:ascii="Symbol" w:hAnsi="Symbol"/>
          <w:sz w:val="26"/>
          <w:szCs w:val="26"/>
        </w:rPr>
        <w:sym w:font="Symbol" w:char="f070"/>
      </w:r>
      <w:r>
        <w:rPr>
          <w:rFonts w:cs="Times New Roman" w:ascii="Times New Roman" w:hAnsi="Times New Roman"/>
          <w:sz w:val="26"/>
          <w:szCs w:val="26"/>
        </w:rPr>
        <w:t>t (t tính bằng s). Tính từ t=0, khoảng thời gian ngắn nhất để gia tốc của vật có độ lớn bằng một nử độ lớn gia tốc cực đại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0,083s.</w:t>
      </w:r>
      <w:r>
        <w:rPr>
          <w:rFonts w:cs="Times New Roman" w:ascii="Times New Roman" w:hAnsi="Times New Roman"/>
          <w:sz w:val="26"/>
          <w:szCs w:val="26"/>
        </w:rPr>
        <w:tab/>
        <w:t>B. 0,125s.</w:t>
        <w:tab/>
        <w:t>C. 0,104s.</w:t>
        <w:tab/>
        <w:t>D. 0,167s.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117(ĐH 2013): </w:t>
      </w:r>
      <w:r>
        <w:rPr>
          <w:rFonts w:cs="Times New Roman" w:ascii="Times New Roman" w:hAnsi="Times New Roman"/>
          <w:sz w:val="26"/>
          <w:szCs w:val="26"/>
        </w:rPr>
        <w:t xml:space="preserve">Một con lắc lò xo có khối lượng vật nhỏ là </w:t>
      </w:r>
      <w:r>
        <w:rPr>
          <w:rFonts w:cs="Times New Roman" w:ascii="Times New Roman" w:hAnsi="Times New Roman"/>
          <w:sz w:val="26"/>
          <w:szCs w:val="26"/>
        </w:rPr>
        <w:object w:dxaOrig="1060" w:dyaOrig="36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53pt;height:18pt" filled="f" o:ole="">
            <v:imagedata r:id="rId362" o:title=""/>
          </v:shape>
          <o:OLEObject Type="Embed" ProgID="" ShapeID="ole_rId361" DrawAspect="Content" ObjectID="_485424030" r:id="rId361"/>
        </w:object>
      </w:r>
      <w:r>
        <w:rPr>
          <w:rFonts w:cs="Times New Roman" w:ascii="Times New Roman" w:hAnsi="Times New Roman"/>
          <w:sz w:val="26"/>
          <w:szCs w:val="26"/>
        </w:rPr>
        <w:t xml:space="preserve"> dao động điều hòa với chu kì 1s. Nếu thay vật nhỏ có khối lượng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bằng vật nhỏ có khối lượng m</w:t>
      </w:r>
      <w:r>
        <w:rPr>
          <w:rFonts w:cs="Times New Roman" w:ascii="Times New Roman" w:hAnsi="Times New Roman"/>
          <w:sz w:val="26"/>
          <w:szCs w:val="26"/>
          <w:vertAlign w:val="subscript"/>
        </w:rPr>
        <w:t>2</w:t>
      </w:r>
      <w:r>
        <w:rPr>
          <w:rFonts w:cs="Times New Roman" w:ascii="Times New Roman" w:hAnsi="Times New Roman"/>
          <w:sz w:val="26"/>
          <w:szCs w:val="26"/>
        </w:rPr>
        <w:t xml:space="preserve"> thì con lắc dao động với chu kì 0,5s. Giá trị m</w:t>
      </w:r>
      <w:r>
        <w:rPr>
          <w:rFonts w:cs="Times New Roman" w:ascii="Times New Roman" w:hAnsi="Times New Roman"/>
          <w:sz w:val="26"/>
          <w:szCs w:val="26"/>
          <w:vertAlign w:val="subscript"/>
        </w:rPr>
        <w:t>2</w:t>
      </w:r>
      <w:r>
        <w:rPr>
          <w:rFonts w:cs="Times New Roman" w:ascii="Times New Roman" w:hAnsi="Times New Roman"/>
          <w:sz w:val="26"/>
          <w:szCs w:val="26"/>
        </w:rPr>
        <w:t xml:space="preserve">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100 g</w:t>
        <w:tab/>
        <w:t>B. 150g</w:t>
        <w:tab/>
        <w:t>C. 25 g</w:t>
        <w:tab/>
      </w:r>
      <w:r>
        <w:rPr>
          <w:rFonts w:cs="Times New Roman" w:ascii="Times New Roman" w:hAnsi="Times New Roman"/>
          <w:color w:val="FF0000"/>
          <w:sz w:val="26"/>
          <w:szCs w:val="26"/>
        </w:rPr>
        <w:t>D. 75 g</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118</w:t>
      </w:r>
      <w:r>
        <w:rPr>
          <w:rFonts w:cs="Times New Roman" w:ascii="Times New Roman" w:hAnsi="Times New Roman"/>
          <w:b/>
          <w:sz w:val="26"/>
          <w:szCs w:val="26"/>
          <w:lang w:val="de-DE"/>
        </w:rPr>
        <w:t>(CĐ -  2013)</w:t>
      </w:r>
      <w:r>
        <w:rPr>
          <w:rFonts w:cs="Times New Roman" w:ascii="Times New Roman" w:hAnsi="Times New Roman"/>
          <w:b/>
          <w:sz w:val="26"/>
          <w:szCs w:val="26"/>
        </w:rPr>
        <w:t>:</w:t>
      </w:r>
      <w:r>
        <w:rPr>
          <w:rFonts w:cs="Times New Roman" w:ascii="Times New Roman" w:hAnsi="Times New Roman"/>
          <w:sz w:val="26"/>
          <w:szCs w:val="26"/>
        </w:rPr>
        <w:t xml:space="preserve"> Hai con lắc đơn có chiều dài lần lượt là </w:t>
      </w:r>
      <w:r>
        <w:rPr>
          <w:rFonts w:cs="Times New Roman" w:ascii="Times New Roman" w:hAnsi="Times New Roman"/>
          <w:sz w:val="26"/>
          <w:szCs w:val="26"/>
        </w:rPr>
        <w:object w:dxaOrig="180" w:dyaOrig="279">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9pt;height:13.95pt" filled="f" o:ole="">
            <v:imagedata r:id="rId364" o:title=""/>
          </v:shape>
          <o:OLEObject Type="Embed" ProgID="" ShapeID="ole_rId363" DrawAspect="Content" ObjectID="_832459351" r:id="rId363"/>
        </w:object>
      </w:r>
      <w:r>
        <w:rPr>
          <w:rFonts w:cs="Times New Roman" w:ascii="Times New Roman" w:hAnsi="Times New Roman"/>
          <w:sz w:val="26"/>
          <w:szCs w:val="26"/>
        </w:rPr>
        <w:t xml:space="preserve"> </w:t>
      </w:r>
      <w:r>
        <w:rPr>
          <w:rFonts w:cs="Times New Roman" w:ascii="Times New Roman" w:hAnsi="Times New Roman"/>
          <w:sz w:val="26"/>
          <w:szCs w:val="26"/>
        </w:rPr>
        <w:object w:dxaOrig="260" w:dyaOrig="36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3pt;height:18pt" filled="f" o:ole="">
            <v:imagedata r:id="rId366" o:title=""/>
          </v:shape>
          <o:OLEObject Type="Embed" ProgID="" ShapeID="ole_rId365" DrawAspect="Content" ObjectID="_1051526988" r:id="rId365"/>
        </w:object>
      </w:r>
      <w:r>
        <w:rPr>
          <w:rFonts w:cs="Times New Roman" w:ascii="Times New Roman" w:hAnsi="Times New Roman"/>
          <w:sz w:val="26"/>
          <w:szCs w:val="26"/>
        </w:rPr>
        <w:t xml:space="preserve"> và </w:t>
      </w:r>
      <w:r>
        <w:rPr>
          <w:rFonts w:cs="Times New Roman" w:ascii="Times New Roman" w:hAnsi="Times New Roman"/>
          <w:sz w:val="26"/>
          <w:szCs w:val="26"/>
        </w:rPr>
        <w:object w:dxaOrig="279" w:dyaOrig="36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13.95pt;height:18pt" filled="f" o:ole="">
            <v:imagedata r:id="rId368" o:title=""/>
          </v:shape>
          <o:OLEObject Type="Embed" ProgID="" ShapeID="ole_rId367" DrawAspect="Content" ObjectID="_351641539" r:id="rId367"/>
        </w:object>
      </w:r>
      <w:r>
        <w:rPr>
          <w:rFonts w:cs="Times New Roman" w:ascii="Times New Roman" w:hAnsi="Times New Roman"/>
          <w:sz w:val="26"/>
          <w:szCs w:val="26"/>
        </w:rPr>
        <w:t xml:space="preserve">, được treo ở trần một căn phòng, dao động điều hòa với chu kì tương ứng là 2,0 s và 1,8 s. Tỷ số </w:t>
      </w:r>
      <w:r>
        <w:rPr>
          <w:rFonts w:cs="Times New Roman" w:ascii="Times New Roman" w:hAnsi="Times New Roman"/>
          <w:sz w:val="26"/>
          <w:szCs w:val="26"/>
        </w:rPr>
        <w:object w:dxaOrig="340" w:dyaOrig="74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7pt;height:37pt" filled="f" o:ole="">
            <v:imagedata r:id="rId370" o:title=""/>
          </v:shape>
          <o:OLEObject Type="Embed" ProgID="" ShapeID="ole_rId369" DrawAspect="Content" ObjectID="_1596453130" r:id="rId369"/>
        </w:object>
      </w:r>
      <w:r>
        <w:rPr>
          <w:rFonts w:cs="Times New Roman" w:ascii="Times New Roman" w:hAnsi="Times New Roman"/>
          <w:sz w:val="26"/>
          <w:szCs w:val="26"/>
        </w:rPr>
        <w:t xml:space="preserve">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0,81.</w:t>
      </w:r>
      <w:r>
        <w:rPr>
          <w:rFonts w:cs="Times New Roman" w:ascii="Times New Roman" w:hAnsi="Times New Roman"/>
          <w:sz w:val="26"/>
          <w:szCs w:val="26"/>
        </w:rPr>
        <w:tab/>
        <w:t>B. 1,11.</w:t>
        <w:tab/>
        <w:t>C. 1,23.</w:t>
        <w:tab/>
        <w:t>D. 0,90.</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119</w:t>
      </w:r>
      <w:r>
        <w:rPr>
          <w:rFonts w:cs="Times New Roman" w:ascii="Times New Roman" w:hAnsi="Times New Roman"/>
          <w:b/>
          <w:sz w:val="26"/>
          <w:szCs w:val="26"/>
          <w:lang w:val="de-DE"/>
        </w:rPr>
        <w:t>(CĐ -  2013)</w:t>
      </w:r>
      <w:r>
        <w:rPr>
          <w:rFonts w:cs="Times New Roman" w:ascii="Times New Roman" w:hAnsi="Times New Roman"/>
          <w:b/>
          <w:sz w:val="26"/>
          <w:szCs w:val="26"/>
        </w:rPr>
        <w:t>:</w:t>
      </w:r>
      <w:r>
        <w:rPr>
          <w:rFonts w:cs="Times New Roman" w:ascii="Times New Roman" w:hAnsi="Times New Roman"/>
          <w:sz w:val="26"/>
          <w:szCs w:val="26"/>
        </w:rPr>
        <w:t xml:space="preserve"> Một con lắc lò xo gồm lò xo có độ cứng k và vật nhỏ có khối lượng 250 g, dao động điều hòa dọc theo trục Ox nằm ngang (vị trí cân bằng ở O). Ở li độ -2cm, vật nhỏ có gia tốc 8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Giá trị của k là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120 N/m.</w:t>
        <w:tab/>
        <w:t>B. 20 N/m.</w:t>
        <w:tab/>
      </w:r>
      <w:r>
        <w:rPr>
          <w:rFonts w:cs="Times New Roman" w:ascii="Times New Roman" w:hAnsi="Times New Roman"/>
          <w:color w:val="FF0000"/>
          <w:sz w:val="26"/>
          <w:szCs w:val="26"/>
        </w:rPr>
        <w:t>C. 100 N/m.</w:t>
      </w:r>
      <w:r>
        <w:rPr>
          <w:rFonts w:cs="Times New Roman" w:ascii="Times New Roman" w:hAnsi="Times New Roman"/>
          <w:sz w:val="26"/>
          <w:szCs w:val="26"/>
        </w:rPr>
        <w:tab/>
        <w:t>D. 200 N/m.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120</w:t>
      </w:r>
      <w:r>
        <w:rPr>
          <w:rFonts w:cs="Times New Roman" w:ascii="Times New Roman" w:hAnsi="Times New Roman"/>
          <w:b/>
          <w:sz w:val="26"/>
          <w:szCs w:val="26"/>
          <w:lang w:val="de-DE"/>
        </w:rPr>
        <w:t>(CĐ -  2013)</w:t>
      </w:r>
      <w:r>
        <w:rPr>
          <w:rFonts w:cs="Times New Roman" w:ascii="Times New Roman" w:hAnsi="Times New Roman"/>
          <w:b/>
          <w:sz w:val="26"/>
          <w:szCs w:val="26"/>
        </w:rPr>
        <w:t>:</w:t>
      </w:r>
      <w:r>
        <w:rPr>
          <w:rFonts w:cs="Times New Roman" w:ascii="Times New Roman" w:hAnsi="Times New Roman"/>
          <w:sz w:val="26"/>
          <w:szCs w:val="26"/>
        </w:rPr>
        <w:t xml:space="preserve"> Một con lắc lò xo được treo thẳng đứng tại nơi có gia tốc trọng trường g. Khi vật nhỏ ở vị trí cân bằng, lò xo dãn 4 cm. Kéo vật nhỏ thẳng đứng xuống dưới đến cách vị trí cân bằng 4</w:t>
      </w:r>
      <w:r>
        <w:rPr>
          <w:rFonts w:cs="Times New Roman" w:ascii="Times New Roman" w:hAnsi="Times New Roman"/>
          <w:sz w:val="26"/>
          <w:szCs w:val="26"/>
        </w:rPr>
        <w:object w:dxaOrig="400" w:dyaOrig="38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20pt;height:19pt" filled="f" o:ole="">
            <v:imagedata r:id="rId372" o:title=""/>
          </v:shape>
          <o:OLEObject Type="Embed" ProgID="" ShapeID="ole_rId371" DrawAspect="Content" ObjectID="_2018794139" r:id="rId371"/>
        </w:object>
      </w:r>
      <w:r>
        <w:rPr>
          <w:rFonts w:cs="Times New Roman" w:ascii="Times New Roman" w:hAnsi="Times New Roman"/>
          <w:sz w:val="26"/>
          <w:szCs w:val="26"/>
        </w:rPr>
        <w:t xml:space="preserve"> cm rồi thả nhẹ (không vận tốc ban đầu) để con lắc dao động điều hòa. Lấy </w:t>
      </w:r>
      <w:r>
        <w:rPr>
          <w:rFonts w:eastAsia="Symbol" w:cs="Symbol" w:ascii="Symbol" w:hAnsi="Symbol"/>
          <w:sz w:val="26"/>
          <w:szCs w:val="26"/>
        </w:rPr>
        <w:sym w:font="Symbol" w:char="f070"/>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Trong một chu kì, thời gian lò xo không dãn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0,05 s.</w:t>
        <w:tab/>
        <w:t>B. 0,13 s.</w:t>
        <w:tab/>
        <w:t>C. 0,20 s.</w:t>
        <w:tab/>
      </w:r>
      <w:r>
        <w:rPr>
          <w:rFonts w:cs="Times New Roman" w:ascii="Times New Roman" w:hAnsi="Times New Roman"/>
          <w:color w:val="FF0000"/>
          <w:sz w:val="26"/>
          <w:szCs w:val="26"/>
        </w:rPr>
        <w:t>D. 0,10 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121</w:t>
      </w:r>
      <w:r>
        <w:rPr>
          <w:rFonts w:cs="Times New Roman" w:ascii="Times New Roman" w:hAnsi="Times New Roman"/>
          <w:b/>
          <w:sz w:val="26"/>
          <w:szCs w:val="26"/>
          <w:lang w:val="de-DE"/>
        </w:rPr>
        <w:t>(CĐ -  2013)</w:t>
      </w:r>
      <w:r>
        <w:rPr>
          <w:rFonts w:cs="Times New Roman" w:ascii="Times New Roman" w:hAnsi="Times New Roman"/>
          <w:b/>
          <w:sz w:val="26"/>
          <w:szCs w:val="26"/>
        </w:rPr>
        <w:t>:</w:t>
      </w:r>
      <w:r>
        <w:rPr>
          <w:rFonts w:cs="Times New Roman" w:ascii="Times New Roman" w:hAnsi="Times New Roman"/>
          <w:sz w:val="26"/>
          <w:szCs w:val="26"/>
        </w:rPr>
        <w:t xml:space="preserve"> Một vật nhỏ dao động điều hòa dọc theo trục Ox (vị trí cân bằng ở O) với biên độ 4 cm và tần số 10 Hz. Tại thời điểm t = 0, vật có li độ 4 cm. Phương trình dao động của vật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sz w:val="26"/>
          <w:szCs w:val="26"/>
        </w:rPr>
        <w:tab/>
        <w:t>A. x = 4cos(20</w:t>
      </w:r>
      <w:r>
        <w:rPr>
          <w:rFonts w:eastAsia="Symbol" w:cs="Symbol" w:ascii="Symbol" w:hAnsi="Symbol"/>
          <w:sz w:val="26"/>
          <w:szCs w:val="26"/>
        </w:rPr>
        <w:sym w:font="Symbol" w:char="f070"/>
      </w:r>
      <w:r>
        <w:rPr>
          <w:rFonts w:cs="Times New Roman" w:ascii="Times New Roman" w:hAnsi="Times New Roman"/>
          <w:sz w:val="26"/>
          <w:szCs w:val="26"/>
        </w:rPr>
        <w:t xml:space="preserve">t + </w:t>
      </w:r>
      <w:r>
        <w:rPr>
          <w:rFonts w:eastAsia="Symbol" w:cs="Symbol" w:ascii="Symbol" w:hAnsi="Symbol"/>
          <w:sz w:val="26"/>
          <w:szCs w:val="26"/>
        </w:rPr>
        <w:sym w:font="Symbol" w:char="f070"/>
      </w:r>
      <w:r>
        <w:rPr>
          <w:rFonts w:cs="Times New Roman" w:ascii="Times New Roman" w:hAnsi="Times New Roman"/>
          <w:sz w:val="26"/>
          <w:szCs w:val="26"/>
        </w:rPr>
        <w:t>) cm.</w:t>
        <w:tab/>
      </w:r>
      <w:r>
        <w:rPr>
          <w:rFonts w:cs="Times New Roman" w:ascii="Times New Roman" w:hAnsi="Times New Roman"/>
          <w:color w:val="FF0000"/>
          <w:sz w:val="26"/>
          <w:szCs w:val="26"/>
        </w:rPr>
        <w:t>B. x = 4cos20</w:t>
      </w:r>
      <w:r>
        <w:rPr>
          <w:rFonts w:eastAsia="Symbol" w:cs="Symbol" w:ascii="Symbol" w:hAnsi="Symbol"/>
          <w:color w:val="FF0000"/>
          <w:sz w:val="26"/>
          <w:szCs w:val="26"/>
        </w:rPr>
        <w:sym w:font="Symbol" w:char="f070"/>
      </w:r>
      <w:r>
        <w:rPr>
          <w:rFonts w:cs="Times New Roman" w:ascii="Times New Roman" w:hAnsi="Times New Roman"/>
          <w:color w:val="FF0000"/>
          <w:sz w:val="26"/>
          <w:szCs w:val="26"/>
        </w:rPr>
        <w:t>t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C. x = 4cos(20</w:t>
      </w:r>
      <w:r>
        <w:rPr>
          <w:rFonts w:eastAsia="Symbol" w:cs="Symbol" w:ascii="Symbol" w:hAnsi="Symbol"/>
          <w:sz w:val="26"/>
          <w:szCs w:val="26"/>
        </w:rPr>
        <w:sym w:font="Symbol" w:char="f070"/>
      </w:r>
      <w:r>
        <w:rPr>
          <w:rFonts w:cs="Times New Roman" w:ascii="Times New Roman" w:hAnsi="Times New Roman"/>
          <w:sz w:val="26"/>
          <w:szCs w:val="26"/>
        </w:rPr>
        <w:t>t – 0,5</w:t>
      </w:r>
      <w:r>
        <w:rPr>
          <w:rFonts w:eastAsia="Symbol" w:cs="Symbol" w:ascii="Symbol" w:hAnsi="Symbol"/>
          <w:sz w:val="26"/>
          <w:szCs w:val="26"/>
        </w:rPr>
        <w:sym w:font="Symbol" w:char="f070"/>
      </w:r>
      <w:r>
        <w:rPr>
          <w:rFonts w:cs="Times New Roman" w:ascii="Times New Roman" w:hAnsi="Times New Roman"/>
          <w:sz w:val="26"/>
          <w:szCs w:val="26"/>
        </w:rPr>
        <w:t>) cm.</w:t>
        <w:tab/>
        <w:t>D. x = 4cos(20</w:t>
      </w:r>
      <w:r>
        <w:rPr>
          <w:rFonts w:eastAsia="Symbol" w:cs="Symbol" w:ascii="Symbol" w:hAnsi="Symbol"/>
          <w:sz w:val="26"/>
          <w:szCs w:val="26"/>
        </w:rPr>
        <w:sym w:font="Symbol" w:char="f070"/>
      </w:r>
      <w:r>
        <w:rPr>
          <w:rFonts w:cs="Times New Roman" w:ascii="Times New Roman" w:hAnsi="Times New Roman"/>
          <w:sz w:val="26"/>
          <w:szCs w:val="26"/>
        </w:rPr>
        <w:t>t + 0,5</w:t>
      </w:r>
      <w:r>
        <w:rPr>
          <w:rFonts w:eastAsia="Symbol" w:cs="Symbol" w:ascii="Symbol" w:hAnsi="Symbol"/>
          <w:sz w:val="26"/>
          <w:szCs w:val="26"/>
        </w:rPr>
        <w:sym w:font="Symbol" w:char="f070"/>
      </w:r>
      <w:r>
        <w:rPr>
          <w:rFonts w:cs="Times New Roman" w:ascii="Times New Roman" w:hAnsi="Times New Roman"/>
          <w:sz w:val="26"/>
          <w:szCs w:val="26"/>
        </w:rPr>
        <w:t>)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122</w:t>
      </w:r>
      <w:r>
        <w:rPr>
          <w:rFonts w:cs="Times New Roman" w:ascii="Times New Roman" w:hAnsi="Times New Roman"/>
          <w:b/>
          <w:sz w:val="26"/>
          <w:szCs w:val="26"/>
          <w:lang w:val="de-DE"/>
        </w:rPr>
        <w:t>(CĐ -  2013)</w:t>
      </w:r>
      <w:r>
        <w:rPr>
          <w:rFonts w:cs="Times New Roman" w:ascii="Times New Roman" w:hAnsi="Times New Roman"/>
          <w:b/>
          <w:sz w:val="26"/>
          <w:szCs w:val="26"/>
        </w:rPr>
        <w:t>:</w:t>
      </w:r>
      <w:r>
        <w:rPr>
          <w:rFonts w:cs="Times New Roman" w:ascii="Times New Roman" w:hAnsi="Times New Roman"/>
          <w:sz w:val="26"/>
          <w:szCs w:val="26"/>
        </w:rPr>
        <w:t xml:space="preserve"> Một vật nhỏ dao động điều hòa với biên độ 5 cm và vận tốc có độ lớn cực đại là 10</w:t>
      </w:r>
      <w:r>
        <w:rPr>
          <w:rFonts w:eastAsia="Symbol" w:cs="Symbol" w:ascii="Symbol" w:hAnsi="Symbol"/>
          <w:sz w:val="26"/>
          <w:szCs w:val="26"/>
        </w:rPr>
        <w:sym w:font="Symbol" w:char="f070"/>
      </w:r>
      <w:r>
        <w:rPr>
          <w:rFonts w:cs="Times New Roman" w:ascii="Times New Roman" w:hAnsi="Times New Roman"/>
          <w:sz w:val="26"/>
          <w:szCs w:val="26"/>
        </w:rPr>
        <w:t xml:space="preserve"> cm/s. Chu kì dao động của vật nhỏ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4 s.</w:t>
        <w:tab/>
        <w:t>B. 2 s.</w:t>
        <w:tab/>
      </w:r>
      <w:r>
        <w:rPr>
          <w:rFonts w:cs="Times New Roman" w:ascii="Times New Roman" w:hAnsi="Times New Roman"/>
          <w:color w:val="FF0000"/>
          <w:sz w:val="26"/>
          <w:szCs w:val="26"/>
        </w:rPr>
        <w:t>C. 1 s.</w:t>
      </w:r>
      <w:r>
        <w:rPr>
          <w:rFonts w:cs="Times New Roman" w:ascii="Times New Roman" w:hAnsi="Times New Roman"/>
          <w:sz w:val="26"/>
          <w:szCs w:val="26"/>
        </w:rPr>
        <w:tab/>
        <w:t>D. 3 s.</w:t>
      </w:r>
    </w:p>
    <w:p>
      <w:pPr>
        <w:pStyle w:val="Normal"/>
        <w:jc w:val="both"/>
        <w:rPr/>
      </w:pPr>
      <w:r>
        <w:rPr>
          <w:rFonts w:cs="Times New Roman" w:ascii="Times New Roman" w:hAnsi="Times New Roman"/>
          <w:b/>
          <w:sz w:val="26"/>
          <w:szCs w:val="26"/>
        </w:rPr>
        <w:t>Câu 123</w:t>
      </w:r>
      <w:r>
        <w:rPr>
          <w:rFonts w:cs="Times New Roman" w:ascii="Times New Roman" w:hAnsi="Times New Roman"/>
          <w:b/>
          <w:sz w:val="26"/>
          <w:szCs w:val="26"/>
          <w:lang w:val="de-DE"/>
        </w:rPr>
        <w:t>(CĐ -  2013)</w:t>
      </w:r>
      <w:r>
        <w:rPr>
          <w:rFonts w:cs="Times New Roman" w:ascii="Times New Roman" w:hAnsi="Times New Roman"/>
          <w:b/>
          <w:sz w:val="26"/>
          <w:szCs w:val="26"/>
        </w:rPr>
        <w:t xml:space="preserve"> : </w:t>
      </w:r>
      <w:r>
        <w:rPr>
          <w:rFonts w:cs="Times New Roman" w:ascii="Times New Roman" w:hAnsi="Times New Roman"/>
          <w:sz w:val="26"/>
          <w:szCs w:val="26"/>
        </w:rPr>
        <w:t xml:space="preserve">Một vật nhỏ dao  động điều hòa theo phương trình </w:t>
      </w:r>
      <w:r>
        <w:rPr>
          <w:rFonts w:cs="Times New Roman" w:ascii="Times New Roman" w:hAnsi="Times New Roman"/>
          <w:sz w:val="26"/>
          <w:szCs w:val="26"/>
        </w:rPr>
        <w:object w:dxaOrig="1280" w:dyaOrig="279">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64pt;height:13.95pt" filled="f" o:ole="">
            <v:imagedata r:id="rId374" o:title=""/>
          </v:shape>
          <o:OLEObject Type="Embed" ProgID="" ShapeID="ole_rId373" DrawAspect="Content" ObjectID="_505181960" r:id="rId373"/>
        </w:object>
      </w:r>
      <w:r>
        <w:rPr>
          <w:rFonts w:cs="Times New Roman" w:ascii="Times New Roman" w:hAnsi="Times New Roman"/>
          <w:sz w:val="26"/>
          <w:szCs w:val="26"/>
        </w:rPr>
        <w:t xml:space="preserve"> (t tính bằng s). Tại t=2s, pha của dao động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10 rad.</w:t>
        <w:tab/>
        <w:t>B. 40 rad</w:t>
        <w:tab/>
      </w:r>
      <w:r>
        <w:rPr>
          <w:rFonts w:cs="Times New Roman" w:ascii="Times New Roman" w:hAnsi="Times New Roman"/>
          <w:color w:val="FF0000"/>
          <w:sz w:val="26"/>
          <w:szCs w:val="26"/>
        </w:rPr>
        <w:t>C. 20 rad</w:t>
      </w:r>
      <w:r>
        <w:rPr>
          <w:rFonts w:cs="Times New Roman" w:ascii="Times New Roman" w:hAnsi="Times New Roman"/>
          <w:sz w:val="26"/>
          <w:szCs w:val="26"/>
        </w:rPr>
        <w:tab/>
        <w:t>D. 5 rad</w:t>
      </w:r>
    </w:p>
    <w:p>
      <w:pPr>
        <w:pStyle w:val="Normal"/>
        <w:jc w:val="both"/>
        <w:rPr/>
      </w:pPr>
      <w:r>
        <w:rPr>
          <w:rFonts w:cs="Times New Roman" w:ascii="Times New Roman" w:hAnsi="Times New Roman"/>
          <w:b/>
          <w:sz w:val="26"/>
          <w:szCs w:val="26"/>
        </w:rPr>
        <w:t>Câu 124</w:t>
      </w:r>
      <w:r>
        <w:rPr>
          <w:rFonts w:cs="Times New Roman" w:ascii="Times New Roman" w:hAnsi="Times New Roman"/>
          <w:b/>
          <w:sz w:val="26"/>
          <w:szCs w:val="26"/>
          <w:lang w:val="de-DE"/>
        </w:rPr>
        <w:t>(CĐ -  2013)</w:t>
      </w:r>
      <w:r>
        <w:rPr>
          <w:rFonts w:cs="Times New Roman" w:ascii="Times New Roman" w:hAnsi="Times New Roman"/>
          <w:b/>
          <w:sz w:val="26"/>
          <w:szCs w:val="26"/>
        </w:rPr>
        <w:t xml:space="preserve"> </w:t>
      </w:r>
      <w:r>
        <w:rPr>
          <w:rFonts w:cs="Times New Roman" w:ascii="Times New Roman" w:hAnsi="Times New Roman"/>
          <w:sz w:val="26"/>
          <w:szCs w:val="26"/>
        </w:rPr>
        <w:t xml:space="preserve"> Một vật nhỏ có khối lượng 100g dao động điều hòa với chu kì 0,5</w:t>
      </w:r>
      <w:r>
        <w:rPr>
          <w:rFonts w:cs="Times New Roman" w:ascii="Times New Roman" w:hAnsi="Times New Roman"/>
          <w:sz w:val="26"/>
          <w:szCs w:val="26"/>
        </w:rPr>
        <w:object w:dxaOrig="220" w:dyaOrig="22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1pt;height:11pt" filled="f" o:ole="">
            <v:imagedata r:id="rId376" o:title=""/>
          </v:shape>
          <o:OLEObject Type="Embed" ProgID="" ShapeID="ole_rId375" DrawAspect="Content" ObjectID="_1101986506" r:id="rId375"/>
        </w:object>
      </w:r>
      <w:r>
        <w:rPr>
          <w:rFonts w:cs="Times New Roman" w:ascii="Times New Roman" w:hAnsi="Times New Roman"/>
          <w:sz w:val="26"/>
          <w:szCs w:val="26"/>
        </w:rPr>
        <w:t>s và biên độ 3cm. Chọn mốc thế năng tại vi trí cân bằng, cơ năng của vật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0,36 mJ</w:t>
        <w:tab/>
      </w:r>
      <w:r>
        <w:rPr>
          <w:rFonts w:cs="Times New Roman" w:ascii="Times New Roman" w:hAnsi="Times New Roman"/>
          <w:color w:val="FF0000"/>
          <w:sz w:val="26"/>
          <w:szCs w:val="26"/>
        </w:rPr>
        <w:t>B. 0,72 mJ</w:t>
      </w:r>
      <w:r>
        <w:rPr>
          <w:rFonts w:cs="Times New Roman" w:ascii="Times New Roman" w:hAnsi="Times New Roman"/>
          <w:sz w:val="26"/>
          <w:szCs w:val="26"/>
        </w:rPr>
        <w:tab/>
        <w:t>C. 0,18 mJ</w:t>
        <w:tab/>
        <w:t>D. 0,48 mJ</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125</w:t>
      </w:r>
      <w:r>
        <w:rPr>
          <w:rFonts w:cs="Times New Roman" w:ascii="Times New Roman" w:hAnsi="Times New Roman"/>
          <w:b/>
          <w:sz w:val="26"/>
          <w:szCs w:val="26"/>
          <w:lang w:val="de-DE"/>
        </w:rPr>
        <w:t>(CĐ -  2013)</w:t>
      </w:r>
      <w:r>
        <w:rPr>
          <w:rFonts w:cs="Times New Roman" w:ascii="Times New Roman" w:hAnsi="Times New Roman"/>
          <w:b/>
          <w:sz w:val="26"/>
          <w:szCs w:val="26"/>
        </w:rPr>
        <w:t xml:space="preserve"> :</w:t>
      </w:r>
      <w:r>
        <w:rPr>
          <w:rFonts w:cs="Times New Roman" w:ascii="Times New Roman" w:hAnsi="Times New Roman"/>
          <w:sz w:val="26"/>
          <w:szCs w:val="26"/>
        </w:rPr>
        <w:t xml:space="preserve"> Tại nơi có gia tốc trọng trường g, một con lắc đơn có chiều dài </w:t>
      </w:r>
      <w:r>
        <w:rPr>
          <w:rFonts w:cs="Times New Roman" w:ascii="Times New Roman" w:hAnsi="Times New Roman"/>
          <w:sz w:val="26"/>
          <w:szCs w:val="26"/>
        </w:rPr>
        <w:object w:dxaOrig="180" w:dyaOrig="26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9pt;height:13pt" filled="f" o:ole="">
            <v:imagedata r:id="rId378" o:title=""/>
          </v:shape>
          <o:OLEObject Type="Embed" ProgID="" ShapeID="ole_rId377" DrawAspect="Content" ObjectID="_532086547" r:id="rId377"/>
        </w:object>
      </w:r>
      <w:r>
        <w:rPr>
          <w:rFonts w:cs="Times New Roman" w:ascii="Times New Roman" w:hAnsi="Times New Roman"/>
          <w:sz w:val="26"/>
          <w:szCs w:val="26"/>
        </w:rPr>
        <w:t xml:space="preserve"> dao động điều hòa với chu kì 2,83 s. Nếu chiều dài của con lắc là 0,5</w:t>
      </w:r>
      <w:r>
        <w:rPr>
          <w:rFonts w:cs="Times New Roman" w:ascii="Times New Roman" w:hAnsi="Times New Roman"/>
          <w:sz w:val="26"/>
          <w:szCs w:val="26"/>
        </w:rPr>
        <w:object w:dxaOrig="180" w:dyaOrig="26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9pt;height:13pt" filled="f" o:ole="">
            <v:imagedata r:id="rId380" o:title=""/>
          </v:shape>
          <o:OLEObject Type="Embed" ProgID="" ShapeID="ole_rId379" DrawAspect="Content" ObjectID="_1392281551" r:id="rId379"/>
        </w:object>
      </w:r>
      <w:r>
        <w:rPr>
          <w:rFonts w:cs="Times New Roman" w:ascii="Times New Roman" w:hAnsi="Times New Roman"/>
          <w:sz w:val="26"/>
          <w:szCs w:val="26"/>
        </w:rPr>
        <w:t xml:space="preserve"> thì con lắc dao động với chu kì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1,42 s.</w:t>
        <w:tab/>
      </w:r>
      <w:r>
        <w:rPr>
          <w:rFonts w:cs="Times New Roman" w:ascii="Times New Roman" w:hAnsi="Times New Roman"/>
          <w:color w:val="FF0000"/>
          <w:sz w:val="26"/>
          <w:szCs w:val="26"/>
        </w:rPr>
        <w:t>B. 2,00 s.</w:t>
      </w:r>
      <w:r>
        <w:rPr>
          <w:rFonts w:cs="Times New Roman" w:ascii="Times New Roman" w:hAnsi="Times New Roman"/>
          <w:sz w:val="26"/>
          <w:szCs w:val="26"/>
        </w:rPr>
        <w:tab/>
        <w:t>C. 3,14 s.</w:t>
        <w:tab/>
        <w:t>D. 0,71 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126</w:t>
      </w:r>
      <w:r>
        <w:rPr>
          <w:rFonts w:cs="Times New Roman" w:ascii="Times New Roman" w:hAnsi="Times New Roman"/>
          <w:b/>
          <w:sz w:val="26"/>
          <w:szCs w:val="26"/>
          <w:lang w:val="de-DE"/>
        </w:rPr>
        <w:t>(CĐ -  2013)</w:t>
      </w:r>
      <w:r>
        <w:rPr>
          <w:rFonts w:cs="Times New Roman" w:ascii="Times New Roman" w:hAnsi="Times New Roman"/>
          <w:b/>
          <w:sz w:val="26"/>
          <w:szCs w:val="26"/>
        </w:rPr>
        <w:t>:</w:t>
      </w:r>
      <w:r>
        <w:rPr>
          <w:rFonts w:cs="Times New Roman" w:ascii="Times New Roman" w:hAnsi="Times New Roman"/>
          <w:sz w:val="26"/>
          <w:szCs w:val="26"/>
        </w:rPr>
        <w:t xml:space="preserve"> Một vật nhỏ khối lượng 100 g, dao động điều hòa với biên độ 4 cm và tần số 5 Hz. Lấy </w:t>
      </w:r>
      <w:r>
        <w:rPr>
          <w:rFonts w:eastAsia="Symbol" w:cs="Symbol" w:ascii="Symbol" w:hAnsi="Symbol"/>
          <w:sz w:val="26"/>
          <w:szCs w:val="26"/>
        </w:rPr>
        <w:sym w:font="Symbol" w:char="f070"/>
      </w:r>
      <w:r>
        <w:rPr>
          <w:rFonts w:cs="Times New Roman" w:ascii="Times New Roman" w:hAnsi="Times New Roman"/>
          <w:sz w:val="26"/>
          <w:szCs w:val="26"/>
          <w:vertAlign w:val="superscript"/>
        </w:rPr>
        <w:t>2</w:t>
      </w:r>
      <w:r>
        <w:rPr>
          <w:rFonts w:cs="Times New Roman" w:ascii="Times New Roman" w:hAnsi="Times New Roman"/>
          <w:sz w:val="26"/>
          <w:szCs w:val="26"/>
        </w:rPr>
        <w:t>=10. Lực kéo về tác dụng lên vật nhỏ có độ lớn cực đại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8 N.</w:t>
        <w:tab/>
        <w:t>B. 6 N.</w:t>
        <w:tab/>
      </w:r>
      <w:r>
        <w:rPr>
          <w:rFonts w:cs="Times New Roman" w:ascii="Times New Roman" w:hAnsi="Times New Roman"/>
          <w:color w:val="FF0000"/>
          <w:sz w:val="26"/>
          <w:szCs w:val="26"/>
        </w:rPr>
        <w:t>C. 4 N.</w:t>
      </w:r>
      <w:r>
        <w:rPr>
          <w:rFonts w:cs="Times New Roman" w:ascii="Times New Roman" w:hAnsi="Times New Roman"/>
          <w:sz w:val="26"/>
          <w:szCs w:val="26"/>
        </w:rPr>
        <w:tab/>
        <w:t>D. 2 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b/>
          <w:sz w:val="26"/>
          <w:szCs w:val="26"/>
        </w:rPr>
        <w:t>Câu 127</w:t>
      </w:r>
      <w:r>
        <w:rPr>
          <w:rFonts w:cs="Times New Roman" w:ascii="Times New Roman" w:hAnsi="Times New Roman"/>
          <w:b/>
          <w:sz w:val="26"/>
          <w:szCs w:val="26"/>
          <w:lang w:val="de-DE"/>
        </w:rPr>
        <w:t>(CĐ -  2013)</w:t>
      </w:r>
      <w:r>
        <w:rPr>
          <w:rFonts w:cs="Times New Roman" w:ascii="Times New Roman" w:hAnsi="Times New Roman"/>
          <w:b/>
          <w:sz w:val="26"/>
          <w:szCs w:val="26"/>
        </w:rPr>
        <w:t xml:space="preserve">: </w:t>
      </w:r>
      <w:r>
        <w:rPr>
          <w:rFonts w:cs="Times New Roman" w:ascii="Times New Roman" w:hAnsi="Times New Roman"/>
          <w:sz w:val="26"/>
          <w:szCs w:val="26"/>
        </w:rPr>
        <w:t xml:space="preserve">Một con lắc lò xo có độ cứng 40 N/m dao động điều hòa với chu kỳ 0,1 s. Lấy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object w:dxaOrig="279" w:dyaOrig="34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3.95pt;height:17pt" filled="f" o:ole="">
            <v:imagedata r:id="rId382" o:title=""/>
          </v:shape>
          <o:OLEObject Type="Embed" ProgID="" ShapeID="ole_rId381" DrawAspect="Content" ObjectID="_1320447607" r:id="rId381"/>
        </w:object>
      </w:r>
      <w:r>
        <w:rPr>
          <w:rFonts w:cs="Times New Roman" w:ascii="Times New Roman" w:hAnsi="Times New Roman"/>
          <w:sz w:val="26"/>
          <w:szCs w:val="26"/>
        </w:rPr>
        <w:t>= 10. Khối lượng vật nhỏ của con lắc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12,5 g</w:t>
        <w:tab/>
        <w:t>B. 5,0 g</w:t>
        <w:tab/>
        <w:t>C. 7,5 g</w:t>
        <w:tab/>
      </w:r>
      <w:r>
        <w:rPr>
          <w:rFonts w:cs="Times New Roman" w:ascii="Times New Roman" w:hAnsi="Times New Roman"/>
          <w:color w:val="FF0000"/>
          <w:sz w:val="26"/>
          <w:szCs w:val="26"/>
        </w:rPr>
        <w:t>D. 10,0 g</w:t>
      </w:r>
      <w:r>
        <w:rPr>
          <w:rFonts w:cs="Times New Roman" w:ascii="Times New Roman" w:hAnsi="Times New Roman"/>
          <w:b/>
          <w:color w:val="FF0000"/>
          <w:sz w:val="26"/>
          <w:szCs w:val="26"/>
        </w:rPr>
        <w:t xml:space="preserve">  </w:t>
      </w:r>
    </w:p>
    <w:p>
      <w:pPr>
        <w:pStyle w:val="Normal"/>
        <w:tabs>
          <w:tab w:val="clear" w:pos="720"/>
          <w:tab w:val="left" w:pos="240" w:leader="none"/>
        </w:tabs>
        <w:jc w:val="center"/>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hoc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128(ĐH 2014):</w:t>
      </w:r>
      <w:r>
        <w:rPr>
          <w:rFonts w:cs="Times New Roman" w:ascii="Times New Roman" w:hAnsi="Times New Roman"/>
          <w:sz w:val="26"/>
          <w:szCs w:val="26"/>
        </w:rPr>
        <w:t xml:space="preserve"> Một vật dao động điều hòa với phương trình </w:t>
      </w:r>
      <w:r>
        <w:rPr>
          <w:rFonts w:cs="Times New Roman" w:ascii="Times New Roman" w:hAnsi="Times New Roman"/>
          <w:sz w:val="26"/>
          <w:szCs w:val="26"/>
        </w:rPr>
        <w:object w:dxaOrig="1640" w:dyaOrig="3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82pt;height:16pt" filled="f" o:ole="">
            <v:imagedata r:id="rId384" o:title=""/>
          </v:shape>
          <o:OLEObject Type="Embed" ProgID="" ShapeID="ole_rId383" DrawAspect="Content" ObjectID="_1117412064" r:id="rId383"/>
        </w:object>
      </w:r>
      <w:r>
        <w:rPr>
          <w:rFonts w:cs="Times New Roman" w:ascii="Times New Roman" w:hAnsi="Times New Roman"/>
          <w:sz w:val="26"/>
          <w:szCs w:val="26"/>
        </w:rPr>
        <w:t>. Quãng đường vật đi được trong một chu kì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sz w:val="26"/>
          <w:szCs w:val="26"/>
          <w:lang w:val="pt-BR"/>
        </w:rPr>
        <w:t>A. 10 cm.</w:t>
        <w:tab/>
        <w:t>B. 5 cm.</w:t>
        <w:tab/>
        <w:t>C. 15 cm.</w:t>
      </w:r>
      <w:r>
        <w:rPr>
          <w:rFonts w:cs="Times New Roman" w:ascii="Times New Roman" w:hAnsi="Times New Roman"/>
          <w:color w:val="FF0000"/>
          <w:sz w:val="26"/>
          <w:szCs w:val="26"/>
          <w:lang w:val="pt-BR"/>
        </w:rPr>
        <w:tab/>
        <w:t>D. 20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129</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chất điểm dao động điều hòa với phương trình </w:t>
      </w:r>
      <w:r>
        <w:rPr>
          <w:rFonts w:cs="Times New Roman" w:ascii="Times New Roman" w:hAnsi="Times New Roman"/>
          <w:sz w:val="26"/>
          <w:szCs w:val="26"/>
        </w:rPr>
        <w:object w:dxaOrig="1620" w:dyaOrig="3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81pt;height:16pt" filled="f" o:ole="">
            <v:imagedata r:id="rId386" o:title=""/>
          </v:shape>
          <o:OLEObject Type="Embed" ProgID="" ShapeID="ole_rId385" DrawAspect="Content" ObjectID="_832195244" r:id="rId385"/>
        </w:object>
      </w:r>
      <w:r>
        <w:rPr>
          <w:rFonts w:cs="Times New Roman" w:ascii="Times New Roman" w:hAnsi="Times New Roman"/>
          <w:sz w:val="26"/>
          <w:szCs w:val="26"/>
          <w:lang w:val="pt-BR"/>
        </w:rPr>
        <w:t xml:space="preserve">(x tính bằng cm,    t tính bằng s). </w:t>
      </w:r>
      <w:r>
        <w:rPr>
          <w:rFonts w:cs="Times New Roman" w:ascii="Times New Roman" w:hAnsi="Times New Roman"/>
          <w:sz w:val="26"/>
          <w:szCs w:val="26"/>
        </w:rPr>
        <w:t xml:space="preserve">Phát biểu nào sau đây </w:t>
      </w:r>
      <w:r>
        <w:rPr>
          <w:rFonts w:cs="Times New Roman" w:ascii="Times New Roman" w:hAnsi="Times New Roman"/>
          <w:b/>
          <w:sz w:val="26"/>
          <w:szCs w:val="26"/>
        </w:rPr>
        <w:t>đúng</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Tốc độ cực đại của chất điểm là 18,8 cm/s.</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Chu kì của dao động là 0,5 s.</w:t>
      </w:r>
    </w:p>
    <w:p>
      <w:pPr>
        <w:pStyle w:val="Normal"/>
        <w:tabs>
          <w:tab w:val="clear" w:pos="720"/>
          <w:tab w:val="left" w:pos="284" w:leader="none"/>
          <w:tab w:val="left" w:pos="2552" w:leader="none"/>
          <w:tab w:val="left" w:pos="4962" w:leader="none"/>
          <w:tab w:val="left" w:pos="7371" w:leader="none"/>
        </w:tabs>
        <w:ind w:firstLine="284" w:right="0"/>
        <w:jc w:val="both"/>
        <w:rPr/>
      </w:pPr>
      <w:r>
        <mc:AlternateContent>
          <mc:Choice Requires="wps">
            <w:drawing>
              <wp:anchor behindDoc="0" distT="0" distB="0" distL="114935" distR="114935" simplePos="0" locked="0" layoutInCell="1" allowOverlap="1" relativeHeight="1644">
                <wp:simplePos x="0" y="0"/>
                <wp:positionH relativeFrom="column">
                  <wp:posOffset>-1464310</wp:posOffset>
                </wp:positionH>
                <wp:positionV relativeFrom="paragraph">
                  <wp:posOffset>990600</wp:posOffset>
                </wp:positionV>
                <wp:extent cx="182880" cy="182880"/>
                <wp:effectExtent l="6350" t="6350" r="6985" b="6985"/>
                <wp:wrapNone/>
                <wp:docPr id="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5.3pt;margin-top:78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sz w:val="26"/>
          <w:szCs w:val="26"/>
        </w:rPr>
        <w:t>C. Gia tốc của chất điểm có độ lớn cực đại là 113 cm/s</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Tần số của dao động là 2 Hz.</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130(ĐH 2014):</w:t>
      </w:r>
      <w:r>
        <w:rPr>
          <w:rFonts w:cs="Times New Roman" w:ascii="Times New Roman" w:hAnsi="Times New Roman"/>
          <w:sz w:val="26"/>
          <w:szCs w:val="26"/>
        </w:rPr>
        <w:t xml:space="preserve"> Một vật có khối lượng 50 g, dao động điều hòa với biên độ 4 cm và tần số góc 3 rad/s. Động năng cực đại của vật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lang w:val="pt-BR"/>
        </w:rPr>
        <w:t>7,2 J.</w:t>
        <w:tab/>
      </w:r>
      <w:r>
        <w:rPr>
          <w:rFonts w:cs="Times New Roman" w:ascii="Times New Roman" w:hAnsi="Times New Roman"/>
          <w:color w:val="FF0000"/>
          <w:sz w:val="26"/>
          <w:szCs w:val="26"/>
          <w:lang w:val="pt-BR"/>
        </w:rPr>
        <w:t>B. 3,6.10</w:t>
      </w:r>
      <w:r>
        <w:rPr>
          <w:rFonts w:cs="Times New Roman" w:ascii="Times New Roman" w:hAnsi="Times New Roman"/>
          <w:color w:val="FF0000"/>
          <w:sz w:val="26"/>
          <w:szCs w:val="26"/>
          <w:vertAlign w:val="superscript"/>
          <w:lang w:val="pt-BR"/>
        </w:rPr>
        <w:t xml:space="preserve">-4 </w:t>
      </w:r>
      <w:r>
        <w:rPr>
          <w:rFonts w:cs="Times New Roman" w:ascii="Times New Roman" w:hAnsi="Times New Roman"/>
          <w:color w:val="FF0000"/>
          <w:sz w:val="26"/>
          <w:szCs w:val="26"/>
          <w:lang w:val="pt-BR"/>
        </w:rPr>
        <w:t>J.</w:t>
      </w:r>
      <w:r>
        <w:rPr>
          <w:rFonts w:cs="Times New Roman" w:ascii="Times New Roman" w:hAnsi="Times New Roman"/>
          <w:sz w:val="26"/>
          <w:szCs w:val="26"/>
          <w:lang w:val="pt-BR"/>
        </w:rPr>
        <w:tab/>
        <w:t>C. 7,2.10</w:t>
      </w:r>
      <w:r>
        <w:rPr>
          <w:rFonts w:cs="Times New Roman" w:ascii="Times New Roman" w:hAnsi="Times New Roman"/>
          <w:sz w:val="26"/>
          <w:szCs w:val="26"/>
          <w:vertAlign w:val="superscript"/>
          <w:lang w:val="pt-BR"/>
        </w:rPr>
        <w:t xml:space="preserve">-4 </w:t>
      </w:r>
      <w:r>
        <w:rPr>
          <w:rFonts w:cs="Times New Roman" w:ascii="Times New Roman" w:hAnsi="Times New Roman"/>
          <w:sz w:val="26"/>
          <w:szCs w:val="26"/>
          <w:lang w:val="pt-BR"/>
        </w:rPr>
        <w:t>J.</w:t>
        <w:tab/>
        <w:t>D. 3,6 J.</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131</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vật nhỏ dao động điều hòa theo một quỹ đạo thẳng dài 14 cm với chu kì 1s. Từ thời điểm vật qua vị trí có li độ 3,5 cm theo chiều dương đến khi gia tốc của vật đạt giá trị cực tiểu lần thứ hai, vật có tốc độ trung bình là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A. 27,3 cm/s.</w:t>
        <w:tab/>
        <w:t>B. 28,0 cm/s.</w:t>
        <w:tab/>
      </w:r>
      <w:r>
        <w:rPr>
          <w:rFonts w:cs="Times New Roman" w:ascii="Times New Roman" w:hAnsi="Times New Roman"/>
          <w:color w:val="FF0000"/>
          <w:sz w:val="26"/>
          <w:szCs w:val="26"/>
          <w:lang w:val="pt-BR"/>
        </w:rPr>
        <w:t>C. 27,0 cm/s.</w:t>
      </w:r>
      <w:r>
        <w:rPr>
          <w:rFonts w:cs="Times New Roman" w:ascii="Times New Roman" w:hAnsi="Times New Roman"/>
          <w:sz w:val="26"/>
          <w:szCs w:val="26"/>
          <w:lang w:val="pt-BR"/>
        </w:rPr>
        <w:tab/>
        <w:t>D. 26,7 cm/s.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132(ĐH 2014): </w:t>
      </w:r>
      <w:r>
        <w:rPr>
          <w:rFonts w:cs="Times New Roman" w:ascii="Times New Roman" w:hAnsi="Times New Roman"/>
          <w:sz w:val="26"/>
          <w:szCs w:val="26"/>
        </w:rPr>
        <w:t xml:space="preserve">Một con lắc lò xo gồm lò xo nhẹ và vật nhỏ khối lượng 100g đang dao động điều hòa theo phương ngang, mốc tính thế năng tại vị trí cân bằng. </w:t>
      </w:r>
      <w:r>
        <w:rPr>
          <w:rFonts w:cs="Times New Roman" w:ascii="Times New Roman" w:hAnsi="Times New Roman"/>
          <w:sz w:val="26"/>
          <w:szCs w:val="26"/>
          <w:lang w:val="pt-BR"/>
        </w:rPr>
        <w:t>Từ thời điểm t</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0 đến t</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w:t>
      </w:r>
      <w:r>
        <w:rPr>
          <w:rFonts w:cs="Times New Roman" w:ascii="Times New Roman" w:hAnsi="Times New Roman"/>
          <w:sz w:val="26"/>
          <w:szCs w:val="26"/>
        </w:rPr>
        <w:object w:dxaOrig="340" w:dyaOrig="62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7pt;height:31pt" filled="f" o:ole="">
            <v:imagedata r:id="rId388" o:title=""/>
          </v:shape>
          <o:OLEObject Type="Embed" ProgID="" ShapeID="ole_rId387" DrawAspect="Content" ObjectID="_1999481564" r:id="rId387"/>
        </w:object>
      </w:r>
      <w:r>
        <w:rPr>
          <w:rFonts w:cs="Times New Roman" w:ascii="Times New Roman" w:hAnsi="Times New Roman"/>
          <w:sz w:val="26"/>
          <w:szCs w:val="26"/>
          <w:lang w:val="pt-BR"/>
        </w:rPr>
        <w:t>s, động năng của con lắc tăng từ 0,096J đến giá trị cực đại rồi giảm về 0,064J. Ở thời điểm t</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thế năng của con lắc bằng 0,064J. Biên độ dao động của con lắc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133</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con lắc lò xo treo vào một điểm cố định, dao động điều hòa theo phương thẳng đứng với chu kì 1,2s. Trong một chu kì, nếu tỉ số của thời gian lò xo giãn với thời gian lò xo nén bằng 2 thì thời gian mà lực đàn hồi ngược chiều lực kéo về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lang w:val="pt-BR"/>
        </w:rPr>
        <w:tab/>
        <w:t>A. 0,2 s.</w:t>
      </w:r>
      <w:r>
        <w:rPr>
          <w:rFonts w:cs="Times New Roman" w:ascii="Times New Roman" w:hAnsi="Times New Roman"/>
          <w:sz w:val="26"/>
          <w:szCs w:val="26"/>
          <w:lang w:val="pt-BR"/>
        </w:rPr>
        <w:tab/>
        <w:t>B. 0,1 s.</w:t>
        <w:tab/>
        <w:t>C. 0,3 s.</w:t>
        <w:tab/>
        <w:t>D. 0,4 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134</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con lắc lò xo dao động điều hòa theo phương ngang với tần số góc </w:t>
      </w:r>
      <w:r>
        <w:rPr>
          <w:rFonts w:cs="Times New Roman" w:ascii="Times New Roman" w:hAnsi="Times New Roman"/>
          <w:sz w:val="26"/>
          <w:szCs w:val="26"/>
        </w:rPr>
        <w:object w:dxaOrig="220" w:dyaOrig="2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11.25pt;height:11.25pt" filled="f" o:ole="">
            <v:imagedata r:id="rId390" o:title=""/>
          </v:shape>
          <o:OLEObject Type="Embed" ProgID="" ShapeID="ole_rId389" DrawAspect="Content" ObjectID="_1377424737" r:id="rId389"/>
        </w:object>
      </w:r>
      <w:r>
        <w:rPr>
          <w:rFonts w:cs="Times New Roman" w:ascii="Times New Roman" w:hAnsi="Times New Roman"/>
          <w:sz w:val="26"/>
          <w:szCs w:val="26"/>
          <w:lang w:val="pt-BR"/>
        </w:rPr>
        <w:t xml:space="preserve">. Vật nhỏ của con lắc có khối lượng 100g. Tại thời điểm t = 0, vật nhỏ qua vị trí cân bằng theo chiều dương. Tại thời điểm t = 0,95s, vận tốc v và li độ x của vật nhỏ thỏa mãn v = </w:t>
      </w:r>
      <w:r>
        <w:rPr>
          <w:rFonts w:cs="Times New Roman" w:ascii="Times New Roman" w:hAnsi="Times New Roman"/>
          <w:sz w:val="26"/>
          <w:szCs w:val="26"/>
        </w:rPr>
        <w:object w:dxaOrig="499" w:dyaOrig="219">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24.75pt;height:11.25pt" filled="f" o:ole="">
            <v:imagedata r:id="rId392" o:title=""/>
          </v:shape>
          <o:OLEObject Type="Embed" ProgID="" ShapeID="ole_rId391" DrawAspect="Content" ObjectID="_1940321168" r:id="rId391"/>
        </w:object>
      </w:r>
      <w:r>
        <w:rPr>
          <w:rFonts w:cs="Times New Roman" w:ascii="Times New Roman" w:hAnsi="Times New Roman"/>
          <w:sz w:val="26"/>
          <w:szCs w:val="26"/>
          <w:lang w:val="pt-BR"/>
        </w:rPr>
        <w:t xml:space="preserve">lần thứ 5. Lấy </w:t>
      </w:r>
      <w:r>
        <w:rPr>
          <w:rFonts w:cs="Times New Roman" w:ascii="Times New Roman" w:hAnsi="Times New Roman"/>
          <w:sz w:val="26"/>
          <w:szCs w:val="26"/>
        </w:rPr>
        <w:object w:dxaOrig="759" w:dyaOrig="32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38.25pt;height:15.75pt" filled="f" o:ole="">
            <v:imagedata r:id="rId394" o:title=""/>
          </v:shape>
          <o:OLEObject Type="Embed" ProgID="" ShapeID="ole_rId393" DrawAspect="Content" ObjectID="_231102157" r:id="rId393"/>
        </w:object>
      </w:r>
      <w:r>
        <w:rPr>
          <w:rFonts w:cs="Times New Roman" w:ascii="Times New Roman" w:hAnsi="Times New Roman"/>
          <w:sz w:val="26"/>
          <w:szCs w:val="26"/>
          <w:lang w:val="pt-BR"/>
        </w:rPr>
        <w:t>. Độ cứng của lò xo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A. 85 N/m.</w:t>
        <w:tab/>
        <w:t>B. 37 N/m.</w:t>
        <w:tab/>
        <w:t>C. 20 N/m.</w:t>
        <w:tab/>
      </w:r>
      <w:r>
        <w:rPr>
          <w:rFonts w:cs="Times New Roman" w:ascii="Times New Roman" w:hAnsi="Times New Roman"/>
          <w:color w:val="FF0000"/>
          <w:sz w:val="26"/>
          <w:szCs w:val="26"/>
          <w:lang w:val="pt-BR"/>
        </w:rPr>
        <w:t>D. 25 N/m.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135</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con lắc đơn dao động điều hòa với biên độ góc 0,1rad; tần số góc 10 rad/s và pha ban đầu 0,79 rad. Phương trình dao động của con lắc là </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 xml:space="preserve">A. </w:t>
      </w:r>
      <w:r>
        <w:rPr>
          <w:rFonts w:cs="Times New Roman" w:ascii="Times New Roman" w:hAnsi="Times New Roman"/>
          <w:sz w:val="26"/>
          <w:szCs w:val="26"/>
          <w:lang w:val="pt-BR"/>
        </w:rPr>
        <w:object w:dxaOrig="2880" w:dyaOrig="32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144pt;height:16pt" filled="f" o:ole="">
            <v:imagedata r:id="rId396" o:title=""/>
          </v:shape>
          <o:OLEObject Type="Embed" ProgID="" ShapeID="ole_rId395" DrawAspect="Content" ObjectID="_466207500" r:id="rId395"/>
        </w:object>
      </w:r>
      <w:r>
        <w:rPr>
          <w:rFonts w:cs="Times New Roman" w:ascii="Times New Roman" w:hAnsi="Times New Roman"/>
          <w:sz w:val="26"/>
          <w:szCs w:val="26"/>
          <w:lang w:val="pt-BR"/>
        </w:rPr>
        <w:t>.</w:t>
        <w:tab/>
      </w:r>
      <w:r>
        <w:rPr>
          <w:rFonts w:cs="Times New Roman" w:ascii="Times New Roman" w:hAnsi="Times New Roman"/>
          <w:color w:val="FF0000"/>
          <w:sz w:val="26"/>
          <w:szCs w:val="26"/>
          <w:lang w:val="pt-BR"/>
        </w:rPr>
        <w:t xml:space="preserve">B. </w:t>
      </w:r>
      <w:r>
        <w:rPr>
          <w:rFonts w:cs="Times New Roman" w:ascii="Times New Roman" w:hAnsi="Times New Roman"/>
          <w:color w:val="FF0000"/>
          <w:sz w:val="26"/>
          <w:szCs w:val="26"/>
          <w:lang w:val="pt-BR"/>
        </w:rPr>
        <w:object w:dxaOrig="2740" w:dyaOrig="32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137pt;height:16pt" filled="f" o:ole="">
            <v:imagedata r:id="rId398" o:title=""/>
          </v:shape>
          <o:OLEObject Type="Embed" ProgID="" ShapeID="ole_rId397" DrawAspect="Content" ObjectID="_924962826" r:id="rId397"/>
        </w:object>
      </w:r>
      <w:r>
        <w:rPr>
          <w:rFonts w:cs="Times New Roman" w:ascii="Times New Roman" w:hAnsi="Times New Roman"/>
          <w:color w:val="FF0000"/>
          <w:sz w:val="26"/>
          <w:szCs w:val="26"/>
          <w:lang w:val="pt-BR"/>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ab/>
        <w:t xml:space="preserve">C. </w:t>
      </w:r>
      <w:r>
        <w:rPr>
          <w:rFonts w:cs="Times New Roman" w:ascii="Times New Roman" w:hAnsi="Times New Roman"/>
          <w:b/>
          <w:sz w:val="26"/>
          <w:szCs w:val="26"/>
          <w:lang w:val="pt-BR"/>
        </w:rPr>
        <w:object w:dxaOrig="2880" w:dyaOrig="32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44pt;height:16pt" filled="f" o:ole="">
            <v:imagedata r:id="rId400" o:title=""/>
          </v:shape>
          <o:OLEObject Type="Embed" ProgID="" ShapeID="ole_rId399" DrawAspect="Content" ObjectID="_1796583536" r:id="rId399"/>
        </w:object>
      </w:r>
      <w:r>
        <w:rPr>
          <w:rFonts w:cs="Times New Roman" w:ascii="Times New Roman" w:hAnsi="Times New Roman"/>
          <w:b/>
          <w:sz w:val="26"/>
          <w:szCs w:val="26"/>
          <w:lang w:val="pt-BR"/>
        </w:rPr>
        <w:t>.</w:t>
        <w:tab/>
        <w:t xml:space="preserve">D. </w:t>
      </w:r>
      <w:r>
        <w:rPr>
          <w:rFonts w:cs="Times New Roman" w:ascii="Times New Roman" w:hAnsi="Times New Roman"/>
          <w:b/>
          <w:sz w:val="26"/>
          <w:szCs w:val="26"/>
          <w:lang w:val="pt-BR"/>
        </w:rPr>
        <w:object w:dxaOrig="2720" w:dyaOrig="32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36pt;height:16pt" filled="f" o:ole="">
            <v:imagedata r:id="rId402" o:title=""/>
          </v:shape>
          <o:OLEObject Type="Embed" ProgID="" ShapeID="ole_rId401" DrawAspect="Content" ObjectID="_1295838725" r:id="rId401"/>
        </w:object>
      </w:r>
      <w:r>
        <w:rPr>
          <w:rFonts w:cs="Times New Roman" w:ascii="Times New Roman" w:hAnsi="Times New Roman"/>
          <w:b/>
          <w:sz w:val="26"/>
          <w:szCs w:val="26"/>
          <w:lang w:val="pt-BR"/>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136</w:t>
      </w:r>
      <w:r>
        <w:rPr>
          <w:rFonts w:cs="Times New Roman" w:ascii="Times New Roman" w:hAnsi="Times New Roman"/>
          <w:b/>
          <w:sz w:val="26"/>
          <w:szCs w:val="26"/>
        </w:rPr>
        <w:t>(ĐH 2014)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Một vật dao động cưỡng bức dưới tác dụng của một ngoại lực biến thiên điều hòa với tần số f. Chu kì dao động của vật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 xml:space="preserve">A. </w:t>
      </w:r>
      <w:r>
        <w:rPr>
          <w:rFonts w:cs="Times New Roman" w:ascii="Times New Roman" w:hAnsi="Times New Roman"/>
          <w:sz w:val="26"/>
          <w:szCs w:val="26"/>
        </w:rPr>
        <w:object w:dxaOrig="480" w:dyaOrig="62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24pt;height:31pt" filled="f" o:ole="">
            <v:imagedata r:id="rId404" o:title=""/>
          </v:shape>
          <o:OLEObject Type="Embed" ProgID="" ShapeID="ole_rId403" DrawAspect="Content" ObjectID="_598707178" r:id="rId403"/>
        </w:object>
      </w:r>
      <w:r>
        <w:rPr>
          <w:rFonts w:cs="Times New Roman" w:ascii="Times New Roman" w:hAnsi="Times New Roman"/>
          <w:sz w:val="26"/>
          <w:szCs w:val="26"/>
          <w:lang w:val="pt-BR"/>
        </w:rPr>
        <w:t>.</w:t>
        <w:tab/>
        <w:t xml:space="preserve">B. </w:t>
      </w:r>
      <w:r>
        <w:rPr>
          <w:rFonts w:cs="Times New Roman" w:ascii="Times New Roman" w:hAnsi="Times New Roman"/>
          <w:sz w:val="26"/>
          <w:szCs w:val="26"/>
        </w:rPr>
        <w:object w:dxaOrig="360" w:dyaOrig="62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8pt;height:31pt" filled="f" o:ole="">
            <v:imagedata r:id="rId406" o:title=""/>
          </v:shape>
          <o:OLEObject Type="Embed" ProgID="" ShapeID="ole_rId405" DrawAspect="Content" ObjectID="_511908481" r:id="rId405"/>
        </w:object>
      </w:r>
      <w:r>
        <w:rPr>
          <w:rFonts w:cs="Times New Roman" w:ascii="Times New Roman" w:hAnsi="Times New Roman"/>
          <w:sz w:val="26"/>
          <w:szCs w:val="26"/>
          <w:lang w:val="pt-BR"/>
        </w:rPr>
        <w:t>.</w:t>
        <w:tab/>
        <w:t>C. 2f.</w:t>
        <w:tab/>
      </w:r>
      <w:r>
        <w:rPr>
          <w:rFonts w:cs="Times New Roman" w:ascii="Times New Roman" w:hAnsi="Times New Roman"/>
          <w:color w:val="FF0000"/>
          <w:sz w:val="26"/>
          <w:szCs w:val="26"/>
          <w:lang w:val="pt-BR"/>
        </w:rPr>
        <w:t xml:space="preserve">D. </w:t>
      </w:r>
      <w:r>
        <w:rPr>
          <w:rFonts w:cs="Times New Roman" w:ascii="Times New Roman" w:hAnsi="Times New Roman"/>
          <w:color w:val="FF0000"/>
          <w:sz w:val="26"/>
          <w:szCs w:val="26"/>
        </w:rPr>
        <w:object w:dxaOrig="220" w:dyaOrig="62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11pt;height:31pt" filled="f" o:ole="">
            <v:imagedata r:id="rId408" o:title=""/>
          </v:shape>
          <o:OLEObject Type="Embed" ProgID="" ShapeID="ole_rId407" DrawAspect="Content" ObjectID="_502528535" r:id="rId407"/>
        </w:object>
      </w:r>
      <w:r>
        <w:rPr>
          <w:rFonts w:cs="Times New Roman" w:ascii="Times New Roman" w:hAnsi="Times New Roman"/>
          <w:color w:val="FF0000"/>
          <w:sz w:val="26"/>
          <w:szCs w:val="26"/>
          <w:lang w:val="pt-BR"/>
        </w:rPr>
        <w:t>.</w:t>
      </w:r>
    </w:p>
    <w:p>
      <w:pPr>
        <w:pStyle w:val="Normal"/>
        <w:tabs>
          <w:tab w:val="clear" w:pos="720"/>
          <w:tab w:val="left" w:pos="284" w:leader="none"/>
          <w:tab w:val="left" w:pos="2552" w:leader="none"/>
          <w:tab w:val="left" w:pos="4962" w:leader="none"/>
          <w:tab w:val="left" w:pos="7371" w:leader="none"/>
        </w:tabs>
        <w:rPr>
          <w:rFonts w:ascii="Times New Roman" w:hAnsi="Times New Roman" w:cs="Times New Roman"/>
          <w:sz w:val="26"/>
          <w:szCs w:val="26"/>
          <w:u w:val="single"/>
          <w:lang w:val="pt-BR"/>
        </w:rPr>
      </w:pPr>
      <w:r>
        <w:rPr>
          <w:rFonts w:cs="Times New Roman" w:ascii="Times New Roman" w:hAnsi="Times New Roman"/>
          <w:b/>
          <w:sz w:val="26"/>
          <w:szCs w:val="26"/>
          <w:lang w:val="pt-BR"/>
        </w:rPr>
        <w:t>Câu 137</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Cho hai dao động điều hòa cùng phương với các phương trình lần lượt là </w:t>
      </w:r>
      <w:r>
        <w:rPr>
          <w:rFonts w:cs="Times New Roman" w:ascii="Times New Roman" w:hAnsi="Times New Roman"/>
          <w:sz w:val="26"/>
          <w:szCs w:val="26"/>
          <w:lang w:val="pt-BR"/>
        </w:rPr>
        <w:object w:dxaOrig="2640" w:dyaOrig="36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32pt;height:18pt" filled="f" o:ole="">
            <v:imagedata r:id="rId410" o:title=""/>
          </v:shape>
          <o:OLEObject Type="Embed" ProgID="" ShapeID="ole_rId409" DrawAspect="Content" ObjectID="_1013375159" r:id="rId409"/>
        </w:object>
      </w:r>
      <w:r>
        <w:rPr>
          <w:rFonts w:cs="Times New Roman" w:ascii="Times New Roman" w:hAnsi="Times New Roman"/>
          <w:sz w:val="26"/>
          <w:szCs w:val="26"/>
          <w:lang w:val="pt-BR"/>
        </w:rPr>
        <w:t xml:space="preserve"> và </w:t>
      </w:r>
      <w:r>
        <w:rPr>
          <w:rFonts w:cs="Times New Roman" w:ascii="Times New Roman" w:hAnsi="Times New Roman"/>
          <w:sz w:val="26"/>
          <w:szCs w:val="26"/>
          <w:lang w:val="pt-BR"/>
        </w:rPr>
        <w:object w:dxaOrig="2659" w:dyaOrig="36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132.95pt;height:18pt" filled="f" o:ole="">
            <v:imagedata r:id="rId412" o:title=""/>
          </v:shape>
          <o:OLEObject Type="Embed" ProgID="" ShapeID="ole_rId411" DrawAspect="Content" ObjectID="_3256863" r:id="rId411"/>
        </w:object>
      </w:r>
      <w:r>
        <w:rPr>
          <w:rFonts w:cs="Times New Roman" w:ascii="Times New Roman" w:hAnsi="Times New Roman"/>
          <w:sz w:val="26"/>
          <w:szCs w:val="26"/>
          <w:lang w:val="pt-BR"/>
        </w:rPr>
        <w:t xml:space="preserve">. Dao động tổng hợp của hai dao động này có phương trình là </w:t>
      </w:r>
      <w:r>
        <w:rPr>
          <w:rFonts w:cs="Times New Roman" w:ascii="Times New Roman" w:hAnsi="Times New Roman"/>
          <w:sz w:val="26"/>
          <w:szCs w:val="26"/>
          <w:lang w:val="pt-BR"/>
        </w:rPr>
        <w:object w:dxaOrig="2280" w:dyaOrig="3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14pt;height:16pt" filled="f" o:ole="">
            <v:imagedata r:id="rId414" o:title=""/>
          </v:shape>
          <o:OLEObject Type="Embed" ProgID="" ShapeID="ole_rId413" DrawAspect="Content" ObjectID="_42949846" r:id="rId413"/>
        </w:object>
      </w:r>
      <w:r>
        <w:rPr>
          <w:rFonts w:cs="Times New Roman" w:ascii="Times New Roman" w:hAnsi="Times New Roman"/>
          <w:sz w:val="26"/>
          <w:szCs w:val="26"/>
          <w:lang w:val="pt-BR"/>
        </w:rPr>
        <w:t>. Giá trị cực đại của (A</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A</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w:t>
      </w:r>
      <w:r>
        <w:rPr>
          <w:rFonts w:cs="Times New Roman" w:ascii="Times New Roman" w:hAnsi="Times New Roman"/>
          <w:b/>
          <w:sz w:val="26"/>
          <w:szCs w:val="26"/>
          <w:lang w:val="pt-BR"/>
        </w:rPr>
        <w:t xml:space="preserve">gần giá trị nào nhất </w:t>
      </w:r>
      <w:r>
        <w:rPr>
          <w:rFonts w:cs="Times New Roman" w:ascii="Times New Roman" w:hAnsi="Times New Roman"/>
          <w:sz w:val="26"/>
          <w:szCs w:val="26"/>
          <w:lang w:val="pt-BR"/>
        </w:rPr>
        <w:t>sau đây?</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b/>
          <w:sz w:val="26"/>
          <w:szCs w:val="26"/>
          <w:lang w:val="pt-BR"/>
        </w:rPr>
        <w:tab/>
      </w:r>
      <w:r>
        <w:rPr>
          <w:rFonts w:cs="Times New Roman" w:ascii="Times New Roman" w:hAnsi="Times New Roman"/>
          <w:sz w:val="26"/>
          <w:szCs w:val="26"/>
          <w:lang w:val="pt-BR"/>
        </w:rPr>
        <w:t>A. 25 cm.</w:t>
        <w:tab/>
        <w:t>B. 20 cm.</w:t>
        <w:tab/>
        <w:t>C. 40 cm.</w:t>
        <w:tab/>
      </w:r>
      <w:r>
        <w:rPr>
          <w:rFonts w:cs="Times New Roman" w:ascii="Times New Roman" w:hAnsi="Times New Roman"/>
          <w:color w:val="FF0000"/>
          <w:sz w:val="26"/>
          <w:szCs w:val="26"/>
          <w:lang w:val="pt-BR"/>
        </w:rPr>
        <w:t>D. 35 cm.</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138</w:t>
      </w:r>
      <w:r>
        <w:rPr>
          <w:rFonts w:cs="Times New Roman" w:ascii="Times New Roman" w:hAnsi="Times New Roman"/>
          <w:b/>
          <w:sz w:val="26"/>
          <w:szCs w:val="26"/>
          <w:lang w:val="de-DE"/>
        </w:rPr>
        <w:t>(CĐ 2014)</w:t>
      </w:r>
      <w:r>
        <w:rPr>
          <w:rFonts w:cs="Times New Roman" w:ascii="Times New Roman" w:hAnsi="Times New Roman"/>
          <w:b/>
          <w:sz w:val="26"/>
          <w:szCs w:val="26"/>
        </w:rPr>
        <w:t>:</w:t>
      </w:r>
      <w:r>
        <w:rPr>
          <w:rFonts w:cs="Times New Roman" w:ascii="Times New Roman" w:hAnsi="Times New Roman"/>
          <w:sz w:val="26"/>
          <w:szCs w:val="26"/>
        </w:rPr>
        <w:t xml:space="preserve"> Một chất điểm dao động điều hòa với biên độ 10 cm và tần số góc 2 rad/s. Tốc độ cực đại của chất điểm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10 cm/s.</w:t>
        <w:tab/>
        <w:t>B. 40 cm/s.</w:t>
        <w:tab/>
        <w:t>C. 5 cm/s.</w:t>
        <w:tab/>
      </w:r>
      <w:r>
        <w:rPr>
          <w:rFonts w:cs="Times New Roman" w:ascii="Times New Roman" w:hAnsi="Times New Roman"/>
          <w:color w:val="FF0000"/>
          <w:sz w:val="26"/>
          <w:szCs w:val="26"/>
        </w:rPr>
        <w:t>D. 20 cm/s.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139</w:t>
      </w:r>
      <w:r>
        <w:rPr>
          <w:rFonts w:cs="Times New Roman" w:ascii="Times New Roman" w:hAnsi="Times New Roman"/>
          <w:b/>
          <w:sz w:val="26"/>
          <w:szCs w:val="26"/>
          <w:lang w:val="de-DE"/>
        </w:rPr>
        <w:t>(CĐ 2014)</w:t>
      </w:r>
      <w:r>
        <w:rPr>
          <w:rFonts w:cs="Times New Roman" w:ascii="Times New Roman" w:hAnsi="Times New Roman"/>
          <w:b/>
          <w:sz w:val="26"/>
          <w:szCs w:val="26"/>
        </w:rPr>
        <w:t>:</w:t>
      </w:r>
      <w:r>
        <w:rPr>
          <w:rFonts w:cs="Times New Roman" w:ascii="Times New Roman" w:hAnsi="Times New Roman"/>
          <w:sz w:val="26"/>
          <w:szCs w:val="26"/>
        </w:rPr>
        <w:t xml:space="preserve"> Một con lắc đơn dạo động điều hòa với tần số góc 4 rad/s tại một nơi có gia tốc trọng trường 10 m/s</w:t>
      </w:r>
      <w:r>
        <w:rPr>
          <w:rFonts w:cs="Times New Roman" w:ascii="Times New Roman" w:hAnsi="Times New Roman"/>
          <w:sz w:val="26"/>
          <w:szCs w:val="26"/>
          <w:vertAlign w:val="superscript"/>
        </w:rPr>
        <w:t>2</w:t>
      </w:r>
      <w:r>
        <w:rPr>
          <w:rFonts w:cs="Times New Roman" w:ascii="Times New Roman" w:hAnsi="Times New Roman"/>
          <w:sz w:val="26"/>
          <w:szCs w:val="26"/>
        </w:rPr>
        <w:t>. Chiều dài dây treo của con lắc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81,5 cm.</w:t>
        <w:tab/>
      </w:r>
      <w:r>
        <w:rPr>
          <w:rFonts w:cs="Times New Roman" w:ascii="Times New Roman" w:hAnsi="Times New Roman"/>
          <w:color w:val="FF0000"/>
          <w:sz w:val="26"/>
          <w:szCs w:val="26"/>
        </w:rPr>
        <w:t>B. 62,5 cm.</w:t>
      </w:r>
      <w:r>
        <w:rPr>
          <w:rFonts w:cs="Times New Roman" w:ascii="Times New Roman" w:hAnsi="Times New Roman"/>
          <w:sz w:val="26"/>
          <w:szCs w:val="26"/>
        </w:rPr>
        <w:tab/>
        <w:t>C. 50 cm.</w:t>
        <w:tab/>
        <w:t>D. 125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140</w:t>
      </w:r>
      <w:r>
        <w:rPr>
          <w:rFonts w:cs="Times New Roman" w:ascii="Times New Roman" w:hAnsi="Times New Roman"/>
          <w:b/>
          <w:sz w:val="26"/>
          <w:szCs w:val="26"/>
          <w:lang w:val="de-DE"/>
        </w:rPr>
        <w:t>(CĐ 2014)</w:t>
      </w:r>
      <w:r>
        <w:rPr>
          <w:rFonts w:cs="Times New Roman" w:ascii="Times New Roman" w:hAnsi="Times New Roman"/>
          <w:b/>
          <w:sz w:val="26"/>
          <w:szCs w:val="26"/>
        </w:rPr>
        <w:t>:</w:t>
      </w:r>
      <w:r>
        <w:rPr>
          <w:rFonts w:cs="Times New Roman" w:ascii="Times New Roman" w:hAnsi="Times New Roman"/>
          <w:sz w:val="26"/>
          <w:szCs w:val="26"/>
        </w:rPr>
        <w:t xml:space="preserve"> Cho hai dao động điều hòa cùng phương có phương trình x</w:t>
      </w:r>
      <w:r>
        <w:rPr>
          <w:rFonts w:cs="Times New Roman" w:ascii="Times New Roman" w:hAnsi="Times New Roman"/>
          <w:sz w:val="26"/>
          <w:szCs w:val="26"/>
          <w:vertAlign w:val="subscript"/>
        </w:rPr>
        <w:t>1</w:t>
      </w:r>
      <w:r>
        <w:rPr>
          <w:rFonts w:cs="Times New Roman" w:ascii="Times New Roman" w:hAnsi="Times New Roman"/>
          <w:sz w:val="26"/>
          <w:szCs w:val="26"/>
        </w:rPr>
        <w:t xml:space="preserve"> = 3cos10</w:t>
      </w:r>
      <w:r>
        <w:rPr>
          <w:rFonts w:eastAsia="Symbol" w:cs="Symbol" w:ascii="Symbol" w:hAnsi="Symbol"/>
          <w:sz w:val="26"/>
          <w:szCs w:val="26"/>
        </w:rPr>
        <w:sym w:font="Symbol" w:char="f070"/>
      </w:r>
      <w:r>
        <w:rPr>
          <w:rFonts w:cs="Times New Roman" w:ascii="Times New Roman" w:hAnsi="Times New Roman"/>
          <w:sz w:val="26"/>
          <w:szCs w:val="26"/>
        </w:rPr>
        <w:t>t (cm) và x</w:t>
      </w:r>
      <w:r>
        <w:rPr>
          <w:rFonts w:cs="Times New Roman" w:ascii="Times New Roman" w:hAnsi="Times New Roman"/>
          <w:sz w:val="26"/>
          <w:szCs w:val="26"/>
          <w:vertAlign w:val="subscript"/>
        </w:rPr>
        <w:t>2</w:t>
      </w:r>
      <w:r>
        <w:rPr>
          <w:rFonts w:cs="Times New Roman" w:ascii="Times New Roman" w:hAnsi="Times New Roman"/>
          <w:sz w:val="26"/>
          <w:szCs w:val="26"/>
        </w:rPr>
        <w:t>=4cos(10</w:t>
      </w:r>
      <w:r>
        <w:rPr>
          <w:rFonts w:eastAsia="Symbol" w:cs="Symbol" w:ascii="Symbol" w:hAnsi="Symbol"/>
          <w:sz w:val="26"/>
          <w:szCs w:val="26"/>
        </w:rPr>
        <w:sym w:font="Symbol" w:char="f070"/>
      </w:r>
      <w:r>
        <w:rPr>
          <w:rFonts w:cs="Times New Roman" w:ascii="Times New Roman" w:hAnsi="Times New Roman"/>
          <w:sz w:val="26"/>
          <w:szCs w:val="26"/>
        </w:rPr>
        <w:t>t + 0,5</w:t>
      </w:r>
      <w:r>
        <w:rPr>
          <w:rFonts w:eastAsia="Symbol" w:cs="Symbol" w:ascii="Symbol" w:hAnsi="Symbol"/>
          <w:sz w:val="26"/>
          <w:szCs w:val="26"/>
        </w:rPr>
        <w:sym w:font="Symbol" w:char="f070"/>
      </w:r>
      <w:r>
        <w:rPr>
          <w:rFonts w:cs="Times New Roman" w:ascii="Times New Roman" w:hAnsi="Times New Roman"/>
          <w:sz w:val="26"/>
          <w:szCs w:val="26"/>
        </w:rPr>
        <w:t>) (cm). Dao động tổng hợp của hai dao động này có biên độ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sz w:val="26"/>
          <w:szCs w:val="26"/>
          <w:lang w:val="pt-BR"/>
        </w:rPr>
        <w:t>A. 1 cm.</w:t>
        <w:tab/>
        <w:t>B. 3 cm.</w:t>
        <w:tab/>
      </w:r>
      <w:r>
        <w:rPr>
          <w:rFonts w:cs="Times New Roman" w:ascii="Times New Roman" w:hAnsi="Times New Roman"/>
          <w:color w:val="FF0000"/>
          <w:sz w:val="26"/>
          <w:szCs w:val="26"/>
          <w:lang w:val="pt-BR"/>
        </w:rPr>
        <w:t>C. 5 cm.</w:t>
      </w:r>
      <w:r>
        <w:rPr>
          <w:rFonts w:cs="Times New Roman" w:ascii="Times New Roman" w:hAnsi="Times New Roman"/>
          <w:sz w:val="26"/>
          <w:szCs w:val="26"/>
          <w:lang w:val="pt-BR"/>
        </w:rPr>
        <w:tab/>
        <w:t>D. 7 cm.</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lang w:val="pt-BR"/>
        </w:rPr>
        <w:t>Câu 141</w:t>
      </w:r>
      <w:r>
        <w:rPr>
          <w:rFonts w:cs="Times New Roman" w:ascii="Times New Roman" w:hAnsi="Times New Roman"/>
          <w:b/>
          <w:sz w:val="26"/>
          <w:szCs w:val="26"/>
          <w:lang w:val="de-DE"/>
        </w:rPr>
        <w:t>(CĐ 2014)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Dùng một thước có chia độ đến milimét đo 5 lần khoảng cách d giữa hai điểm A và B đều cho cùng một giá trị là 1,345 m. Lấy sai số dụng cụ là một độ chia nhỏ nhất. Kết quả đo được viết là</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A. d =</w:t>
      </w:r>
      <w:r>
        <w:rPr>
          <w:rFonts w:cs="Times New Roman" w:ascii="Times New Roman" w:hAnsi="Times New Roman"/>
          <w:sz w:val="26"/>
          <w:szCs w:val="26"/>
        </w:rPr>
        <w:object w:dxaOrig="1039" w:dyaOrig="32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51.75pt;height:15.75pt" filled="f" o:ole="">
            <v:imagedata r:id="rId416" o:title=""/>
          </v:shape>
          <o:OLEObject Type="Embed" ProgID="" ShapeID="ole_rId415" DrawAspect="Content" ObjectID="_1431785697" r:id="rId415"/>
        </w:object>
      </w:r>
      <w:r>
        <w:rPr>
          <w:rFonts w:cs="Times New Roman" w:ascii="Times New Roman" w:hAnsi="Times New Roman"/>
          <w:sz w:val="26"/>
          <w:szCs w:val="26"/>
          <w:lang w:val="pt-BR"/>
        </w:rPr>
        <w:t>mm</w:t>
        <w:tab/>
        <w:tab/>
        <w:tab/>
      </w:r>
      <w:r>
        <w:rPr>
          <w:rFonts w:cs="Times New Roman" w:ascii="Times New Roman" w:hAnsi="Times New Roman"/>
          <w:color w:val="FF0000"/>
          <w:sz w:val="26"/>
          <w:szCs w:val="26"/>
          <w:lang w:val="pt-BR"/>
        </w:rPr>
        <w:t>B.  d =</w:t>
      </w:r>
      <w:r>
        <w:rPr>
          <w:rFonts w:cs="Times New Roman" w:ascii="Times New Roman" w:hAnsi="Times New Roman"/>
          <w:color w:val="FF0000"/>
          <w:sz w:val="26"/>
          <w:szCs w:val="26"/>
        </w:rPr>
        <w:object w:dxaOrig="1520" w:dyaOrig="3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75.75pt;height:15.75pt" filled="f" o:ole="">
            <v:imagedata r:id="rId418" o:title=""/>
          </v:shape>
          <o:OLEObject Type="Embed" ProgID="" ShapeID="ole_rId417" DrawAspect="Content" ObjectID="_1946518148" r:id="rId417"/>
        </w:object>
      </w:r>
      <w:r>
        <w:rPr>
          <w:rFonts w:cs="Times New Roman" w:ascii="Times New Roman" w:hAnsi="Times New Roman"/>
          <w:color w:val="FF0000"/>
          <w:sz w:val="26"/>
          <w:szCs w:val="26"/>
          <w:lang w:val="pt-BR"/>
        </w:rPr>
        <w:t>m</w:t>
        <w:tab/>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sz w:val="26"/>
          <w:szCs w:val="26"/>
          <w:lang w:val="pt-BR"/>
        </w:rPr>
        <w:tab/>
        <w:t>C. d =</w:t>
      </w:r>
      <w:r>
        <w:rPr>
          <w:rFonts w:cs="Times New Roman" w:ascii="Times New Roman" w:hAnsi="Times New Roman"/>
          <w:sz w:val="26"/>
          <w:szCs w:val="26"/>
        </w:rPr>
        <w:object w:dxaOrig="1019" w:dyaOrig="3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51pt;height:15.75pt" filled="f" o:ole="">
            <v:imagedata r:id="rId420" o:title=""/>
          </v:shape>
          <o:OLEObject Type="Embed" ProgID="" ShapeID="ole_rId419" DrawAspect="Content" ObjectID="_1139515045" r:id="rId419"/>
        </w:object>
      </w:r>
      <w:r>
        <w:rPr>
          <w:rFonts w:cs="Times New Roman" w:ascii="Times New Roman" w:hAnsi="Times New Roman"/>
          <w:sz w:val="26"/>
          <w:szCs w:val="26"/>
          <w:lang w:val="pt-BR"/>
        </w:rPr>
        <w:t>mm</w:t>
        <w:tab/>
        <w:tab/>
        <w:tab/>
        <w:t>D. d =</w:t>
      </w:r>
      <w:r>
        <w:rPr>
          <w:rFonts w:cs="Times New Roman" w:ascii="Times New Roman" w:hAnsi="Times New Roman"/>
          <w:sz w:val="26"/>
          <w:szCs w:val="26"/>
        </w:rPr>
        <w:object w:dxaOrig="1660" w:dyaOrig="32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83.25pt;height:15.75pt" filled="f" o:ole="">
            <v:imagedata r:id="rId422" o:title=""/>
          </v:shape>
          <o:OLEObject Type="Embed" ProgID="" ShapeID="ole_rId421" DrawAspect="Content" ObjectID="_1771461480" r:id="rId421"/>
        </w:object>
      </w:r>
      <w:r>
        <w:rPr>
          <w:rFonts w:cs="Times New Roman" w:ascii="Times New Roman" w:hAnsi="Times New Roman"/>
          <w:sz w:val="26"/>
          <w:szCs w:val="26"/>
          <w:lang w:val="pt-BR"/>
        </w:rPr>
        <w:t>m</w:t>
        <w:tab/>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lang w:val="pt-BR"/>
        </w:rPr>
        <w:t>Câu 142</w:t>
      </w:r>
      <w:r>
        <w:rPr>
          <w:rFonts w:cs="Times New Roman" w:ascii="Times New Roman" w:hAnsi="Times New Roman"/>
          <w:b/>
          <w:sz w:val="26"/>
          <w:szCs w:val="26"/>
          <w:lang w:val="de-DE"/>
        </w:rPr>
        <w:t>(CĐ 2014)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Trong hệ tọa độ vuông góc xOy, một chất điểm chuyển động tròn đều quanh O với tần số 5 Hz. Hình chiếu của chất điểm lên trục Ox dao động điều hòa với tần số góc</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mc:AlternateContent>
          <mc:Choice Requires="wps">
            <w:drawing>
              <wp:anchor behindDoc="0" distT="0" distB="0" distL="114935" distR="114935" simplePos="0" locked="0" layoutInCell="1" allowOverlap="1" relativeHeight="1645">
                <wp:simplePos x="0" y="0"/>
                <wp:positionH relativeFrom="column">
                  <wp:posOffset>181610</wp:posOffset>
                </wp:positionH>
                <wp:positionV relativeFrom="paragraph">
                  <wp:posOffset>7280275</wp:posOffset>
                </wp:positionV>
                <wp:extent cx="182880" cy="182880"/>
                <wp:effectExtent l="6350" t="6350" r="6985" b="6985"/>
                <wp:wrapNone/>
                <wp:docPr id="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4.3pt;margin-top:573.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46">
                <wp:simplePos x="0" y="0"/>
                <wp:positionH relativeFrom="column">
                  <wp:posOffset>3159760</wp:posOffset>
                </wp:positionH>
                <wp:positionV relativeFrom="paragraph">
                  <wp:posOffset>8156575</wp:posOffset>
                </wp:positionV>
                <wp:extent cx="182880" cy="182880"/>
                <wp:effectExtent l="6350" t="6350" r="6985" b="6985"/>
                <wp:wrapNone/>
                <wp:docPr id="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248.8pt;margin-top:642.2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sz w:val="26"/>
          <w:szCs w:val="26"/>
        </w:rPr>
        <w:tab/>
      </w:r>
      <w:r>
        <w:rPr>
          <w:rFonts w:cs="Times New Roman" w:ascii="Times New Roman" w:hAnsi="Times New Roman"/>
          <w:color w:val="FF0000"/>
          <w:sz w:val="26"/>
          <w:szCs w:val="26"/>
        </w:rPr>
        <w:t>A. 31,4 rad/s</w:t>
      </w:r>
      <w:r>
        <w:rPr>
          <w:rFonts w:cs="Times New Roman" w:ascii="Times New Roman" w:hAnsi="Times New Roman"/>
          <w:sz w:val="26"/>
          <w:szCs w:val="26"/>
        </w:rPr>
        <w:tab/>
        <w:tab/>
        <w:tab/>
        <w:t>B.  15,7 rad/s</w:t>
        <w:tab/>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rPr>
      </w:pPr>
      <w:r>
        <w:rPr>
          <w:rFonts w:cs="Times New Roman" w:ascii="Times New Roman" w:hAnsi="Times New Roman"/>
          <w:sz w:val="26"/>
          <w:szCs w:val="26"/>
        </w:rPr>
        <w:tab/>
        <w:t>C. 5 rad/s</w:t>
        <w:tab/>
        <w:tab/>
        <w:tab/>
        <w:tab/>
        <w:t>D. 10 rad/s</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rPr>
        <w:t>Câu 143</w:t>
      </w:r>
      <w:r>
        <w:rPr>
          <w:rFonts w:cs="Times New Roman" w:ascii="Times New Roman" w:hAnsi="Times New Roman"/>
          <w:b/>
          <w:sz w:val="26"/>
          <w:szCs w:val="26"/>
          <w:lang w:val="de-DE"/>
        </w:rPr>
        <w:t>(CĐ 2014)</w:t>
      </w:r>
      <w:r>
        <w:rPr>
          <w:rFonts w:cs="Times New Roman" w:ascii="Times New Roman" w:hAnsi="Times New Roman"/>
          <w:b/>
          <w:sz w:val="26"/>
          <w:szCs w:val="26"/>
        </w:rPr>
        <w:t xml:space="preserve">: </w:t>
      </w:r>
      <w:r>
        <w:rPr>
          <w:rFonts w:cs="Times New Roman" w:ascii="Times New Roman" w:hAnsi="Times New Roman"/>
          <w:sz w:val="26"/>
          <w:szCs w:val="26"/>
        </w:rPr>
        <w:t>Tại một nơi trên mặt đất, một con lắc đơn dao động điều hòa với chu kì 2,2 s. Lấy        g = 10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r>
      <w:r>
        <w:rPr>
          <w:rFonts w:cs="Times New Roman" w:ascii="Times New Roman" w:hAnsi="Times New Roman"/>
          <w:sz w:val="26"/>
          <w:szCs w:val="26"/>
        </w:rPr>
        <w:object w:dxaOrig="759" w:dyaOrig="32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38.25pt;height:15.75pt" filled="f" o:ole="">
            <v:imagedata r:id="rId424" o:title=""/>
          </v:shape>
          <o:OLEObject Type="Embed" ProgID="" ShapeID="ole_rId423" DrawAspect="Content" ObjectID="_1936096895" r:id="rId423"/>
        </w:object>
      </w:r>
      <w:r>
        <w:rPr>
          <w:rFonts w:cs="Times New Roman" w:ascii="Times New Roman" w:hAnsi="Times New Roman"/>
          <w:sz w:val="26"/>
          <w:szCs w:val="26"/>
        </w:rPr>
        <w:t>. Khi giảm chiều dài dây treo của con lắc 21 cm thì con lắc mới dao động điều hòa với chu kì là</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2,0 s</w:t>
        <w:tab/>
      </w:r>
      <w:r>
        <w:rPr>
          <w:rFonts w:cs="Times New Roman" w:ascii="Times New Roman" w:hAnsi="Times New Roman"/>
          <w:sz w:val="26"/>
          <w:szCs w:val="26"/>
        </w:rPr>
        <w:tab/>
        <w:tab/>
        <w:tab/>
        <w:t>B. 2,5 s</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rPr>
      </w:pPr>
      <w:r>
        <w:rPr>
          <w:rFonts w:cs="Times New Roman" w:ascii="Times New Roman" w:hAnsi="Times New Roman"/>
          <w:sz w:val="26"/>
          <w:szCs w:val="26"/>
        </w:rPr>
        <w:tab/>
        <w:t>C. 1,0 s</w:t>
        <w:tab/>
        <w:tab/>
        <w:tab/>
        <w:tab/>
        <w:t>D. 1,5 s</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rPr>
        <w:t>Câu 144</w:t>
      </w:r>
      <w:r>
        <w:rPr>
          <w:rFonts w:cs="Times New Roman" w:ascii="Times New Roman" w:hAnsi="Times New Roman"/>
          <w:b/>
          <w:sz w:val="26"/>
          <w:szCs w:val="26"/>
          <w:lang w:val="de-DE"/>
        </w:rPr>
        <w:t>(CĐ 2014)</w:t>
      </w:r>
      <w:r>
        <w:rPr>
          <w:rFonts w:cs="Times New Roman" w:ascii="Times New Roman" w:hAnsi="Times New Roman"/>
          <w:b/>
          <w:sz w:val="26"/>
          <w:szCs w:val="26"/>
        </w:rPr>
        <w:t xml:space="preserve">: </w:t>
      </w:r>
      <w:r>
        <w:rPr>
          <w:rFonts w:cs="Times New Roman" w:ascii="Times New Roman" w:hAnsi="Times New Roman"/>
          <w:sz w:val="26"/>
          <w:szCs w:val="26"/>
        </w:rPr>
        <w:t xml:space="preserve">Một vật dao động cưỡng bức do tác dụng của ngoại lực </w:t>
      </w:r>
      <w:r>
        <w:rPr>
          <w:rFonts w:cs="Times New Roman" w:ascii="Times New Roman" w:hAnsi="Times New Roman"/>
          <w:sz w:val="26"/>
          <w:szCs w:val="26"/>
        </w:rPr>
        <w:object w:dxaOrig="1559" w:dyaOrig="32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78pt;height:15.75pt" filled="f" o:ole="">
            <v:imagedata r:id="rId426" o:title=""/>
          </v:shape>
          <o:OLEObject Type="Embed" ProgID="" ShapeID="ole_rId425" DrawAspect="Content" ObjectID="_326854278" r:id="rId425"/>
        </w:object>
      </w:r>
      <w:r>
        <w:rPr>
          <w:rFonts w:cs="Times New Roman" w:ascii="Times New Roman" w:hAnsi="Times New Roman"/>
          <w:sz w:val="26"/>
          <w:szCs w:val="26"/>
        </w:rPr>
        <w:t xml:space="preserve"> (F tính bằng N, t tính bằng s). Vật dao động với</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rPr>
      </w:pPr>
      <w:r>
        <w:rPr>
          <w:rFonts w:cs="Times New Roman" w:ascii="Times New Roman" w:hAnsi="Times New Roman"/>
          <w:sz w:val="26"/>
          <w:szCs w:val="26"/>
        </w:rPr>
        <w:tab/>
        <w:t>A. tần số góc 10 rad/s</w:t>
        <w:tab/>
        <w:tab/>
        <w:tab/>
        <w:t>B. chu kì 2 s</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sz w:val="26"/>
          <w:szCs w:val="26"/>
        </w:rPr>
        <w:tab/>
        <w:t>C. biên độ 0,5 m</w:t>
        <w:tab/>
        <w:tab/>
        <w:tab/>
      </w:r>
      <w:r>
        <w:rPr>
          <w:rFonts w:cs="Times New Roman" w:ascii="Times New Roman" w:hAnsi="Times New Roman"/>
          <w:color w:val="FF0000"/>
          <w:sz w:val="26"/>
          <w:szCs w:val="26"/>
        </w:rPr>
        <w:t>D. tần số 5 Hz</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rPr>
        <w:t>Câu 145</w:t>
      </w:r>
      <w:r>
        <w:rPr>
          <w:rFonts w:cs="Times New Roman" w:ascii="Times New Roman" w:hAnsi="Times New Roman"/>
          <w:b/>
          <w:sz w:val="26"/>
          <w:szCs w:val="26"/>
          <w:lang w:val="de-DE"/>
        </w:rPr>
        <w:t>(CĐ 2014)</w:t>
      </w:r>
      <w:r>
        <w:rPr>
          <w:rFonts w:cs="Times New Roman" w:ascii="Times New Roman" w:hAnsi="Times New Roman"/>
          <w:b/>
          <w:sz w:val="26"/>
          <w:szCs w:val="26"/>
        </w:rPr>
        <w:t xml:space="preserve">: </w:t>
      </w:r>
      <w:r>
        <w:rPr>
          <w:rFonts w:cs="Times New Roman" w:ascii="Times New Roman" w:hAnsi="Times New Roman"/>
          <w:sz w:val="26"/>
          <w:szCs w:val="26"/>
        </w:rPr>
        <w:t>Một con lắc lò xo treo thẳng đứng, dao động điều hòa với chu kì 0,4 s. Khi vật nhỏ của con lắc ở vị trí cân bằng, lò xo có độ dài 44 cm. Lấy g = 10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r>
      <w:r>
        <w:rPr>
          <w:rFonts w:cs="Times New Roman" w:ascii="Times New Roman" w:hAnsi="Times New Roman"/>
          <w:sz w:val="26"/>
          <w:szCs w:val="26"/>
        </w:rPr>
        <w:object w:dxaOrig="759" w:dyaOrig="32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38.25pt;height:15.75pt" filled="f" o:ole="">
            <v:imagedata r:id="rId428" o:title=""/>
          </v:shape>
          <o:OLEObject Type="Embed" ProgID="" ShapeID="ole_rId427" DrawAspect="Content" ObjectID="_457246371" r:id="rId427"/>
        </w:object>
      </w:r>
      <w:r>
        <w:rPr>
          <w:rFonts w:cs="Times New Roman" w:ascii="Times New Roman" w:hAnsi="Times New Roman"/>
          <w:sz w:val="26"/>
          <w:szCs w:val="26"/>
        </w:rPr>
        <w:t>. Chiều dài tự nhiên của lò xo là</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40 cm</w:t>
        <w:tab/>
      </w:r>
      <w:r>
        <w:rPr>
          <w:rFonts w:cs="Times New Roman" w:ascii="Times New Roman" w:hAnsi="Times New Roman"/>
          <w:sz w:val="26"/>
          <w:szCs w:val="26"/>
        </w:rPr>
        <w:tab/>
        <w:tab/>
        <w:tab/>
        <w:t>B. 36 cm</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rPr>
      </w:pPr>
      <w:r>
        <w:rPr>
          <w:rFonts w:cs="Times New Roman" w:ascii="Times New Roman" w:hAnsi="Times New Roman"/>
          <w:sz w:val="26"/>
          <w:szCs w:val="26"/>
        </w:rPr>
        <w:tab/>
        <w:t>C. 38 cm</w:t>
        <w:tab/>
        <w:tab/>
        <w:tab/>
        <w:tab/>
        <w:t>D. 42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146</w:t>
      </w:r>
      <w:r>
        <w:rPr>
          <w:rFonts w:cs="Times New Roman" w:ascii="Times New Roman" w:hAnsi="Times New Roman"/>
          <w:b/>
          <w:sz w:val="26"/>
          <w:szCs w:val="26"/>
          <w:lang w:val="de-DE"/>
        </w:rPr>
        <w:t>(CĐ 2014)</w:t>
      </w:r>
      <w:r>
        <w:rPr>
          <w:rFonts w:cs="Times New Roman" w:ascii="Times New Roman" w:hAnsi="Times New Roman"/>
          <w:b/>
          <w:sz w:val="26"/>
          <w:szCs w:val="26"/>
        </w:rPr>
        <w:t xml:space="preserve">: </w:t>
      </w:r>
      <w:r>
        <w:rPr>
          <w:rFonts w:cs="Times New Roman" w:ascii="Times New Roman" w:hAnsi="Times New Roman"/>
          <w:sz w:val="26"/>
          <w:szCs w:val="26"/>
        </w:rPr>
        <w:t xml:space="preserve">Hai dao động điều hòa có phương trình </w:t>
      </w:r>
      <w:r>
        <w:rPr>
          <w:rFonts w:cs="Times New Roman" w:ascii="Times New Roman" w:hAnsi="Times New Roman"/>
          <w:sz w:val="26"/>
          <w:szCs w:val="26"/>
        </w:rPr>
        <w:object w:dxaOrig="1460" w:dyaOrig="36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72.75pt;height:18pt" filled="f" o:ole="">
            <v:imagedata r:id="rId430" o:title=""/>
          </v:shape>
          <o:OLEObject Type="Embed" ProgID="" ShapeID="ole_rId429" DrawAspect="Content" ObjectID="_650548618" r:id="rId429"/>
        </w:object>
      </w:r>
      <w:r>
        <w:rPr>
          <w:rFonts w:cs="Times New Roman" w:ascii="Times New Roman" w:hAnsi="Times New Roman"/>
          <w:sz w:val="26"/>
          <w:szCs w:val="26"/>
        </w:rPr>
        <w:t xml:space="preserve"> và </w:t>
      </w:r>
      <w:r>
        <w:rPr>
          <w:rFonts w:cs="Times New Roman" w:ascii="Times New Roman" w:hAnsi="Times New Roman"/>
          <w:sz w:val="26"/>
          <w:szCs w:val="26"/>
        </w:rPr>
        <w:object w:dxaOrig="1540" w:dyaOrig="36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77.25pt;height:18pt" filled="f" o:ole="">
            <v:imagedata r:id="rId432" o:title=""/>
          </v:shape>
          <o:OLEObject Type="Embed" ProgID="" ShapeID="ole_rId431" DrawAspect="Content" ObjectID="_1288600570" r:id="rId431"/>
        </w:object>
      </w:r>
      <w:r>
        <w:rPr>
          <w:rFonts w:cs="Times New Roman" w:ascii="Times New Roman" w:hAnsi="Times New Roman"/>
          <w:sz w:val="26"/>
          <w:szCs w:val="26"/>
        </w:rPr>
        <w:t xml:space="preserve"> được biểu diễn trong một hệ tọa độ vuông góc xOy tương ứng băng hai vectơ quay</w:t>
      </w:r>
      <w:r>
        <w:rPr>
          <w:rFonts w:cs="Times New Roman" w:ascii="Times New Roman" w:hAnsi="Times New Roman"/>
          <w:sz w:val="26"/>
          <w:szCs w:val="26"/>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oMath>
      <w:r>
        <w:rPr>
          <w:rFonts w:cs="Times New Roman" w:ascii="Times New Roman" w:hAnsi="Times New Roman"/>
          <w:sz w:val="26"/>
          <w:szCs w:val="26"/>
        </w:rPr>
        <w:t xml:space="preserve"> và </w:t>
      </w:r>
      <w:r>
        <w:rPr>
          <w:rFonts w:cs="Times New Roman" w:ascii="Times New Roman" w:hAnsi="Times New Roman"/>
          <w:sz w:val="26"/>
          <w:szCs w:val="26"/>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oMath>
      <w:r>
        <w:rPr>
          <w:rFonts w:cs="Times New Roman" w:ascii="Times New Roman" w:hAnsi="Times New Roman"/>
          <w:sz w:val="26"/>
          <w:szCs w:val="26"/>
        </w:rPr>
        <w:t xml:space="preserve">. Trong cùng một khoảng thời gian, góc mà hai vectơ </w:t>
      </w:r>
      <w:r>
        <w:rPr>
          <w:rFonts w:cs="Times New Roman" w:ascii="Times New Roman" w:hAnsi="Times New Roman"/>
          <w:sz w:val="26"/>
          <w:szCs w:val="26"/>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1</m:t>
            </m:r>
          </m:sub>
        </m:sSub>
      </m:oMath>
      <w:r>
        <w:rPr>
          <w:rFonts w:cs="Times New Roman" w:ascii="Times New Roman" w:hAnsi="Times New Roman"/>
          <w:sz w:val="26"/>
          <w:szCs w:val="26"/>
        </w:rPr>
        <w:t xml:space="preserve"> và </w:t>
      </w:r>
      <w:r>
        <w:rPr>
          <w:rFonts w:cs="Times New Roman" w:ascii="Times New Roman" w:hAnsi="Times New Roman"/>
          <w:sz w:val="26"/>
          <w:szCs w:val="26"/>
        </w:rPr>
      </w:r>
      <m:oMath xmlns:m="http://schemas.openxmlformats.org/officeDocument/2006/math">
        <m:sSub>
          <m:e>
            <m:acc>
              <m:accPr>
                <m:chr m:val="⃗"/>
              </m:accPr>
              <m:e>
                <m:r>
                  <w:rPr>
                    <w:rFonts w:ascii="Cambria Math" w:hAnsi="Cambria Math"/>
                  </w:rPr>
                  <m:t xml:space="preserve">A</m:t>
                </m:r>
              </m:e>
            </m:acc>
          </m:e>
          <m:sub>
            <m:r>
              <w:rPr>
                <w:rFonts w:ascii="Cambria Math" w:hAnsi="Cambria Math"/>
              </w:rPr>
              <m:t xml:space="preserve">2</m:t>
            </m:r>
          </m:sub>
        </m:sSub>
      </m:oMath>
      <w:r>
        <w:rPr>
          <w:rFonts w:cs="Times New Roman" w:ascii="Times New Roman" w:hAnsi="Times New Roman"/>
          <w:sz w:val="26"/>
          <w:szCs w:val="26"/>
        </w:rPr>
        <w:t xml:space="preserve">quay quanh O lần lượt là </w:t>
      </w:r>
      <w:r>
        <w:rPr>
          <w:rFonts w:cs="Times New Roman" w:ascii="Times New Roman" w:hAnsi="Times New Roman"/>
          <w:sz w:val="26"/>
          <w:szCs w:val="26"/>
        </w:rPr>
        <w:object w:dxaOrig="279" w:dyaOrig="359">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14.25pt;height:18pt" filled="f" o:ole="">
            <v:imagedata r:id="rId434" o:title=""/>
          </v:shape>
          <o:OLEObject Type="Embed" ProgID="" ShapeID="ole_rId433" DrawAspect="Content" ObjectID="_2017471179" r:id="rId433"/>
        </w:object>
      </w:r>
      <w:r>
        <w:rPr>
          <w:rFonts w:cs="Times New Roman" w:ascii="Times New Roman" w:hAnsi="Times New Roman"/>
          <w:sz w:val="26"/>
          <w:szCs w:val="26"/>
        </w:rPr>
        <w:t xml:space="preserve"> và </w:t>
      </w:r>
      <w:r>
        <w:rPr>
          <w:rFonts w:cs="Times New Roman" w:ascii="Times New Roman" w:hAnsi="Times New Roman"/>
          <w:sz w:val="26"/>
          <w:szCs w:val="26"/>
        </w:rPr>
        <w:object w:dxaOrig="300" w:dyaOrig="36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15pt;height:18pt" filled="f" o:ole="">
            <v:imagedata r:id="rId436" o:title=""/>
          </v:shape>
          <o:OLEObject Type="Embed" ProgID="" ShapeID="ole_rId435" DrawAspect="Content" ObjectID="_2070502475" r:id="rId435"/>
        </w:object>
      </w:r>
      <w:r>
        <w:rPr>
          <w:rFonts w:cs="Times New Roman" w:ascii="Times New Roman" w:hAnsi="Times New Roman"/>
          <w:sz w:val="26"/>
          <w:szCs w:val="26"/>
        </w:rPr>
        <w:t xml:space="preserve"> = 2,5</w:t>
      </w:r>
      <w:r>
        <w:rPr>
          <w:rFonts w:cs="Times New Roman" w:ascii="Times New Roman" w:hAnsi="Times New Roman"/>
          <w:sz w:val="26"/>
          <w:szCs w:val="26"/>
        </w:rPr>
        <w:object w:dxaOrig="279" w:dyaOrig="359">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4.25pt;height:18pt" filled="f" o:ole="">
            <v:imagedata r:id="rId438" o:title=""/>
          </v:shape>
          <o:OLEObject Type="Embed" ProgID="" ShapeID="ole_rId437" DrawAspect="Content" ObjectID="_524934668" r:id="rId437"/>
        </w:object>
      </w:r>
      <w:r>
        <w:rPr>
          <w:rFonts w:cs="Times New Roman" w:ascii="Times New Roman" w:hAnsi="Times New Roman"/>
          <w:sz w:val="26"/>
          <w:szCs w:val="26"/>
        </w:rPr>
        <w:t xml:space="preserve">. Tỉ số </w:t>
      </w:r>
      <w:r>
        <w:rPr>
          <w:rFonts w:cs="Times New Roman" w:ascii="Times New Roman" w:hAnsi="Times New Roman"/>
          <w:sz w:val="26"/>
          <w:szCs w:val="26"/>
        </w:rPr>
        <w:object w:dxaOrig="359" w:dyaOrig="679">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8pt;height:33.75pt" filled="f" o:ole="">
            <v:imagedata r:id="rId440" o:title=""/>
          </v:shape>
          <o:OLEObject Type="Embed" ProgID="" ShapeID="ole_rId439" DrawAspect="Content" ObjectID="_99065480" r:id="rId439"/>
        </w:objec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2,0</w:t>
        <w:tab/>
        <w:t>B. 2,5</w:t>
        <w:tab/>
        <w:t>C. 1,0</w:t>
        <w:tab/>
      </w:r>
      <w:r>
        <w:rPr>
          <w:rFonts w:cs="Times New Roman" w:ascii="Times New Roman" w:hAnsi="Times New Roman"/>
          <w:color w:val="FF0000"/>
          <w:sz w:val="26"/>
          <w:szCs w:val="26"/>
        </w:rPr>
        <w:t>D. 0,4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147</w:t>
      </w:r>
      <w:r>
        <w:rPr>
          <w:rFonts w:cs="Times New Roman" w:ascii="Times New Roman" w:hAnsi="Times New Roman"/>
          <w:b/>
          <w:sz w:val="26"/>
          <w:szCs w:val="26"/>
          <w:lang w:val="de-DE"/>
        </w:rPr>
        <w:t>(CĐ 2014)</w:t>
      </w:r>
      <w:r>
        <w:rPr>
          <w:rFonts w:cs="Times New Roman" w:ascii="Times New Roman" w:hAnsi="Times New Roman"/>
          <w:b/>
          <w:sz w:val="26"/>
          <w:szCs w:val="26"/>
        </w:rPr>
        <w:t>:</w:t>
      </w:r>
      <w:r>
        <w:rPr>
          <w:rFonts w:cs="Times New Roman" w:ascii="Times New Roman" w:hAnsi="Times New Roman"/>
          <w:sz w:val="26"/>
          <w:szCs w:val="26"/>
        </w:rPr>
        <w:t xml:space="preserve"> Một con lắc lò xo dao động điều hòa theo phương ngang với biên độ 4cm, mốc thế năng ở vị  trí cân bằng. Lò xo của con lắc có độ cứng 50 N/m. Thế năng cực đại của con lắc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0,04 J</w:t>
      </w:r>
      <w:r>
        <w:rPr>
          <w:rFonts w:cs="Times New Roman" w:ascii="Times New Roman" w:hAnsi="Times New Roman"/>
          <w:sz w:val="26"/>
          <w:szCs w:val="26"/>
        </w:rPr>
        <w:tab/>
        <w:t>B. 10</w:t>
      </w:r>
      <w:r>
        <w:rPr>
          <w:rFonts w:cs="Times New Roman" w:ascii="Times New Roman" w:hAnsi="Times New Roman"/>
          <w:sz w:val="26"/>
          <w:szCs w:val="26"/>
          <w:vertAlign w:val="superscript"/>
        </w:rPr>
        <w:t>-3</w:t>
      </w:r>
      <w:r>
        <w:rPr>
          <w:rFonts w:cs="Times New Roman" w:ascii="Times New Roman" w:hAnsi="Times New Roman"/>
          <w:sz w:val="26"/>
          <w:szCs w:val="26"/>
        </w:rPr>
        <w:t xml:space="preserve"> J</w:t>
        <w:tab/>
        <w:t>C. 5.10</w:t>
      </w:r>
      <w:r>
        <w:rPr>
          <w:rFonts w:cs="Times New Roman" w:ascii="Times New Roman" w:hAnsi="Times New Roman"/>
          <w:sz w:val="26"/>
          <w:szCs w:val="26"/>
          <w:vertAlign w:val="superscript"/>
        </w:rPr>
        <w:t>-3</w:t>
      </w:r>
      <w:r>
        <w:rPr>
          <w:rFonts w:cs="Times New Roman" w:ascii="Times New Roman" w:hAnsi="Times New Roman"/>
          <w:sz w:val="26"/>
          <w:szCs w:val="26"/>
        </w:rPr>
        <w:t xml:space="preserve"> J</w:t>
        <w:tab/>
        <w:t>D. 0,02 J</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148</w:t>
      </w:r>
      <w:r>
        <w:rPr>
          <w:rFonts w:cs="Times New Roman" w:ascii="Times New Roman" w:hAnsi="Times New Roman"/>
          <w:b/>
          <w:sz w:val="26"/>
          <w:szCs w:val="26"/>
          <w:lang w:val="de-DE"/>
        </w:rPr>
        <w:t>(CĐ 2014)</w:t>
      </w:r>
      <w:r>
        <w:rPr>
          <w:rFonts w:cs="Times New Roman" w:ascii="Times New Roman" w:hAnsi="Times New Roman"/>
          <w:b/>
          <w:sz w:val="26"/>
          <w:szCs w:val="26"/>
        </w:rPr>
        <w:t xml:space="preserve">: </w:t>
      </w:r>
      <w:r>
        <w:rPr>
          <w:rFonts w:cs="Times New Roman" w:ascii="Times New Roman" w:hAnsi="Times New Roman"/>
          <w:sz w:val="26"/>
          <w:szCs w:val="26"/>
        </w:rPr>
        <w:t xml:space="preserve">Tại  một nơi trên mặt đất có gia tốc trọng trường g, một con lắc lò xo gồm lò xo có chiều dài tự nhiên </w:t>
      </w:r>
      <w:r>
        <w:rPr>
          <w:rFonts w:cs="Times New Roman" w:ascii="Times New Roman" w:hAnsi="Times New Roman"/>
          <w:sz w:val="26"/>
          <w:szCs w:val="26"/>
        </w:rPr>
        <w:object w:dxaOrig="180" w:dyaOrig="26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9pt;height:12.75pt" filled="f" o:ole="">
            <v:imagedata r:id="rId442" o:title=""/>
          </v:shape>
          <o:OLEObject Type="Embed" ProgID="" ShapeID="ole_rId441" DrawAspect="Content" ObjectID="_586812966" r:id="rId441"/>
        </w:object>
      </w:r>
      <w:r>
        <w:rPr>
          <w:rFonts w:cs="Times New Roman" w:ascii="Times New Roman" w:hAnsi="Times New Roman"/>
          <w:sz w:val="26"/>
          <w:szCs w:val="26"/>
        </w:rPr>
        <w:t xml:space="preserve">, độ cứng k và vật nhỏ khối lượng m dao động điều hòa với tần số góc </w:t>
      </w:r>
      <w:r>
        <w:rPr>
          <w:rFonts w:cs="Times New Roman" w:ascii="Times New Roman" w:hAnsi="Times New Roman"/>
          <w:sz w:val="26"/>
          <w:szCs w:val="26"/>
        </w:rPr>
        <w:object w:dxaOrig="220" w:dyaOrig="22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1.25pt;height:11.25pt" filled="f" o:ole="">
            <v:imagedata r:id="rId444" o:title=""/>
          </v:shape>
          <o:OLEObject Type="Embed" ProgID="" ShapeID="ole_rId443" DrawAspect="Content" ObjectID="_1266253139" r:id="rId443"/>
        </w:object>
      </w:r>
      <w:r>
        <w:rPr>
          <w:rFonts w:cs="Times New Roman" w:ascii="Times New Roman" w:hAnsi="Times New Roman"/>
          <w:sz w:val="26"/>
          <w:szCs w:val="26"/>
        </w:rPr>
        <w:t>. Hệ thức nào sau đây đúng?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819" w:dyaOrig="70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41.25pt;height:35.25pt" filled="f" o:ole="">
            <v:imagedata r:id="rId446" o:title=""/>
          </v:shape>
          <o:OLEObject Type="Embed" ProgID="" ShapeID="ole_rId445" DrawAspect="Content" ObjectID="_1265383423" r:id="rId445"/>
        </w:object>
      </w:r>
      <w:r>
        <w:rPr>
          <w:rFonts w:cs="Times New Roman" w:ascii="Times New Roman" w:hAnsi="Times New Roman"/>
          <w:sz w:val="26"/>
          <w:szCs w:val="26"/>
        </w:rPr>
        <w:tab/>
        <w:t xml:space="preserve">B. </w:t>
      </w:r>
      <w:r>
        <w:rPr>
          <w:rFonts w:cs="Times New Roman" w:ascii="Times New Roman" w:hAnsi="Times New Roman"/>
          <w:sz w:val="26"/>
          <w:szCs w:val="26"/>
        </w:rPr>
        <w:object w:dxaOrig="879" w:dyaOrig="70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44.25pt;height:35.25pt" filled="f" o:ole="">
            <v:imagedata r:id="rId448" o:title=""/>
          </v:shape>
          <o:OLEObject Type="Embed" ProgID="" ShapeID="ole_rId447" DrawAspect="Content" ObjectID="_1145903126" r:id="rId447"/>
        </w:object>
      </w: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879" w:dyaOrig="70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44.25pt;height:35.25pt" filled="f" o:ole="">
            <v:imagedata r:id="rId450" o:title=""/>
          </v:shape>
          <o:OLEObject Type="Embed" ProgID="" ShapeID="ole_rId449" DrawAspect="Content" ObjectID="_1077595754" r:id="rId449"/>
        </w:object>
      </w:r>
      <w:r>
        <w:rPr>
          <w:rFonts w:cs="Times New Roman" w:ascii="Times New Roman" w:hAnsi="Times New Roman"/>
          <w:sz w:val="26"/>
          <w:szCs w:val="26"/>
        </w:rPr>
        <w:tab/>
        <w:t xml:space="preserve">D. </w:t>
      </w:r>
      <w:r>
        <w:rPr>
          <w:rFonts w:cs="Times New Roman" w:ascii="Times New Roman" w:hAnsi="Times New Roman"/>
          <w:sz w:val="26"/>
          <w:szCs w:val="26"/>
        </w:rPr>
        <w:object w:dxaOrig="819" w:dyaOrig="739">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41.25pt;height:36.75pt" filled="f" o:ole="">
            <v:imagedata r:id="rId452" o:title=""/>
          </v:shape>
          <o:OLEObject Type="Embed" ProgID="" ShapeID="ole_rId451" DrawAspect="Content" ObjectID="_414246897" r:id="rId451"/>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149</w:t>
      </w:r>
      <w:r>
        <w:rPr>
          <w:rFonts w:cs="Times New Roman" w:ascii="Times New Roman" w:hAnsi="Times New Roman"/>
          <w:b/>
          <w:sz w:val="26"/>
          <w:szCs w:val="26"/>
          <w:lang w:val="de-DE"/>
        </w:rPr>
        <w:t>(CĐ 2014)</w:t>
      </w:r>
      <w:r>
        <w:rPr>
          <w:rFonts w:cs="Times New Roman" w:ascii="Times New Roman" w:hAnsi="Times New Roman"/>
          <w:b/>
          <w:sz w:val="26"/>
          <w:szCs w:val="26"/>
        </w:rPr>
        <w:t>:</w:t>
      </w:r>
      <w:r>
        <w:rPr>
          <w:rFonts w:cs="Times New Roman" w:ascii="Times New Roman" w:hAnsi="Times New Roman"/>
          <w:sz w:val="26"/>
          <w:szCs w:val="26"/>
        </w:rPr>
        <w:t xml:space="preserve"> Theo quy ước, số 12,10 có bao nhiêu chữ số có nghĩa?</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w:t>
        <w:tab/>
      </w:r>
      <w:r>
        <w:rPr>
          <w:rFonts w:cs="Times New Roman" w:ascii="Times New Roman" w:hAnsi="Times New Roman"/>
          <w:color w:val="FF0000"/>
          <w:sz w:val="26"/>
          <w:szCs w:val="26"/>
        </w:rPr>
        <w:t>B. 4.</w:t>
      </w:r>
      <w:r>
        <w:rPr>
          <w:rFonts w:cs="Times New Roman" w:ascii="Times New Roman" w:hAnsi="Times New Roman"/>
          <w:sz w:val="26"/>
          <w:szCs w:val="26"/>
        </w:rPr>
        <w:tab/>
        <w:t>C. 2.</w:t>
        <w:tab/>
        <w:t>D. 3.</w: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QG 2015</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r>
    </w:p>
    <w:p>
      <w:pPr>
        <w:pStyle w:val="Normal"/>
        <w:spacing w:lineRule="auto" w:line="276" w:before="0" w:after="0"/>
        <w:ind w:right="-54"/>
        <w:contextualSpacing/>
        <w:jc w:val="both"/>
        <w:rPr>
          <w:rFonts w:ascii="Times New Roman" w:hAnsi="Times New Roman" w:cs="Times New Roman"/>
          <w:sz w:val="26"/>
          <w:szCs w:val="26"/>
        </w:rPr>
      </w:pPr>
      <w:r>
        <w:rPr>
          <w:rFonts w:cs="Times New Roman" w:ascii="Times New Roman" w:hAnsi="Times New Roman"/>
          <w:b/>
          <w:sz w:val="26"/>
          <w:szCs w:val="26"/>
        </w:rPr>
        <w:t>Câu 150</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Một con lắc lò xo có khối lượng vật nhỏ là m dao động điều hòa theo phương ngang với phương trình x = Acos</w:t>
      </w:r>
      <w:r>
        <w:rPr>
          <w:rFonts w:eastAsia="Symbol" w:cs="Symbol" w:ascii="Symbol" w:hAnsi="Symbol"/>
          <w:sz w:val="26"/>
          <w:szCs w:val="26"/>
        </w:rPr>
        <w:sym w:font="Symbol" w:char="f077"/>
      </w:r>
      <w:r>
        <w:rPr>
          <w:rFonts w:eastAsia="Calibri" w:cs="Times New Roman" w:ascii="Times New Roman" w:hAnsi="Times New Roman"/>
          <w:sz w:val="26"/>
          <w:szCs w:val="26"/>
        </w:rPr>
        <w:t>t.  Mốc tính thế năng ở vị trí cân bằng. Cơ năng của con lắc là:</w:t>
      </w:r>
    </w:p>
    <w:p>
      <w:pPr>
        <w:pStyle w:val="Normal"/>
        <w:spacing w:lineRule="auto" w:line="276" w:before="0" w:after="0"/>
        <w:ind w:left="-30" w:right="-54"/>
        <w:contextualSpacing/>
        <w:jc w:val="both"/>
        <w:rPr>
          <w:rFonts w:ascii="Times New Roman" w:hAnsi="Times New Roman" w:eastAsia="Calibri"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A. m</w:t>
      </w:r>
      <w:r>
        <w:rPr>
          <w:rFonts w:eastAsia="Symbol" w:cs="Symbol" w:ascii="Symbol" w:hAnsi="Symbol"/>
          <w:sz w:val="26"/>
          <w:szCs w:val="26"/>
        </w:rPr>
        <w:sym w:font="Symbol" w:char="f077"/>
      </w:r>
      <w:r>
        <w:rPr>
          <w:rFonts w:cs="Times New Roman" w:ascii="Times New Roman" w:hAnsi="Times New Roman"/>
          <w:sz w:val="26"/>
          <w:szCs w:val="26"/>
        </w:rPr>
        <w:t>A</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tab/>
        <w:tab/>
        <w:t xml:space="preserve">B. </w:t>
      </w:r>
      <w:r>
        <w:rPr>
          <w:rFonts w:cs="Times New Roman" w:ascii="Times New Roman" w:hAnsi="Times New Roman"/>
          <w:sz w:val="26"/>
          <w:szCs w:val="26"/>
        </w:rPr>
        <w:drawing>
          <wp:inline distT="0" distB="0" distL="0" distR="0">
            <wp:extent cx="155575" cy="39624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453"/>
                    <a:srcRect l="-236" t="-91" r="-236" b="-91"/>
                    <a:stretch>
                      <a:fillRect/>
                    </a:stretch>
                  </pic:blipFill>
                  <pic:spPr bwMode="auto">
                    <a:xfrm>
                      <a:off x="0" y="0"/>
                      <a:ext cx="155575" cy="396240"/>
                    </a:xfrm>
                    <a:prstGeom prst="rect">
                      <a:avLst/>
                    </a:prstGeom>
                  </pic:spPr>
                </pic:pic>
              </a:graphicData>
            </a:graphic>
          </wp:inline>
        </w:drawing>
      </w:r>
      <w:r>
        <w:rPr>
          <w:rFonts w:cs="Times New Roman" w:ascii="Times New Roman" w:hAnsi="Times New Roman"/>
          <w:sz w:val="26"/>
          <w:szCs w:val="26"/>
        </w:rPr>
        <w:t>m</w:t>
      </w:r>
      <w:r>
        <w:rPr>
          <w:rFonts w:eastAsia="Symbol" w:cs="Symbol" w:ascii="Symbol" w:hAnsi="Symbol"/>
          <w:sz w:val="26"/>
          <w:szCs w:val="26"/>
        </w:rPr>
        <w:sym w:font="Symbol" w:char="f077"/>
      </w:r>
      <w:r>
        <w:rPr>
          <w:rFonts w:cs="Times New Roman" w:ascii="Times New Roman" w:hAnsi="Times New Roman"/>
          <w:sz w:val="26"/>
          <w:szCs w:val="26"/>
        </w:rPr>
        <w:t>A</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tab/>
        <w:t xml:space="preserve"> C. m</w:t>
      </w:r>
      <w:r>
        <w:rPr>
          <w:rFonts w:eastAsia="Symbol" w:cs="Symbol" w:ascii="Symbol" w:hAnsi="Symbol"/>
          <w:sz w:val="26"/>
          <w:szCs w:val="26"/>
        </w:rPr>
        <w:sym w:font="Symbol" w:char="f077"/>
      </w:r>
      <w:r>
        <w:rPr>
          <w:rFonts w:cs="Times New Roman" w:ascii="Times New Roman" w:hAnsi="Times New Roman"/>
          <w:sz w:val="26"/>
          <w:szCs w:val="26"/>
          <w:vertAlign w:val="superscript"/>
        </w:rPr>
        <w:t>2</w:t>
      </w:r>
      <w:r>
        <w:rPr>
          <w:rFonts w:cs="Times New Roman" w:ascii="Times New Roman" w:hAnsi="Times New Roman"/>
          <w:sz w:val="26"/>
          <w:szCs w:val="26"/>
        </w:rPr>
        <w:t>A</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tab/>
        <w:t xml:space="preserve"> </w:t>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drawing>
          <wp:inline distT="0" distB="0" distL="0" distR="0">
            <wp:extent cx="155575" cy="39624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454"/>
                    <a:srcRect l="-236" t="-91" r="-236" b="-91"/>
                    <a:stretch>
                      <a:fillRect/>
                    </a:stretch>
                  </pic:blipFill>
                  <pic:spPr bwMode="auto">
                    <a:xfrm>
                      <a:off x="0" y="0"/>
                      <a:ext cx="155575" cy="396240"/>
                    </a:xfrm>
                    <a:prstGeom prst="rect">
                      <a:avLst/>
                    </a:prstGeom>
                  </pic:spPr>
                </pic:pic>
              </a:graphicData>
            </a:graphic>
          </wp:inline>
        </w:drawing>
      </w:r>
      <w:r>
        <w:rPr>
          <w:rFonts w:cs="Times New Roman" w:ascii="Times New Roman" w:hAnsi="Times New Roman"/>
          <w:color w:val="FF0000"/>
          <w:sz w:val="26"/>
          <w:szCs w:val="26"/>
        </w:rPr>
        <w:t xml:space="preserve"> m</w:t>
      </w:r>
      <w:r>
        <w:rPr>
          <w:rFonts w:eastAsia="Symbol" w:cs="Symbol" w:ascii="Symbol" w:hAnsi="Symbol"/>
          <w:color w:val="FF0000"/>
          <w:sz w:val="26"/>
          <w:szCs w:val="26"/>
        </w:rPr>
        <w:sym w:font="Symbol" w:char="f077"/>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A</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 xml:space="preserve">  </w:t>
      </w:r>
    </w:p>
    <w:p>
      <w:pPr>
        <w:pStyle w:val="Normal"/>
        <w:spacing w:lineRule="auto" w:line="276" w:before="0" w:after="0"/>
        <w:ind w:right="-54"/>
        <w:contextualSpacing/>
        <w:jc w:val="both"/>
        <w:rPr>
          <w:rFonts w:ascii="Times New Roman" w:hAnsi="Times New Roman" w:cs="Times New Roman"/>
          <w:sz w:val="26"/>
          <w:szCs w:val="26"/>
        </w:rPr>
      </w:pPr>
      <w:r>
        <w:rPr>
          <w:rFonts w:cs="Times New Roman" w:ascii="Times New Roman" w:hAnsi="Times New Roman"/>
          <w:b/>
          <w:sz w:val="26"/>
          <w:szCs w:val="26"/>
        </w:rPr>
        <w:t>Câu 151</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Một vật nhỏ dao động theo phương trinh  x = 5cos(</w:t>
      </w:r>
      <w:r>
        <w:rPr>
          <w:rFonts w:eastAsia="Symbol" w:cs="Symbol" w:ascii="Symbol" w:hAnsi="Symbol"/>
          <w:sz w:val="26"/>
          <w:szCs w:val="26"/>
        </w:rPr>
        <w:sym w:font="Symbol" w:char="f077"/>
      </w:r>
      <w:r>
        <w:rPr>
          <w:rFonts w:eastAsia="Calibri" w:cs="Times New Roman" w:ascii="Times New Roman" w:hAnsi="Times New Roman"/>
          <w:sz w:val="26"/>
          <w:szCs w:val="26"/>
        </w:rPr>
        <w:t>t + 0,5π) cm. Pha ban đầu của dao động là:</w:t>
      </w:r>
    </w:p>
    <w:p>
      <w:pPr>
        <w:pStyle w:val="Normal"/>
        <w:numPr>
          <w:ilvl w:val="0"/>
          <w:numId w:val="4"/>
        </w:numPr>
        <w:spacing w:lineRule="auto" w:line="276" w:before="0" w:after="0"/>
        <w:ind w:hanging="360" w:left="510" w:right="-54"/>
        <w:contextualSpacing/>
        <w:jc w:val="both"/>
        <w:rPr>
          <w:rFonts w:ascii="Times New Roman" w:hAnsi="Times New Roman" w:eastAsia="Calibri" w:cs="Times New Roman"/>
          <w:sz w:val="26"/>
          <w:szCs w:val="26"/>
        </w:rPr>
      </w:pPr>
      <w:r>
        <w:rPr>
          <w:rFonts w:cs="Times New Roman" w:ascii="Times New Roman" w:hAnsi="Times New Roman"/>
          <w:sz w:val="26"/>
          <w:szCs w:val="26"/>
        </w:rPr>
        <w:t xml:space="preserve">π.          </w:t>
        <w:tab/>
        <w:t xml:space="preserve">   </w:t>
        <w:tab/>
      </w:r>
      <w:r>
        <w:rPr>
          <w:rFonts w:cs="Times New Roman" w:ascii="Times New Roman" w:hAnsi="Times New Roman"/>
          <w:color w:val="FF0000"/>
          <w:sz w:val="26"/>
          <w:szCs w:val="26"/>
        </w:rPr>
        <w:t>B. 0,5 π</w:t>
      </w:r>
      <w:r>
        <w:rPr>
          <w:rFonts w:cs="Times New Roman" w:ascii="Times New Roman" w:hAnsi="Times New Roman"/>
          <w:sz w:val="26"/>
          <w:szCs w:val="26"/>
        </w:rPr>
        <w:t xml:space="preserve">.         </w:t>
        <w:tab/>
        <w:t xml:space="preserve">    </w:t>
        <w:tab/>
        <w:t xml:space="preserve">C. 0,25 π.         </w:t>
        <w:tab/>
        <w:t xml:space="preserve">  D. 1,5 π.</w:t>
      </w:r>
    </w:p>
    <w:p>
      <w:pPr>
        <w:pStyle w:val="Normal"/>
        <w:spacing w:lineRule="auto" w:line="276" w:before="0" w:after="0"/>
        <w:ind w:right="-54"/>
        <w:contextualSpacing/>
        <w:jc w:val="both"/>
        <w:rPr>
          <w:rFonts w:ascii="Times New Roman" w:hAnsi="Times New Roman" w:cs="Times New Roman"/>
          <w:sz w:val="26"/>
          <w:szCs w:val="26"/>
        </w:rPr>
      </w:pPr>
      <w:r>
        <w:rPr>
          <w:rFonts w:cs="Times New Roman" w:ascii="Times New Roman" w:hAnsi="Times New Roman"/>
          <w:b/>
          <w:sz w:val="26"/>
          <w:szCs w:val="26"/>
        </w:rPr>
        <w:t>Câu 152</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Một chất điểm dao động theo phương trình  x = 6cos</w:t>
      </w:r>
      <w:r>
        <w:rPr>
          <w:rFonts w:eastAsia="Symbol" w:cs="Symbol" w:ascii="Symbol" w:hAnsi="Symbol"/>
          <w:sz w:val="26"/>
          <w:szCs w:val="26"/>
        </w:rPr>
        <w:sym w:font="Symbol" w:char="f077"/>
      </w:r>
      <w:r>
        <w:rPr>
          <w:rFonts w:eastAsia="Calibri" w:cs="Times New Roman" w:ascii="Times New Roman" w:hAnsi="Times New Roman"/>
          <w:sz w:val="26"/>
          <w:szCs w:val="26"/>
        </w:rPr>
        <w:t>t (cm). Dao động của chất điểm có biên độ là:</w:t>
      </w:r>
    </w:p>
    <w:p>
      <w:pPr>
        <w:pStyle w:val="Normal"/>
        <w:numPr>
          <w:ilvl w:val="0"/>
          <w:numId w:val="6"/>
        </w:numPr>
        <w:spacing w:lineRule="auto" w:line="276" w:before="0" w:after="0"/>
        <w:ind w:hanging="360" w:left="720" w:right="-54"/>
        <w:contextualSpacing/>
        <w:jc w:val="both"/>
        <w:rPr>
          <w:rFonts w:ascii="Times New Roman" w:hAnsi="Times New Roman" w:eastAsia="Calibri" w:cs="Times New Roman"/>
          <w:sz w:val="26"/>
          <w:szCs w:val="26"/>
        </w:rPr>
      </w:pPr>
      <w:r>
        <w:rPr>
          <w:rFonts w:cs="Times New Roman" w:ascii="Times New Roman" w:hAnsi="Times New Roman"/>
          <w:sz w:val="26"/>
          <w:szCs w:val="26"/>
        </w:rPr>
        <w:t xml:space="preserve">2 cm      </w:t>
        <w:tab/>
        <w:tab/>
        <w:t xml:space="preserve">  </w:t>
      </w:r>
      <w:r>
        <w:rPr>
          <w:rFonts w:cs="Times New Roman" w:ascii="Times New Roman" w:hAnsi="Times New Roman"/>
          <w:color w:val="FF0000"/>
          <w:sz w:val="26"/>
          <w:szCs w:val="26"/>
        </w:rPr>
        <w:t xml:space="preserve">B. 6cm              </w:t>
        <w:tab/>
        <w:t xml:space="preserve">  </w:t>
      </w:r>
      <w:r>
        <w:rPr>
          <w:rFonts w:cs="Times New Roman" w:ascii="Times New Roman" w:hAnsi="Times New Roman"/>
          <w:sz w:val="26"/>
          <w:szCs w:val="26"/>
        </w:rPr>
        <w:t xml:space="preserve">C. 3cm    </w:t>
        <w:tab/>
        <w:t xml:space="preserve">         D. 12 cm</w:t>
      </w:r>
    </w:p>
    <w:p>
      <w:pPr>
        <w:pStyle w:val="Normal"/>
        <w:spacing w:lineRule="auto" w:line="276" w:before="0" w:after="0"/>
        <w:ind w:right="-54"/>
        <w:contextualSpacing/>
        <w:jc w:val="both"/>
        <w:rPr>
          <w:rFonts w:ascii="Times New Roman" w:hAnsi="Times New Roman" w:cs="Times New Roman"/>
          <w:sz w:val="26"/>
          <w:szCs w:val="26"/>
        </w:rPr>
      </w:pPr>
      <w:r>
        <w:rPr>
          <w:rFonts w:cs="Times New Roman" w:ascii="Times New Roman" w:hAnsi="Times New Roman"/>
          <w:b/>
          <w:sz w:val="26"/>
          <w:szCs w:val="26"/>
        </w:rPr>
        <w:t>Câu 153</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Một con lắc lò xo gồm một vật nhỏ khối lượng m và lò xo có độ cứng k. Con lắc dao động điều hòa với tần số góc là:</w:t>
      </w:r>
    </w:p>
    <w:p>
      <w:pPr>
        <w:pStyle w:val="Normal"/>
        <w:numPr>
          <w:ilvl w:val="0"/>
          <w:numId w:val="7"/>
        </w:numPr>
        <w:spacing w:lineRule="auto" w:line="276" w:before="0" w:after="0"/>
        <w:ind w:hanging="360" w:left="480" w:right="-54"/>
        <w:contextualSpacing/>
        <w:jc w:val="both"/>
        <w:rPr>
          <w:rFonts w:ascii="Times New Roman" w:hAnsi="Times New Roman" w:eastAsia="Calibri" w:cs="Times New Roman"/>
          <w:sz w:val="26"/>
          <w:szCs w:val="26"/>
        </w:rPr>
      </w:pPr>
      <w:r>
        <w:rPr>
          <w:rFonts w:cs="Times New Roman" w:ascii="Times New Roman" w:hAnsi="Times New Roman"/>
          <w:sz w:val="26"/>
          <w:szCs w:val="26"/>
        </w:rPr>
        <w:t>2π</w:t>
      </w:r>
      <w:r>
        <w:rPr>
          <w:rFonts w:cs="Times New Roman" w:ascii="Times New Roman" w:hAnsi="Times New Roman"/>
          <w:sz w:val="26"/>
          <w:szCs w:val="26"/>
        </w:rPr>
        <w:drawing>
          <wp:inline distT="0" distB="0" distL="0" distR="0">
            <wp:extent cx="301625" cy="44831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455"/>
                    <a:srcRect l="-118" t="-81" r="-118" b="-81"/>
                    <a:stretch>
                      <a:fillRect/>
                    </a:stretch>
                  </pic:blipFill>
                  <pic:spPr bwMode="auto">
                    <a:xfrm>
                      <a:off x="0" y="0"/>
                      <a:ext cx="301625" cy="448310"/>
                    </a:xfrm>
                    <a:prstGeom prst="rect">
                      <a:avLst/>
                    </a:prstGeom>
                  </pic:spPr>
                </pic:pic>
              </a:graphicData>
            </a:graphic>
          </wp:inline>
        </w:drawing>
      </w:r>
      <w:r>
        <w:rPr>
          <w:rFonts w:cs="Times New Roman" w:ascii="Times New Roman" w:hAnsi="Times New Roman"/>
          <w:sz w:val="26"/>
          <w:szCs w:val="26"/>
        </w:rPr>
        <w:t xml:space="preserve">       </w:t>
        <w:tab/>
        <w:t>B. 2π</w:t>
      </w:r>
      <w:r>
        <w:rPr>
          <w:rFonts w:cs="Times New Roman" w:ascii="Times New Roman" w:hAnsi="Times New Roman"/>
          <w:sz w:val="26"/>
          <w:szCs w:val="26"/>
        </w:rPr>
        <w:drawing>
          <wp:inline distT="0" distB="0" distL="0" distR="0">
            <wp:extent cx="301625" cy="44831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456"/>
                    <a:srcRect l="-118" t="-81" r="-118" b="-81"/>
                    <a:stretch>
                      <a:fillRect/>
                    </a:stretch>
                  </pic:blipFill>
                  <pic:spPr bwMode="auto">
                    <a:xfrm>
                      <a:off x="0" y="0"/>
                      <a:ext cx="301625" cy="448310"/>
                    </a:xfrm>
                    <a:prstGeom prst="rect">
                      <a:avLst/>
                    </a:prstGeom>
                  </pic:spPr>
                </pic:pic>
              </a:graphicData>
            </a:graphic>
          </wp:inline>
        </w:drawing>
      </w:r>
      <w:r>
        <w:rPr>
          <w:rFonts w:cs="Times New Roman" w:ascii="Times New Roman" w:hAnsi="Times New Roman"/>
          <w:sz w:val="26"/>
          <w:szCs w:val="26"/>
        </w:rPr>
        <w:t xml:space="preserve">       </w:t>
        <w:tab/>
        <w:tab/>
        <w:t xml:space="preserve">  C.  </w:t>
      </w:r>
      <w:r>
        <w:rPr>
          <w:rFonts w:cs="Times New Roman" w:ascii="Times New Roman" w:hAnsi="Times New Roman"/>
          <w:sz w:val="26"/>
          <w:szCs w:val="26"/>
        </w:rPr>
        <w:drawing>
          <wp:inline distT="0" distB="0" distL="0" distR="0">
            <wp:extent cx="301625" cy="44831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457"/>
                    <a:srcRect l="-118" t="-81" r="-118" b="-81"/>
                    <a:stretch>
                      <a:fillRect/>
                    </a:stretch>
                  </pic:blipFill>
                  <pic:spPr bwMode="auto">
                    <a:xfrm>
                      <a:off x="0" y="0"/>
                      <a:ext cx="301625" cy="448310"/>
                    </a:xfrm>
                    <a:prstGeom prst="rect">
                      <a:avLst/>
                    </a:prstGeom>
                  </pic:spPr>
                </pic:pic>
              </a:graphicData>
            </a:graphic>
          </wp:inline>
        </w:drawing>
      </w:r>
      <w:r>
        <w:rPr>
          <w:rFonts w:cs="Times New Roman" w:ascii="Times New Roman" w:hAnsi="Times New Roman"/>
          <w:sz w:val="26"/>
          <w:szCs w:val="26"/>
        </w:rPr>
        <w:t xml:space="preserve">    </w:t>
        <w:tab/>
        <w:t xml:space="preserve">      </w:t>
      </w:r>
      <w:r>
        <w:rPr>
          <w:rFonts w:cs="Times New Roman" w:ascii="Times New Roman" w:hAnsi="Times New Roman"/>
          <w:color w:val="FF0000"/>
          <w:sz w:val="26"/>
          <w:szCs w:val="26"/>
        </w:rPr>
        <w:t>D.</w:t>
      </w:r>
      <w:r>
        <w:rPr>
          <w:rFonts w:cs="Times New Roman" w:ascii="Times New Roman" w:hAnsi="Times New Roman"/>
          <w:b/>
          <w:color w:val="FF0000"/>
          <w:sz w:val="26"/>
          <w:szCs w:val="26"/>
        </w:rPr>
        <w:t xml:space="preserve"> </w:t>
      </w:r>
      <w:r>
        <w:rPr>
          <w:rFonts w:cs="Times New Roman" w:ascii="Times New Roman" w:hAnsi="Times New Roman"/>
          <w:b/>
          <w:color w:val="FF0000"/>
          <w:sz w:val="26"/>
          <w:szCs w:val="26"/>
        </w:rPr>
        <w:drawing>
          <wp:inline distT="0" distB="0" distL="0" distR="0">
            <wp:extent cx="301625" cy="44831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458"/>
                    <a:srcRect l="-118" t="-81" r="-118" b="-81"/>
                    <a:stretch>
                      <a:fillRect/>
                    </a:stretch>
                  </pic:blipFill>
                  <pic:spPr bwMode="auto">
                    <a:xfrm>
                      <a:off x="0" y="0"/>
                      <a:ext cx="301625" cy="448310"/>
                    </a:xfrm>
                    <a:prstGeom prst="rect">
                      <a:avLst/>
                    </a:prstGeom>
                  </pic:spPr>
                </pic:pic>
              </a:graphicData>
            </a:graphic>
          </wp:inline>
        </w:drawing>
      </w:r>
      <w:r>
        <w:rPr>
          <w:rFonts w:cs="Times New Roman" w:ascii="Times New Roman" w:hAnsi="Times New Roman"/>
          <w:color w:val="FF0000"/>
          <w:sz w:val="26"/>
          <w:szCs w:val="26"/>
        </w:rPr>
        <w:t xml:space="preserve">  </w:t>
      </w:r>
    </w:p>
    <w:p>
      <w:pPr>
        <w:pStyle w:val="Normal"/>
        <w:spacing w:lineRule="auto" w:line="276" w:before="0" w:after="0"/>
        <w:ind w:left="120" w:right="-54"/>
        <w:contextualSpacing/>
        <w:jc w:val="both"/>
        <w:rPr/>
      </w:pPr>
      <w:r>
        <w:rPr>
          <w:rFonts w:cs="Times New Roman" w:ascii="Times New Roman" w:hAnsi="Times New Roman"/>
          <w:b/>
          <w:sz w:val="26"/>
          <w:szCs w:val="26"/>
        </w:rPr>
        <w:t>Câu 154</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Hai dao động điều hòa có phương trình dao động lần lượt là  x</w:t>
      </w:r>
      <w:r>
        <w:rPr>
          <w:rFonts w:eastAsia="Calibri" w:cs="Times New Roman" w:ascii="Times New Roman" w:hAnsi="Times New Roman"/>
          <w:sz w:val="26"/>
          <w:szCs w:val="26"/>
          <w:vertAlign w:val="subscript"/>
        </w:rPr>
        <w:t>1</w:t>
      </w:r>
      <w:r>
        <w:rPr>
          <w:rFonts w:eastAsia="Calibri" w:cs="Times New Roman" w:ascii="Times New Roman" w:hAnsi="Times New Roman"/>
          <w:sz w:val="26"/>
          <w:szCs w:val="26"/>
        </w:rPr>
        <w:t xml:space="preserve"> = 5cos(2πt+ 0,75π) (cm) và x</w:t>
      </w:r>
      <w:r>
        <w:rPr>
          <w:rFonts w:eastAsia="Calibri" w:cs="Times New Roman" w:ascii="Times New Roman" w:hAnsi="Times New Roman"/>
          <w:sz w:val="26"/>
          <w:szCs w:val="26"/>
          <w:vertAlign w:val="subscript"/>
        </w:rPr>
        <w:t>2</w:t>
      </w:r>
      <w:r>
        <w:rPr>
          <w:rFonts w:eastAsia="Calibri" w:cs="Times New Roman" w:ascii="Times New Roman" w:hAnsi="Times New Roman"/>
          <w:sz w:val="26"/>
          <w:szCs w:val="26"/>
        </w:rPr>
        <w:t xml:space="preserve"> = 10cos(2πt+ 0,5π) (cm). Độ lệch pha của hai dao động này có độ lớn là:</w:t>
      </w:r>
    </w:p>
    <w:p>
      <w:pPr>
        <w:pStyle w:val="Normal"/>
        <w:spacing w:lineRule="auto" w:line="276" w:before="0" w:after="0"/>
        <w:ind w:left="120" w:right="-54"/>
        <w:contextualSpacing/>
        <w:jc w:val="both"/>
        <w:rPr/>
      </w:pPr>
      <w:r>
        <w:rPr>
          <w:rFonts w:eastAsia="Calibri" w:cs="Times New Roman" w:ascii="Times New Roman" w:hAnsi="Times New Roman"/>
          <w:color w:val="FF0000"/>
          <w:sz w:val="26"/>
          <w:szCs w:val="26"/>
        </w:rPr>
        <w:t>A.   0,25 π</w:t>
      </w:r>
      <w:r>
        <w:rPr>
          <w:rFonts w:eastAsia="Calibri" w:cs="Times New Roman" w:ascii="Times New Roman" w:hAnsi="Times New Roman"/>
          <w:sz w:val="26"/>
          <w:szCs w:val="26"/>
        </w:rPr>
        <w:t xml:space="preserve">    </w:t>
        <w:tab/>
        <w:t xml:space="preserve"> </w:t>
        <w:tab/>
        <w:t xml:space="preserve">B.  1,25 π      </w:t>
        <w:tab/>
        <w:t xml:space="preserve"> </w:t>
        <w:tab/>
        <w:t xml:space="preserve"> C. 0,5 π       </w:t>
        <w:tab/>
        <w:t xml:space="preserve"> </w:t>
        <w:tab/>
        <w:t xml:space="preserve">D. 0,75 π </w:t>
      </w:r>
    </w:p>
    <w:p>
      <w:pPr>
        <w:pStyle w:val="Normal"/>
        <w:spacing w:lineRule="auto" w:line="276" w:before="0" w:after="0"/>
        <w:ind w:left="120" w:right="-54"/>
        <w:contextualSpacing/>
        <w:jc w:val="both"/>
        <w:rPr/>
      </w:pPr>
      <w:r>
        <w:rPr>
          <w:rFonts w:cs="Times New Roman" w:ascii="Times New Roman" w:hAnsi="Times New Roman"/>
          <w:b/>
          <w:sz w:val="26"/>
          <w:szCs w:val="26"/>
        </w:rPr>
        <w:t>Câu 155</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Một vật nhỏ khối lượng 100g dao động theo phương trình  x = 8cos10t ( x tính bằng cm; t tính bằng s). Động năng cực đại của vật là:</w:t>
      </w:r>
    </w:p>
    <w:p>
      <w:pPr>
        <w:pStyle w:val="Normal"/>
        <w:spacing w:lineRule="auto" w:line="276" w:before="0" w:after="0"/>
        <w:ind w:left="120" w:right="-54"/>
        <w:contextualSpacing/>
        <w:jc w:val="both"/>
        <w:rPr>
          <w:rFonts w:ascii="Times New Roman" w:hAnsi="Times New Roman" w:eastAsia="Calibri" w:cs="Times New Roman"/>
          <w:b/>
          <w:color w:val="FF0000"/>
          <w:sz w:val="26"/>
          <w:szCs w:val="26"/>
        </w:rPr>
      </w:pPr>
      <w:r>
        <mc:AlternateContent>
          <mc:Choice Requires="wpg">
            <w:drawing>
              <wp:anchor behindDoc="0" distT="0" distB="0" distL="114935" distR="114935" simplePos="0" locked="0" layoutInCell="0" allowOverlap="1" relativeHeight="1647">
                <wp:simplePos x="0" y="0"/>
                <wp:positionH relativeFrom="column">
                  <wp:posOffset>4038600</wp:posOffset>
                </wp:positionH>
                <wp:positionV relativeFrom="paragraph">
                  <wp:posOffset>191770</wp:posOffset>
                </wp:positionV>
                <wp:extent cx="3019425" cy="1730375"/>
                <wp:effectExtent l="0" t="0" r="0" b="566420"/>
                <wp:wrapSquare wrapText="bothSides"/>
                <wp:docPr id="11" name="Group 66"/>
                <a:graphic xmlns:a="http://schemas.openxmlformats.org/drawingml/2006/main">
                  <a:graphicData uri="http://schemas.microsoft.com/office/word/2010/wordprocessingGroup">
                    <wpg:wgp>
                      <wpg:cNvGrpSpPr/>
                      <wpg:grpSpPr>
                        <a:xfrm>
                          <a:off x="0" y="0"/>
                          <a:ext cx="3019320" cy="1730520"/>
                          <a:chOff x="0" y="0"/>
                          <a:chExt cx="3019320" cy="1730520"/>
                        </a:xfrm>
                      </wpg:grpSpPr>
                      <wpg:grpSp>
                        <wpg:cNvGrpSpPr/>
                        <wpg:grpSpPr>
                          <a:xfrm>
                            <a:off x="0" y="0"/>
                            <a:ext cx="3019320" cy="1730520"/>
                          </a:xfrm>
                        </wpg:grpSpPr>
                        <wps:wsp>
                          <wps:cNvSpPr txBox="1"/>
                          <wps:spPr>
                            <a:xfrm>
                              <a:off x="0" y="506880"/>
                              <a:ext cx="400680" cy="1208520"/>
                            </a:xfrm>
                            <a:prstGeom prst="rect">
                              <a:avLst/>
                            </a:prstGeom>
                            <a:solidFill>
                              <a:srgbClr val="ffffff"/>
                            </a:solidFill>
                            <a:ln w="0">
                              <a:noFill/>
                            </a:ln>
                          </wps:spPr>
                          <wps:txbx>
                            <w:txbxContent>
                              <w:p>
                                <w:pPr>
                                  <w:overflowPunct w:val="false"/>
                                  <w:bidi w:val="0"/>
                                  <w:rPr/>
                                </w:pPr>
                                <w:r>
                                  <w:rPr>
                                    <w:kern w:val="2"/>
                                    <w:sz w:val="24"/>
                                    <w:szCs w:val="24"/>
                                    <w:rFonts w:ascii="VNI-Times" w:hAnsi="VNI-Times" w:eastAsia="Times New Roman" w:cs="VNI-Times"/>
                                    <w:color w:val="auto"/>
                                    <w:lang w:val="en-US" w:bidi="ar-SA"/>
                                  </w:rPr>
                                  <w:t xml:space="preserve">  6  </w:t>
                                </w:r>
                                <w:r>
                                  <w:rPr>
                                    <w:kern w:val="2"/>
                                    <w:sz w:val="24"/>
                                    <w:szCs w:val="24"/>
                                    <w:rFonts w:ascii="Symbol" w:hAnsi="Symbol" w:eastAsia="Symbol" w:cs="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VNI-Times" w:hAnsi="VNI-Times" w:eastAsia="Symbol" w:cs="Symbol"/>
                                    <w:color w:val="auto"/>
                                    <w:lang w:val="en-US" w:bidi="ar-SA"/>
                                  </w:rPr>
                                  <w:t xml:space="preserve">  0  </w:t>
                                </w:r>
                                <w:r>
                                  <w:rPr>
                                    <w:kern w:val="2"/>
                                    <w:sz w:val="24"/>
                                    <w:szCs w:val="24"/>
                                    <w:rFonts w:eastAsia="Symbol" w:cs="Symbol" w:ascii="Symbol" w:hAnsi="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VNI-Times" w:hAnsi="VNI-Times" w:eastAsia="Symbol" w:cs="Symbol"/>
                                    <w:color w:val="auto"/>
                                    <w:lang w:val="en-US" w:bidi="ar-SA"/>
                                  </w:rPr>
                                  <w:t xml:space="preserve"> - 6 </w:t>
                                </w:r>
                                <w:r>
                                  <w:rPr>
                                    <w:kern w:val="2"/>
                                    <w:sz w:val="24"/>
                                    <w:szCs w:val="24"/>
                                    <w:rFonts w:eastAsia="Symbol" w:cs="Symbol" w:ascii="Symbol" w:hAnsi="Symbol"/>
                                    <w:color w:val="auto"/>
                                    <w:lang w:val="en-US" w:bidi="ar-SA"/>
                                  </w:rPr>
                                  <w:t></w:t>
                                </w:r>
                              </w:p>
                            </w:txbxContent>
                          </wps:txbx>
                          <wps:bodyPr wrap="square" anchor="t">
                            <a:noAutofit/>
                          </wps:bodyPr>
                        </wps:wsp>
                        <wps:wsp>
                          <wps:cNvPr id="12" name="Freeform 33"/>
                          <wps:cNvSpPr/>
                          <wps:spPr>
                            <a:xfrm>
                              <a:off x="284400" y="529560"/>
                              <a:ext cx="1335240" cy="104256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13" name="Freeform 33"/>
                          <wps:cNvSpPr/>
                          <wps:spPr>
                            <a:xfrm>
                              <a:off x="291600" y="537120"/>
                              <a:ext cx="2548080" cy="10432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prstDash val="dash"/>
                              <a:round/>
                            </a:ln>
                          </wps:spPr>
                          <wps:style>
                            <a:lnRef idx="0"/>
                            <a:fillRef idx="0"/>
                            <a:effectRef idx="0"/>
                            <a:fontRef idx="minor"/>
                          </wps:style>
                          <wps:bodyPr/>
                        </wps:wsp>
                        <wps:wsp>
                          <wps:cNvSpPr/>
                          <wps:spPr>
                            <a:xfrm>
                              <a:off x="304920" y="1589400"/>
                              <a:ext cx="1461240" cy="0"/>
                            </a:xfrm>
                            <a:prstGeom prst="line">
                              <a:avLst/>
                            </a:prstGeom>
                            <a:ln w="9360">
                              <a:solidFill>
                                <a:srgbClr val="000000"/>
                              </a:solidFill>
                              <a:prstDash val="dash"/>
                              <a:miter/>
                            </a:ln>
                          </wps:spPr>
                          <wps:style>
                            <a:lnRef idx="0"/>
                            <a:fillRef idx="0"/>
                            <a:effectRef idx="0"/>
                            <a:fontRef idx="minor"/>
                          </wps:style>
                          <wps:bodyPr/>
                        </wps:wsp>
                        <wps:wsp>
                          <wps:cNvSpPr/>
                          <wps:spPr>
                            <a:xfrm>
                              <a:off x="311760" y="603720"/>
                              <a:ext cx="1370160" cy="720"/>
                            </a:xfrm>
                            <a:prstGeom prst="line">
                              <a:avLst/>
                            </a:prstGeom>
                            <a:ln w="9360">
                              <a:solidFill>
                                <a:srgbClr val="000000"/>
                              </a:solidFill>
                              <a:prstDash val="dash"/>
                              <a:miter/>
                            </a:ln>
                          </wps:spPr>
                          <wps:style>
                            <a:lnRef idx="0"/>
                            <a:fillRef idx="0"/>
                            <a:effectRef idx="0"/>
                            <a:fontRef idx="minor"/>
                          </wps:style>
                          <wps:bodyPr/>
                        </wps:wsp>
                        <wps:wsp>
                          <wps:cNvSpPr/>
                          <wps:spPr>
                            <a:xfrm>
                              <a:off x="284400" y="0"/>
                              <a:ext cx="0" cy="1730520"/>
                            </a:xfrm>
                            <a:prstGeom prst="line">
                              <a:avLst/>
                            </a:prstGeom>
                            <a:ln w="12600">
                              <a:solidFill>
                                <a:srgbClr val="000000"/>
                              </a:solidFill>
                              <a:miter/>
                              <a:headEnd len="med" type="triangle" w="med"/>
                            </a:ln>
                          </wps:spPr>
                          <wps:style>
                            <a:lnRef idx="0"/>
                            <a:fillRef idx="0"/>
                            <a:effectRef idx="0"/>
                            <a:fontRef idx="minor"/>
                          </wps:style>
                          <wps:bodyPr/>
                        </wps:wsp>
                        <wps:wsp>
                          <wps:cNvSpPr txBox="1"/>
                          <wps:spPr>
                            <a:xfrm>
                              <a:off x="1807920" y="484560"/>
                              <a:ext cx="1211760" cy="1178640"/>
                            </a:xfrm>
                            <a:prstGeom prst="rect">
                              <a:avLst/>
                            </a:prstGeom>
                            <a:solidFill>
                              <a:srgbClr val="ffffff"/>
                            </a:solidFill>
                            <a:ln w="0">
                              <a:noFill/>
                            </a:ln>
                          </wps:spPr>
                          <wps:txbx>
                            <w:txbxContent>
                              <w:p>
                                <w:pPr>
                                  <w:overflowPunct w:val="false"/>
                                  <w:bidi w:val="0"/>
                                  <w:rPr/>
                                </w:pPr>
                                <w:r>
                                  <w:rPr>
                                    <w:kern w:val="2"/>
                                    <w:sz w:val="24"/>
                                    <w:szCs w:val="24"/>
                                    <w:rFonts w:ascii="VNI-Times" w:hAnsi="VNI-Times" w:eastAsia="Times New Roman" w:cs="VNI-Times"/>
                                    <w:color w:val="auto"/>
                                    <w:lang w:val="en-US" w:bidi="ar-SA"/>
                                  </w:rPr>
                                  <w:t xml:space="preserve">   (2)</w:t>
                                </w:r>
                              </w:p>
                              <w:p>
                                <w:pPr>
                                  <w:overflowPunct w:val="false"/>
                                  <w:bidi w:val="0"/>
                                  <w:rPr/>
                                </w:pPr>
                                <w:r>
                                  <w:rPr>
                                    <w:kern w:val="2"/>
                                    <w:sz w:val="24"/>
                                    <w:szCs w:val="24"/>
                                    <w:rFonts w:ascii="VNI-Times" w:hAnsi="VNI-Times" w:eastAsia="Times New Roman" w:cs="VNI-Times"/>
                                    <w:color w:val="auto"/>
                                    <w:lang w:val="en-US" w:bidi="ar-SA"/>
                                  </w:rPr>
                                  <w:t>(1)</w:t>
                                </w:r>
                              </w:p>
                              <w:p>
                                <w:pPr>
                                  <w:overflowPunct w:val="false"/>
                                  <w:bidi w:val="0"/>
                                  <w:rPr/>
                                </w:pPr>
                                <w:r>
                                  <w:rPr>
                                    <w:kern w:val="2"/>
                                    <w:sz w:val="24"/>
                                    <w:szCs w:val="24"/>
                                    <w:rFonts w:ascii="VNI-Times" w:hAnsi="VNI-Times" w:eastAsia="Times New Roman" w:cs="VNI-Times"/>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VNI-Times" w:hAnsi="VNI-Times" w:eastAsia="Times New Roman" w:cs="VNI-Times"/>
                                    <w:color w:val="auto"/>
                                    <w:lang w:val="en-US" w:bidi="ar-SA"/>
                                  </w:rPr>
                                  <w:t xml:space="preserve"> t (s)</w:t>
                                </w:r>
                              </w:p>
                            </w:txbxContent>
                          </wps:txbx>
                          <wps:bodyPr wrap="square" anchor="t">
                            <a:noAutofit/>
                          </wps:bodyPr>
                        </wps:wsp>
                        <wps:wsp>
                          <wps:cNvSpPr txBox="1"/>
                          <wps:spPr>
                            <a:xfrm>
                              <a:off x="304920" y="74160"/>
                              <a:ext cx="504360" cy="260280"/>
                            </a:xfrm>
                            <a:prstGeom prst="rect">
                              <a:avLst/>
                            </a:prstGeom>
                            <a:solidFill>
                              <a:srgbClr val="ffffff"/>
                            </a:solidFill>
                            <a:ln w="0">
                              <a:noFill/>
                            </a:ln>
                          </wps:spPr>
                          <wps:txbx>
                            <w:txbxContent>
                              <w:p>
                                <w:pPr>
                                  <w:overflowPunct w:val="false"/>
                                  <w:bidi w:val="0"/>
                                  <w:rPr/>
                                </w:pPr>
                                <w:r>
                                  <w:rPr>
                                    <w:kern w:val="2"/>
                                    <w:sz w:val="24"/>
                                    <w:szCs w:val="24"/>
                                    <w:rFonts w:ascii="VNI-Times" w:hAnsi="VNI-Times" w:eastAsia="Times New Roman" w:cs="VNI-Times"/>
                                    <w:color w:val="auto"/>
                                    <w:lang w:val="en-US" w:bidi="ar-SA"/>
                                  </w:rPr>
                                  <w:t>x (cm)</w:t>
                                </w:r>
                              </w:p>
                            </w:txbxContent>
                          </wps:txbx>
                          <wps:bodyPr wrap="square" anchor="t">
                            <a:noAutofit/>
                          </wps:bodyPr>
                        </wps:wsp>
                        <wps:wsp>
                          <wps:cNvSpPr/>
                          <wps:spPr>
                            <a:xfrm flipV="1">
                              <a:off x="1669320" y="589320"/>
                              <a:ext cx="270360" cy="91440"/>
                            </a:xfrm>
                            <a:prstGeom prst="line">
                              <a:avLst/>
                            </a:prstGeom>
                            <a:ln w="9360">
                              <a:solidFill>
                                <a:srgbClr val="4a7ebb"/>
                              </a:solidFill>
                              <a:miter/>
                              <a:headEnd len="med" type="triangle" w="med"/>
                            </a:ln>
                          </wps:spPr>
                          <wps:style>
                            <a:lnRef idx="0"/>
                            <a:fillRef idx="0"/>
                            <a:effectRef idx="0"/>
                            <a:fontRef idx="minor"/>
                          </wps:style>
                          <wps:bodyPr/>
                        </wps:wsp>
                        <wps:wsp>
                          <wps:cNvSpPr/>
                          <wps:spPr>
                            <a:xfrm flipV="1">
                              <a:off x="1607040" y="916920"/>
                              <a:ext cx="421560" cy="94680"/>
                            </a:xfrm>
                            <a:prstGeom prst="line">
                              <a:avLst/>
                            </a:prstGeom>
                            <a:ln w="9360">
                              <a:solidFill>
                                <a:srgbClr val="4a7ebb"/>
                              </a:solidFill>
                              <a:miter/>
                              <a:headEnd len="med" type="triangle" w="med"/>
                            </a:ln>
                          </wps:spPr>
                          <wps:style>
                            <a:lnRef idx="0"/>
                            <a:fillRef idx="0"/>
                            <a:effectRef idx="0"/>
                            <a:fontRef idx="minor"/>
                          </wps:style>
                          <wps:bodyPr/>
                        </wps:wsp>
                        <wps:wsp>
                          <wps:cNvSpPr/>
                          <wps:spPr>
                            <a:xfrm>
                              <a:off x="291600" y="1082160"/>
                              <a:ext cx="1695960" cy="720"/>
                            </a:xfrm>
                            <a:prstGeom prst="line">
                              <a:avLst/>
                            </a:prstGeom>
                            <a:ln w="9360">
                              <a:solidFill>
                                <a:srgbClr val="000000"/>
                              </a:solidFill>
                              <a:miter/>
                              <a:tailEnd len="med" type="triangle" w="med"/>
                            </a:ln>
                          </wps:spPr>
                          <wps:style>
                            <a:lnRef idx="0"/>
                            <a:fillRef idx="0"/>
                            <a:effectRef idx="0"/>
                            <a:fontRef idx="minor"/>
                          </wps:style>
                          <wps:bodyPr/>
                        </wps:wsp>
                      </wpg:grpSp>
                      <wps:wsp>
                        <wps:cNvPr id="14" name="Freeform 706"/>
                        <wps:cNvSpPr/>
                        <wps:spPr>
                          <a:xfrm>
                            <a:off x="1614240" y="1104120"/>
                            <a:ext cx="193680" cy="463680"/>
                          </a:xfrm>
                          <a:custGeom>
                            <a:avLst/>
                            <a:gdLst/>
                            <a:ahLst/>
                            <a:rect l="l" t="t" r="r" b="b"/>
                            <a:pathLst>
                              <a:path w="3780" h="4212">
                                <a:moveTo>
                                  <a:pt x="0" y="0"/>
                                </a:moveTo>
                                <a:cubicBezTo>
                                  <a:pt x="585" y="2106"/>
                                  <a:pt x="1170" y="4212"/>
                                  <a:pt x="1800" y="4212"/>
                                </a:cubicBezTo>
                                <a:cubicBezTo>
                                  <a:pt x="2430" y="4212"/>
                                  <a:pt x="3105" y="2106"/>
                                  <a:pt x="3780" y="0"/>
                                </a:cubicBez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alt="Group 66" style="position:absolute;margin-left:318pt;margin-top:15.1pt;width:237.75pt;height:136.2pt" coordorigin="6360,302" coordsize="4755,2724">
                <v:group id="shape_0" alt="Group 67" style="position:absolute;left:6360;top:302;width:4755;height:2724">
                  <v:shapetype id="_x0000_t202" coordsize="21600,21600" o:spt="202" path="m,l,21600l21600,21600l21600,xe">
                    <v:stroke joinstyle="miter"/>
                    <v:path gradientshapeok="t" o:connecttype="rect"/>
                  </v:shapetype>
                  <v:shape id="shape_0" fillcolor="white" stroked="f" o:allowincell="f" style="position:absolute;left:6360;top:1100;width:630;height:1902;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 xml:space="preserve">  6  </w:t>
                          </w:r>
                          <w:r>
                            <w:rPr>
                              <w:kern w:val="2"/>
                              <w:sz w:val="24"/>
                              <w:szCs w:val="24"/>
                              <w:rFonts w:ascii="Symbol" w:hAnsi="Symbol" w:eastAsia="Symbol" w:cs="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VNI-Times" w:hAnsi="VNI-Times" w:eastAsia="Symbol" w:cs="Symbol"/>
                              <w:color w:val="auto"/>
                              <w:lang w:val="en-US" w:bidi="ar-SA"/>
                            </w:rPr>
                            <w:t xml:space="preserve">  0  </w:t>
                          </w:r>
                          <w:r>
                            <w:rPr>
                              <w:kern w:val="2"/>
                              <w:sz w:val="24"/>
                              <w:szCs w:val="24"/>
                              <w:rFonts w:eastAsia="Symbol" w:cs="Symbol" w:ascii="Symbol" w:hAnsi="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VNI-Times" w:hAnsi="VNI-Times" w:eastAsia="Symbol" w:cs="Symbol"/>
                              <w:color w:val="auto"/>
                              <w:lang w:val="en-US" w:bidi="ar-SA"/>
                            </w:rPr>
                            <w:t xml:space="preserve"> - 6 </w:t>
                          </w:r>
                          <w:r>
                            <w:rPr>
                              <w:kern w:val="2"/>
                              <w:sz w:val="24"/>
                              <w:szCs w:val="24"/>
                              <w:rFonts w:eastAsia="Symbol" w:cs="Symbol" w:ascii="Symbol" w:hAnsi="Symbol"/>
                              <w:color w:val="auto"/>
                              <w:lang w:val="en-US" w:bidi="ar-SA"/>
                            </w:rPr>
                            <w:t></w:t>
                          </w:r>
                        </w:p>
                      </w:txbxContent>
                    </v:textbox>
                    <v:fill o:detectmouseclick="t" type="solid" color2="black"/>
                    <v:stroke color="#3465a4" joinstyle="round" endcap="flat"/>
                    <w10:wrap type="square"/>
                  </v:shape>
                  <v:shape id="shape_0" ID="Freeform 33" coordsize="2992,826" path="m0,445c109,222,218,0,374,64c530,128,748,826,935,826c1122,826,1309,64,1496,64c1683,64,1870,826,2057,826c2244,826,2462,128,2618,64c2774,0,2930,382,2992,445e" stroked="t" o:allowincell="f" style="position:absolute;left:6808;top:1136;width:2102;height:1641;mso-wrap-style:none;v-text-anchor:middle">
                    <v:fill o:detectmouseclick="t" on="false"/>
                    <v:stroke color="black" weight="9360" joinstyle="round" endcap="flat"/>
                    <w10:wrap type="square"/>
                  </v:shape>
                  <v:shape id="shape_0" ID="Freeform 33" coordsize="2992,826" path="m0,445c109,222,218,0,374,64c530,128,748,826,935,826c1122,826,1309,64,1496,64c1683,64,1870,826,2057,826c2244,826,2462,128,2618,64c2774,0,2930,382,2992,445e" stroked="t" o:allowincell="f" style="position:absolute;left:6819;top:1148;width:4012;height:1642;mso-wrap-style:none;v-text-anchor:middle">
                    <v:fill o:detectmouseclick="t" on="false"/>
                    <v:stroke color="black" weight="9360" dashstyle="dash" joinstyle="round" endcap="flat"/>
                    <w10:wrap type="square"/>
                  </v:shape>
                  <v:line id="shape_0" from="6840,2805" to="9140,2805" ID="Line 27" stroked="t" o:allowincell="f" style="position:absolute">
                    <v:stroke color="black" weight="9360" dashstyle="dash" joinstyle="miter" endcap="flat"/>
                    <v:fill o:detectmouseclick="t" on="false"/>
                    <w10:wrap type="square"/>
                  </v:line>
                  <v:line id="shape_0" from="6851,1253" to="9008,1253" ID="Line 27" stroked="t" o:allowincell="f" style="position:absolute">
                    <v:stroke color="black" weight="9360" dashstyle="dash" joinstyle="miter" endcap="flat"/>
                    <v:fill o:detectmouseclick="t" on="false"/>
                    <w10:wrap type="square"/>
                  </v:line>
                  <v:line id="shape_0" from="6808,302" to="6808,3026" ID="Line 35" stroked="t" o:allowincell="f" style="position:absolute">
                    <v:stroke color="black" weight="12600" startarrow="block" startarrowwidth="medium" startarrowlength="medium" joinstyle="miter" endcap="flat"/>
                    <v:fill o:detectmouseclick="t" on="false"/>
                    <w10:wrap type="square"/>
                  </v:line>
                  <v:shape id="shape_0" fillcolor="white" stroked="f" o:allowincell="f" style="position:absolute;left:9207;top:1065;width:1907;height:1855;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 xml:space="preserve">   (2)</w:t>
                          </w:r>
                        </w:p>
                        <w:p>
                          <w:pPr>
                            <w:overflowPunct w:val="false"/>
                            <w:bidi w:val="0"/>
                            <w:rPr/>
                          </w:pPr>
                          <w:r>
                            <w:rPr>
                              <w:kern w:val="2"/>
                              <w:sz w:val="24"/>
                              <w:szCs w:val="24"/>
                              <w:rFonts w:ascii="VNI-Times" w:hAnsi="VNI-Times" w:eastAsia="Times New Roman" w:cs="VNI-Times"/>
                              <w:color w:val="auto"/>
                              <w:lang w:val="en-US" w:bidi="ar-SA"/>
                            </w:rPr>
                            <w:t>(1)</w:t>
                          </w:r>
                        </w:p>
                        <w:p>
                          <w:pPr>
                            <w:overflowPunct w:val="false"/>
                            <w:bidi w:val="0"/>
                            <w:rPr/>
                          </w:pPr>
                          <w:r>
                            <w:rPr>
                              <w:kern w:val="2"/>
                              <w:sz w:val="24"/>
                              <w:szCs w:val="24"/>
                              <w:rFonts w:ascii="VNI-Times" w:hAnsi="VNI-Times" w:eastAsia="Times New Roman" w:cs="VNI-Times"/>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VNI-Times" w:hAnsi="VNI-Times" w:eastAsia="Times New Roman" w:cs="VNI-Times"/>
                              <w:color w:val="auto"/>
                              <w:lang w:val="en-US" w:bidi="ar-SA"/>
                            </w:rPr>
                            <w:t xml:space="preserve"> t (s)</w:t>
                          </w:r>
                        </w:p>
                      </w:txbxContent>
                    </v:textbox>
                    <v:fill o:detectmouseclick="t" type="solid" color2="black"/>
                    <v:stroke color="#3465a4" joinstyle="round" endcap="flat"/>
                    <w10:wrap type="square"/>
                  </v:shape>
                  <v:shape id="shape_0" fillcolor="white" stroked="f" o:allowincell="f" style="position:absolute;left:6840;top:419;width:793;height:409;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x (cm)</w:t>
                          </w:r>
                        </w:p>
                      </w:txbxContent>
                    </v:textbox>
                    <v:fill o:detectmouseclick="t" type="solid" color2="black"/>
                    <v:stroke color="#3465a4" joinstyle="round" endcap="flat"/>
                    <w10:wrap type="square"/>
                  </v:shape>
                  <v:line id="shape_0" from="8989,1230" to="9414,1373" ID="Straight Connector 703" stroked="t" o:allowincell="f" style="position:absolute;flip:y">
                    <v:stroke color="#4a7ebb" weight="9360" startarrow="block" startarrowwidth="medium" startarrowlength="medium" joinstyle="miter" endcap="flat"/>
                    <v:fill o:detectmouseclick="t" on="false"/>
                    <w10:wrap type="square"/>
                  </v:line>
                  <v:line id="shape_0" from="8891,1746" to="9554,1894" ID="Straight Connector 704" stroked="t" o:allowincell="f" style="position:absolute;flip:y">
                    <v:stroke color="#4a7ebb" weight="9360" startarrow="block" startarrowwidth="medium" startarrowlength="medium" joinstyle="miter" endcap="flat"/>
                    <v:fill o:detectmouseclick="t" on="false"/>
                    <w10:wrap type="square"/>
                  </v:line>
                  <v:line id="shape_0" from="6819,2006" to="9489,2006" ID="Line 27" stroked="t" o:allowincell="f" style="position:absolute">
                    <v:stroke color="black" weight="9360" endarrow="block" endarrowwidth="medium" endarrowlength="medium" joinstyle="miter" endcap="flat"/>
                    <v:fill o:detectmouseclick="t" on="false"/>
                    <w10:wrap type="square"/>
                  </v:line>
                </v:group>
                <v:shape id="shape_0" ID="Freeform 706" coordsize="3780,4212" path="m0,0c585,2106,1170,4212,1800,4212c2430,4212,3105,2106,3780,0e" stroked="t" o:allowincell="f" style="position:absolute;left:8902;top:2041;width:304;height:729;mso-wrap-style:none;v-text-anchor:middle">
                  <v:fill o:detectmouseclick="t" on="false"/>
                  <v:stroke color="black" weight="9360" joinstyle="round" endcap="flat"/>
                  <w10:wrap type="square"/>
                </v:shape>
              </v:group>
            </w:pict>
          </mc:Fallback>
        </mc:AlternateContent>
      </w:r>
      <w:r>
        <w:rPr>
          <w:rFonts w:eastAsia="Calibri" w:cs="Times New Roman" w:ascii="Times New Roman" w:hAnsi="Times New Roman"/>
          <w:color w:val="FF0000"/>
          <w:sz w:val="26"/>
          <w:szCs w:val="26"/>
        </w:rPr>
        <w:t xml:space="preserve">A. 32 mJ       </w:t>
      </w:r>
      <w:r>
        <w:rPr>
          <w:rFonts w:eastAsia="Calibri" w:cs="Times New Roman" w:ascii="Times New Roman" w:hAnsi="Times New Roman"/>
          <w:sz w:val="26"/>
          <w:szCs w:val="26"/>
        </w:rPr>
        <w:t xml:space="preserve">B. 16 mJ      C. 64 mJ        D. 128 mJ  </w:t>
      </w:r>
    </w:p>
    <w:p>
      <w:pPr>
        <w:pStyle w:val="Normal"/>
        <w:spacing w:lineRule="auto" w:line="276" w:before="0" w:after="0"/>
        <w:ind w:left="120" w:right="-54"/>
        <w:contextualSpacing/>
        <w:jc w:val="both"/>
        <w:rPr/>
      </w:pPr>
      <w:r>
        <w:rPr>
          <w:rFonts w:cs="Times New Roman" w:ascii="Times New Roman" w:hAnsi="Times New Roman"/>
          <w:b/>
          <w:sz w:val="26"/>
          <w:szCs w:val="26"/>
        </w:rPr>
        <w:t>Câu 156</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Đồ thi li độ theo thời gian của chất điểm 1 (đường 1) và của chất điểm 2 (đường 2) như hình vẽ, tốc độ cực đại của chất điểm 2 là 4π (cm/s). Không kể thời điểm t = 0, thời điểm hai chất điểm có cùng li độ lần thứ 5 là:</w:t>
      </w:r>
    </w:p>
    <w:p>
      <w:pPr>
        <w:pStyle w:val="Normal"/>
        <w:spacing w:lineRule="auto" w:line="276" w:before="0" w:after="0"/>
        <w:ind w:left="120" w:right="-54"/>
        <w:contextualSpacing/>
        <w:jc w:val="both"/>
        <w:rPr>
          <w:rFonts w:ascii="Times New Roman" w:hAnsi="Times New Roman" w:eastAsia="Calibri" w:cs="Times New Roman"/>
          <w:sz w:val="26"/>
          <w:szCs w:val="26"/>
        </w:rPr>
      </w:pPr>
      <w:r>
        <w:rPr>
          <w:rFonts w:eastAsia="Times New Roman" w:cs="Times New Roman" w:ascii="Times New Roman" w:hAnsi="Times New Roman"/>
          <w:sz w:val="26"/>
          <w:szCs w:val="26"/>
        </w:rPr>
        <w:t xml:space="preserve"> </w:t>
      </w:r>
      <w:r>
        <w:rPr>
          <w:rFonts w:eastAsia="Calibri" w:cs="Times New Roman" w:ascii="Times New Roman" w:hAnsi="Times New Roman"/>
          <w:sz w:val="26"/>
          <w:szCs w:val="26"/>
        </w:rPr>
        <w:t xml:space="preserve">A. 4,0 s        B.  3,25 s      C.3,75 s     </w:t>
      </w:r>
      <w:r>
        <w:rPr>
          <w:rFonts w:eastAsia="Calibri" w:cs="Times New Roman" w:ascii="Times New Roman" w:hAnsi="Times New Roman"/>
          <w:color w:val="FF0000"/>
          <w:sz w:val="26"/>
          <w:szCs w:val="26"/>
        </w:rPr>
        <w:t xml:space="preserve">D. 3,5 s </w:t>
      </w:r>
    </w:p>
    <w:p>
      <w:pPr>
        <w:pStyle w:val="Normal"/>
        <w:spacing w:lineRule="auto" w:line="276" w:before="0" w:after="0"/>
        <w:ind w:left="120" w:right="-54"/>
        <w:contextualSpacing/>
        <w:jc w:val="both"/>
        <w:rPr/>
      </w:pPr>
      <w:r>
        <w:rPr>
          <w:rFonts w:cs="Times New Roman" w:ascii="Times New Roman" w:hAnsi="Times New Roman"/>
          <w:b/>
          <w:sz w:val="26"/>
          <w:szCs w:val="26"/>
        </w:rPr>
        <w:t>Câu 157</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Tại nơi có g = 9,8m/s</w:t>
      </w:r>
      <w:r>
        <w:rPr>
          <w:rFonts w:eastAsia="Calibri" w:cs="Times New Roman" w:ascii="Times New Roman" w:hAnsi="Times New Roman"/>
          <w:sz w:val="26"/>
          <w:szCs w:val="26"/>
          <w:vertAlign w:val="superscript"/>
        </w:rPr>
        <w:t>2</w:t>
      </w:r>
      <w:r>
        <w:rPr>
          <w:rFonts w:eastAsia="Calibri" w:cs="Times New Roman" w:ascii="Times New Roman" w:hAnsi="Times New Roman"/>
          <w:sz w:val="26"/>
          <w:szCs w:val="26"/>
        </w:rPr>
        <w:t xml:space="preserve"> , một con lắc đơn có chiều dài dây treo 1m đang dao đông điều hòa với biên độ góc 0,1 rad. Ở vị trí có li độ góc 0,05rad vật nhỏ của con lắc có tốc độ là:</w:t>
      </w:r>
    </w:p>
    <w:p>
      <w:pPr>
        <w:pStyle w:val="Normal"/>
        <w:spacing w:lineRule="auto" w:line="276" w:before="0" w:after="0"/>
        <w:ind w:left="120" w:right="-54"/>
        <w:contextualSpacing/>
        <w:jc w:val="both"/>
        <w:rPr/>
      </w:pPr>
      <w:r>
        <w:rPr>
          <w:rFonts w:eastAsia="Times New Roman" w:cs="Times New Roman" w:ascii="Times New Roman" w:hAnsi="Times New Roman"/>
          <w:sz w:val="26"/>
          <w:szCs w:val="26"/>
        </w:rPr>
        <w:t xml:space="preserve"> </w:t>
      </w:r>
      <w:r>
        <w:rPr>
          <w:rFonts w:eastAsia="Calibri" w:cs="Times New Roman" w:ascii="Times New Roman" w:hAnsi="Times New Roman"/>
          <w:sz w:val="26"/>
          <w:szCs w:val="26"/>
        </w:rPr>
        <w:t>A.  2,7 cm/</w:t>
      </w:r>
      <w:r>
        <w:rPr>
          <w:rFonts w:eastAsia="Calibri" w:cs="Times New Roman" w:ascii="Times New Roman" w:hAnsi="Times New Roman"/>
          <w:b/>
          <w:color w:val="FF0000"/>
          <w:sz w:val="26"/>
          <w:szCs w:val="26"/>
        </w:rPr>
        <w:t xml:space="preserve">s      </w:t>
      </w:r>
      <w:r>
        <w:rPr>
          <w:rFonts w:eastAsia="Calibri" w:cs="Times New Roman" w:ascii="Times New Roman" w:hAnsi="Times New Roman"/>
          <w:color w:val="FF0000"/>
          <w:sz w:val="26"/>
          <w:szCs w:val="26"/>
        </w:rPr>
        <w:t xml:space="preserve">B. 27,1 cm/s         </w:t>
      </w:r>
      <w:r>
        <w:rPr>
          <w:rFonts w:eastAsia="Calibri" w:cs="Times New Roman" w:ascii="Times New Roman" w:hAnsi="Times New Roman"/>
          <w:sz w:val="26"/>
          <w:szCs w:val="26"/>
        </w:rPr>
        <w:t>C. 1,6 cm/s       D. 15,7 cm/s</w:t>
      </w:r>
    </w:p>
    <w:p>
      <w:pPr>
        <w:pStyle w:val="Normal"/>
        <w:rPr/>
      </w:pPr>
      <w:r>
        <w:rPr>
          <w:rFonts w:cs="Times New Roman" w:ascii="Times New Roman" w:hAnsi="Times New Roman"/>
          <w:b/>
          <w:sz w:val="26"/>
          <w:szCs w:val="26"/>
        </w:rPr>
        <w:t>Câu 158</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 xml:space="preserve">Một lò xo đồng chất tiết diện đều được cắt thành 3 lò xo có chiều dài tự nhiên </w:t>
      </w:r>
      <w:r>
        <w:rPr>
          <w:sz w:val="26"/>
          <w:szCs w:val="26"/>
        </w:rPr>
        <w:object w:dxaOrig="180" w:dyaOrig="26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9pt;height:13pt" filled="f" o:ole="">
            <v:imagedata r:id="rId460" o:title=""/>
          </v:shape>
          <o:OLEObject Type="Embed" ProgID="" ShapeID="ole_rId459" DrawAspect="Content" ObjectID="_1957086882" r:id="rId459"/>
        </w:object>
      </w:r>
      <w:r>
        <w:rPr>
          <w:rFonts w:eastAsia="Calibri" w:cs="Times New Roman" w:ascii="Times New Roman" w:hAnsi="Times New Roman"/>
          <w:sz w:val="26"/>
          <w:szCs w:val="26"/>
        </w:rPr>
        <w:t xml:space="preserve"> (cm);  (</w:t>
      </w:r>
      <w:r>
        <w:rPr>
          <w:sz w:val="26"/>
          <w:szCs w:val="26"/>
        </w:rPr>
        <w:object w:dxaOrig="180" w:dyaOrig="26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9pt;height:13pt" filled="f" o:ole="">
            <v:imagedata r:id="rId462" o:title=""/>
          </v:shape>
          <o:OLEObject Type="Embed" ProgID="" ShapeID="ole_rId461" DrawAspect="Content" ObjectID="_2065856737" r:id="rId461"/>
        </w:object>
      </w:r>
      <w:r>
        <w:rPr>
          <w:rFonts w:eastAsia="Calibri" w:cs="Times New Roman" w:ascii="Times New Roman" w:hAnsi="Times New Roman"/>
          <w:sz w:val="26"/>
          <w:szCs w:val="26"/>
        </w:rPr>
        <w:t xml:space="preserve"> - 10) (cm) và (</w:t>
      </w:r>
      <w:r>
        <w:rPr>
          <w:sz w:val="26"/>
          <w:szCs w:val="26"/>
        </w:rPr>
        <w:object w:dxaOrig="180" w:dyaOrig="2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9pt;height:13pt" filled="f" o:ole="">
            <v:imagedata r:id="rId464" o:title=""/>
          </v:shape>
          <o:OLEObject Type="Embed" ProgID="" ShapeID="ole_rId463" DrawAspect="Content" ObjectID="_1727597633" r:id="rId463"/>
        </w:object>
      </w:r>
      <w:r>
        <w:rPr>
          <w:rFonts w:eastAsia="Calibri" w:cs="Times New Roman" w:ascii="Times New Roman" w:hAnsi="Times New Roman"/>
          <w:sz w:val="26"/>
          <w:szCs w:val="26"/>
        </w:rPr>
        <w:t xml:space="preserve">– 20) (cm). Lần lượt gắn mỗi lò xo này ( theo thứ tự trên) với vật nhỏ khối lượng m thì được 3 con lắc lò xo có chu kỳ dao động riêng tương ứng là 2 s; </w:t>
      </w:r>
      <w:r>
        <w:rPr>
          <w:rFonts w:eastAsia="Calibri" w:cs="Times New Roman" w:ascii="Times New Roman" w:hAnsi="Times New Roman"/>
          <w:sz w:val="26"/>
          <w:szCs w:val="26"/>
        </w:rPr>
        <w:drawing>
          <wp:inline distT="0" distB="0" distL="0" distR="0">
            <wp:extent cx="232410" cy="232410"/>
            <wp:effectExtent l="0" t="0" r="0" b="0"/>
            <wp:docPr id="1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pic:cNvPicPr>
                      <a:picLocks noChangeAspect="1" noChangeArrowheads="1"/>
                    </pic:cNvPicPr>
                  </pic:nvPicPr>
                  <pic:blipFill>
                    <a:blip r:embed="rId465"/>
                    <a:srcRect l="-157" t="-157" r="-157" b="-157"/>
                    <a:stretch>
                      <a:fillRect/>
                    </a:stretch>
                  </pic:blipFill>
                  <pic:spPr bwMode="auto">
                    <a:xfrm>
                      <a:off x="0" y="0"/>
                      <a:ext cx="232410" cy="232410"/>
                    </a:xfrm>
                    <a:prstGeom prst="rect">
                      <a:avLst/>
                    </a:prstGeom>
                  </pic:spPr>
                </pic:pic>
              </a:graphicData>
            </a:graphic>
          </wp:inline>
        </w:drawing>
      </w:r>
      <w:r>
        <w:rPr>
          <w:rFonts w:eastAsia="Calibri" w:cs="Times New Roman" w:ascii="Times New Roman" w:hAnsi="Times New Roman"/>
          <w:sz w:val="26"/>
          <w:szCs w:val="26"/>
        </w:rPr>
        <w:t>s và T . Biết độ cứng của các lò xo tỉ lệ nghịch với chiều dài tự nhiên của nó. Giá trị của T là:</w:t>
      </w:r>
    </w:p>
    <w:p>
      <w:pPr>
        <w:pStyle w:val="Normal"/>
        <w:spacing w:lineRule="auto" w:line="276" w:before="0" w:after="0"/>
        <w:ind w:left="120" w:right="-54"/>
        <w:contextualSpacing/>
        <w:jc w:val="both"/>
        <w:rPr/>
      </w:pPr>
      <w:r>
        <w:rPr>
          <w:rFonts w:eastAsia="Calibri" w:cs="Times New Roman" w:ascii="Times New Roman" w:hAnsi="Times New Roman"/>
          <w:sz w:val="26"/>
          <w:szCs w:val="26"/>
        </w:rPr>
        <w:t xml:space="preserve">A. 1,00 s         </w:t>
        <w:tab/>
        <w:t xml:space="preserve">B. 1,28 s         </w:t>
        <w:tab/>
        <w:tab/>
      </w:r>
      <w:r>
        <w:rPr>
          <w:rFonts w:eastAsia="Calibri" w:cs="Times New Roman" w:ascii="Times New Roman" w:hAnsi="Times New Roman"/>
          <w:color w:val="FF0000"/>
          <w:sz w:val="26"/>
          <w:szCs w:val="26"/>
        </w:rPr>
        <w:t xml:space="preserve">C. 1,41 s        </w:t>
        <w:tab/>
        <w:tab/>
      </w:r>
      <w:r>
        <w:rPr>
          <w:rFonts w:eastAsia="Calibri" w:cs="Times New Roman" w:ascii="Times New Roman" w:hAnsi="Times New Roman"/>
          <w:sz w:val="26"/>
          <w:szCs w:val="26"/>
        </w:rPr>
        <w:t xml:space="preserve">D.1,50 s </w:t>
      </w:r>
    </w:p>
    <w:p>
      <w:pPr>
        <w:pStyle w:val="Normal"/>
        <w:spacing w:lineRule="auto" w:line="276" w:before="0" w:after="0"/>
        <w:ind w:right="-54"/>
        <w:contextualSpacing/>
        <w:jc w:val="both"/>
        <w:rPr/>
      </w:pPr>
      <w:r>
        <w:rPr>
          <w:rFonts w:cs="Times New Roman" w:ascii="Times New Roman" w:hAnsi="Times New Roman"/>
          <w:b/>
          <w:sz w:val="26"/>
          <w:szCs w:val="26"/>
        </w:rPr>
        <w:t>Câu 159</w:t>
      </w:r>
      <w:r>
        <w:rPr>
          <w:rFonts w:cs="Times New Roman" w:ascii="Times New Roman" w:hAnsi="Times New Roman"/>
          <w:b/>
          <w:sz w:val="26"/>
          <w:szCs w:val="26"/>
          <w:lang w:val="de-DE"/>
        </w:rPr>
        <w:t xml:space="preserve"> (QG 2015)</w:t>
      </w:r>
      <w:r>
        <w:rPr>
          <w:rFonts w:cs="Times New Roman" w:ascii="Times New Roman" w:hAnsi="Times New Roman"/>
          <w:b/>
          <w:sz w:val="26"/>
          <w:szCs w:val="26"/>
        </w:rPr>
        <w:t xml:space="preserve">: </w:t>
      </w:r>
      <w:r>
        <w:rPr>
          <w:rFonts w:eastAsia="Calibri" w:cs="Times New Roman" w:ascii="Times New Roman" w:hAnsi="Times New Roman"/>
          <w:sz w:val="26"/>
          <w:szCs w:val="26"/>
        </w:rPr>
        <w:t>Một lò xo có độ cứng 20N/m, đẩu tên được treo vào một điểm cố định, đầu dưới gắn vật nhỏ A có khối lượng 100g, vật A được nối với vật B khối lượng 100g bằng môt sợi dây mềm, mảnh, không dãn và đủ dài. Từ vị trí cân bằng của hệ, kéo vật B thẳng đứng xuống dưới một đoạn 20cm rồi thả nhẹ để vật B đi lên với vận tốc ban đầu bằng không. Khi vật B bắt đầu đổi chiều chuyển động thì bất ngờ bị tuột khỏi dây nối. Bỏ qua các lực cản, lấy g = 10m/s</w:t>
      </w:r>
      <w:r>
        <w:rPr>
          <w:rFonts w:eastAsia="Calibri" w:cs="Times New Roman" w:ascii="Times New Roman" w:hAnsi="Times New Roman"/>
          <w:sz w:val="26"/>
          <w:szCs w:val="26"/>
          <w:vertAlign w:val="superscript"/>
        </w:rPr>
        <w:t>2</w:t>
      </w:r>
      <w:r>
        <w:rPr>
          <w:rFonts w:eastAsia="Calibri" w:cs="Times New Roman" w:ascii="Times New Roman" w:hAnsi="Times New Roman"/>
          <w:sz w:val="26"/>
          <w:szCs w:val="26"/>
        </w:rPr>
        <w:t>. Khoảng thời gian từ khi vậ B tuột khỏi dây nối đến khi rơi đến vị trí thả ban đầu là:</w:t>
      </w:r>
    </w:p>
    <w:p>
      <w:pPr>
        <w:pStyle w:val="Normal"/>
        <w:spacing w:lineRule="auto" w:line="276" w:before="0" w:after="0"/>
        <w:ind w:left="120" w:right="-54"/>
        <w:contextualSpacing/>
        <w:jc w:val="both"/>
        <w:rPr/>
      </w:pPr>
      <w:r>
        <w:rPr>
          <w:rFonts w:eastAsia="Times New Roman" w:cs="Times New Roman" w:ascii="Times New Roman" w:hAnsi="Times New Roman"/>
          <w:color w:val="FF0000"/>
          <w:sz w:val="26"/>
          <w:szCs w:val="26"/>
        </w:rPr>
        <w:t xml:space="preserve"> </w:t>
      </w:r>
      <w:r>
        <w:rPr>
          <w:rFonts w:eastAsia="Calibri" w:cs="Times New Roman" w:ascii="Times New Roman" w:hAnsi="Times New Roman"/>
          <w:color w:val="FF0000"/>
          <w:sz w:val="26"/>
          <w:szCs w:val="26"/>
        </w:rPr>
        <w:t>A.  0,30  s</w:t>
      </w:r>
      <w:r>
        <w:rPr>
          <w:rFonts w:eastAsia="Calibri" w:cs="Times New Roman" w:ascii="Times New Roman" w:hAnsi="Times New Roman"/>
          <w:sz w:val="26"/>
          <w:szCs w:val="26"/>
        </w:rPr>
        <w:t xml:space="preserve">         </w:t>
        <w:tab/>
        <w:t xml:space="preserve"> B. 0,68  s         </w:t>
        <w:tab/>
        <w:t xml:space="preserve"> C. 0,26  s       </w:t>
        <w:tab/>
        <w:tab/>
        <w:t xml:space="preserve">     D. 0,28  s   </w:t>
      </w:r>
    </w:p>
    <w:p>
      <w:pPr>
        <w:pStyle w:val="Normal"/>
        <w:tabs>
          <w:tab w:val="clear" w:pos="720"/>
          <w:tab w:val="left" w:pos="240" w:leader="none"/>
        </w:tabs>
        <w:jc w:val="center"/>
        <w:rPr>
          <w:rFonts w:ascii="Times New Roman" w:hAnsi="Times New Roman" w:eastAsia="Calibri" w:cs="Times New Roman"/>
          <w:b/>
          <w:sz w:val="26"/>
          <w:szCs w:val="26"/>
          <w:u w:val="single"/>
        </w:rPr>
      </w:pPr>
      <w:r>
        <w:rPr>
          <w:rFonts w:eastAsia="Calibri"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QG 2016</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160</w:t>
      </w:r>
      <w:r>
        <w:rPr>
          <w:rFonts w:cs="Times New Roman" w:ascii="Times New Roman" w:hAnsi="Times New Roman"/>
          <w:b/>
          <w:sz w:val="26"/>
          <w:szCs w:val="26"/>
          <w:lang w:val="de-DE"/>
        </w:rPr>
        <w:t xml:space="preserve"> (QG 2016)</w:t>
      </w:r>
      <w:r>
        <w:rPr>
          <w:rFonts w:cs="Times New Roman" w:ascii="Times New Roman" w:hAnsi="Times New Roman"/>
          <w:b/>
          <w:sz w:val="26"/>
          <w:szCs w:val="26"/>
        </w:rPr>
        <w:t xml:space="preserve">: </w:t>
      </w:r>
      <w:r>
        <w:rPr>
          <w:rFonts w:cs="Times New Roman" w:ascii="Times New Roman" w:hAnsi="Times New Roman"/>
          <w:sz w:val="26"/>
          <w:szCs w:val="26"/>
        </w:rPr>
        <w:t>Một chất điểm dao động có phương trình x = 10cos(15t + π) (x tính bằng cm, t tính bằng s). Chất điểm này dao động với tần số góc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20rad/s.</w:t>
        <w:tab/>
        <w:t>B. 10rad/s.</w:t>
        <w:tab/>
        <w:t>C. 5rad/s.</w:t>
        <w:tab/>
      </w:r>
      <w:r>
        <w:rPr>
          <w:rFonts w:cs="Times New Roman" w:ascii="Times New Roman" w:hAnsi="Times New Roman"/>
          <w:color w:val="FF0000"/>
          <w:sz w:val="26"/>
          <w:szCs w:val="26"/>
        </w:rPr>
        <w:t>D. 15rad/s</w:t>
      </w:r>
      <w:r>
        <w:rPr>
          <w:rFonts w:cs="Times New Roman" w:ascii="Times New Roman" w:hAnsi="Times New Roman"/>
          <w:sz w:val="26"/>
          <w:szCs w:val="26"/>
        </w:rPr>
        <w:t>.</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161</w:t>
      </w:r>
      <w:r>
        <w:rPr>
          <w:rFonts w:cs="Times New Roman" w:ascii="Times New Roman" w:hAnsi="Times New Roman"/>
          <w:b/>
          <w:sz w:val="26"/>
          <w:szCs w:val="26"/>
          <w:lang w:val="de-DE"/>
        </w:rPr>
        <w:t xml:space="preserve"> (QG 2016)</w:t>
      </w:r>
      <w:r>
        <w:rPr>
          <w:rFonts w:cs="Times New Roman" w:ascii="Times New Roman" w:hAnsi="Times New Roman"/>
          <w:b/>
          <w:sz w:val="26"/>
          <w:szCs w:val="26"/>
        </w:rPr>
        <w:t xml:space="preserve">: </w:t>
      </w:r>
      <w:r>
        <w:rPr>
          <w:rFonts w:cs="Times New Roman" w:ascii="Times New Roman" w:hAnsi="Times New Roman"/>
          <w:sz w:val="26"/>
          <w:szCs w:val="26"/>
        </w:rPr>
        <w:t xml:space="preserve">Tại nơi có gia tốc trọng trường g, một con lắc đơn có sợi dây dài </w:t>
      </w:r>
      <w:r>
        <w:rPr>
          <w:rFonts w:cs="Times New Roman" w:ascii="Times New Roman" w:hAnsi="Times New Roman"/>
          <w:sz w:val="26"/>
          <w:szCs w:val="26"/>
        </w:rPr>
        <w:drawing>
          <wp:inline distT="0" distB="0" distL="0" distR="0">
            <wp:extent cx="114300" cy="152400"/>
            <wp:effectExtent l="0" t="0" r="0" b="0"/>
            <wp:docPr id="1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pic:cNvPicPr>
                      <a:picLocks noChangeAspect="1" noChangeArrowheads="1"/>
                    </pic:cNvPicPr>
                  </pic:nvPicPr>
                  <pic:blipFill>
                    <a:blip r:embed="rId466"/>
                    <a:srcRect l="-315" t="-236" r="-315" b="-236"/>
                    <a:stretch>
                      <a:fillRect/>
                    </a:stretch>
                  </pic:blipFill>
                  <pic:spPr bwMode="auto">
                    <a:xfrm>
                      <a:off x="0" y="0"/>
                      <a:ext cx="114300" cy="152400"/>
                    </a:xfrm>
                    <a:prstGeom prst="rect">
                      <a:avLst/>
                    </a:prstGeom>
                  </pic:spPr>
                </pic:pic>
              </a:graphicData>
            </a:graphic>
          </wp:inline>
        </w:drawing>
      </w:r>
      <w:r>
        <w:rPr>
          <w:rFonts w:cs="Times New Roman" w:ascii="Times New Roman" w:hAnsi="Times New Roman"/>
          <w:sz w:val="26"/>
          <w:szCs w:val="26"/>
        </w:rPr>
        <w:t xml:space="preserve"> đang dao động điều hòa. Tần số dao động của con lắc là</w:t>
        <w:tab/>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drawing>
          <wp:inline distT="0" distB="0" distL="0" distR="0">
            <wp:extent cx="419100" cy="457200"/>
            <wp:effectExtent l="0" t="0" r="0" b="0"/>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467"/>
                    <a:srcRect l="-86" t="-79" r="-86" b="-79"/>
                    <a:stretch>
                      <a:fillRect/>
                    </a:stretch>
                  </pic:blipFill>
                  <pic:spPr bwMode="auto">
                    <a:xfrm>
                      <a:off x="0" y="0"/>
                      <a:ext cx="419100" cy="457200"/>
                    </a:xfrm>
                    <a:prstGeom prst="rect">
                      <a:avLst/>
                    </a:prstGeom>
                  </pic:spPr>
                </pic:pic>
              </a:graphicData>
            </a:graphic>
          </wp:inline>
        </w:drawing>
      </w:r>
      <w:r>
        <w:rPr>
          <w:rFonts w:cs="Times New Roman" w:ascii="Times New Roman" w:hAnsi="Times New Roman"/>
          <w:sz w:val="26"/>
          <w:szCs w:val="26"/>
        </w:rPr>
        <w:t>.</w:t>
        <w:tab/>
        <w:t xml:space="preserve">B. </w:t>
      </w:r>
      <w:r>
        <w:rPr>
          <w:rFonts w:cs="Times New Roman" w:ascii="Times New Roman" w:hAnsi="Times New Roman"/>
          <w:sz w:val="26"/>
          <w:szCs w:val="26"/>
        </w:rPr>
        <w:drawing>
          <wp:inline distT="0" distB="0" distL="0" distR="0">
            <wp:extent cx="419100" cy="419100"/>
            <wp:effectExtent l="0" t="0" r="0" b="0"/>
            <wp:docPr id="1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pic:cNvPicPr>
                      <a:picLocks noChangeAspect="1" noChangeArrowheads="1"/>
                    </pic:cNvPicPr>
                  </pic:nvPicPr>
                  <pic:blipFill>
                    <a:blip r:embed="rId468"/>
                    <a:srcRect l="-86" t="-86" r="-86" b="-86"/>
                    <a:stretch>
                      <a:fillRect/>
                    </a:stretch>
                  </pic:blipFill>
                  <pic:spPr bwMode="auto">
                    <a:xfrm>
                      <a:off x="0" y="0"/>
                      <a:ext cx="419100" cy="419100"/>
                    </a:xfrm>
                    <a:prstGeom prst="rect">
                      <a:avLst/>
                    </a:prstGeom>
                  </pic:spPr>
                </pic:pic>
              </a:graphicData>
            </a:graphic>
          </wp:inline>
        </w:drawing>
      </w:r>
      <w:r>
        <w:rPr>
          <w:rFonts w:cs="Times New Roman" w:ascii="Times New Roman" w:hAnsi="Times New Roman"/>
          <w:sz w:val="26"/>
          <w:szCs w:val="26"/>
        </w:rPr>
        <w:t>.</w:t>
        <w:tab/>
        <w:t xml:space="preserve">C. </w:t>
      </w:r>
      <w:r>
        <w:rPr>
          <w:rFonts w:cs="Times New Roman" w:ascii="Times New Roman" w:hAnsi="Times New Roman"/>
          <w:sz w:val="26"/>
          <w:szCs w:val="26"/>
        </w:rPr>
        <w:drawing>
          <wp:inline distT="0" distB="0" distL="0" distR="0">
            <wp:extent cx="444500" cy="457200"/>
            <wp:effectExtent l="0" t="0" r="0" b="0"/>
            <wp:docPr id="19"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 descr=""/>
                    <pic:cNvPicPr>
                      <a:picLocks noChangeAspect="1" noChangeArrowheads="1"/>
                    </pic:cNvPicPr>
                  </pic:nvPicPr>
                  <pic:blipFill>
                    <a:blip r:embed="rId469"/>
                    <a:srcRect l="-81" t="-79" r="-81" b="-79"/>
                    <a:stretch>
                      <a:fillRect/>
                    </a:stretch>
                  </pic:blipFill>
                  <pic:spPr bwMode="auto">
                    <a:xfrm>
                      <a:off x="0" y="0"/>
                      <a:ext cx="444500" cy="457200"/>
                    </a:xfrm>
                    <a:prstGeom prst="rect">
                      <a:avLst/>
                    </a:prstGeom>
                  </pic:spPr>
                </pic:pic>
              </a:graphicData>
            </a:graphic>
          </wp:inline>
        </w:drawing>
      </w:r>
      <w:r>
        <w:rPr>
          <w:rFonts w:cs="Times New Roman" w:ascii="Times New Roman" w:hAnsi="Times New Roman"/>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drawing>
          <wp:inline distT="0" distB="0" distL="0" distR="0">
            <wp:extent cx="444500" cy="419100"/>
            <wp:effectExtent l="0" t="0" r="0" b="0"/>
            <wp:docPr id="20"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 descr=""/>
                    <pic:cNvPicPr>
                      <a:picLocks noChangeAspect="1" noChangeArrowheads="1"/>
                    </pic:cNvPicPr>
                  </pic:nvPicPr>
                  <pic:blipFill>
                    <a:blip r:embed="rId470"/>
                    <a:srcRect l="-81" t="-86" r="-81" b="-86"/>
                    <a:stretch>
                      <a:fillRect/>
                    </a:stretch>
                  </pic:blipFill>
                  <pic:spPr bwMode="auto">
                    <a:xfrm>
                      <a:off x="0" y="0"/>
                      <a:ext cx="444500" cy="419100"/>
                    </a:xfrm>
                    <a:prstGeom prst="rect">
                      <a:avLst/>
                    </a:prstGeom>
                  </pic:spPr>
                </pic:pic>
              </a:graphicData>
            </a:graphic>
          </wp:inline>
        </w:drawing>
      </w:r>
      <w:r>
        <w:rPr>
          <w:rFonts w:cs="Times New Roman" w:ascii="Times New Roman" w:hAnsi="Times New Roman"/>
          <w:color w:val="FF0000"/>
          <w:sz w:val="26"/>
          <w:szCs w:val="26"/>
        </w:rPr>
        <w:t>.</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pacing w:val="-4"/>
          <w:sz w:val="26"/>
          <w:szCs w:val="26"/>
        </w:rPr>
        <w:t>Câu 162</w:t>
      </w:r>
      <w:r>
        <w:rPr>
          <w:rFonts w:cs="Times New Roman" w:ascii="Times New Roman" w:hAnsi="Times New Roman"/>
          <w:b/>
          <w:spacing w:val="-4"/>
          <w:sz w:val="26"/>
          <w:szCs w:val="26"/>
          <w:lang w:val="de-DE"/>
        </w:rPr>
        <w:t xml:space="preserve"> (QG 2016)</w:t>
      </w:r>
      <w:r>
        <w:rPr>
          <w:rFonts w:cs="Times New Roman" w:ascii="Times New Roman" w:hAnsi="Times New Roman"/>
          <w:b/>
          <w:spacing w:val="-4"/>
          <w:sz w:val="26"/>
          <w:szCs w:val="26"/>
        </w:rPr>
        <w:t xml:space="preserve">: </w:t>
      </w:r>
      <w:r>
        <w:rPr>
          <w:rFonts w:cs="Times New Roman" w:ascii="Times New Roman" w:hAnsi="Times New Roman"/>
          <w:spacing w:val="-4"/>
          <w:sz w:val="26"/>
          <w:szCs w:val="26"/>
        </w:rPr>
        <w:t>Cho hai dao động cùng phương, có phương trình lần lượt là: x</w:t>
      </w:r>
      <w:r>
        <w:rPr>
          <w:rFonts w:cs="Times New Roman" w:ascii="Times New Roman" w:hAnsi="Times New Roman"/>
          <w:spacing w:val="-4"/>
          <w:sz w:val="26"/>
          <w:szCs w:val="26"/>
          <w:vertAlign w:val="subscript"/>
        </w:rPr>
        <w:t>1</w:t>
      </w:r>
      <w:r>
        <w:rPr>
          <w:rFonts w:cs="Times New Roman" w:ascii="Times New Roman" w:hAnsi="Times New Roman"/>
          <w:spacing w:val="-4"/>
          <w:sz w:val="26"/>
          <w:szCs w:val="26"/>
        </w:rPr>
        <w:t xml:space="preserve"> = 10cos(100πt- 0,5π)cm</w:t>
      </w:r>
      <w:r>
        <w:rPr>
          <w:rFonts w:cs="Times New Roman" w:ascii="Times New Roman" w:hAnsi="Times New Roman"/>
          <w:sz w:val="26"/>
          <w:szCs w:val="26"/>
        </w:rPr>
        <w:t xml:space="preserve">, </w:t>
      </w:r>
      <w:r>
        <w:rPr>
          <w:rFonts w:cs="Times New Roman" w:ascii="Times New Roman" w:hAnsi="Times New Roman"/>
          <w:sz w:val="26"/>
          <w:szCs w:val="26"/>
        </w:rPr>
        <w:drawing>
          <wp:inline distT="0" distB="0" distL="0" distR="0">
            <wp:extent cx="1511300" cy="203200"/>
            <wp:effectExtent l="0" t="0" r="0" b="0"/>
            <wp:docPr id="2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 descr=""/>
                    <pic:cNvPicPr>
                      <a:picLocks noChangeAspect="1" noChangeArrowheads="1"/>
                    </pic:cNvPicPr>
                  </pic:nvPicPr>
                  <pic:blipFill>
                    <a:blip r:embed="rId471"/>
                    <a:srcRect l="-24" t="-177" r="-24" b="-177"/>
                    <a:stretch>
                      <a:fillRect/>
                    </a:stretch>
                  </pic:blipFill>
                  <pic:spPr bwMode="auto">
                    <a:xfrm>
                      <a:off x="0" y="0"/>
                      <a:ext cx="1511300" cy="203200"/>
                    </a:xfrm>
                    <a:prstGeom prst="rect">
                      <a:avLst/>
                    </a:prstGeom>
                  </pic:spPr>
                </pic:pic>
              </a:graphicData>
            </a:graphic>
          </wp:inline>
        </w:drawing>
      </w:r>
      <w:r>
        <w:rPr>
          <w:rFonts w:cs="Times New Roman" w:ascii="Times New Roman" w:hAnsi="Times New Roman"/>
          <w:sz w:val="26"/>
          <w:szCs w:val="26"/>
        </w:rPr>
        <w:t>cm. Độ lệch pha của hai dao động có độ lớn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0.</w:t>
        <w:tab/>
        <w:t>B. 0,25π.</w:t>
        <w:tab/>
      </w:r>
      <w:r>
        <w:rPr>
          <w:rFonts w:cs="Times New Roman" w:ascii="Times New Roman" w:hAnsi="Times New Roman"/>
          <w:color w:val="FF0000"/>
          <w:sz w:val="26"/>
          <w:szCs w:val="26"/>
        </w:rPr>
        <w:t>C. π.</w:t>
      </w:r>
      <w:r>
        <w:rPr>
          <w:rFonts w:cs="Times New Roman" w:ascii="Times New Roman" w:hAnsi="Times New Roman"/>
          <w:sz w:val="26"/>
          <w:szCs w:val="26"/>
        </w:rPr>
        <w:tab/>
        <w:t>D. 0,5π.</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163</w:t>
      </w:r>
      <w:r>
        <w:rPr>
          <w:rFonts w:cs="Times New Roman" w:ascii="Times New Roman" w:hAnsi="Times New Roman"/>
          <w:b/>
          <w:sz w:val="26"/>
          <w:szCs w:val="26"/>
          <w:lang w:val="de-DE"/>
        </w:rPr>
        <w:t xml:space="preserve"> (QG 2016)</w:t>
      </w:r>
      <w:r>
        <w:rPr>
          <w:rFonts w:cs="Times New Roman" w:ascii="Times New Roman" w:hAnsi="Times New Roman"/>
          <w:b/>
          <w:sz w:val="26"/>
          <w:szCs w:val="26"/>
        </w:rPr>
        <w:t xml:space="preserve">: </w:t>
      </w:r>
      <w:r>
        <w:rPr>
          <w:rFonts w:cs="Times New Roman" w:ascii="Times New Roman" w:hAnsi="Times New Roman"/>
          <w:sz w:val="26"/>
          <w:szCs w:val="26"/>
        </w:rPr>
        <w:t>Một con lắc lò xo dao động điều hòa theo phương nằm ngang. Nếu biên độ dao động tăng gấp đôi thì tần số dao động điều hòa của con lắc</w:t>
        <w:tab/>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 xml:space="preserve">A. tăng </w:t>
      </w:r>
      <w:r>
        <w:rPr>
          <w:rFonts w:cs="Times New Roman" w:ascii="Times New Roman" w:hAnsi="Times New Roman"/>
          <w:sz w:val="26"/>
          <w:szCs w:val="26"/>
        </w:rPr>
        <w:drawing>
          <wp:inline distT="0" distB="0" distL="0" distR="0">
            <wp:extent cx="228600" cy="215900"/>
            <wp:effectExtent l="0" t="0" r="0" b="0"/>
            <wp:docPr id="22"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 descr=""/>
                    <pic:cNvPicPr>
                      <a:picLocks noChangeAspect="1" noChangeArrowheads="1"/>
                    </pic:cNvPicPr>
                  </pic:nvPicPr>
                  <pic:blipFill>
                    <a:blip r:embed="rId472"/>
                    <a:srcRect l="-157" t="-167" r="-157" b="-167"/>
                    <a:stretch>
                      <a:fillRect/>
                    </a:stretch>
                  </pic:blipFill>
                  <pic:spPr bwMode="auto">
                    <a:xfrm>
                      <a:off x="0" y="0"/>
                      <a:ext cx="228600" cy="215900"/>
                    </a:xfrm>
                    <a:prstGeom prst="rect">
                      <a:avLst/>
                    </a:prstGeom>
                  </pic:spPr>
                </pic:pic>
              </a:graphicData>
            </a:graphic>
          </wp:inline>
        </w:drawing>
      </w:r>
      <w:r>
        <w:rPr>
          <w:rFonts w:cs="Times New Roman" w:ascii="Times New Roman" w:hAnsi="Times New Roman"/>
          <w:sz w:val="26"/>
          <w:szCs w:val="26"/>
        </w:rPr>
        <w:t xml:space="preserve"> lần.</w:t>
        <w:tab/>
        <w:t>B. giảm 2 lần.</w:t>
        <w:tab/>
      </w:r>
      <w:r>
        <w:rPr>
          <w:rFonts w:cs="Times New Roman" w:ascii="Times New Roman" w:hAnsi="Times New Roman"/>
          <w:color w:val="FF0000"/>
          <w:sz w:val="26"/>
          <w:szCs w:val="26"/>
        </w:rPr>
        <w:t>C. không đổi.</w:t>
      </w:r>
      <w:r>
        <w:rPr>
          <w:rFonts w:cs="Times New Roman" w:ascii="Times New Roman" w:hAnsi="Times New Roman"/>
          <w:sz w:val="26"/>
          <w:szCs w:val="26"/>
        </w:rPr>
        <w:tab/>
        <w:t>D. tăng 2 lần.</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164</w:t>
      </w:r>
      <w:r>
        <w:rPr>
          <w:rFonts w:cs="Times New Roman" w:ascii="Times New Roman" w:hAnsi="Times New Roman"/>
          <w:b/>
          <w:sz w:val="26"/>
          <w:szCs w:val="26"/>
          <w:lang w:val="de-DE"/>
        </w:rPr>
        <w:t xml:space="preserve"> (QG 2016)</w:t>
      </w:r>
      <w:r>
        <w:rPr>
          <w:rFonts w:cs="Times New Roman" w:ascii="Times New Roman" w:hAnsi="Times New Roman"/>
          <w:b/>
          <w:sz w:val="26"/>
          <w:szCs w:val="26"/>
        </w:rPr>
        <w:t xml:space="preserve">: </w:t>
      </w:r>
      <w:r>
        <w:rPr>
          <w:rFonts w:cs="Times New Roman" w:ascii="Times New Roman" w:hAnsi="Times New Roman"/>
          <w:sz w:val="26"/>
          <w:szCs w:val="26"/>
        </w:rPr>
        <w:t>Một chất điểm chuyển động tròn đều trên đường tròn tâm O bán kính 10cm với tốc độ góc 5rad/s. Hình chiếu của chất điểm trên trục Ox nằm trong mặt phẳng quỹ đạo có tốc độ cực đại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15cm/s.</w:t>
        <w:tab/>
      </w:r>
      <w:r>
        <w:rPr>
          <w:rFonts w:cs="Times New Roman" w:ascii="Times New Roman" w:hAnsi="Times New Roman"/>
          <w:color w:val="FF0000"/>
          <w:sz w:val="26"/>
          <w:szCs w:val="26"/>
        </w:rPr>
        <w:t>B. 50cm/s.</w:t>
      </w:r>
      <w:r>
        <w:rPr>
          <w:rFonts w:cs="Times New Roman" w:ascii="Times New Roman" w:hAnsi="Times New Roman"/>
          <w:sz w:val="26"/>
          <w:szCs w:val="26"/>
        </w:rPr>
        <w:tab/>
        <w:t>C. 250cm/s.</w:t>
        <w:tab/>
        <w:t>D. 25cm/s.</w:t>
      </w:r>
    </w:p>
    <w:p>
      <w:pPr>
        <w:pStyle w:val="Normal"/>
        <w:tabs>
          <w:tab w:val="clear" w:pos="720"/>
          <w:tab w:val="left" w:pos="600" w:leader="none"/>
          <w:tab w:val="left" w:pos="2880" w:leader="none"/>
          <w:tab w:val="left" w:pos="5040" w:leader="none"/>
          <w:tab w:val="left" w:pos="7320" w:leader="none"/>
        </w:tabs>
        <w:jc w:val="both"/>
        <w:rPr/>
      </w:pPr>
      <w:r>
        <w:rPr>
          <w:rFonts w:cs="Times New Roman" w:ascii="Times New Roman" w:hAnsi="Times New Roman"/>
          <w:b/>
          <w:sz w:val="26"/>
          <w:szCs w:val="26"/>
        </w:rPr>
        <w:t>Câu 165</w:t>
      </w:r>
      <w:r>
        <w:rPr>
          <w:rFonts w:cs="Times New Roman" w:ascii="Times New Roman" w:hAnsi="Times New Roman"/>
          <w:b/>
          <w:sz w:val="26"/>
          <w:szCs w:val="26"/>
          <w:lang w:val="de-DE"/>
        </w:rPr>
        <w:t xml:space="preserve"> (QG 2016)</w:t>
      </w:r>
      <w:r>
        <w:rPr>
          <w:rFonts w:cs="Times New Roman" w:ascii="Times New Roman" w:hAnsi="Times New Roman"/>
          <w:b/>
          <w:sz w:val="26"/>
          <w:szCs w:val="26"/>
        </w:rPr>
        <w:t xml:space="preserve">: </w:t>
      </w:r>
      <w:r>
        <w:rPr>
          <w:rFonts w:cs="Times New Roman" w:ascii="Times New Roman" w:hAnsi="Times New Roman"/>
          <w:sz w:val="26"/>
          <w:szCs w:val="26"/>
        </w:rPr>
        <w:t xml:space="preserve">Một con lắc lò xo treo vào một điểm cố định, dao động điều hòa theo phương thẳng đứng. Tại thời điểm lò xo dãn 2cm, tốc độ của vật là </w:t>
      </w:r>
      <w:r>
        <w:rPr>
          <w:rFonts w:cs="Times New Roman" w:ascii="Times New Roman" w:hAnsi="Times New Roman"/>
          <w:sz w:val="26"/>
          <w:szCs w:val="26"/>
        </w:rPr>
        <w:drawing>
          <wp:inline distT="0" distB="0" distL="0" distR="0">
            <wp:extent cx="368300" cy="228600"/>
            <wp:effectExtent l="0" t="0" r="0" b="0"/>
            <wp:docPr id="2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 descr=""/>
                    <pic:cNvPicPr>
                      <a:picLocks noChangeAspect="1" noChangeArrowheads="1"/>
                    </pic:cNvPicPr>
                  </pic:nvPicPr>
                  <pic:blipFill>
                    <a:blip r:embed="rId473"/>
                    <a:srcRect l="-98" t="-157" r="-98" b="-157"/>
                    <a:stretch>
                      <a:fillRect/>
                    </a:stretch>
                  </pic:blipFill>
                  <pic:spPr bwMode="auto">
                    <a:xfrm>
                      <a:off x="0" y="0"/>
                      <a:ext cx="368300" cy="228600"/>
                    </a:xfrm>
                    <a:prstGeom prst="rect">
                      <a:avLst/>
                    </a:prstGeom>
                  </pic:spPr>
                </pic:pic>
              </a:graphicData>
            </a:graphic>
          </wp:inline>
        </w:drawing>
      </w:r>
      <w:r>
        <w:rPr>
          <w:rFonts w:cs="Times New Roman" w:ascii="Times New Roman" w:hAnsi="Times New Roman"/>
          <w:sz w:val="26"/>
          <w:szCs w:val="26"/>
        </w:rPr>
        <w:t xml:space="preserve">cm/s; tại thời điểm lò xo dãn 4cm, tốc độ của vật là </w:t>
      </w:r>
      <w:r>
        <w:rPr>
          <w:rFonts w:cs="Times New Roman" w:ascii="Times New Roman" w:hAnsi="Times New Roman"/>
          <w:sz w:val="26"/>
          <w:szCs w:val="26"/>
        </w:rPr>
        <w:drawing>
          <wp:inline distT="0" distB="0" distL="0" distR="0">
            <wp:extent cx="368300" cy="215900"/>
            <wp:effectExtent l="0" t="0" r="0" b="0"/>
            <wp:docPr id="2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 descr=""/>
                    <pic:cNvPicPr>
                      <a:picLocks noChangeAspect="1" noChangeArrowheads="1"/>
                    </pic:cNvPicPr>
                  </pic:nvPicPr>
                  <pic:blipFill>
                    <a:blip r:embed="rId474"/>
                    <a:srcRect l="-98" t="-167" r="-98" b="-167"/>
                    <a:stretch>
                      <a:fillRect/>
                    </a:stretch>
                  </pic:blipFill>
                  <pic:spPr bwMode="auto">
                    <a:xfrm>
                      <a:off x="0" y="0"/>
                      <a:ext cx="368300" cy="215900"/>
                    </a:xfrm>
                    <a:prstGeom prst="rect">
                      <a:avLst/>
                    </a:prstGeom>
                  </pic:spPr>
                </pic:pic>
              </a:graphicData>
            </a:graphic>
          </wp:inline>
        </w:drawing>
      </w:r>
      <w:r>
        <w:rPr>
          <w:rFonts w:cs="Times New Roman" w:ascii="Times New Roman" w:hAnsi="Times New Roman"/>
          <w:sz w:val="26"/>
          <w:szCs w:val="26"/>
        </w:rPr>
        <w:t xml:space="preserve">cm/s; tại thời điểm lò xo dãn 6cm, tốc độ của vật là </w:t>
      </w:r>
      <w:r>
        <w:rPr>
          <w:rFonts w:cs="Times New Roman" w:ascii="Times New Roman" w:hAnsi="Times New Roman"/>
          <w:sz w:val="26"/>
          <w:szCs w:val="26"/>
        </w:rPr>
        <w:drawing>
          <wp:inline distT="0" distB="0" distL="0" distR="0">
            <wp:extent cx="368300" cy="228600"/>
            <wp:effectExtent l="0" t="0" r="0" b="0"/>
            <wp:docPr id="2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descr=""/>
                    <pic:cNvPicPr>
                      <a:picLocks noChangeAspect="1" noChangeArrowheads="1"/>
                    </pic:cNvPicPr>
                  </pic:nvPicPr>
                  <pic:blipFill>
                    <a:blip r:embed="rId475"/>
                    <a:srcRect l="-98" t="-157" r="-98" b="-157"/>
                    <a:stretch>
                      <a:fillRect/>
                    </a:stretch>
                  </pic:blipFill>
                  <pic:spPr bwMode="auto">
                    <a:xfrm>
                      <a:off x="0" y="0"/>
                      <a:ext cx="368300" cy="228600"/>
                    </a:xfrm>
                    <a:prstGeom prst="rect">
                      <a:avLst/>
                    </a:prstGeom>
                  </pic:spPr>
                </pic:pic>
              </a:graphicData>
            </a:graphic>
          </wp:inline>
        </w:drawing>
      </w:r>
      <w:r>
        <w:rPr>
          <w:rFonts w:cs="Times New Roman" w:ascii="Times New Roman" w:hAnsi="Times New Roman"/>
          <w:sz w:val="26"/>
          <w:szCs w:val="26"/>
        </w:rPr>
        <w:t>cm/s. Lấy g = 9,8m/s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Trong một chu kì, tốc độ trung bình của vật trong khoảng thời gian lò xo bị dãn có giá trị </w:t>
      </w:r>
      <w:r>
        <w:rPr>
          <w:rFonts w:cs="Times New Roman" w:ascii="Times New Roman" w:hAnsi="Times New Roman"/>
          <w:i/>
          <w:sz w:val="26"/>
          <w:szCs w:val="26"/>
        </w:rPr>
        <w:t>gần nhất</w:t>
      </w:r>
      <w:r>
        <w:rPr>
          <w:rFonts w:cs="Times New Roman" w:ascii="Times New Roman" w:hAnsi="Times New Roman"/>
          <w:sz w:val="26"/>
          <w:szCs w:val="26"/>
        </w:rPr>
        <w:t xml:space="preserve">  với giá trị nào sau đây?</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1,26m/s.</w:t>
        <w:tab/>
      </w:r>
      <w:r>
        <w:rPr>
          <w:rFonts w:cs="Times New Roman" w:ascii="Times New Roman" w:hAnsi="Times New Roman"/>
          <w:color w:val="FF0000"/>
          <w:sz w:val="26"/>
          <w:szCs w:val="26"/>
        </w:rPr>
        <w:t>B. 1,43m/s.</w:t>
      </w:r>
      <w:r>
        <w:rPr>
          <w:rFonts w:cs="Times New Roman" w:ascii="Times New Roman" w:hAnsi="Times New Roman"/>
          <w:sz w:val="26"/>
          <w:szCs w:val="26"/>
        </w:rPr>
        <w:tab/>
        <w:t>C. 1,21m/s.</w:t>
        <w:tab/>
        <w:t>D. 1,52m/s.</w:t>
      </w:r>
    </w:p>
    <w:p>
      <w:pPr>
        <w:pStyle w:val="Normal"/>
        <w:tabs>
          <w:tab w:val="clear" w:pos="720"/>
          <w:tab w:val="left" w:pos="24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clear" w:pos="720"/>
          <w:tab w:val="left" w:pos="600" w:leader="none"/>
          <w:tab w:val="left" w:pos="2880" w:leader="none"/>
          <w:tab w:val="left" w:pos="5040" w:leader="none"/>
          <w:tab w:val="left" w:pos="7320" w:leader="none"/>
        </w:tabs>
        <w:spacing w:before="0" w:after="0"/>
        <w:contextualSpacing/>
        <w:jc w:val="both"/>
        <w:rPr/>
      </w:pPr>
      <w:r>
        <mc:AlternateContent>
          <mc:Choice Requires="wpg">
            <w:drawing>
              <wp:anchor behindDoc="0" distT="0" distB="0" distL="114935" distR="114935" simplePos="0" locked="0" layoutInCell="0" allowOverlap="1" relativeHeight="1648">
                <wp:simplePos x="0" y="0"/>
                <wp:positionH relativeFrom="column">
                  <wp:posOffset>5440680</wp:posOffset>
                </wp:positionH>
                <wp:positionV relativeFrom="paragraph">
                  <wp:posOffset>2540</wp:posOffset>
                </wp:positionV>
                <wp:extent cx="1435735" cy="1360170"/>
                <wp:effectExtent l="635" t="0" r="0" b="635"/>
                <wp:wrapSquare wrapText="bothSides"/>
                <wp:docPr id="26" name=""/>
                <a:graphic xmlns:a="http://schemas.openxmlformats.org/drawingml/2006/main">
                  <a:graphicData uri="http://schemas.microsoft.com/office/word/2010/wordprocessingGroup">
                    <wpg:wgp>
                      <wpg:cNvGrpSpPr/>
                      <wpg:grpSpPr>
                        <a:xfrm>
                          <a:off x="0" y="0"/>
                          <a:ext cx="1435680" cy="1360080"/>
                          <a:chOff x="0" y="0"/>
                          <a:chExt cx="1435680" cy="1360080"/>
                        </a:xfrm>
                      </wpg:grpSpPr>
                      <wpg:grpSp>
                        <wpg:cNvGrpSpPr/>
                        <wpg:grpSpPr>
                          <a:xfrm>
                            <a:off x="0" y="0"/>
                            <a:ext cx="1360080" cy="1360080"/>
                          </a:xfrm>
                        </wpg:grpSpPr>
                        <wps:wsp>
                          <wps:cNvSpPr/>
                          <wps:spPr>
                            <a:xfrm>
                              <a:off x="151200" y="151200"/>
                              <a:ext cx="0" cy="1208880"/>
                            </a:xfrm>
                            <a:prstGeom prst="line">
                              <a:avLst/>
                            </a:prstGeom>
                            <a:ln w="9360">
                              <a:solidFill>
                                <a:srgbClr val="000000"/>
                              </a:solidFill>
                              <a:miter/>
                            </a:ln>
                          </wps:spPr>
                          <wps:style>
                            <a:lnRef idx="0"/>
                            <a:fillRef idx="0"/>
                            <a:effectRef idx="0"/>
                            <a:fontRef idx="minor"/>
                          </wps:style>
                          <wps:bodyPr/>
                        </wps:wsp>
                        <wps:wsp>
                          <wps:cNvSpPr/>
                          <wps:spPr>
                            <a:xfrm>
                              <a:off x="303480" y="151200"/>
                              <a:ext cx="0" cy="1208880"/>
                            </a:xfrm>
                            <a:prstGeom prst="line">
                              <a:avLst/>
                            </a:prstGeom>
                            <a:ln w="9360">
                              <a:solidFill>
                                <a:srgbClr val="000000"/>
                              </a:solidFill>
                              <a:miter/>
                            </a:ln>
                          </wps:spPr>
                          <wps:style>
                            <a:lnRef idx="0"/>
                            <a:fillRef idx="0"/>
                            <a:effectRef idx="0"/>
                            <a:fontRef idx="minor"/>
                          </wps:style>
                          <wps:bodyPr/>
                        </wps:wsp>
                        <wps:wsp>
                          <wps:cNvSpPr/>
                          <wps:spPr>
                            <a:xfrm>
                              <a:off x="455760" y="151200"/>
                              <a:ext cx="0" cy="1208880"/>
                            </a:xfrm>
                            <a:prstGeom prst="line">
                              <a:avLst/>
                            </a:prstGeom>
                            <a:ln w="9360">
                              <a:solidFill>
                                <a:srgbClr val="000000"/>
                              </a:solidFill>
                              <a:miter/>
                            </a:ln>
                          </wps:spPr>
                          <wps:style>
                            <a:lnRef idx="0"/>
                            <a:fillRef idx="0"/>
                            <a:effectRef idx="0"/>
                            <a:fontRef idx="minor"/>
                          </wps:style>
                          <wps:bodyPr/>
                        </wps:wsp>
                        <wps:wsp>
                          <wps:cNvSpPr/>
                          <wps:spPr>
                            <a:xfrm>
                              <a:off x="604440" y="0"/>
                              <a:ext cx="3960" cy="1360080"/>
                            </a:xfrm>
                            <a:prstGeom prst="line">
                              <a:avLst/>
                            </a:prstGeom>
                            <a:ln w="19080">
                              <a:solidFill>
                                <a:srgbClr val="000000"/>
                              </a:solidFill>
                              <a:miter/>
                              <a:headEnd len="med" type="triangle" w="med"/>
                            </a:ln>
                          </wps:spPr>
                          <wps:style>
                            <a:lnRef idx="0"/>
                            <a:fillRef idx="0"/>
                            <a:effectRef idx="0"/>
                            <a:fontRef idx="minor"/>
                          </wps:style>
                          <wps:bodyPr/>
                        </wps:wsp>
                        <wps:wsp>
                          <wps:cNvSpPr/>
                          <wps:spPr>
                            <a:xfrm>
                              <a:off x="760680" y="151200"/>
                              <a:ext cx="0" cy="1208880"/>
                            </a:xfrm>
                            <a:prstGeom prst="line">
                              <a:avLst/>
                            </a:prstGeom>
                            <a:ln w="9360">
                              <a:solidFill>
                                <a:srgbClr val="000000"/>
                              </a:solidFill>
                              <a:miter/>
                            </a:ln>
                          </wps:spPr>
                          <wps:style>
                            <a:lnRef idx="0"/>
                            <a:fillRef idx="0"/>
                            <a:effectRef idx="0"/>
                            <a:fontRef idx="minor"/>
                          </wps:style>
                          <wps:bodyPr/>
                        </wps:wsp>
                        <wps:wsp>
                          <wps:cNvSpPr/>
                          <wps:spPr>
                            <a:xfrm>
                              <a:off x="912960" y="151200"/>
                              <a:ext cx="0" cy="1208880"/>
                            </a:xfrm>
                            <a:prstGeom prst="line">
                              <a:avLst/>
                            </a:prstGeom>
                            <a:ln w="9360">
                              <a:solidFill>
                                <a:srgbClr val="000000"/>
                              </a:solidFill>
                              <a:miter/>
                            </a:ln>
                          </wps:spPr>
                          <wps:style>
                            <a:lnRef idx="0"/>
                            <a:fillRef idx="0"/>
                            <a:effectRef idx="0"/>
                            <a:fontRef idx="minor"/>
                          </wps:style>
                          <wps:bodyPr/>
                        </wps:wsp>
                        <wps:wsp>
                          <wps:cNvSpPr/>
                          <wps:spPr>
                            <a:xfrm>
                              <a:off x="1065600" y="151200"/>
                              <a:ext cx="0" cy="1208880"/>
                            </a:xfrm>
                            <a:prstGeom prst="line">
                              <a:avLst/>
                            </a:prstGeom>
                            <a:ln w="9360">
                              <a:solidFill>
                                <a:srgbClr val="000000"/>
                              </a:solidFill>
                              <a:miter/>
                            </a:ln>
                          </wps:spPr>
                          <wps:style>
                            <a:lnRef idx="0"/>
                            <a:fillRef idx="0"/>
                            <a:effectRef idx="0"/>
                            <a:fontRef idx="minor"/>
                          </wps:style>
                          <wps:bodyPr/>
                        </wps:wsp>
                        <wps:wsp>
                          <wps:cNvSpPr/>
                          <wps:spPr>
                            <a:xfrm>
                              <a:off x="0" y="302400"/>
                              <a:ext cx="1208880" cy="0"/>
                            </a:xfrm>
                            <a:prstGeom prst="line">
                              <a:avLst/>
                            </a:prstGeom>
                            <a:ln w="9360">
                              <a:solidFill>
                                <a:srgbClr val="000000"/>
                              </a:solidFill>
                              <a:miter/>
                            </a:ln>
                          </wps:spPr>
                          <wps:style>
                            <a:lnRef idx="0"/>
                            <a:fillRef idx="0"/>
                            <a:effectRef idx="0"/>
                            <a:fontRef idx="minor"/>
                          </wps:style>
                          <wps:bodyPr/>
                        </wps:wsp>
                        <wps:wsp>
                          <wps:cNvSpPr/>
                          <wps:spPr>
                            <a:xfrm>
                              <a:off x="0" y="454680"/>
                              <a:ext cx="1208880" cy="0"/>
                            </a:xfrm>
                            <a:prstGeom prst="line">
                              <a:avLst/>
                            </a:prstGeom>
                            <a:ln w="9360">
                              <a:solidFill>
                                <a:srgbClr val="000000"/>
                              </a:solidFill>
                              <a:miter/>
                            </a:ln>
                          </wps:spPr>
                          <wps:style>
                            <a:lnRef idx="0"/>
                            <a:fillRef idx="0"/>
                            <a:effectRef idx="0"/>
                            <a:fontRef idx="minor"/>
                          </wps:style>
                          <wps:bodyPr/>
                        </wps:wsp>
                        <wps:wsp>
                          <wps:cNvSpPr/>
                          <wps:spPr>
                            <a:xfrm>
                              <a:off x="0" y="606960"/>
                              <a:ext cx="1208880" cy="0"/>
                            </a:xfrm>
                            <a:prstGeom prst="line">
                              <a:avLst/>
                            </a:prstGeom>
                            <a:ln w="9360">
                              <a:solidFill>
                                <a:srgbClr val="000000"/>
                              </a:solidFill>
                              <a:miter/>
                            </a:ln>
                          </wps:spPr>
                          <wps:style>
                            <a:lnRef idx="0"/>
                            <a:fillRef idx="0"/>
                            <a:effectRef idx="0"/>
                            <a:fontRef idx="minor"/>
                          </wps:style>
                          <wps:bodyPr/>
                        </wps:wsp>
                        <wps:wsp>
                          <wps:cNvSpPr/>
                          <wps:spPr>
                            <a:xfrm flipV="1">
                              <a:off x="0" y="755640"/>
                              <a:ext cx="1360080" cy="3960"/>
                            </a:xfrm>
                            <a:prstGeom prst="line">
                              <a:avLst/>
                            </a:prstGeom>
                            <a:ln w="19080">
                              <a:solidFill>
                                <a:srgbClr val="000000"/>
                              </a:solidFill>
                              <a:miter/>
                              <a:tailEnd len="med" type="triangle" w="med"/>
                            </a:ln>
                          </wps:spPr>
                          <wps:style>
                            <a:lnRef idx="0"/>
                            <a:fillRef idx="0"/>
                            <a:effectRef idx="0"/>
                            <a:fontRef idx="minor"/>
                          </wps:style>
                          <wps:bodyPr/>
                        </wps:wsp>
                        <wps:wsp>
                          <wps:cNvSpPr/>
                          <wps:spPr>
                            <a:xfrm>
                              <a:off x="0" y="911880"/>
                              <a:ext cx="1208880" cy="0"/>
                            </a:xfrm>
                            <a:prstGeom prst="line">
                              <a:avLst/>
                            </a:prstGeom>
                            <a:ln w="9360">
                              <a:solidFill>
                                <a:srgbClr val="000000"/>
                              </a:solidFill>
                              <a:miter/>
                            </a:ln>
                          </wps:spPr>
                          <wps:style>
                            <a:lnRef idx="0"/>
                            <a:fillRef idx="0"/>
                            <a:effectRef idx="0"/>
                            <a:fontRef idx="minor"/>
                          </wps:style>
                          <wps:bodyPr/>
                        </wps:wsp>
                        <wps:wsp>
                          <wps:cNvSpPr/>
                          <wps:spPr>
                            <a:xfrm>
                              <a:off x="0" y="1064160"/>
                              <a:ext cx="1208880" cy="0"/>
                            </a:xfrm>
                            <a:prstGeom prst="line">
                              <a:avLst/>
                            </a:prstGeom>
                            <a:ln w="9360">
                              <a:solidFill>
                                <a:srgbClr val="000000"/>
                              </a:solidFill>
                              <a:miter/>
                            </a:ln>
                          </wps:spPr>
                          <wps:style>
                            <a:lnRef idx="0"/>
                            <a:fillRef idx="0"/>
                            <a:effectRef idx="0"/>
                            <a:fontRef idx="minor"/>
                          </wps:style>
                          <wps:bodyPr/>
                        </wps:wsp>
                        <wps:wsp>
                          <wps:cNvSpPr/>
                          <wps:spPr>
                            <a:xfrm>
                              <a:off x="0" y="1216800"/>
                              <a:ext cx="1208880" cy="0"/>
                            </a:xfrm>
                            <a:prstGeom prst="line">
                              <a:avLst/>
                            </a:prstGeom>
                            <a:ln w="9360">
                              <a:solidFill>
                                <a:srgbClr val="000000"/>
                              </a:solidFill>
                              <a:miter/>
                            </a:ln>
                          </wps:spPr>
                          <wps:style>
                            <a:lnRef idx="0"/>
                            <a:fillRef idx="0"/>
                            <a:effectRef idx="0"/>
                            <a:fontRef idx="minor"/>
                          </wps:style>
                          <wps:bodyPr/>
                        </wps:wsp>
                        <wps:wsp>
                          <wps:cNvPr id="27" name=""/>
                          <wps:cNvSpPr/>
                          <wps:spPr>
                            <a:xfrm>
                              <a:off x="453240" y="302400"/>
                              <a:ext cx="302400" cy="906840"/>
                            </a:xfrm>
                            <a:prstGeom prst="ellipse">
                              <a:avLst/>
                            </a:prstGeom>
                            <a:noFill/>
                            <a:ln w="19080">
                              <a:solidFill>
                                <a:srgbClr val="000000"/>
                              </a:solidFill>
                              <a:miter/>
                            </a:ln>
                          </wps:spPr>
                          <wps:style>
                            <a:lnRef idx="0"/>
                            <a:fillRef idx="0"/>
                            <a:effectRef idx="0"/>
                            <a:fontRef idx="minor"/>
                          </wps:style>
                          <wps:bodyPr/>
                        </wps:wsp>
                        <wps:wsp>
                          <wps:cNvPr id="28" name=""/>
                          <wps:cNvSpPr/>
                          <wps:spPr>
                            <a:xfrm>
                              <a:off x="151200" y="606600"/>
                              <a:ext cx="906840" cy="302400"/>
                            </a:xfrm>
                            <a:prstGeom prst="ellipse">
                              <a:avLst/>
                            </a:prstGeom>
                            <a:noFill/>
                            <a:ln w="12600">
                              <a:solidFill>
                                <a:srgbClr val="000000"/>
                              </a:solidFill>
                              <a:miter/>
                            </a:ln>
                          </wps:spPr>
                          <wps:style>
                            <a:lnRef idx="0"/>
                            <a:fillRef idx="0"/>
                            <a:effectRef idx="0"/>
                            <a:fontRef idx="minor"/>
                          </wps:style>
                          <wps:bodyPr/>
                        </wps:wsp>
                      </wpg:grpSp>
                      <wps:wsp>
                        <wps:cNvSpPr txBox="1"/>
                        <wps:spPr>
                          <a:xfrm>
                            <a:off x="1284480" y="604440"/>
                            <a:ext cx="151200" cy="15120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x</w:t>
                              </w:r>
                            </w:p>
                          </w:txbxContent>
                        </wps:txbx>
                        <wps:bodyPr wrap="square" lIns="0" rIns="0" tIns="0" bIns="0" anchor="t">
                          <a:noAutofit/>
                        </wps:bodyPr>
                      </wps:wsp>
                      <wps:wsp>
                        <wps:cNvSpPr txBox="1"/>
                        <wps:spPr>
                          <a:xfrm>
                            <a:off x="649080" y="0"/>
                            <a:ext cx="151200" cy="15120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v</w:t>
                              </w:r>
                            </w:p>
                          </w:txbxContent>
                        </wps:txbx>
                        <wps:bodyPr wrap="square" lIns="0" rIns="0" tIns="0" bIns="0" anchor="t">
                          <a:noAutofit/>
                        </wps:bodyPr>
                      </wps:wsp>
                      <wps:wsp>
                        <wps:cNvSpPr txBox="1"/>
                        <wps:spPr>
                          <a:xfrm>
                            <a:off x="906840" y="302400"/>
                            <a:ext cx="151200" cy="151200"/>
                          </a:xfrm>
                          <a:prstGeom prst="rect">
                            <a:avLst/>
                          </a:prstGeom>
                          <a:noFill/>
                          <a:ln w="0">
                            <a:noFill/>
                          </a:ln>
                        </wps:spPr>
                        <wps:txbx>
                          <w:txbxContent>
                            <w:p>
                              <w:pPr>
                                <w:overflowPunct w:val="false"/>
                                <w:bidi w:val="0"/>
                                <w:rPr/>
                              </w:pPr>
                              <w:r>
                                <w:rPr>
                                  <w:kern w:val="2"/>
                                  <w:sz w:val="18"/>
                                  <w:szCs w:val="18"/>
                                  <w:rFonts w:ascii="VNI-Times" w:hAnsi="VNI-Times" w:eastAsia="Times New Roman" w:cs="VNI-Times"/>
                                  <w:color w:val="auto"/>
                                  <w:lang w:val="en-US" w:bidi="ar-SA"/>
                                </w:rPr>
                                <w:t>(1)</w:t>
                              </w:r>
                            </w:p>
                          </w:txbxContent>
                        </wps:txbx>
                        <wps:bodyPr wrap="square" lIns="0" rIns="0" tIns="0" bIns="0" anchor="t">
                          <a:noAutofit/>
                        </wps:bodyPr>
                      </wps:wsp>
                      <wps:wsp>
                        <wps:cNvSpPr txBox="1"/>
                        <wps:spPr>
                          <a:xfrm>
                            <a:off x="151200" y="1058040"/>
                            <a:ext cx="151200" cy="151200"/>
                          </a:xfrm>
                          <a:prstGeom prst="rect">
                            <a:avLst/>
                          </a:prstGeom>
                          <a:noFill/>
                          <a:ln w="0">
                            <a:noFill/>
                          </a:ln>
                        </wps:spPr>
                        <wps:txbx>
                          <w:txbxContent>
                            <w:p>
                              <w:pPr>
                                <w:overflowPunct w:val="false"/>
                                <w:bidi w:val="0"/>
                                <w:rPr/>
                              </w:pPr>
                              <w:r>
                                <w:rPr>
                                  <w:kern w:val="2"/>
                                  <w:sz w:val="18"/>
                                  <w:szCs w:val="18"/>
                                  <w:rFonts w:ascii="VNI-Times" w:hAnsi="VNI-Times" w:eastAsia="Times New Roman" w:cs="VNI-Times"/>
                                  <w:color w:val="auto"/>
                                  <w:lang w:val="en-US" w:bidi="ar-SA"/>
                                </w:rPr>
                                <w:t>(2)</w:t>
                              </w:r>
                            </w:p>
                          </w:txbxContent>
                        </wps:txbx>
                        <wps:bodyPr wrap="square" lIns="0" rIns="0" tIns="0" bIns="0" anchor="t">
                          <a:noAutofit/>
                        </wps:bodyPr>
                      </wps:wsp>
                      <wps:wsp>
                        <wps:cNvSpPr txBox="1"/>
                        <wps:spPr>
                          <a:xfrm>
                            <a:off x="491400" y="755640"/>
                            <a:ext cx="151200" cy="151200"/>
                          </a:xfrm>
                          <a:prstGeom prst="rect">
                            <a:avLst/>
                          </a:prstGeom>
                          <a:noFill/>
                          <a:ln w="0">
                            <a:noFill/>
                          </a:ln>
                        </wps:spPr>
                        <wps:txbx>
                          <w:txbxContent>
                            <w:p>
                              <w:pPr>
                                <w:overflowPunct w:val="false"/>
                                <w:bidi w:val="0"/>
                                <w:rPr/>
                              </w:pPr>
                              <w:r>
                                <w:rPr>
                                  <w:kern w:val="2"/>
                                  <w:sz w:val="18"/>
                                  <w:szCs w:val="18"/>
                                  <w:rFonts w:ascii="VNI-Times" w:hAnsi="VNI-Times" w:eastAsia="Times New Roman" w:cs="VNI-Times"/>
                                  <w:color w:val="auto"/>
                                  <w:lang w:val="en-US" w:bidi="ar-SA"/>
                                </w:rPr>
                                <w:t>O</w:t>
                              </w:r>
                            </w:p>
                          </w:txbxContent>
                        </wps:txbx>
                        <wps:bodyPr wrap="square" lIns="0" rIns="0" tIns="0" bIns="0" anchor="t">
                          <a:noAutofit/>
                        </wps:bodyPr>
                      </wps:wsp>
                      <wps:wsp>
                        <wps:cNvSpPr/>
                        <wps:spPr>
                          <a:xfrm flipH="1">
                            <a:off x="679320" y="378000"/>
                            <a:ext cx="2268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26800" y="830520"/>
                            <a:ext cx="0" cy="2268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28.4pt;margin-top:0.2pt;width:113.05pt;height:107.05pt" coordorigin="8568,4" coordsize="2261,2141">
                <v:group id="shape_0" style="position:absolute;left:8568;top:4;width:2141;height:2141">
                  <v:line id="shape_0" from="8806,242" to="8806,2145" stroked="t" o:allowincell="f" style="position:absolute">
                    <v:stroke color="black" weight="9360" joinstyle="miter" endcap="flat"/>
                    <v:fill o:detectmouseclick="t" on="false"/>
                    <w10:wrap type="square"/>
                  </v:line>
                  <v:line id="shape_0" from="9046,242" to="9046,2145" stroked="t" o:allowincell="f" style="position:absolute">
                    <v:stroke color="black" weight="9360" joinstyle="miter" endcap="flat"/>
                    <v:fill o:detectmouseclick="t" on="false"/>
                    <w10:wrap type="square"/>
                  </v:line>
                  <v:line id="shape_0" from="9286,242" to="9286,2145" stroked="t" o:allowincell="f" style="position:absolute">
                    <v:stroke color="black" weight="9360" joinstyle="miter" endcap="flat"/>
                    <v:fill o:detectmouseclick="t" on="false"/>
                    <w10:wrap type="square"/>
                  </v:line>
                  <v:line id="shape_0" from="9520,4" to="9525,2145" stroked="t" o:allowincell="f" style="position:absolute">
                    <v:stroke color="black" weight="19080" startarrow="block" startarrowwidth="medium" startarrowlength="medium" joinstyle="miter" endcap="flat"/>
                    <v:fill o:detectmouseclick="t" on="false"/>
                    <w10:wrap type="square"/>
                  </v:line>
                  <v:line id="shape_0" from="9766,242" to="9766,2145" stroked="t" o:allowincell="f" style="position:absolute">
                    <v:stroke color="black" weight="9360" joinstyle="miter" endcap="flat"/>
                    <v:fill o:detectmouseclick="t" on="false"/>
                    <w10:wrap type="square"/>
                  </v:line>
                  <v:line id="shape_0" from="10006,242" to="10006,2145" stroked="t" o:allowincell="f" style="position:absolute">
                    <v:stroke color="black" weight="9360" joinstyle="miter" endcap="flat"/>
                    <v:fill o:detectmouseclick="t" on="false"/>
                    <w10:wrap type="square"/>
                  </v:line>
                  <v:line id="shape_0" from="10246,242" to="10246,2145" stroked="t" o:allowincell="f" style="position:absolute">
                    <v:stroke color="black" weight="9360" joinstyle="miter" endcap="flat"/>
                    <v:fill o:detectmouseclick="t" on="false"/>
                    <w10:wrap type="square"/>
                  </v:line>
                  <v:line id="shape_0" from="8568,480" to="10471,480" stroked="t" o:allowincell="f" style="position:absolute">
                    <v:stroke color="black" weight="9360" joinstyle="miter" endcap="flat"/>
                    <v:fill o:detectmouseclick="t" on="false"/>
                    <w10:wrap type="square"/>
                  </v:line>
                  <v:line id="shape_0" from="8568,720" to="10471,720" stroked="t" o:allowincell="f" style="position:absolute">
                    <v:stroke color="black" weight="9360" joinstyle="miter" endcap="flat"/>
                    <v:fill o:detectmouseclick="t" on="false"/>
                    <w10:wrap type="square"/>
                  </v:line>
                  <v:line id="shape_0" from="8568,960" to="10471,960" stroked="t" o:allowincell="f" style="position:absolute">
                    <v:stroke color="black" weight="9360" joinstyle="miter" endcap="flat"/>
                    <v:fill o:detectmouseclick="t" on="false"/>
                    <w10:wrap type="square"/>
                  </v:line>
                  <v:line id="shape_0" from="8568,1194" to="10709,1199" stroked="t" o:allowincell="f" style="position:absolute;flip:y">
                    <v:stroke color="black" weight="19080" endarrow="block" endarrowwidth="medium" endarrowlength="medium" joinstyle="miter" endcap="flat"/>
                    <v:fill o:detectmouseclick="t" on="false"/>
                    <w10:wrap type="square"/>
                  </v:line>
                  <v:line id="shape_0" from="8568,1440" to="10471,1440" stroked="t" o:allowincell="f" style="position:absolute">
                    <v:stroke color="black" weight="9360" joinstyle="miter" endcap="flat"/>
                    <v:fill o:detectmouseclick="t" on="false"/>
                    <w10:wrap type="square"/>
                  </v:line>
                  <v:line id="shape_0" from="8568,1680" to="10471,1680" stroked="t" o:allowincell="f" style="position:absolute">
                    <v:stroke color="black" weight="9360" joinstyle="miter" endcap="flat"/>
                    <v:fill o:detectmouseclick="t" on="false"/>
                    <w10:wrap type="square"/>
                  </v:line>
                  <v:line id="shape_0" from="8568,1920" to="10471,1920" stroked="t" o:allowincell="f" style="position:absolute">
                    <v:stroke color="black" weight="9360" joinstyle="miter" endcap="flat"/>
                    <v:fill o:detectmouseclick="t" on="false"/>
                    <w10:wrap type="square"/>
                  </v:line>
                  <v:oval id="shape_0" stroked="t" o:allowincell="f" style="position:absolute;left:9282;top:480;width:475;height:1427;mso-wrap-style:none;v-text-anchor:middle">
                    <v:fill o:detectmouseclick="t" on="false"/>
                    <v:stroke color="black" weight="19080" joinstyle="miter" endcap="flat"/>
                    <w10:wrap type="square"/>
                  </v:oval>
                  <v:oval id="shape_0" stroked="t" o:allowincell="f" style="position:absolute;left:8806;top:959;width:1427;height:475;mso-wrap-style:none;v-text-anchor:middle">
                    <v:fill o:detectmouseclick="t" on="false"/>
                    <v:stroke color="black" weight="12600" joinstyle="miter" endcap="flat"/>
                    <w10:wrap type="square"/>
                  </v:oval>
                </v:group>
                <v:shape id="shape_0" stroked="f" o:allowincell="f" style="position:absolute;left:10591;top:956;width:237;height:237;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x</w:t>
                        </w:r>
                      </w:p>
                    </w:txbxContent>
                  </v:textbox>
                  <v:fill o:detectmouseclick="t" on="false"/>
                  <v:stroke color="#3465a4" joinstyle="round" endcap="flat"/>
                  <w10:wrap type="square"/>
                </v:shape>
                <v:shape id="shape_0" stroked="f" o:allowincell="f" style="position:absolute;left:9590;top:4;width:237;height:237;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v</w:t>
                        </w:r>
                      </w:p>
                    </w:txbxContent>
                  </v:textbox>
                  <v:fill o:detectmouseclick="t" on="false"/>
                  <v:stroke color="#3465a4" joinstyle="round" endcap="flat"/>
                  <w10:wrap type="square"/>
                </v:shape>
                <v:shape id="shape_0" stroked="f" o:allowincell="f" style="position:absolute;left:9996;top:480;width:237;height:237;mso-wrap-style:square;v-text-anchor:top" type="_x0000_t202">
                  <v:textbox>
                    <w:txbxContent>
                      <w:p>
                        <w:pPr>
                          <w:overflowPunct w:val="false"/>
                          <w:bidi w:val="0"/>
                          <w:rPr/>
                        </w:pPr>
                        <w:r>
                          <w:rPr>
                            <w:kern w:val="2"/>
                            <w:sz w:val="18"/>
                            <w:szCs w:val="18"/>
                            <w:rFonts w:ascii="VNI-Times" w:hAnsi="VNI-Times" w:eastAsia="Times New Roman" w:cs="VNI-Times"/>
                            <w:color w:val="auto"/>
                            <w:lang w:val="en-US" w:bidi="ar-SA"/>
                          </w:rPr>
                          <w:t>(1)</w:t>
                        </w:r>
                      </w:p>
                    </w:txbxContent>
                  </v:textbox>
                  <v:fill o:detectmouseclick="t" on="false"/>
                  <v:stroke color="#3465a4" joinstyle="round" endcap="flat"/>
                  <w10:wrap type="square"/>
                </v:shape>
                <v:shape id="shape_0" stroked="f" o:allowincell="f" style="position:absolute;left:8806;top:1670;width:237;height:237;mso-wrap-style:square;v-text-anchor:top" type="_x0000_t202">
                  <v:textbox>
                    <w:txbxContent>
                      <w:p>
                        <w:pPr>
                          <w:overflowPunct w:val="false"/>
                          <w:bidi w:val="0"/>
                          <w:rPr/>
                        </w:pPr>
                        <w:r>
                          <w:rPr>
                            <w:kern w:val="2"/>
                            <w:sz w:val="18"/>
                            <w:szCs w:val="18"/>
                            <w:rFonts w:ascii="VNI-Times" w:hAnsi="VNI-Times" w:eastAsia="Times New Roman" w:cs="VNI-Times"/>
                            <w:color w:val="auto"/>
                            <w:lang w:val="en-US" w:bidi="ar-SA"/>
                          </w:rPr>
                          <w:t>(2)</w:t>
                        </w:r>
                      </w:p>
                    </w:txbxContent>
                  </v:textbox>
                  <v:fill o:detectmouseclick="t" on="false"/>
                  <v:stroke color="#3465a4" joinstyle="round" endcap="flat"/>
                  <w10:wrap type="square"/>
                </v:shape>
                <v:shape id="shape_0" stroked="f" o:allowincell="f" style="position:absolute;left:9342;top:1194;width:237;height:237;mso-wrap-style:square;v-text-anchor:top" type="_x0000_t202">
                  <v:textbox>
                    <w:txbxContent>
                      <w:p>
                        <w:pPr>
                          <w:overflowPunct w:val="false"/>
                          <w:bidi w:val="0"/>
                          <w:rPr/>
                        </w:pPr>
                        <w:r>
                          <w:rPr>
                            <w:kern w:val="2"/>
                            <w:sz w:val="18"/>
                            <w:szCs w:val="18"/>
                            <w:rFonts w:ascii="VNI-Times" w:hAnsi="VNI-Times" w:eastAsia="Times New Roman" w:cs="VNI-Times"/>
                            <w:color w:val="auto"/>
                            <w:lang w:val="en-US" w:bidi="ar-SA"/>
                          </w:rPr>
                          <w:t>O</w:t>
                        </w:r>
                      </w:p>
                    </w:txbxContent>
                  </v:textbox>
                  <v:fill o:detectmouseclick="t" on="false"/>
                  <v:stroke color="#3465a4" joinstyle="round" endcap="flat"/>
                  <w10:wrap type="square"/>
                </v:shape>
                <v:line id="shape_0" from="9638,599" to="9994,599" stroked="t" o:allowincell="f" style="position:absolute;flip:x">
                  <v:stroke color="black" weight="9360" endarrow="block" endarrowwidth="medium" endarrowlength="medium" joinstyle="miter" endcap="flat"/>
                  <v:fill o:detectmouseclick="t" on="false"/>
                  <w10:wrap type="square"/>
                </v:line>
                <v:line id="shape_0" from="8925,1312" to="8925,1668" stroked="t" o:allowincell="f" style="position:absolute;flip:y">
                  <v:stroke color="black" weight="9360" endarrow="block" endarrowwidth="medium" endarrowlength="medium" joinstyle="miter" endcap="flat"/>
                  <v:fill o:detectmouseclick="t" on="false"/>
                  <w10:wrap type="square"/>
                </v:line>
              </v:group>
            </w:pict>
          </mc:Fallback>
        </mc:AlternateContent>
      </w:r>
      <w:r>
        <w:rPr>
          <w:rFonts w:cs="Times New Roman" w:ascii="Times New Roman" w:hAnsi="Times New Roman"/>
          <w:b/>
          <w:sz w:val="26"/>
          <w:szCs w:val="26"/>
        </w:rPr>
        <w:t>Câu 166</w:t>
      </w:r>
      <w:r>
        <w:rPr>
          <w:rFonts w:cs="Times New Roman" w:ascii="Times New Roman" w:hAnsi="Times New Roman"/>
          <w:b/>
          <w:sz w:val="26"/>
          <w:szCs w:val="26"/>
          <w:lang w:val="de-DE"/>
        </w:rPr>
        <w:t xml:space="preserve"> (QG 2016)</w:t>
      </w:r>
      <w:r>
        <w:rPr>
          <w:rFonts w:cs="Times New Roman" w:ascii="Times New Roman" w:hAnsi="Times New Roman"/>
          <w:b/>
          <w:sz w:val="26"/>
          <w:szCs w:val="26"/>
        </w:rPr>
        <w:t>:</w:t>
      </w:r>
      <w:r>
        <w:rPr>
          <w:rFonts w:cs="Times New Roman" w:ascii="Times New Roman" w:hAnsi="Times New Roman"/>
          <w:b/>
          <w:sz w:val="26"/>
          <w:szCs w:val="26"/>
          <w:lang w:val="en-US" w:eastAsia="en-US"/>
        </w:rPr>
        <w:t xml:space="preserve"> </w:t>
      </w:r>
      <w:r>
        <w:rPr>
          <w:rFonts w:cs="Times New Roman" w:ascii="Times New Roman" w:hAnsi="Times New Roman"/>
          <w:sz w:val="26"/>
          <w:szCs w:val="26"/>
        </w:rPr>
        <w:t>Cho hai vật dao động điều hòa dọc theo hai đường thẳng cùng song song với trục Ox. Vị trí cân bằng của mỗi vật nằm trên đường thẳng vuông góc với trục Ox tại O. Trong hệ trục vuông góc xOv, đường (1) là đồ thị biểu diễn mối quan hệ giữa vận tốc và li độ của vật 1, đường (2) là đồ thị biểu diễn mối quan hệ giữa vận tốc và li độ của vật 2 (hình vẽ). Biết các lực kéo về cực đại tác dụng lên hai vật trong quá trình dao động là bằng nhau. Tỉ số giữa khối lượng của vật 2 với khối lượng của vật 1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 xml:space="preserve">A. </w:t>
      </w:r>
      <w:r>
        <w:rPr>
          <w:rFonts w:cs="Times New Roman" w:ascii="Times New Roman" w:hAnsi="Times New Roman"/>
          <w:sz w:val="26"/>
          <w:szCs w:val="26"/>
        </w:rPr>
        <w:drawing>
          <wp:inline distT="0" distB="0" distL="0" distR="0">
            <wp:extent cx="139700" cy="393700"/>
            <wp:effectExtent l="0" t="0" r="0" b="0"/>
            <wp:docPr id="29"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2" descr=""/>
                    <pic:cNvPicPr>
                      <a:picLocks noChangeAspect="1" noChangeArrowheads="1"/>
                    </pic:cNvPicPr>
                  </pic:nvPicPr>
                  <pic:blipFill>
                    <a:blip r:embed="rId476"/>
                    <a:srcRect l="-258" t="-91" r="-258" b="-91"/>
                    <a:stretch>
                      <a:fillRect/>
                    </a:stretch>
                  </pic:blipFill>
                  <pic:spPr bwMode="auto">
                    <a:xfrm>
                      <a:off x="0" y="0"/>
                      <a:ext cx="139700" cy="393700"/>
                    </a:xfrm>
                    <a:prstGeom prst="rect">
                      <a:avLst/>
                    </a:prstGeom>
                  </pic:spPr>
                </pic:pic>
              </a:graphicData>
            </a:graphic>
          </wp:inline>
        </w:drawing>
      </w:r>
      <w:r>
        <w:rPr>
          <w:rFonts w:cs="Times New Roman" w:ascii="Times New Roman" w:hAnsi="Times New Roman"/>
          <w:sz w:val="26"/>
          <w:szCs w:val="26"/>
        </w:rPr>
        <w:t>.</w:t>
        <w:tab/>
        <w:t>B. 3.</w:t>
        <w:tab/>
      </w:r>
      <w:r>
        <w:rPr>
          <w:rFonts w:cs="Times New Roman" w:ascii="Times New Roman" w:hAnsi="Times New Roman"/>
          <w:color w:val="FF0000"/>
          <w:sz w:val="26"/>
          <w:szCs w:val="26"/>
        </w:rPr>
        <w:t>C. 27.</w:t>
      </w:r>
      <w:r>
        <w:rPr>
          <w:rFonts w:cs="Times New Roman" w:ascii="Times New Roman" w:hAnsi="Times New Roman"/>
          <w:sz w:val="26"/>
          <w:szCs w:val="26"/>
        </w:rPr>
        <w:tab/>
        <w:t xml:space="preserve">D. </w:t>
      </w:r>
      <w:r>
        <w:rPr>
          <w:rFonts w:cs="Times New Roman" w:ascii="Times New Roman" w:hAnsi="Times New Roman"/>
          <w:sz w:val="26"/>
          <w:szCs w:val="26"/>
        </w:rPr>
        <w:drawing>
          <wp:inline distT="0" distB="0" distL="0" distR="0">
            <wp:extent cx="215900" cy="393700"/>
            <wp:effectExtent l="0" t="0" r="0" b="0"/>
            <wp:docPr id="30"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 descr=""/>
                    <pic:cNvPicPr>
                      <a:picLocks noChangeAspect="1" noChangeArrowheads="1"/>
                    </pic:cNvPicPr>
                  </pic:nvPicPr>
                  <pic:blipFill>
                    <a:blip r:embed="rId477"/>
                    <a:srcRect l="-167" t="-91" r="-167" b="-91"/>
                    <a:stretch>
                      <a:fillRect/>
                    </a:stretch>
                  </pic:blipFill>
                  <pic:spPr bwMode="auto">
                    <a:xfrm>
                      <a:off x="0" y="0"/>
                      <a:ext cx="215900" cy="393700"/>
                    </a:xfrm>
                    <a:prstGeom prst="rect">
                      <a:avLst/>
                    </a:prstGeom>
                  </pic:spPr>
                </pic:pic>
              </a:graphicData>
            </a:graphic>
          </wp:inline>
        </w:drawing>
      </w:r>
      <w:r>
        <w:rPr>
          <w:rFonts w:cs="Times New Roman" w:ascii="Times New Roman" w:hAnsi="Times New Roman"/>
          <w:sz w:val="26"/>
          <w:szCs w:val="26"/>
        </w:rPr>
        <w:t>.</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167</w:t>
      </w:r>
      <w:r>
        <w:rPr>
          <w:rFonts w:cs="Times New Roman" w:ascii="Times New Roman" w:hAnsi="Times New Roman"/>
          <w:b/>
          <w:sz w:val="26"/>
          <w:szCs w:val="26"/>
          <w:lang w:val="de-DE"/>
        </w:rPr>
        <w:t xml:space="preserve"> (QG 2016)</w:t>
      </w:r>
      <w:r>
        <w:rPr>
          <w:rFonts w:cs="Times New Roman" w:ascii="Times New Roman" w:hAnsi="Times New Roman"/>
          <w:b/>
          <w:sz w:val="26"/>
          <w:szCs w:val="26"/>
        </w:rPr>
        <w:t>:</w:t>
      </w:r>
      <w:r>
        <w:rPr>
          <w:rFonts w:cs="Times New Roman" w:ascii="Times New Roman" w:hAnsi="Times New Roman"/>
          <w:sz w:val="26"/>
          <w:szCs w:val="26"/>
        </w:rPr>
        <w:t xml:space="preserve"> Hai con lắc lò xo giống hệt nhau đặt trên cùng mặt phẳng nằm ngang. Con lắc thứ nhất và con lắc thứ hai cùng pha với biên độ lần lượt là 3A và A. Chọn mốc thế năng của mỗi con lắc tại vị trí cân bằng của nó. Khi động năng của con lắc thứ nhất là 0,72J thì thế năng của con lắc thứ hai là 0,24J. Khi thế năng của con lắc thứ nhất là 0,09J thì động năng của con lắc thứ hai là</w:t>
        <w:tab/>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0,31J.</w:t>
      </w:r>
      <w:r>
        <w:rPr>
          <w:rFonts w:cs="Times New Roman" w:ascii="Times New Roman" w:hAnsi="Times New Roman"/>
          <w:sz w:val="26"/>
          <w:szCs w:val="26"/>
        </w:rPr>
        <w:tab/>
        <w:t>B. 0,01J.</w:t>
        <w:tab/>
        <w:t>C. 0,08J.</w:t>
        <w:tab/>
        <w:t>D. 0,32J.</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168</w:t>
      </w:r>
      <w:r>
        <w:rPr>
          <w:rFonts w:cs="Times New Roman" w:ascii="Times New Roman" w:hAnsi="Times New Roman"/>
          <w:b/>
          <w:sz w:val="26"/>
          <w:szCs w:val="26"/>
          <w:lang w:val="de-DE"/>
        </w:rPr>
        <w:t xml:space="preserve"> (QG 2016)</w:t>
      </w:r>
      <w:r>
        <w:rPr>
          <w:rFonts w:cs="Times New Roman" w:ascii="Times New Roman" w:hAnsi="Times New Roman"/>
          <w:b/>
          <w:sz w:val="26"/>
          <w:szCs w:val="26"/>
        </w:rPr>
        <w:t xml:space="preserve">: </w:t>
      </w:r>
      <w:r>
        <w:rPr>
          <w:rFonts w:cs="Times New Roman" w:ascii="Times New Roman" w:hAnsi="Times New Roman"/>
          <w:sz w:val="26"/>
          <w:szCs w:val="26"/>
        </w:rPr>
        <w:t>Một hệ dao động cơ đang thực hiện dao động cưỡng bức. Hiện tượng cộng hưởng xảy ra khi</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tần số của lực cưỡng bức lớn hơn tần số dao động riêng của hệ dao động.</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B. chu kì của lực cưỡng bức lớn hơn chu kì dao động riêng của hệ dao động.</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color w:val="FF0000"/>
          <w:sz w:val="26"/>
          <w:szCs w:val="26"/>
        </w:rPr>
      </w:pPr>
      <w:r>
        <w:rPr>
          <w:rFonts w:cs="Times New Roman" w:ascii="Times New Roman" w:hAnsi="Times New Roman"/>
          <w:color w:val="FF0000"/>
          <w:sz w:val="26"/>
          <w:szCs w:val="26"/>
        </w:rPr>
        <w:tab/>
        <w:t>C. tần số của lực cưỡng bức bằng tần số dao động riêng của hệ dao động.</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D. chu kì của lực cưỡng bức nhỏ hơn chu kì dao động riêng của hệ dao động.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169</w:t>
      </w:r>
      <w:r>
        <w:rPr>
          <w:rFonts w:cs="Times New Roman" w:ascii="Times New Roman" w:hAnsi="Times New Roman"/>
          <w:b/>
          <w:sz w:val="26"/>
          <w:szCs w:val="26"/>
          <w:lang w:val="de-DE"/>
        </w:rPr>
        <w:t xml:space="preserve"> (QG 2016)</w:t>
      </w:r>
      <w:r>
        <w:rPr>
          <w:rFonts w:cs="Times New Roman" w:ascii="Times New Roman" w:hAnsi="Times New Roman"/>
          <w:b/>
          <w:sz w:val="26"/>
          <w:szCs w:val="26"/>
        </w:rPr>
        <w:t xml:space="preserve">: </w:t>
      </w:r>
      <w:r>
        <w:rPr>
          <w:rFonts w:cs="Times New Roman" w:ascii="Times New Roman" w:hAnsi="Times New Roman"/>
          <w:sz w:val="26"/>
          <w:szCs w:val="26"/>
        </w:rPr>
        <w:t>Một thấu kính hội tụ có tiêu cự 15cm. M là một điểm nằm trên trục chính của thấu kính, P là một chất điểm dao động điều hòa quanh vị trí cân bằng trùng với điểm M. Gọi P’ là ảnh của P qua thấu kính. Khi P dao động theo phương vuông góc với trục chính, biên độ 5cm thì P’ là ảnh ảo dao động với biên độ 10cm. Nếu P dao động dọc theo trục chính với tần số 5 Hz, biên độ 2,5cm thì P’ có tốc độ trung bình trong khoảng thời gian 0,2s bằng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1,5m/s.</w:t>
        <w:tab/>
        <w:t>B. 1,25m/s.</w:t>
        <w:tab/>
      </w:r>
      <w:r>
        <w:rPr>
          <w:rFonts w:cs="Times New Roman" w:ascii="Times New Roman" w:hAnsi="Times New Roman"/>
          <w:color w:val="FF0000"/>
          <w:sz w:val="26"/>
          <w:szCs w:val="26"/>
        </w:rPr>
        <w:t>C. 2,25m/s.</w:t>
      </w:r>
      <w:r>
        <w:rPr>
          <w:rFonts w:cs="Times New Roman" w:ascii="Times New Roman" w:hAnsi="Times New Roman"/>
          <w:sz w:val="26"/>
          <w:szCs w:val="26"/>
        </w:rPr>
        <w:tab/>
        <w:t>D. 1,0m/s.</w:t>
      </w:r>
    </w:p>
    <w:p>
      <w:pPr>
        <w:pStyle w:val="Normal"/>
        <w:tabs>
          <w:tab w:val="clear" w:pos="720"/>
          <w:tab w:val="left" w:pos="540" w:leader="none"/>
          <w:tab w:val="left" w:pos="2700" w:leader="none"/>
          <w:tab w:val="left" w:pos="2992" w:leader="none"/>
          <w:tab w:val="left" w:pos="5040" w:leader="none"/>
          <w:tab w:val="left" w:pos="5610" w:leader="none"/>
          <w:tab w:val="left" w:pos="7560" w:leader="none"/>
          <w:tab w:val="left" w:pos="8228" w:leader="none"/>
        </w:tabs>
        <w:ind w:hanging="14" w:right="0"/>
        <w:jc w:val="both"/>
        <w:rPr/>
      </w:pPr>
      <w:r>
        <w:rPr>
          <w:rFonts w:cs="Times New Roman" w:ascii="Times New Roman" w:hAnsi="Times New Roman"/>
          <w:b/>
          <w:sz w:val="26"/>
          <w:szCs w:val="26"/>
        </w:rPr>
        <w:t>Câu 170</w:t>
      </w:r>
      <w:r>
        <w:rPr>
          <w:rFonts w:cs="Times New Roman" w:ascii="Times New Roman" w:hAnsi="Times New Roman"/>
          <w:b/>
          <w:sz w:val="26"/>
          <w:szCs w:val="26"/>
          <w:lang w:val="de-DE"/>
        </w:rPr>
        <w:t xml:space="preserve"> (QG 2016)</w:t>
      </w:r>
      <w:r>
        <w:rPr>
          <w:rFonts w:cs="Times New Roman" w:ascii="Times New Roman" w:hAnsi="Times New Roman"/>
          <w:b/>
          <w:sz w:val="26"/>
          <w:szCs w:val="26"/>
        </w:rPr>
        <w:t xml:space="preserve">: </w:t>
      </w:r>
      <w:r>
        <w:rPr>
          <w:rFonts w:cs="Times New Roman" w:ascii="Times New Roman" w:hAnsi="Times New Roman"/>
          <w:sz w:val="26"/>
          <w:szCs w:val="26"/>
          <w:lang w:val="de-DE"/>
        </w:rPr>
        <w:t xml:space="preserve">Một chất điểm dao động điều hòa có vận tốc cực đại 60 cm/s và gia tốc cực đại là </w:t>
      </w:r>
      <w:r>
        <w:rPr>
          <w:rFonts w:cs="Times New Roman" w:ascii="Times New Roman" w:hAnsi="Times New Roman"/>
          <w:sz w:val="26"/>
          <w:szCs w:val="26"/>
        </w:rPr>
        <w:object w:dxaOrig="980" w:dyaOrig="3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49pt;height:18pt" filled="f" o:ole="">
            <v:imagedata r:id="rId479" o:title=""/>
          </v:shape>
          <o:OLEObject Type="Embed" ProgID="" ShapeID="ole_rId478" DrawAspect="Content" ObjectID="_1927216057" r:id="rId478"/>
        </w:object>
      </w:r>
      <w:r>
        <w:rPr>
          <w:rFonts w:cs="Times New Roman" w:ascii="Times New Roman" w:hAnsi="Times New Roman"/>
          <w:sz w:val="26"/>
          <w:szCs w:val="26"/>
          <w:lang w:val="de-DE"/>
        </w:rPr>
        <w:t xml:space="preserve">. Chọn mốc thế năng tại vị trí cân bằng. Thời điểm ban đầu (t = 0). chất điểm có vận tốc 30 cm/s và thế năng đang tăng. Chất điểm có gia tốc bằng </w:t>
      </w:r>
      <w:r>
        <w:rPr>
          <w:rFonts w:cs="Times New Roman" w:ascii="Times New Roman" w:hAnsi="Times New Roman"/>
          <w:sz w:val="26"/>
          <w:szCs w:val="26"/>
        </w:rPr>
        <w:object w:dxaOrig="859" w:dyaOrig="36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42.95pt;height:18pt" filled="f" o:ole="">
            <v:imagedata r:id="rId481" o:title=""/>
          </v:shape>
          <o:OLEObject Type="Embed" ProgID="" ShapeID="ole_rId480" DrawAspect="Content" ObjectID="_111574164" r:id="rId480"/>
        </w:object>
      </w:r>
      <w:r>
        <w:rPr>
          <w:rFonts w:cs="Times New Roman" w:ascii="Times New Roman" w:hAnsi="Times New Roman"/>
          <w:sz w:val="26"/>
          <w:szCs w:val="26"/>
          <w:lang w:val="de-DE"/>
        </w:rPr>
        <w:t xml:space="preserve"> lần đầu tiên ở thời điểm</w:t>
      </w:r>
    </w:p>
    <w:p>
      <w:pPr>
        <w:pStyle w:val="Normal"/>
        <w:tabs>
          <w:tab w:val="clear" w:pos="720"/>
          <w:tab w:val="left" w:pos="2992" w:leader="none"/>
          <w:tab w:val="left" w:pos="5610" w:leader="none"/>
          <w:tab w:val="left" w:pos="8228" w:leader="none"/>
        </w:tabs>
        <w:ind w:hanging="374" w:left="374" w:right="0"/>
        <w:jc w:val="both"/>
        <w:rPr>
          <w:rFonts w:ascii="Times New Roman" w:hAnsi="Times New Roman" w:cs="Times New Roman"/>
          <w:sz w:val="26"/>
          <w:szCs w:val="26"/>
        </w:rPr>
      </w:pPr>
      <w:r>
        <w:rPr>
          <w:rFonts w:cs="Times New Roman" w:ascii="Times New Roman" w:hAnsi="Times New Roman"/>
          <w:sz w:val="26"/>
          <w:szCs w:val="26"/>
          <w:lang w:val="de-DE"/>
        </w:rPr>
        <w:tab/>
      </w:r>
      <w:r>
        <w:rPr>
          <w:rFonts w:cs="Times New Roman" w:ascii="Times New Roman" w:hAnsi="Times New Roman"/>
          <w:sz w:val="26"/>
          <w:szCs w:val="26"/>
        </w:rPr>
        <w:t>A. 0,35 s</w:t>
        <w:tab/>
        <w:t>B. 0,15 s</w:t>
        <w:tab/>
        <w:t>C. 0,10 s</w:t>
        <w:tab/>
      </w:r>
      <w:r>
        <w:rPr>
          <w:rFonts w:cs="Times New Roman" w:ascii="Times New Roman" w:hAnsi="Times New Roman"/>
          <w:color w:val="FF0000"/>
          <w:sz w:val="26"/>
          <w:szCs w:val="26"/>
        </w:rPr>
        <w:t>D. 0,25 s</w: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THPT QG 2017</w: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201</w:t>
      </w:r>
    </w:p>
    <w:p>
      <w:pPr>
        <w:pStyle w:val="Normal"/>
        <w:rPr>
          <w:rFonts w:ascii="Times New Roman" w:hAnsi="Times New Roman" w:cs="Times New Roman"/>
          <w:b/>
          <w:sz w:val="26"/>
          <w:szCs w:val="26"/>
        </w:rPr>
      </w:pPr>
      <w:r>
        <w:rPr>
          <w:rFonts w:cs="Times New Roman" w:ascii="Times New Roman" w:hAnsi="Times New Roman"/>
          <w:b/>
          <w:sz w:val="26"/>
          <w:szCs w:val="26"/>
        </w:rPr>
        <w:t>Câu 171</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 xml:space="preserve">Khi nói về dao động cơ cưỡng bức, phát biểu nào sau đây </w:t>
      </w:r>
      <w:r>
        <w:rPr>
          <w:rFonts w:cs="Times New Roman" w:ascii="Times New Roman" w:hAnsi="Times New Roman"/>
          <w:b/>
          <w:i/>
          <w:sz w:val="26"/>
          <w:szCs w:val="26"/>
        </w:rPr>
        <w:t>sai</w:t>
      </w:r>
      <w:r>
        <w:rPr>
          <w:rFonts w:cs="Times New Roman" w:ascii="Times New Roman" w:hAnsi="Times New Roman"/>
          <w:sz w:val="26"/>
          <w:szCs w:val="26"/>
        </w:rPr>
        <w:t>?</w:t>
      </w:r>
    </w:p>
    <w:p>
      <w:pPr>
        <w:pStyle w:val="Normal"/>
        <w:rPr/>
      </w:pPr>
      <w:r>
        <w:rPr>
          <w:rFonts w:cs="Times New Roman" w:ascii="Times New Roman" w:hAnsi="Times New Roman"/>
          <w:b/>
          <w:sz w:val="26"/>
          <w:szCs w:val="26"/>
        </w:rPr>
        <w:t>A</w:t>
      </w:r>
      <w:r>
        <w:rPr>
          <w:rFonts w:cs="Times New Roman" w:ascii="Times New Roman" w:hAnsi="Times New Roman"/>
          <w:sz w:val="26"/>
          <w:szCs w:val="26"/>
        </w:rPr>
        <w:t>. Biên độ của dao động cưỡng bức phụ thuộc vào biên độ của lực cưỡng bức.</w:t>
      </w:r>
    </w:p>
    <w:p>
      <w:pPr>
        <w:pStyle w:val="Normal"/>
        <w:rPr/>
      </w:pPr>
      <w:r>
        <w:rPr>
          <w:rFonts w:cs="Times New Roman" w:ascii="Times New Roman" w:hAnsi="Times New Roman"/>
          <w:b/>
          <w:sz w:val="26"/>
          <w:szCs w:val="26"/>
        </w:rPr>
        <w:t>B</w:t>
      </w:r>
      <w:r>
        <w:rPr>
          <w:rFonts w:cs="Times New Roman" w:ascii="Times New Roman" w:hAnsi="Times New Roman"/>
          <w:sz w:val="26"/>
          <w:szCs w:val="26"/>
        </w:rPr>
        <w:t>. Biên độ của dao động cưỡng bức phụ thuộc vào tần số của lực cưỡng bức.</w:t>
      </w:r>
    </w:p>
    <w:p>
      <w:pPr>
        <w:pStyle w:val="Normal"/>
        <w:rPr/>
      </w:pPr>
      <w:r>
        <w:rPr>
          <w:rFonts w:cs="Times New Roman" w:ascii="Times New Roman" w:hAnsi="Times New Roman"/>
          <w:b/>
          <w:sz w:val="26"/>
          <w:szCs w:val="26"/>
        </w:rPr>
        <w:t>C</w:t>
      </w:r>
      <w:r>
        <w:rPr>
          <w:rFonts w:cs="Times New Roman" w:ascii="Times New Roman" w:hAnsi="Times New Roman"/>
          <w:sz w:val="26"/>
          <w:szCs w:val="26"/>
        </w:rPr>
        <w:t>. Dao động cưỡng bức có tần số luôn bằng tần số của lực cưỡng bức.</w:t>
      </w:r>
    </w:p>
    <w:p>
      <w:pPr>
        <w:pStyle w:val="Normal"/>
        <w:rPr/>
      </w:pPr>
      <w:r>
        <w:rPr>
          <w:rFonts w:cs="Times New Roman" w:ascii="Times New Roman" w:hAnsi="Times New Roman"/>
          <w:b/>
          <w:color w:val="FF0000"/>
          <w:sz w:val="26"/>
          <w:szCs w:val="26"/>
        </w:rPr>
        <w:t>D</w:t>
      </w:r>
      <w:r>
        <w:rPr>
          <w:rFonts w:cs="Times New Roman" w:ascii="Times New Roman" w:hAnsi="Times New Roman"/>
          <w:color w:val="FF0000"/>
          <w:sz w:val="26"/>
          <w:szCs w:val="26"/>
        </w:rPr>
        <w:t>. Dao động cưỡng bức có tần số luôn bằng tần số riêng của hệ dao động.</w:t>
      </w:r>
    </w:p>
    <w:p>
      <w:pPr>
        <w:pStyle w:val="Normal"/>
        <w:jc w:val="both"/>
        <w:rPr/>
      </w:pPr>
      <w:r>
        <w:rPr>
          <w:rFonts w:cs="Times New Roman" w:ascii="Times New Roman" w:hAnsi="Times New Roman"/>
          <w:b/>
          <w:sz w:val="26"/>
          <w:szCs w:val="26"/>
        </w:rPr>
        <w:t>Câu 172</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Hai dao động điều hòa, cùng phương, cùng tần số, cùng pha, có biên độ lần lượt là A</w:t>
      </w:r>
      <w:r>
        <w:rPr>
          <w:rFonts w:cs="Times New Roman" w:ascii="Times New Roman" w:hAnsi="Times New Roman"/>
          <w:sz w:val="26"/>
          <w:szCs w:val="26"/>
          <w:vertAlign w:val="subscript"/>
        </w:rPr>
        <w:t>1</w:t>
      </w:r>
      <w:r>
        <w:rPr>
          <w:rFonts w:cs="Times New Roman" w:ascii="Times New Roman" w:hAnsi="Times New Roman"/>
          <w:sz w:val="26"/>
          <w:szCs w:val="26"/>
        </w:rPr>
        <w:t>, A</w:t>
      </w:r>
      <w:r>
        <w:rPr>
          <w:rFonts w:cs="Times New Roman" w:ascii="Times New Roman" w:hAnsi="Times New Roman"/>
          <w:sz w:val="26"/>
          <w:szCs w:val="26"/>
          <w:vertAlign w:val="subscript"/>
        </w:rPr>
        <w:t>2</w:t>
      </w:r>
      <w:r>
        <w:rPr>
          <w:rFonts w:cs="Times New Roman" w:ascii="Times New Roman" w:hAnsi="Times New Roman"/>
          <w:sz w:val="26"/>
          <w:szCs w:val="26"/>
        </w:rPr>
        <w:t>. Biên độ dao động tổng hợp của hai dao động này là</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A</w:t>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 xml:space="preserve"> + A</w:t>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w:t>
        <w:tab/>
      </w:r>
      <w:r>
        <w:rPr>
          <w:rFonts w:cs="Times New Roman" w:ascii="Times New Roman" w:hAnsi="Times New Roman"/>
          <w:sz w:val="26"/>
          <w:szCs w:val="26"/>
        </w:rPr>
        <w:tab/>
      </w:r>
      <w:r>
        <w:rPr>
          <w:rFonts w:cs="Times New Roman" w:ascii="Times New Roman" w:hAnsi="Times New Roman"/>
          <w:b/>
          <w:sz w:val="26"/>
          <w:szCs w:val="26"/>
        </w:rPr>
        <w:t>B</w:t>
      </w:r>
      <w:r>
        <w:rPr>
          <w:rFonts w:cs="Times New Roman" w:ascii="Times New Roman" w:hAnsi="Times New Roman"/>
          <w:sz w:val="26"/>
          <w:szCs w:val="26"/>
        </w:rPr>
        <w:t>. |A</w:t>
      </w:r>
      <w:r>
        <w:rPr>
          <w:rFonts w:cs="Times New Roman" w:ascii="Times New Roman" w:hAnsi="Times New Roman"/>
          <w:sz w:val="26"/>
          <w:szCs w:val="26"/>
          <w:vertAlign w:val="subscript"/>
        </w:rPr>
        <w:t>1</w:t>
      </w:r>
      <w:r>
        <w:rPr>
          <w:rFonts w:cs="Times New Roman" w:ascii="Times New Roman" w:hAnsi="Times New Roman"/>
          <w:sz w:val="26"/>
          <w:szCs w:val="26"/>
        </w:rPr>
        <w:t xml:space="preserve"> – A</w:t>
      </w:r>
      <w:r>
        <w:rPr>
          <w:rFonts w:cs="Times New Roman" w:ascii="Times New Roman" w:hAnsi="Times New Roman"/>
          <w:sz w:val="26"/>
          <w:szCs w:val="26"/>
          <w:vertAlign w:val="subscript"/>
        </w:rPr>
        <w:t>2</w:t>
      </w:r>
      <w:r>
        <w:rPr>
          <w:rFonts w:cs="Times New Roman" w:ascii="Times New Roman" w:hAnsi="Times New Roman"/>
          <w:sz w:val="26"/>
          <w:szCs w:val="26"/>
        </w:rPr>
        <w:t>|.</w:t>
        <w:tab/>
        <w:tab/>
      </w:r>
      <w:r>
        <w:rPr>
          <w:rFonts w:cs="Times New Roman" w:ascii="Times New Roman" w:hAnsi="Times New Roman"/>
          <w:b/>
          <w:sz w:val="26"/>
          <w:szCs w:val="26"/>
        </w:rPr>
        <w:t>C</w:t>
      </w:r>
      <w:r>
        <w:rPr>
          <w:rFonts w:cs="Times New Roman" w:ascii="Times New Roman" w:hAnsi="Times New Roman"/>
          <w:sz w:val="26"/>
          <w:szCs w:val="26"/>
        </w:rPr>
        <w:t xml:space="preserve">. </w:t>
      </w:r>
      <w:r>
        <w:rPr>
          <w:rFonts w:cs="Times New Roman" w:ascii="Times New Roman" w:hAnsi="Times New Roman"/>
          <w:sz w:val="26"/>
          <w:szCs w:val="26"/>
        </w:rPr>
        <w:object w:dxaOrig="1080" w:dyaOrig="4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54pt;height:21pt" filled="f" o:ole="">
            <v:imagedata r:id="rId483" o:title=""/>
          </v:shape>
          <o:OLEObject Type="Embed" ProgID="" ShapeID="ole_rId482" DrawAspect="Content" ObjectID="_1161099763" r:id="rId482"/>
        </w:object>
      </w:r>
      <w:r>
        <w:rPr>
          <w:rFonts w:cs="Times New Roman" w:ascii="Times New Roman" w:hAnsi="Times New Roman"/>
          <w:sz w:val="26"/>
          <w:szCs w:val="26"/>
        </w:rPr>
        <w:t>.</w:t>
        <w:tab/>
        <w:tab/>
      </w:r>
      <w:r>
        <w:rPr>
          <w:rFonts w:cs="Times New Roman" w:ascii="Times New Roman" w:hAnsi="Times New Roman"/>
          <w:b/>
          <w:sz w:val="26"/>
          <w:szCs w:val="26"/>
        </w:rPr>
        <w:t>D</w:t>
      </w:r>
      <w:r>
        <w:rPr>
          <w:rFonts w:cs="Times New Roman" w:ascii="Times New Roman" w:hAnsi="Times New Roman"/>
          <w:sz w:val="26"/>
          <w:szCs w:val="26"/>
        </w:rPr>
        <w:t xml:space="preserve">. </w:t>
      </w:r>
      <w:r>
        <w:rPr>
          <w:rFonts w:cs="Times New Roman" w:ascii="Times New Roman" w:hAnsi="Times New Roman"/>
          <w:sz w:val="26"/>
          <w:szCs w:val="26"/>
        </w:rPr>
        <w:object w:dxaOrig="940" w:dyaOrig="4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46.5pt;height:21pt" filled="f" o:ole="">
            <v:imagedata r:id="rId485" o:title=""/>
          </v:shape>
          <o:OLEObject Type="Embed" ProgID="" ShapeID="ole_rId484" DrawAspect="Content" ObjectID="_238251953" r:id="rId484"/>
        </w:object>
      </w:r>
      <w:r>
        <w:rPr>
          <w:rFonts w:cs="Times New Roman" w:ascii="Times New Roman" w:hAnsi="Times New Roman"/>
          <w:sz w:val="26"/>
          <w:szCs w:val="26"/>
        </w:rPr>
        <w:t>.</w:t>
      </w:r>
    </w:p>
    <w:p>
      <w:pPr>
        <w:pStyle w:val="Normal"/>
        <w:jc w:val="both"/>
        <w:rPr/>
      </w:pPr>
      <w:r>
        <w:rPr>
          <w:rFonts w:cs="Times New Roman" w:ascii="Times New Roman" w:hAnsi="Times New Roman"/>
          <w:b/>
          <w:sz w:val="26"/>
          <w:szCs w:val="26"/>
        </w:rPr>
        <w:t>Câu 173</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color w:val="000000"/>
          <w:sz w:val="26"/>
          <w:szCs w:val="26"/>
        </w:rPr>
        <w:t>Một con lắc lò xo gồm vật nhỏ và lò xo nhẹ có độ cứng k, dao động điều hòa dọc theo trục Ox quanh vị trí cân bằng O. Biểu thức lực kéo về tác dụng lên vật theo li độ x là</w:t>
      </w:r>
    </w:p>
    <w:p>
      <w:pPr>
        <w:pStyle w:val="Normal"/>
        <w:rPr>
          <w:rFonts w:ascii="Times New Roman" w:hAnsi="Times New Roman" w:cs="Times New Roman"/>
          <w:sz w:val="26"/>
          <w:szCs w:val="26"/>
        </w:rPr>
      </w:pPr>
      <w:r>
        <w:rPr>
          <w:rFonts w:cs="Times New Roman" w:ascii="Times New Roman" w:hAnsi="Times New Roman"/>
          <w:b/>
          <w:color w:val="000000"/>
          <w:sz w:val="26"/>
          <w:szCs w:val="26"/>
        </w:rPr>
        <w:t>A</w:t>
      </w:r>
      <w:r>
        <w:rPr>
          <w:rFonts w:cs="Times New Roman" w:ascii="Times New Roman" w:hAnsi="Times New Roman"/>
          <w:color w:val="000000"/>
          <w:sz w:val="26"/>
          <w:szCs w:val="26"/>
        </w:rPr>
        <w:t>. F = kx.</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F = - kx.</w:t>
        <w:tab/>
        <w:tab/>
      </w:r>
      <w:r>
        <w:rPr>
          <w:rFonts w:cs="Times New Roman" w:ascii="Times New Roman" w:hAnsi="Times New Roman"/>
          <w:b/>
          <w:color w:val="000000"/>
          <w:sz w:val="26"/>
          <w:szCs w:val="26"/>
        </w:rPr>
        <w:t>C</w:t>
      </w:r>
      <w:r>
        <w:rPr>
          <w:rFonts w:cs="Times New Roman" w:ascii="Times New Roman" w:hAnsi="Times New Roman"/>
          <w:color w:val="000000"/>
          <w:sz w:val="26"/>
          <w:szCs w:val="26"/>
        </w:rPr>
        <w:t xml:space="preserve">. F = </w:t>
      </w:r>
      <w:r>
        <w:rPr>
          <w:rFonts w:cs="Times New Roman" w:ascii="Times New Roman" w:hAnsi="Times New Roman"/>
          <w:color w:val="000000"/>
          <w:sz w:val="26"/>
          <w:szCs w:val="26"/>
        </w:rPr>
        <w:object w:dxaOrig="220" w:dyaOrig="58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0.45pt;height:28.7pt" filled="f" o:ole="">
            <v:imagedata r:id="rId487" o:title=""/>
          </v:shape>
          <o:OLEObject Type="Embed" ProgID="" ShapeID="ole_rId486" DrawAspect="Content" ObjectID="_2064645844" r:id="rId486"/>
        </w:object>
      </w:r>
      <w:r>
        <w:rPr>
          <w:rFonts w:cs="Times New Roman" w:ascii="Times New Roman" w:hAnsi="Times New Roman"/>
          <w:color w:val="000000"/>
          <w:sz w:val="26"/>
          <w:szCs w:val="26"/>
        </w:rPr>
        <w:t>kx</w:t>
      </w:r>
      <w:r>
        <w:rPr>
          <w:rFonts w:cs="Times New Roman" w:ascii="Times New Roman" w:hAnsi="Times New Roman"/>
          <w:color w:val="000000"/>
          <w:sz w:val="26"/>
          <w:szCs w:val="26"/>
          <w:vertAlign w:val="superscript"/>
        </w:rPr>
        <w:t>2</w:t>
      </w:r>
      <w:r>
        <w:rPr>
          <w:rFonts w:cs="Times New Roman" w:ascii="Times New Roman" w:hAnsi="Times New Roman"/>
          <w:color w:val="000000"/>
          <w:sz w:val="26"/>
          <w:szCs w:val="26"/>
        </w:rPr>
        <w:t>.</w:t>
      </w:r>
      <w:r>
        <w:rPr>
          <w:rFonts w:cs="Times New Roman" w:ascii="Times New Roman" w:hAnsi="Times New Roman"/>
          <w:sz w:val="26"/>
          <w:szCs w:val="26"/>
        </w:rPr>
        <w:tab/>
        <w:tab/>
      </w:r>
      <w:r>
        <w:rPr>
          <w:rFonts w:cs="Times New Roman" w:ascii="Times New Roman" w:hAnsi="Times New Roman"/>
          <w:b/>
          <w:color w:val="000000"/>
          <w:sz w:val="26"/>
          <w:szCs w:val="26"/>
        </w:rPr>
        <w:t>D</w:t>
      </w:r>
      <w:r>
        <w:rPr>
          <w:rFonts w:cs="Times New Roman" w:ascii="Times New Roman" w:hAnsi="Times New Roman"/>
          <w:color w:val="000000"/>
          <w:sz w:val="26"/>
          <w:szCs w:val="26"/>
        </w:rPr>
        <w:t xml:space="preserve">. F = </w:t>
      </w:r>
      <w:r>
        <w:rPr>
          <w:rFonts w:cs="Times New Roman" w:ascii="Times New Roman" w:hAnsi="Times New Roman"/>
          <w:color w:val="000000"/>
          <w:sz w:val="26"/>
          <w:szCs w:val="26"/>
        </w:rPr>
        <w:object w:dxaOrig="220" w:dyaOrig="58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0.45pt;height:28.7pt" filled="f" o:ole="">
            <v:imagedata r:id="rId489" o:title=""/>
          </v:shape>
          <o:OLEObject Type="Embed" ProgID="" ShapeID="ole_rId488" DrawAspect="Content" ObjectID="_2005950721" r:id="rId488"/>
        </w:object>
      </w:r>
      <w:r>
        <w:rPr>
          <w:rFonts w:cs="Times New Roman" w:ascii="Times New Roman" w:hAnsi="Times New Roman"/>
          <w:color w:val="000000"/>
          <w:sz w:val="26"/>
          <w:szCs w:val="26"/>
        </w:rPr>
        <w:t>kx.</w:t>
      </w:r>
    </w:p>
    <w:p>
      <w:pPr>
        <w:pStyle w:val="Normal"/>
        <w:rPr/>
      </w:pPr>
      <w:r>
        <w:rPr>
          <w:rFonts w:cs="Times New Roman" w:ascii="Times New Roman" w:hAnsi="Times New Roman"/>
          <w:b/>
          <w:sz w:val="26"/>
          <w:szCs w:val="26"/>
        </w:rPr>
        <w:t>Câu 174</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pt-BR"/>
        </w:rPr>
        <w:t>Véc tơ vận tốc của một vật dao động điều hòa luôn</w:t>
      </w:r>
    </w:p>
    <w:p>
      <w:pPr>
        <w:pStyle w:val="Normal"/>
        <w:rPr/>
      </w:pPr>
      <w:r>
        <w:rPr>
          <w:rFonts w:cs="Times New Roman" w:ascii="Times New Roman" w:hAnsi="Times New Roman"/>
          <w:b/>
          <w:sz w:val="26"/>
          <w:szCs w:val="26"/>
          <w:lang w:val="pt-BR"/>
        </w:rPr>
        <w:t>A</w:t>
      </w:r>
      <w:r>
        <w:rPr>
          <w:rFonts w:cs="Times New Roman" w:ascii="Times New Roman" w:hAnsi="Times New Roman"/>
          <w:sz w:val="26"/>
          <w:szCs w:val="26"/>
          <w:lang w:val="pt-BR"/>
        </w:rPr>
        <w:t>. hướng ra xa vị trí cân bằng.</w:t>
        <w:tab/>
        <w:tab/>
      </w:r>
      <w:r>
        <w:rPr>
          <w:rFonts w:cs="Times New Roman" w:ascii="Times New Roman" w:hAnsi="Times New Roman"/>
          <w:b/>
          <w:color w:val="FF0000"/>
          <w:sz w:val="26"/>
          <w:szCs w:val="26"/>
          <w:lang w:val="pt-BR"/>
        </w:rPr>
        <w:t>B</w:t>
      </w:r>
      <w:r>
        <w:rPr>
          <w:rFonts w:cs="Times New Roman" w:ascii="Times New Roman" w:hAnsi="Times New Roman"/>
          <w:color w:val="FF0000"/>
          <w:sz w:val="26"/>
          <w:szCs w:val="26"/>
          <w:lang w:val="pt-BR"/>
        </w:rPr>
        <w:t>. cùng hướng chuyển động.</w:t>
      </w:r>
    </w:p>
    <w:p>
      <w:pPr>
        <w:pStyle w:val="Normal"/>
        <w:rPr/>
      </w:pPr>
      <w:r>
        <w:rPr>
          <w:rFonts w:cs="Times New Roman" w:ascii="Times New Roman" w:hAnsi="Times New Roman"/>
          <w:b/>
          <w:sz w:val="26"/>
          <w:szCs w:val="26"/>
          <w:lang w:val="pt-BR"/>
        </w:rPr>
        <w:t>C</w:t>
      </w:r>
      <w:r>
        <w:rPr>
          <w:rFonts w:cs="Times New Roman" w:ascii="Times New Roman" w:hAnsi="Times New Roman"/>
          <w:sz w:val="26"/>
          <w:szCs w:val="26"/>
          <w:lang w:val="pt-BR"/>
        </w:rPr>
        <w:t>. hướng về vị trí cân bằng.</w:t>
      </w:r>
      <w:r>
        <w:rPr>
          <w:rFonts w:cs="Times New Roman" w:ascii="Times New Roman" w:hAnsi="Times New Roman"/>
          <w:color w:val="FF0000"/>
          <w:sz w:val="26"/>
          <w:szCs w:val="26"/>
          <w:lang w:val="pt-BR"/>
        </w:rPr>
        <w:tab/>
        <w:tab/>
        <w:tab/>
      </w:r>
      <w:r>
        <w:rPr>
          <w:rFonts w:cs="Times New Roman" w:ascii="Times New Roman" w:hAnsi="Times New Roman"/>
          <w:b/>
          <w:sz w:val="26"/>
          <w:szCs w:val="26"/>
          <w:lang w:val="pt-BR"/>
        </w:rPr>
        <w:t>D</w:t>
      </w:r>
      <w:r>
        <w:rPr>
          <w:rFonts w:cs="Times New Roman" w:ascii="Times New Roman" w:hAnsi="Times New Roman"/>
          <w:sz w:val="26"/>
          <w:szCs w:val="26"/>
          <w:lang w:val="pt-BR"/>
        </w:rPr>
        <w:t>. ngược hướng chuyển động.</w:t>
      </w:r>
    </w:p>
    <w:p>
      <w:pPr>
        <w:pStyle w:val="Normal"/>
        <w:jc w:val="both"/>
        <w:rPr/>
      </w:pPr>
      <w:r>
        <w:rPr>
          <w:rFonts w:cs="Times New Roman" w:ascii="Times New Roman" w:hAnsi="Times New Roman"/>
          <w:b/>
          <w:sz w:val="26"/>
          <w:szCs w:val="26"/>
        </w:rPr>
        <w:t>Câu 175</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Một con lắc lò xo gồm một vật nhỏ và lò xo có độ cứng 20 N/m dao động điều hòa với chu kì 2 s. Khi pha dao động là </w:t>
      </w:r>
      <w:r>
        <w:rPr>
          <w:rFonts w:cs="Times New Roman" w:ascii="Times New Roman" w:hAnsi="Times New Roman"/>
          <w:sz w:val="26"/>
          <w:szCs w:val="26"/>
          <w:lang w:val="fr-FR"/>
        </w:rPr>
        <w:object w:dxaOrig="260" w:dyaOrig="58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2.75pt;height:28.7pt" filled="f" o:ole="">
            <v:imagedata r:id="rId491" o:title=""/>
          </v:shape>
          <o:OLEObject Type="Embed" ProgID="" ShapeID="ole_rId490" DrawAspect="Content" ObjectID="_401445357" r:id="rId490"/>
        </w:object>
      </w:r>
      <w:r>
        <w:rPr>
          <w:rFonts w:cs="Times New Roman" w:ascii="Times New Roman" w:hAnsi="Times New Roman"/>
          <w:sz w:val="26"/>
          <w:szCs w:val="26"/>
          <w:lang w:val="fr-FR"/>
        </w:rPr>
        <w:t xml:space="preserve"> thì vận tốc của vật là - 20</w:t>
      </w:r>
      <w:r>
        <w:rPr>
          <w:rFonts w:cs="Times New Roman" w:ascii="Times New Roman" w:hAnsi="Times New Roman"/>
          <w:sz w:val="26"/>
          <w:szCs w:val="26"/>
          <w:lang w:val="fr-FR"/>
        </w:rPr>
        <w:object w:dxaOrig="340" w:dyaOrig="34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6.8pt;height:16.8pt" filled="f" o:ole="">
            <v:imagedata r:id="rId493" o:title=""/>
          </v:shape>
          <o:OLEObject Type="Embed" ProgID="" ShapeID="ole_rId492" DrawAspect="Content" ObjectID="_1219379454" r:id="rId492"/>
        </w:object>
      </w:r>
      <w:r>
        <w:rPr>
          <w:rFonts w:cs="Times New Roman" w:ascii="Times New Roman" w:hAnsi="Times New Roman"/>
          <w:sz w:val="26"/>
          <w:szCs w:val="26"/>
          <w:lang w:val="fr-FR"/>
        </w:rPr>
        <w:t xml:space="preserve"> cm/s. Lấy π</w:t>
      </w:r>
      <w:r>
        <w:rPr>
          <w:rFonts w:cs="Times New Roman" w:ascii="Times New Roman" w:hAnsi="Times New Roman"/>
          <w:sz w:val="26"/>
          <w:szCs w:val="26"/>
          <w:vertAlign w:val="superscript"/>
          <w:lang w:val="fr-FR"/>
        </w:rPr>
        <w:t xml:space="preserve"> 2</w:t>
      </w:r>
      <w:r>
        <w:rPr>
          <w:rFonts w:cs="Times New Roman" w:ascii="Times New Roman" w:hAnsi="Times New Roman"/>
          <w:sz w:val="26"/>
          <w:szCs w:val="26"/>
          <w:lang w:val="fr-FR"/>
        </w:rPr>
        <w:t xml:space="preserve"> = 10. Khi vật qua vị trí có li độ 3π cm thì động năng của con lắc là  </w:t>
      </w:r>
    </w:p>
    <w:p>
      <w:pPr>
        <w:pStyle w:val="NoSpacing"/>
        <w:jc w:val="both"/>
        <w:rPr/>
      </w:pPr>
      <w:r>
        <w:rPr>
          <w:rFonts w:cs="Times New Roman" w:ascii="Times New Roman" w:hAnsi="Times New Roman"/>
          <w:b/>
          <w:sz w:val="26"/>
          <w:szCs w:val="26"/>
          <w:lang w:val="fr-FR"/>
        </w:rPr>
        <w:t>A</w:t>
      </w:r>
      <w:r>
        <w:rPr>
          <w:rFonts w:cs="Times New Roman" w:ascii="Times New Roman" w:hAnsi="Times New Roman"/>
          <w:sz w:val="26"/>
          <w:szCs w:val="26"/>
          <w:lang w:val="fr-FR"/>
        </w:rPr>
        <w:t>. 0,36 J.</w:t>
        <w:tab/>
        <w:tab/>
      </w:r>
      <w:r>
        <w:rPr>
          <w:rFonts w:cs="Times New Roman" w:ascii="Times New Roman" w:hAnsi="Times New Roman"/>
          <w:b/>
          <w:sz w:val="26"/>
          <w:szCs w:val="26"/>
          <w:lang w:val="fr-FR"/>
        </w:rPr>
        <w:t>B</w:t>
      </w:r>
      <w:r>
        <w:rPr>
          <w:rFonts w:cs="Times New Roman" w:ascii="Times New Roman" w:hAnsi="Times New Roman"/>
          <w:sz w:val="26"/>
          <w:szCs w:val="26"/>
          <w:lang w:val="fr-FR"/>
        </w:rPr>
        <w:t>. 0,72 J.</w:t>
        <w:tab/>
        <w:tab/>
      </w:r>
      <w:r>
        <w:rPr>
          <w:rFonts w:cs="Times New Roman" w:ascii="Times New Roman" w:hAnsi="Times New Roman"/>
          <w:b/>
          <w:color w:val="FF0000"/>
          <w:sz w:val="26"/>
          <w:szCs w:val="26"/>
          <w:lang w:val="fr-FR"/>
        </w:rPr>
        <w:t>C</w:t>
      </w:r>
      <w:r>
        <w:rPr>
          <w:rFonts w:cs="Times New Roman" w:ascii="Times New Roman" w:hAnsi="Times New Roman"/>
          <w:color w:val="FF0000"/>
          <w:sz w:val="26"/>
          <w:szCs w:val="26"/>
          <w:lang w:val="fr-FR"/>
        </w:rPr>
        <w:t>. 0,03 J.</w:t>
        <w:tab/>
        <w:tab/>
      </w:r>
      <w:r>
        <w:rPr>
          <w:rFonts w:cs="Times New Roman" w:ascii="Times New Roman" w:hAnsi="Times New Roman"/>
          <w:b/>
          <w:sz w:val="26"/>
          <w:szCs w:val="26"/>
          <w:lang w:val="fr-FR"/>
        </w:rPr>
        <w:t>D</w:t>
      </w:r>
      <w:r>
        <w:rPr>
          <w:rFonts w:cs="Times New Roman" w:ascii="Times New Roman" w:hAnsi="Times New Roman"/>
          <w:sz w:val="26"/>
          <w:szCs w:val="26"/>
          <w:lang w:val="fr-FR"/>
        </w:rPr>
        <w:t>. 0,18 J.</w:t>
      </w:r>
    </w:p>
    <w:p>
      <w:pPr>
        <w:pStyle w:val="NoSpacing"/>
        <w:jc w:val="both"/>
        <w:rPr/>
      </w:pPr>
      <w:r>
        <w:rPr>
          <w:rFonts w:cs="Times New Roman" w:ascii="Times New Roman" w:hAnsi="Times New Roman"/>
          <w:b/>
          <w:sz w:val="26"/>
          <w:szCs w:val="26"/>
        </w:rPr>
        <w:t>Câu 176</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vi-VN"/>
        </w:rPr>
        <w:t>Ở một nơi trên Trái Đất, hai con lắc đơn có cùng chiều dài đang dao động điều hòa với cùng biên độ. Gọi m</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F</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xml:space="preserve"> và m</w:t>
      </w:r>
      <w:r>
        <w:rPr>
          <w:rFonts w:cs="Times New Roman" w:ascii="Times New Roman" w:hAnsi="Times New Roman"/>
          <w:sz w:val="26"/>
          <w:szCs w:val="26"/>
          <w:vertAlign w:val="subscript"/>
          <w:lang w:val="vi-VN"/>
        </w:rPr>
        <w:t>2</w:t>
      </w:r>
      <w:r>
        <w:rPr>
          <w:rFonts w:cs="Times New Roman" w:ascii="Times New Roman" w:hAnsi="Times New Roman"/>
          <w:sz w:val="26"/>
          <w:szCs w:val="26"/>
          <w:lang w:val="vi-VN"/>
        </w:rPr>
        <w:t>, F</w:t>
      </w:r>
      <w:r>
        <w:rPr>
          <w:rFonts w:cs="Times New Roman" w:ascii="Times New Roman" w:hAnsi="Times New Roman"/>
          <w:sz w:val="26"/>
          <w:szCs w:val="26"/>
          <w:vertAlign w:val="subscript"/>
          <w:lang w:val="vi-VN"/>
        </w:rPr>
        <w:t>2</w:t>
      </w:r>
      <w:r>
        <w:rPr>
          <w:rFonts w:cs="Times New Roman" w:ascii="Times New Roman" w:hAnsi="Times New Roman"/>
          <w:sz w:val="26"/>
          <w:szCs w:val="26"/>
          <w:lang w:val="vi-VN"/>
        </w:rPr>
        <w:t xml:space="preserve"> lần lượt là khối lượng, độ lớn lực kéo về cực đại của con lắc thứ nhất và con lắc thứ hai. Biết </w:t>
      </w:r>
      <w:r>
        <w:rPr>
          <w:rFonts w:cs="Times New Roman" w:ascii="Times New Roman" w:hAnsi="Times New Roman"/>
          <w:sz w:val="26"/>
          <w:szCs w:val="26"/>
        </w:rPr>
        <w:t xml:space="preserve">    </w:t>
      </w:r>
      <w:r>
        <w:rPr>
          <w:rFonts w:cs="Times New Roman" w:ascii="Times New Roman" w:hAnsi="Times New Roman"/>
          <w:sz w:val="26"/>
          <w:szCs w:val="26"/>
          <w:lang w:val="vi-VN"/>
        </w:rPr>
        <w:t>m</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xml:space="preserve"> + m</w:t>
      </w:r>
      <w:r>
        <w:rPr>
          <w:rFonts w:cs="Times New Roman" w:ascii="Times New Roman" w:hAnsi="Times New Roman"/>
          <w:sz w:val="26"/>
          <w:szCs w:val="26"/>
          <w:vertAlign w:val="subscript"/>
          <w:lang w:val="vi-VN"/>
        </w:rPr>
        <w:t>2</w:t>
      </w:r>
      <w:r>
        <w:rPr>
          <w:rFonts w:cs="Times New Roman" w:ascii="Times New Roman" w:hAnsi="Times New Roman"/>
          <w:sz w:val="26"/>
          <w:szCs w:val="26"/>
          <w:lang w:val="vi-VN"/>
        </w:rPr>
        <w:t xml:space="preserve"> = 1,2 kg  và 2F</w:t>
      </w:r>
      <w:r>
        <w:rPr>
          <w:rFonts w:cs="Times New Roman" w:ascii="Times New Roman" w:hAnsi="Times New Roman"/>
          <w:sz w:val="26"/>
          <w:szCs w:val="26"/>
          <w:vertAlign w:val="subscript"/>
          <w:lang w:val="vi-VN"/>
        </w:rPr>
        <w:t>2</w:t>
      </w:r>
      <w:r>
        <w:rPr>
          <w:rFonts w:cs="Times New Roman" w:ascii="Times New Roman" w:hAnsi="Times New Roman"/>
          <w:sz w:val="26"/>
          <w:szCs w:val="26"/>
          <w:lang w:val="vi-VN"/>
        </w:rPr>
        <w:t xml:space="preserve"> = 3F</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Giá trị của m</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xml:space="preserve"> là</w:t>
      </w:r>
    </w:p>
    <w:p>
      <w:pPr>
        <w:pStyle w:val="Normal"/>
        <w:rPr/>
      </w:pPr>
      <w:r>
        <w:rPr>
          <w:rFonts w:cs="Times New Roman" w:ascii="Times New Roman" w:hAnsi="Times New Roman"/>
          <w:b/>
          <w:sz w:val="26"/>
          <w:szCs w:val="26"/>
          <w:lang w:val="vi-VN"/>
        </w:rPr>
        <w:t>A</w:t>
      </w:r>
      <w:r>
        <w:rPr>
          <w:rFonts w:cs="Times New Roman" w:ascii="Times New Roman" w:hAnsi="Times New Roman"/>
          <w:sz w:val="26"/>
          <w:szCs w:val="26"/>
          <w:lang w:val="vi-VN"/>
        </w:rPr>
        <w:t>. 720 g.</w:t>
        <w:tab/>
        <w:tab/>
      </w:r>
      <w:r>
        <w:rPr>
          <w:rFonts w:cs="Times New Roman" w:ascii="Times New Roman" w:hAnsi="Times New Roman"/>
          <w:b/>
          <w:sz w:val="26"/>
          <w:szCs w:val="26"/>
          <w:lang w:val="vi-VN"/>
        </w:rPr>
        <w:t>B</w:t>
      </w:r>
      <w:r>
        <w:rPr>
          <w:rFonts w:cs="Times New Roman" w:ascii="Times New Roman" w:hAnsi="Times New Roman"/>
          <w:sz w:val="26"/>
          <w:szCs w:val="26"/>
          <w:lang w:val="vi-VN"/>
        </w:rPr>
        <w:t>. 400 g.</w:t>
        <w:tab/>
        <w:tab/>
      </w:r>
      <w:r>
        <w:rPr>
          <w:rFonts w:cs="Times New Roman" w:ascii="Times New Roman" w:hAnsi="Times New Roman"/>
          <w:b/>
          <w:color w:val="FF0000"/>
          <w:sz w:val="26"/>
          <w:szCs w:val="26"/>
          <w:lang w:val="vi-VN"/>
        </w:rPr>
        <w:t>C</w:t>
      </w:r>
      <w:r>
        <w:rPr>
          <w:rFonts w:cs="Times New Roman" w:ascii="Times New Roman" w:hAnsi="Times New Roman"/>
          <w:color w:val="FF0000"/>
          <w:sz w:val="26"/>
          <w:szCs w:val="26"/>
          <w:lang w:val="vi-VN"/>
        </w:rPr>
        <w:t>. 480 g.</w:t>
      </w:r>
      <w:r>
        <w:rPr>
          <w:rFonts w:cs="Times New Roman" w:ascii="Times New Roman" w:hAnsi="Times New Roman"/>
          <w:color w:val="000099"/>
          <w:sz w:val="26"/>
          <w:szCs w:val="26"/>
          <w:lang w:val="vi-VN"/>
        </w:rPr>
        <w:tab/>
        <w:tab/>
      </w:r>
      <w:r>
        <w:rPr>
          <w:rFonts w:cs="Times New Roman" w:ascii="Times New Roman" w:hAnsi="Times New Roman"/>
          <w:b/>
          <w:sz w:val="26"/>
          <w:szCs w:val="26"/>
          <w:lang w:val="vi-VN"/>
        </w:rPr>
        <w:t>D</w:t>
      </w:r>
      <w:r>
        <w:rPr>
          <w:rFonts w:cs="Times New Roman" w:ascii="Times New Roman" w:hAnsi="Times New Roman"/>
          <w:sz w:val="26"/>
          <w:szCs w:val="26"/>
          <w:lang w:val="vi-VN"/>
        </w:rPr>
        <w:t>. 600.</w:t>
      </w:r>
    </w:p>
    <w:p>
      <w:pPr>
        <w:pStyle w:val="NoSpacing"/>
        <w:jc w:val="both"/>
        <w:rPr/>
      </w:pPr>
      <w:r>
        <w:rPr>
          <w:rFonts w:cs="Times New Roman" w:ascii="Times New Roman" w:hAnsi="Times New Roman"/>
          <w:b/>
          <w:sz w:val="26"/>
          <w:szCs w:val="26"/>
        </w:rPr>
        <w:t>Câu 177</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 xml:space="preserve">Tiến hành thí nghiệm do gia tốc trọng trường bằng con lắc đơn, một học sinh đo được chiều dài con lắc là (119 </w:t>
      </w:r>
      <w:r>
        <w:rPr>
          <w:rFonts w:cs="Times New Roman" w:ascii="Times New Roman" w:hAnsi="Times New Roman"/>
          <w:sz w:val="26"/>
          <w:szCs w:val="26"/>
        </w:rPr>
        <w:object w:dxaOrig="220" w:dyaOrig="24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0.45pt;height:11.9pt" filled="f" o:ole="">
            <v:imagedata r:id="rId495" o:title=""/>
          </v:shape>
          <o:OLEObject Type="Embed" ProgID="" ShapeID="ole_rId494" DrawAspect="Content" ObjectID="_242593934" r:id="rId494"/>
        </w:object>
      </w:r>
      <w:r>
        <w:rPr>
          <w:rFonts w:cs="Times New Roman" w:ascii="Times New Roman" w:hAnsi="Times New Roman"/>
          <w:sz w:val="26"/>
          <w:szCs w:val="26"/>
        </w:rPr>
        <w:t>1)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Chu kì dao động nhỏ của nó là (2,20 </w:t>
      </w:r>
      <w:r>
        <w:rPr>
          <w:rFonts w:cs="Times New Roman" w:ascii="Times New Roman" w:hAnsi="Times New Roman"/>
          <w:sz w:val="26"/>
          <w:szCs w:val="26"/>
        </w:rPr>
        <w:object w:dxaOrig="220" w:dyaOrig="24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0.45pt;height:11.9pt" filled="f" o:ole="">
            <v:imagedata r:id="rId497" o:title=""/>
          </v:shape>
          <o:OLEObject Type="Embed" ProgID="" ShapeID="ole_rId496" DrawAspect="Content" ObjectID="_1998151448" r:id="rId496"/>
        </w:object>
      </w:r>
      <w:r>
        <w:rPr>
          <w:rFonts w:cs="Times New Roman" w:ascii="Times New Roman" w:hAnsi="Times New Roman"/>
          <w:sz w:val="26"/>
          <w:szCs w:val="26"/>
        </w:rPr>
        <w:t xml:space="preserve">0,01) (s). Lấy </w:t>
      </w:r>
      <w:r>
        <w:rPr>
          <w:rFonts w:cs="Times New Roman" w:ascii="Times New Roman" w:hAnsi="Times New Roman"/>
          <w:sz w:val="26"/>
          <w:szCs w:val="26"/>
        </w:rPr>
        <w:object w:dxaOrig="999" w:dyaOrig="36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50.4pt;height:17.8pt" filled="f" o:ole="">
            <v:imagedata r:id="rId499" o:title=""/>
          </v:shape>
          <o:OLEObject Type="Embed" ProgID="" ShapeID="ole_rId498" DrawAspect="Content" ObjectID="_1210090603" r:id="rId498"/>
        </w:object>
      </w:r>
      <w:r>
        <w:rPr>
          <w:rFonts w:cs="Times New Roman" w:ascii="Times New Roman" w:hAnsi="Times New Roman"/>
          <w:sz w:val="26"/>
          <w:szCs w:val="26"/>
        </w:rPr>
        <w:t xml:space="preserve"> và bỏ qua sai số của số π. Gia tốc trọng trường do học sinh đo được tại nơi làm thí nghiệm là</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xml:space="preserve">. g = (9,7 </w:t>
      </w:r>
      <w:r>
        <w:rPr>
          <w:rFonts w:eastAsia="Symbol" w:cs="Symbol" w:ascii="Symbol" w:hAnsi="Symbol"/>
          <w:sz w:val="26"/>
          <w:szCs w:val="26"/>
          <w:lang w:val="fr-FR"/>
        </w:rPr>
        <w:sym w:font="Symbol" w:char="f0b1"/>
      </w:r>
      <w:r>
        <w:rPr>
          <w:rFonts w:cs="Times New Roman" w:ascii="Times New Roman" w:hAnsi="Times New Roman"/>
          <w:sz w:val="26"/>
          <w:szCs w:val="26"/>
        </w:rPr>
        <w:t xml:space="preserve"> 0,1)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tab/>
        <w:tab/>
        <w:tab/>
      </w:r>
      <w:r>
        <w:rPr>
          <w:rFonts w:cs="Times New Roman" w:ascii="Times New Roman" w:hAnsi="Times New Roman"/>
          <w:b/>
          <w:sz w:val="26"/>
          <w:szCs w:val="26"/>
        </w:rPr>
        <w:t>B</w:t>
      </w:r>
      <w:r>
        <w:rPr>
          <w:rFonts w:cs="Times New Roman" w:ascii="Times New Roman" w:hAnsi="Times New Roman"/>
          <w:sz w:val="26"/>
          <w:szCs w:val="26"/>
        </w:rPr>
        <w:t xml:space="preserve">. g = (9,8 </w:t>
      </w:r>
      <w:r>
        <w:rPr>
          <w:rFonts w:eastAsia="Symbol" w:cs="Symbol" w:ascii="Symbol" w:hAnsi="Symbol"/>
          <w:sz w:val="26"/>
          <w:szCs w:val="26"/>
          <w:lang w:val="fr-FR"/>
        </w:rPr>
        <w:sym w:font="Symbol" w:char="f0b1"/>
      </w:r>
      <w:r>
        <w:rPr>
          <w:rFonts w:cs="Times New Roman" w:ascii="Times New Roman" w:hAnsi="Times New Roman"/>
          <w:sz w:val="26"/>
          <w:szCs w:val="26"/>
        </w:rPr>
        <w:t xml:space="preserve"> 0,1) (m/s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r>
    </w:p>
    <w:p>
      <w:pPr>
        <w:pStyle w:val="NoSpacing"/>
        <w:jc w:val="both"/>
        <w:rPr/>
      </w:pPr>
      <w:r>
        <w:rPr>
          <w:rFonts w:cs="Times New Roman" w:ascii="Times New Roman" w:hAnsi="Times New Roman"/>
          <w:b/>
          <w:color w:val="FF0000"/>
          <w:sz w:val="26"/>
          <w:szCs w:val="26"/>
        </w:rPr>
        <w:t>C</w:t>
      </w:r>
      <w:r>
        <w:rPr>
          <w:rFonts w:cs="Times New Roman" w:ascii="Times New Roman" w:hAnsi="Times New Roman"/>
          <w:color w:val="FF0000"/>
          <w:sz w:val="26"/>
          <w:szCs w:val="26"/>
        </w:rPr>
        <w:t xml:space="preserve">. g = (9,7 </w:t>
      </w:r>
      <w:r>
        <w:rPr>
          <w:rFonts w:eastAsia="Symbol" w:cs="Symbol" w:ascii="Symbol" w:hAnsi="Symbol"/>
          <w:color w:val="FF0000"/>
          <w:sz w:val="26"/>
          <w:szCs w:val="26"/>
          <w:lang w:val="fr-FR"/>
        </w:rPr>
        <w:sym w:font="Symbol" w:char="f0b1"/>
      </w:r>
      <w:r>
        <w:rPr>
          <w:rFonts w:cs="Times New Roman" w:ascii="Times New Roman" w:hAnsi="Times New Roman"/>
          <w:color w:val="FF0000"/>
          <w:sz w:val="26"/>
          <w:szCs w:val="26"/>
        </w:rPr>
        <w:t xml:space="preserve"> 0,2) (m/s</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w:t>
      </w:r>
      <w:r>
        <w:rPr>
          <w:rFonts w:cs="Times New Roman" w:ascii="Times New Roman" w:hAnsi="Times New Roman"/>
          <w:sz w:val="26"/>
          <w:szCs w:val="26"/>
        </w:rPr>
        <w:t xml:space="preserve">      </w:t>
        <w:tab/>
        <w:tab/>
        <w:tab/>
      </w:r>
      <w:r>
        <w:rPr>
          <w:rFonts w:cs="Times New Roman" w:ascii="Times New Roman" w:hAnsi="Times New Roman"/>
          <w:b/>
          <w:sz w:val="26"/>
          <w:szCs w:val="26"/>
        </w:rPr>
        <w:t>D</w:t>
      </w:r>
      <w:r>
        <w:rPr>
          <w:rFonts w:cs="Times New Roman" w:ascii="Times New Roman" w:hAnsi="Times New Roman"/>
          <w:sz w:val="26"/>
          <w:szCs w:val="26"/>
        </w:rPr>
        <w:t xml:space="preserve">. g = (9,8 </w:t>
      </w:r>
      <w:r>
        <w:rPr>
          <w:rFonts w:eastAsia="Symbol" w:cs="Symbol" w:ascii="Symbol" w:hAnsi="Symbol"/>
          <w:sz w:val="26"/>
          <w:szCs w:val="26"/>
          <w:lang w:val="fr-FR"/>
        </w:rPr>
        <w:sym w:font="Symbol" w:char="f0b1"/>
      </w:r>
      <w:r>
        <w:rPr>
          <w:rFonts w:cs="Times New Roman" w:ascii="Times New Roman" w:hAnsi="Times New Roman"/>
          <w:sz w:val="26"/>
          <w:szCs w:val="26"/>
        </w:rPr>
        <w:t xml:space="preserve"> 0,2) (m/s</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rmal"/>
        <w:jc w:val="both"/>
        <w:rPr/>
      </w:pPr>
      <w:r>
        <w:drawing>
          <wp:anchor behindDoc="0" distT="0" distB="0" distL="114935" distR="0" simplePos="0" locked="0" layoutInCell="0" allowOverlap="1" relativeHeight="1649">
            <wp:simplePos x="0" y="0"/>
            <wp:positionH relativeFrom="margin">
              <wp:align>right</wp:align>
            </wp:positionH>
            <wp:positionV relativeFrom="paragraph">
              <wp:posOffset>102870</wp:posOffset>
            </wp:positionV>
            <wp:extent cx="2491740" cy="1243965"/>
            <wp:effectExtent l="0" t="0" r="0" b="0"/>
            <wp:wrapSquare wrapText="bothSides"/>
            <wp:docPr id="3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
                    <pic:cNvPicPr>
                      <a:picLocks noChangeAspect="1" noChangeArrowheads="1"/>
                    </pic:cNvPicPr>
                  </pic:nvPicPr>
                  <pic:blipFill>
                    <a:blip r:embed="rId500"/>
                    <a:srcRect l="-8" t="-19" r="-8" b="-19"/>
                    <a:stretch>
                      <a:fillRect/>
                    </a:stretch>
                  </pic:blipFill>
                  <pic:spPr bwMode="auto">
                    <a:xfrm>
                      <a:off x="0" y="0"/>
                      <a:ext cx="2491740" cy="1243965"/>
                    </a:xfrm>
                    <a:prstGeom prst="rect">
                      <a:avLst/>
                    </a:prstGeom>
                  </pic:spPr>
                </pic:pic>
              </a:graphicData>
            </a:graphic>
          </wp:anchor>
        </w:drawing>
      </w:r>
      <w:r>
        <w:rPr>
          <w:rFonts w:cs="Times New Roman" w:ascii="Times New Roman" w:hAnsi="Times New Roman"/>
          <w:b/>
          <w:sz w:val="26"/>
          <w:szCs w:val="26"/>
        </w:rPr>
        <w:t xml:space="preserve"> </w:t>
      </w:r>
      <w:r>
        <w:rPr>
          <w:rFonts w:cs="Times New Roman" w:ascii="Times New Roman" w:hAnsi="Times New Roman"/>
          <w:b/>
          <w:sz w:val="26"/>
          <w:szCs w:val="26"/>
        </w:rPr>
        <w:t>Câu 178</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color w:val="000000"/>
          <w:sz w:val="26"/>
          <w:szCs w:val="26"/>
          <w:lang w:val="vi-VN"/>
        </w:rPr>
        <w:t xml:space="preserve">Một con lắc lò xo treo vào một điểm cố định ở nơi có gia tốc trọng trường </w:t>
      </w:r>
      <w:r>
        <w:rPr>
          <w:rFonts w:cs="Times New Roman" w:ascii="Times New Roman" w:hAnsi="Times New Roman"/>
          <w:color w:val="000000"/>
          <w:sz w:val="26"/>
          <w:szCs w:val="26"/>
        </w:rPr>
        <w:object w:dxaOrig="700" w:dyaOrig="36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35pt;height:17.8pt" filled="f" o:ole="">
            <v:imagedata r:id="rId502" o:title=""/>
          </v:shape>
          <o:OLEObject Type="Embed" ProgID="" ShapeID="ole_rId501" DrawAspect="Content" ObjectID="_563518454" r:id="rId501"/>
        </w:object>
      </w:r>
      <w:r>
        <w:rPr>
          <w:rFonts w:cs="Times New Roman" w:ascii="Times New Roman" w:hAnsi="Times New Roman"/>
          <w:color w:val="000000"/>
          <w:sz w:val="26"/>
          <w:szCs w:val="26"/>
          <w:lang w:val="vi-VN"/>
        </w:rPr>
        <w:t>(m/s</w:t>
      </w:r>
      <w:r>
        <w:rPr>
          <w:rFonts w:cs="Times New Roman" w:ascii="Times New Roman" w:hAnsi="Times New Roman"/>
          <w:color w:val="000000"/>
          <w:sz w:val="26"/>
          <w:szCs w:val="26"/>
          <w:vertAlign w:val="superscript"/>
          <w:lang w:val="vi-VN"/>
        </w:rPr>
        <w:t>2</w:t>
      </w:r>
      <w:r>
        <w:rPr>
          <w:rFonts w:cs="Times New Roman" w:ascii="Times New Roman" w:hAnsi="Times New Roman"/>
          <w:color w:val="000000"/>
          <w:sz w:val="26"/>
          <w:szCs w:val="26"/>
          <w:lang w:val="vi-VN"/>
        </w:rPr>
        <w:t>). Cho con lắc dao động điều hòa theo phương thẳng đứng. Hình bên là đồ thị biểu diễn sự phụ thuộc của thế năng đàn hồi W</w:t>
      </w:r>
      <w:r>
        <w:rPr>
          <w:rFonts w:cs="Times New Roman" w:ascii="Times New Roman" w:hAnsi="Times New Roman"/>
          <w:color w:val="000000"/>
          <w:sz w:val="26"/>
          <w:szCs w:val="26"/>
          <w:vertAlign w:val="subscript"/>
          <w:lang w:val="vi-VN"/>
        </w:rPr>
        <w:t>đh</w:t>
      </w:r>
      <w:r>
        <w:rPr>
          <w:rFonts w:cs="Times New Roman" w:ascii="Times New Roman" w:hAnsi="Times New Roman"/>
          <w:color w:val="000000"/>
          <w:sz w:val="26"/>
          <w:szCs w:val="26"/>
          <w:lang w:val="vi-VN"/>
        </w:rPr>
        <w:t xml:space="preserve"> của lò xo vào thời gian t. Khối lượng của con lắc gần nhất giá trị nào sau đây?</w:t>
      </w:r>
    </w:p>
    <w:p>
      <w:pPr>
        <w:pStyle w:val="Normal"/>
        <w:rPr/>
      </w:pPr>
      <w:r>
        <w:rPr>
          <w:rFonts w:cs="Times New Roman" w:ascii="Times New Roman" w:hAnsi="Times New Roman"/>
          <w:b/>
          <w:color w:val="000000"/>
          <w:sz w:val="26"/>
          <w:szCs w:val="26"/>
        </w:rPr>
        <w:t>A</w:t>
      </w:r>
      <w:r>
        <w:rPr>
          <w:rFonts w:cs="Times New Roman" w:ascii="Times New Roman" w:hAnsi="Times New Roman"/>
          <w:color w:val="000000"/>
          <w:sz w:val="26"/>
          <w:szCs w:val="26"/>
        </w:rPr>
        <w:t xml:space="preserve">. 0,65 kg.        </w:t>
      </w:r>
      <w:r>
        <w:rPr>
          <w:rFonts w:cs="Times New Roman" w:ascii="Times New Roman" w:hAnsi="Times New Roman"/>
          <w:b/>
          <w:color w:val="000000"/>
          <w:sz w:val="26"/>
          <w:szCs w:val="26"/>
        </w:rPr>
        <w:t xml:space="preserve"> </w:t>
        <w:tab/>
        <w:t>B</w:t>
      </w:r>
      <w:r>
        <w:rPr>
          <w:rFonts w:cs="Times New Roman" w:ascii="Times New Roman" w:hAnsi="Times New Roman"/>
          <w:color w:val="000000"/>
          <w:sz w:val="26"/>
          <w:szCs w:val="26"/>
        </w:rPr>
        <w:t xml:space="preserve">. 0,35 kg.                </w:t>
      </w:r>
    </w:p>
    <w:p>
      <w:pPr>
        <w:pStyle w:val="Normal"/>
        <w:rPr/>
      </w:pPr>
      <w:r>
        <w:rPr>
          <w:rFonts w:cs="Times New Roman" w:ascii="Times New Roman" w:hAnsi="Times New Roman"/>
          <w:b/>
          <w:color w:val="FF0000"/>
          <w:sz w:val="26"/>
          <w:szCs w:val="26"/>
        </w:rPr>
        <w:t>C</w:t>
      </w:r>
      <w:r>
        <w:rPr>
          <w:rFonts w:cs="Times New Roman" w:ascii="Times New Roman" w:hAnsi="Times New Roman"/>
          <w:color w:val="FF0000"/>
          <w:sz w:val="26"/>
          <w:szCs w:val="26"/>
        </w:rPr>
        <w:t>. 0,55 kg.</w:t>
      </w:r>
      <w:r>
        <w:rPr>
          <w:rFonts w:cs="Times New Roman" w:ascii="Times New Roman" w:hAnsi="Times New Roman"/>
          <w:color w:val="000000"/>
          <w:sz w:val="26"/>
          <w:szCs w:val="26"/>
        </w:rPr>
        <w:t xml:space="preserve">          </w:t>
      </w:r>
      <w:r>
        <w:rPr>
          <w:rFonts w:cs="Times New Roman" w:ascii="Times New Roman" w:hAnsi="Times New Roman"/>
          <w:b/>
          <w:color w:val="000000"/>
          <w:sz w:val="26"/>
          <w:szCs w:val="26"/>
        </w:rPr>
        <w:t xml:space="preserve"> </w:t>
        <w:tab/>
        <w:t>D</w:t>
      </w:r>
      <w:r>
        <w:rPr>
          <w:rFonts w:cs="Times New Roman" w:ascii="Times New Roman" w:hAnsi="Times New Roman"/>
          <w:color w:val="000000"/>
          <w:sz w:val="26"/>
          <w:szCs w:val="26"/>
        </w:rPr>
        <w:t>. 0,45 kg.</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spacing w:before="60" w:after="60"/>
        <w:rPr/>
      </w:pPr>
      <w:r>
        <w:rPr>
          <w:rFonts w:cs="Times New Roman" w:ascii="Times New Roman" w:hAnsi="Times New Roman"/>
          <w:b/>
          <w:sz w:val="26"/>
          <w:szCs w:val="26"/>
        </w:rPr>
        <w:t>Câu 179</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Khi nói về dao động cơ tắt dần của một vật, phát biểu nào sau đây đúng?</w:t>
      </w:r>
    </w:p>
    <w:p>
      <w:pPr>
        <w:pStyle w:val="Normal"/>
        <w:spacing w:before="60" w:after="60"/>
        <w:rPr/>
      </w:pPr>
      <w:r>
        <w:rPr>
          <w:rFonts w:cs="Times New Roman" w:ascii="Times New Roman" w:hAnsi="Times New Roman"/>
          <w:b/>
          <w:sz w:val="26"/>
          <w:szCs w:val="26"/>
        </w:rPr>
        <w:t>A</w:t>
      </w:r>
      <w:r>
        <w:rPr>
          <w:rFonts w:cs="Times New Roman" w:ascii="Times New Roman" w:hAnsi="Times New Roman"/>
          <w:sz w:val="26"/>
          <w:szCs w:val="26"/>
        </w:rPr>
        <w:t>. Li độ của vật luôn giảm dần theo thời gian.</w:t>
      </w:r>
    </w:p>
    <w:p>
      <w:pPr>
        <w:pStyle w:val="Normal"/>
        <w:spacing w:before="60" w:after="60"/>
        <w:rPr/>
      </w:pPr>
      <w:r>
        <w:rPr>
          <w:rFonts w:cs="Times New Roman" w:ascii="Times New Roman" w:hAnsi="Times New Roman"/>
          <w:b/>
          <w:sz w:val="26"/>
          <w:szCs w:val="26"/>
        </w:rPr>
        <w:t>B</w:t>
      </w:r>
      <w:r>
        <w:rPr>
          <w:rFonts w:cs="Times New Roman" w:ascii="Times New Roman" w:hAnsi="Times New Roman"/>
          <w:sz w:val="26"/>
          <w:szCs w:val="26"/>
        </w:rPr>
        <w:t xml:space="preserve">. Gia tốc cùa vật luôn giảm dần theo thời gian. </w:t>
      </w:r>
    </w:p>
    <w:p>
      <w:pPr>
        <w:pStyle w:val="Normal"/>
        <w:spacing w:before="60" w:after="60"/>
        <w:rPr/>
      </w:pPr>
      <w:r>
        <w:rPr>
          <w:rFonts w:cs="Times New Roman" w:ascii="Times New Roman" w:hAnsi="Times New Roman"/>
          <w:b/>
          <w:sz w:val="26"/>
          <w:szCs w:val="26"/>
        </w:rPr>
        <w:t>C</w:t>
      </w:r>
      <w:r>
        <w:rPr>
          <w:rFonts w:cs="Times New Roman" w:ascii="Times New Roman" w:hAnsi="Times New Roman"/>
          <w:sz w:val="26"/>
          <w:szCs w:val="26"/>
        </w:rPr>
        <w:t>. Vận tốc của vật luôn giảm dần theo thời gian.</w:t>
      </w:r>
    </w:p>
    <w:p>
      <w:pPr>
        <w:pStyle w:val="Normal"/>
        <w:spacing w:before="60" w:after="60"/>
        <w:rPr/>
      </w:pPr>
      <w:r>
        <w:rPr>
          <w:rFonts w:cs="Times New Roman" w:ascii="Times New Roman" w:hAnsi="Times New Roman"/>
          <w:b/>
          <w:color w:val="FF0000"/>
          <w:sz w:val="26"/>
          <w:szCs w:val="26"/>
        </w:rPr>
        <w:t>D</w:t>
      </w:r>
      <w:r>
        <w:rPr>
          <w:rFonts w:cs="Times New Roman" w:ascii="Times New Roman" w:hAnsi="Times New Roman"/>
          <w:color w:val="FF0000"/>
          <w:sz w:val="26"/>
          <w:szCs w:val="26"/>
        </w:rPr>
        <w:t>. Biên độ dao động giảm dần theo thời gian.</w:t>
      </w:r>
    </w:p>
    <w:p>
      <w:pPr>
        <w:pStyle w:val="Normal"/>
        <w:spacing w:before="60" w:after="60"/>
        <w:jc w:val="both"/>
        <w:rPr/>
      </w:pPr>
      <w:r>
        <w:rPr>
          <w:rFonts w:cs="Times New Roman" w:ascii="Times New Roman" w:hAnsi="Times New Roman"/>
          <w:b/>
          <w:sz w:val="26"/>
          <w:szCs w:val="26"/>
        </w:rPr>
        <w:t>Câu 180</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Một con lắc lò xo đang dao động điều hòa. Lực kéo về tác dụng vào vật nhỏ của con lắc có độ lởn tỉ lệ thuận với</w:t>
      </w:r>
    </w:p>
    <w:p>
      <w:pPr>
        <w:pStyle w:val="Normal"/>
        <w:spacing w:before="60" w:after="60"/>
        <w:rPr/>
      </w:pPr>
      <w:r>
        <w:rPr>
          <w:rFonts w:cs="Times New Roman" w:ascii="Times New Roman" w:hAnsi="Times New Roman"/>
          <w:b/>
          <w:sz w:val="26"/>
          <w:szCs w:val="26"/>
        </w:rPr>
        <w:t>A</w:t>
      </w:r>
      <w:r>
        <w:rPr>
          <w:rFonts w:cs="Times New Roman" w:ascii="Times New Roman" w:hAnsi="Times New Roman"/>
          <w:sz w:val="26"/>
          <w:szCs w:val="26"/>
        </w:rPr>
        <w:t>. độ lớn vận tốc của vật.</w:t>
        <w:tab/>
        <w:t xml:space="preserve">             </w:t>
        <w:tab/>
      </w:r>
      <w:r>
        <w:rPr>
          <w:rFonts w:cs="Times New Roman" w:ascii="Times New Roman" w:hAnsi="Times New Roman"/>
          <w:b/>
          <w:color w:val="FF0000"/>
          <w:sz w:val="26"/>
          <w:szCs w:val="26"/>
        </w:rPr>
        <w:t>B</w:t>
      </w:r>
      <w:r>
        <w:rPr>
          <w:rFonts w:cs="Times New Roman" w:ascii="Times New Roman" w:hAnsi="Times New Roman"/>
          <w:color w:val="FF0000"/>
          <w:sz w:val="26"/>
          <w:szCs w:val="26"/>
        </w:rPr>
        <w:t>. độ lớn li độ của vật.</w:t>
      </w:r>
    </w:p>
    <w:p>
      <w:pPr>
        <w:pStyle w:val="Normal"/>
        <w:spacing w:before="60" w:after="60"/>
        <w:rPr/>
      </w:pPr>
      <w:r>
        <w:rPr>
          <w:rFonts w:cs="Times New Roman" w:ascii="Times New Roman" w:hAnsi="Times New Roman"/>
          <w:b/>
          <w:sz w:val="26"/>
          <w:szCs w:val="26"/>
        </w:rPr>
        <w:t>C</w:t>
      </w:r>
      <w:r>
        <w:rPr>
          <w:rFonts w:cs="Times New Roman" w:ascii="Times New Roman" w:hAnsi="Times New Roman"/>
          <w:sz w:val="26"/>
          <w:szCs w:val="26"/>
        </w:rPr>
        <w:t>. biên độ dao động của con lắc.</w:t>
        <w:tab/>
        <w:tab/>
      </w:r>
      <w:r>
        <w:rPr>
          <w:rFonts w:cs="Times New Roman" w:ascii="Times New Roman" w:hAnsi="Times New Roman"/>
          <w:b/>
          <w:sz w:val="26"/>
          <w:szCs w:val="26"/>
        </w:rPr>
        <w:t>D</w:t>
      </w:r>
      <w:r>
        <w:rPr>
          <w:rFonts w:cs="Times New Roman" w:ascii="Times New Roman" w:hAnsi="Times New Roman"/>
          <w:sz w:val="26"/>
          <w:szCs w:val="26"/>
        </w:rPr>
        <w:t>. chiều dài lò xo của con lắc.</w:t>
      </w:r>
    </w:p>
    <w:p>
      <w:pPr>
        <w:pStyle w:val="NoSpacing"/>
        <w:rPr/>
      </w:pPr>
      <w:r>
        <w:rPr>
          <w:rFonts w:cs="Times New Roman" w:ascii="Times New Roman" w:hAnsi="Times New Roman"/>
          <w:b/>
          <w:sz w:val="26"/>
          <w:szCs w:val="26"/>
        </w:rPr>
        <w:t>Câu 181</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vi-VN"/>
        </w:rPr>
        <w:t>Một chất điểm có khối lượng m đang dao động điều hòa. Khi chất điểm có vận tốc v thì động năng của nó là</w:t>
      </w:r>
    </w:p>
    <w:p>
      <w:pPr>
        <w:pStyle w:val="NoSpacing"/>
        <w:rPr/>
      </w:pPr>
      <w:r>
        <w:rPr>
          <w:rFonts w:cs="Times New Roman" w:ascii="Times New Roman" w:hAnsi="Times New Roman"/>
          <w:b/>
          <w:bCs/>
          <w:color w:val="000000"/>
          <w:sz w:val="26"/>
          <w:szCs w:val="26"/>
          <w:lang w:val="vi-VN"/>
        </w:rPr>
        <w:t>A</w:t>
      </w:r>
      <w:r>
        <w:rPr>
          <w:rFonts w:cs="Times New Roman" w:ascii="Times New Roman" w:hAnsi="Times New Roman"/>
          <w:color w:val="000000"/>
          <w:sz w:val="26"/>
          <w:szCs w:val="26"/>
          <w:lang w:val="vi-VN"/>
        </w:rPr>
        <w:t>. mv</w:t>
      </w:r>
      <w:r>
        <w:rPr>
          <w:rFonts w:cs="Times New Roman" w:ascii="Times New Roman" w:hAnsi="Times New Roman"/>
          <w:color w:val="000000"/>
          <w:sz w:val="26"/>
          <w:szCs w:val="26"/>
          <w:vertAlign w:val="superscript"/>
          <w:lang w:val="vi-VN"/>
        </w:rPr>
        <w:t>2</w:t>
      </w:r>
      <w:r>
        <w:rPr>
          <w:rFonts w:cs="Times New Roman" w:ascii="Times New Roman" w:hAnsi="Times New Roman"/>
          <w:color w:val="000000"/>
          <w:sz w:val="26"/>
          <w:szCs w:val="26"/>
          <w:lang w:val="vi-VN"/>
        </w:rPr>
        <w:t>.</w:t>
        <w:tab/>
        <w:tab/>
        <w:tab/>
      </w:r>
      <w:r>
        <w:rPr>
          <w:rFonts w:cs="Times New Roman" w:ascii="Times New Roman" w:hAnsi="Times New Roman"/>
          <w:b/>
          <w:bCs/>
          <w:color w:val="FF0000"/>
          <w:sz w:val="26"/>
          <w:szCs w:val="26"/>
          <w:lang w:val="vi-VN"/>
        </w:rPr>
        <w:t>B</w:t>
      </w:r>
      <w:r>
        <w:rPr>
          <w:rFonts w:cs="Times New Roman" w:ascii="Times New Roman" w:hAnsi="Times New Roman"/>
          <w:color w:val="FF0000"/>
          <w:sz w:val="26"/>
          <w:szCs w:val="26"/>
          <w:lang w:val="vi-VN"/>
        </w:rPr>
        <w:t xml:space="preserve">. </w:t>
      </w:r>
      <w:r>
        <w:rPr>
          <w:rFonts w:cs="Times New Roman" w:ascii="Times New Roman" w:hAnsi="Times New Roman"/>
          <w:color w:val="FF0000"/>
          <w:sz w:val="26"/>
          <w:szCs w:val="26"/>
        </w:rPr>
        <w:object w:dxaOrig="460" w:dyaOrig="60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23.25pt;height:29.7pt" filled="f" o:ole="">
            <v:imagedata r:id="rId504" o:title=""/>
          </v:shape>
          <o:OLEObject Type="Embed" ProgID="" ShapeID="ole_rId503" DrawAspect="Content" ObjectID="_1589638676" r:id="rId503"/>
        </w:object>
      </w:r>
      <w:r>
        <w:rPr>
          <w:rFonts w:cs="Times New Roman" w:ascii="Times New Roman" w:hAnsi="Times New Roman"/>
          <w:color w:val="FF0000"/>
          <w:sz w:val="26"/>
          <w:szCs w:val="26"/>
          <w:lang w:val="vi-VN"/>
        </w:rPr>
        <w:t>.</w:t>
      </w:r>
      <w:r>
        <w:rPr>
          <w:rFonts w:cs="Times New Roman" w:ascii="Times New Roman" w:hAnsi="Times New Roman"/>
          <w:color w:val="000099"/>
          <w:sz w:val="26"/>
          <w:szCs w:val="26"/>
          <w:lang w:val="vi-VN"/>
        </w:rPr>
        <w:tab/>
        <w:tab/>
      </w:r>
      <w:r>
        <w:rPr>
          <w:rFonts w:cs="Times New Roman" w:ascii="Times New Roman" w:hAnsi="Times New Roman"/>
          <w:b/>
          <w:bCs/>
          <w:color w:val="000000"/>
          <w:sz w:val="26"/>
          <w:szCs w:val="26"/>
          <w:lang w:val="vi-VN"/>
        </w:rPr>
        <w:t>C</w:t>
      </w:r>
      <w:r>
        <w:rPr>
          <w:rFonts w:cs="Times New Roman" w:ascii="Times New Roman" w:hAnsi="Times New Roman"/>
          <w:color w:val="000000"/>
          <w:sz w:val="26"/>
          <w:szCs w:val="26"/>
          <w:lang w:val="vi-VN"/>
        </w:rPr>
        <w:t>. vm</w:t>
      </w:r>
      <w:r>
        <w:rPr>
          <w:rFonts w:cs="Times New Roman" w:ascii="Times New Roman" w:hAnsi="Times New Roman"/>
          <w:color w:val="000000"/>
          <w:sz w:val="26"/>
          <w:szCs w:val="26"/>
          <w:vertAlign w:val="superscript"/>
          <w:lang w:val="vi-VN"/>
        </w:rPr>
        <w:t>2</w:t>
      </w:r>
      <w:r>
        <w:rPr>
          <w:rFonts w:cs="Times New Roman" w:ascii="Times New Roman" w:hAnsi="Times New Roman"/>
          <w:color w:val="000000"/>
          <w:sz w:val="26"/>
          <w:szCs w:val="26"/>
          <w:lang w:val="vi-VN"/>
        </w:rPr>
        <w:t>.</w:t>
        <w:tab/>
        <w:tab/>
        <w:tab/>
      </w:r>
      <w:r>
        <w:rPr>
          <w:rFonts w:cs="Times New Roman" w:ascii="Times New Roman" w:hAnsi="Times New Roman"/>
          <w:b/>
          <w:bCs/>
          <w:color w:val="000000"/>
          <w:sz w:val="26"/>
          <w:szCs w:val="26"/>
          <w:lang w:val="vi-VN"/>
        </w:rPr>
        <w:t>D</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rPr>
        <w:object w:dxaOrig="460" w:dyaOrig="60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23.25pt;height:29.7pt" filled="f" o:ole="">
            <v:imagedata r:id="rId506" o:title=""/>
          </v:shape>
          <o:OLEObject Type="Embed" ProgID="" ShapeID="ole_rId505" DrawAspect="Content" ObjectID="_1371377172" r:id="rId505"/>
        </w:object>
      </w:r>
      <w:r>
        <w:rPr>
          <w:rFonts w:cs="Times New Roman" w:ascii="Times New Roman" w:hAnsi="Times New Roman"/>
          <w:color w:val="000000"/>
          <w:sz w:val="26"/>
          <w:szCs w:val="26"/>
          <w:lang w:val="vi-VN"/>
        </w:rPr>
        <w:t>.</w:t>
      </w:r>
    </w:p>
    <w:p>
      <w:pPr>
        <w:pStyle w:val="NoSpacing"/>
        <w:jc w:val="both"/>
        <w:rPr/>
      </w:pPr>
      <w:r>
        <w:rPr>
          <w:rFonts w:cs="Times New Roman" w:ascii="Times New Roman" w:hAnsi="Times New Roman"/>
          <w:b/>
          <w:sz w:val="26"/>
          <w:szCs w:val="26"/>
        </w:rPr>
        <w:t>Câu 182</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de-DE"/>
        </w:rPr>
        <w:t>Cho D</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D</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và D</w:t>
      </w:r>
      <w:r>
        <w:rPr>
          <w:rFonts w:cs="Times New Roman" w:ascii="Times New Roman" w:hAnsi="Times New Roman"/>
          <w:sz w:val="26"/>
          <w:szCs w:val="26"/>
          <w:vertAlign w:val="subscript"/>
          <w:lang w:val="de-DE"/>
        </w:rPr>
        <w:t>3</w:t>
      </w:r>
      <w:r>
        <w:rPr>
          <w:rFonts w:cs="Times New Roman" w:ascii="Times New Roman" w:hAnsi="Times New Roman"/>
          <w:sz w:val="26"/>
          <w:szCs w:val="26"/>
          <w:lang w:val="de-DE"/>
        </w:rPr>
        <w:t xml:space="preserve"> là ba đao động điều hòa cùng phương, cùng tần số. Dao động tổng hợp của D</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và D</w:t>
      </w:r>
      <w:r>
        <w:rPr>
          <w:rFonts w:cs="Times New Roman" w:ascii="Times New Roman" w:hAnsi="Times New Roman"/>
          <w:sz w:val="26"/>
          <w:szCs w:val="26"/>
          <w:vertAlign w:val="subscript"/>
          <w:lang w:val="de-DE"/>
        </w:rPr>
        <w:t xml:space="preserve">2 </w:t>
      </w:r>
      <w:r>
        <w:rPr>
          <w:rFonts w:cs="Times New Roman" w:ascii="Times New Roman" w:hAnsi="Times New Roman"/>
          <w:sz w:val="26"/>
          <w:szCs w:val="26"/>
          <w:lang w:val="de-DE"/>
        </w:rPr>
        <w:t>có phương trình x</w:t>
      </w:r>
      <w:r>
        <w:rPr>
          <w:rFonts w:cs="Times New Roman" w:ascii="Times New Roman" w:hAnsi="Times New Roman"/>
          <w:sz w:val="26"/>
          <w:szCs w:val="26"/>
          <w:vertAlign w:val="subscript"/>
          <w:lang w:val="de-DE"/>
        </w:rPr>
        <w:t>12</w:t>
      </w:r>
      <w:r>
        <w:rPr>
          <w:rFonts w:cs="Times New Roman" w:ascii="Times New Roman" w:hAnsi="Times New Roman"/>
          <w:sz w:val="26"/>
          <w:szCs w:val="26"/>
          <w:lang w:val="de-DE"/>
        </w:rPr>
        <w:t xml:space="preserve"> = 3</w:t>
      </w:r>
      <w:r>
        <w:rPr>
          <w:rFonts w:cs="Times New Roman" w:ascii="Times New Roman" w:hAnsi="Times New Roman"/>
          <w:sz w:val="26"/>
          <w:szCs w:val="26"/>
        </w:rPr>
        <w:object w:dxaOrig="340" w:dyaOrig="34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6.8pt;height:16.8pt" filled="f" o:ole="">
            <v:imagedata r:id="rId508" o:title=""/>
          </v:shape>
          <o:OLEObject Type="Embed" ProgID="" ShapeID="ole_rId507" DrawAspect="Content" ObjectID="_1761776050" r:id="rId507"/>
        </w:object>
      </w:r>
      <w:r>
        <w:rPr>
          <w:rFonts w:cs="Times New Roman" w:ascii="Times New Roman" w:hAnsi="Times New Roman"/>
          <w:sz w:val="26"/>
          <w:szCs w:val="26"/>
          <w:lang w:val="de-DE"/>
        </w:rPr>
        <w:t>cos(</w:t>
      </w:r>
      <w:r>
        <w:rPr>
          <w:rFonts w:cs="Times New Roman" w:ascii="Times New Roman" w:hAnsi="Times New Roman"/>
          <w:sz w:val="26"/>
          <w:szCs w:val="26"/>
        </w:rPr>
        <w:t>ω</w:t>
      </w:r>
      <w:r>
        <w:rPr>
          <w:rFonts w:cs="Times New Roman" w:ascii="Times New Roman" w:hAnsi="Times New Roman"/>
          <w:sz w:val="26"/>
          <w:szCs w:val="26"/>
          <w:lang w:val="de-DE"/>
        </w:rPr>
        <w:t xml:space="preserve">t + </w:t>
      </w:r>
      <w:r>
        <w:rPr>
          <w:rFonts w:cs="Times New Roman" w:ascii="Times New Roman" w:hAnsi="Times New Roman"/>
          <w:sz w:val="26"/>
          <w:szCs w:val="26"/>
        </w:rPr>
        <w:object w:dxaOrig="260" w:dyaOrig="58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2.75pt;height:28.7pt" filled="f" o:ole="">
            <v:imagedata r:id="rId510" o:title=""/>
          </v:shape>
          <o:OLEObject Type="Embed" ProgID="" ShapeID="ole_rId509" DrawAspect="Content" ObjectID="_1570183965" r:id="rId509"/>
        </w:object>
      </w:r>
      <w:r>
        <w:rPr>
          <w:rFonts w:cs="Times New Roman" w:ascii="Times New Roman" w:hAnsi="Times New Roman"/>
          <w:sz w:val="26"/>
          <w:szCs w:val="26"/>
          <w:lang w:val="de-DE"/>
        </w:rPr>
        <w:t>) (cm). Dao động tổng hợp của D</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và D</w:t>
      </w:r>
      <w:r>
        <w:rPr>
          <w:rFonts w:cs="Times New Roman" w:ascii="Times New Roman" w:hAnsi="Times New Roman"/>
          <w:sz w:val="26"/>
          <w:szCs w:val="26"/>
          <w:vertAlign w:val="subscript"/>
          <w:lang w:val="de-DE"/>
        </w:rPr>
        <w:t xml:space="preserve">3 </w:t>
      </w:r>
      <w:r>
        <w:rPr>
          <w:rFonts w:cs="Times New Roman" w:ascii="Times New Roman" w:hAnsi="Times New Roman"/>
          <w:sz w:val="26"/>
          <w:szCs w:val="26"/>
          <w:lang w:val="de-DE"/>
        </w:rPr>
        <w:t>có phương trình x</w:t>
      </w:r>
      <w:r>
        <w:rPr>
          <w:rFonts w:cs="Times New Roman" w:ascii="Times New Roman" w:hAnsi="Times New Roman"/>
          <w:sz w:val="26"/>
          <w:szCs w:val="26"/>
          <w:vertAlign w:val="subscript"/>
          <w:lang w:val="de-DE"/>
        </w:rPr>
        <w:t>23</w:t>
      </w:r>
      <w:r>
        <w:rPr>
          <w:rFonts w:cs="Times New Roman" w:ascii="Times New Roman" w:hAnsi="Times New Roman"/>
          <w:sz w:val="26"/>
          <w:szCs w:val="26"/>
          <w:lang w:val="de-DE"/>
        </w:rPr>
        <w:t xml:space="preserve"> = 3cos</w:t>
      </w:r>
      <w:r>
        <w:rPr>
          <w:rFonts w:cs="Times New Roman" w:ascii="Times New Roman" w:hAnsi="Times New Roman"/>
          <w:sz w:val="26"/>
          <w:szCs w:val="26"/>
        </w:rPr>
        <w:t>ω</w:t>
      </w:r>
      <w:r>
        <w:rPr>
          <w:rFonts w:cs="Times New Roman" w:ascii="Times New Roman" w:hAnsi="Times New Roman"/>
          <w:sz w:val="26"/>
          <w:szCs w:val="26"/>
          <w:lang w:val="de-DE"/>
        </w:rPr>
        <w:t>t (cm). Dao động D</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ngược pha với dao động D</w:t>
      </w:r>
      <w:r>
        <w:rPr>
          <w:rFonts w:cs="Times New Roman" w:ascii="Times New Roman" w:hAnsi="Times New Roman"/>
          <w:sz w:val="26"/>
          <w:szCs w:val="26"/>
          <w:vertAlign w:val="subscript"/>
          <w:lang w:val="de-DE"/>
        </w:rPr>
        <w:t>3</w:t>
      </w:r>
      <w:r>
        <w:rPr>
          <w:rFonts w:cs="Times New Roman" w:ascii="Times New Roman" w:hAnsi="Times New Roman"/>
          <w:sz w:val="26"/>
          <w:szCs w:val="26"/>
          <w:lang w:val="de-DE"/>
        </w:rPr>
        <w:t>. Biên độ của dao động D</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có giá trị nhỏ nhất là</w:t>
      </w:r>
    </w:p>
    <w:p>
      <w:pPr>
        <w:pStyle w:val="NoSpacing"/>
        <w:rPr/>
      </w:pPr>
      <w:r>
        <w:rPr>
          <w:rFonts w:cs="Times New Roman" w:ascii="Times New Roman" w:hAnsi="Times New Roman"/>
          <w:b/>
          <w:color w:val="FF0000"/>
          <w:sz w:val="26"/>
          <w:szCs w:val="26"/>
        </w:rPr>
        <w:t>A</w:t>
      </w:r>
      <w:r>
        <w:rPr>
          <w:rFonts w:cs="Times New Roman" w:ascii="Times New Roman" w:hAnsi="Times New Roman"/>
          <w:color w:val="FF0000"/>
          <w:sz w:val="26"/>
          <w:szCs w:val="26"/>
        </w:rPr>
        <w:t>. 2,6 cm.</w:t>
      </w:r>
      <w:r>
        <w:rPr>
          <w:rFonts w:cs="Times New Roman" w:ascii="Times New Roman" w:hAnsi="Times New Roman"/>
          <w:color w:val="000099"/>
          <w:sz w:val="26"/>
          <w:szCs w:val="26"/>
        </w:rPr>
        <w:tab/>
        <w:tab/>
      </w:r>
      <w:r>
        <w:rPr>
          <w:rFonts w:cs="Times New Roman" w:ascii="Times New Roman" w:hAnsi="Times New Roman"/>
          <w:b/>
          <w:sz w:val="26"/>
          <w:szCs w:val="26"/>
        </w:rPr>
        <w:t>B</w:t>
      </w:r>
      <w:r>
        <w:rPr>
          <w:rFonts w:cs="Times New Roman" w:ascii="Times New Roman" w:hAnsi="Times New Roman"/>
          <w:sz w:val="26"/>
          <w:szCs w:val="26"/>
        </w:rPr>
        <w:t>. 2,7 cm.</w:t>
        <w:tab/>
        <w:tab/>
      </w:r>
      <w:r>
        <w:rPr>
          <w:rFonts w:cs="Times New Roman" w:ascii="Times New Roman" w:hAnsi="Times New Roman"/>
          <w:b/>
          <w:sz w:val="26"/>
          <w:szCs w:val="26"/>
        </w:rPr>
        <w:t>C</w:t>
      </w:r>
      <w:r>
        <w:rPr>
          <w:rFonts w:cs="Times New Roman" w:ascii="Times New Roman" w:hAnsi="Times New Roman"/>
          <w:sz w:val="26"/>
          <w:szCs w:val="26"/>
        </w:rPr>
        <w:t>. 3,6 cm.</w:t>
        <w:tab/>
        <w:tab/>
      </w:r>
      <w:r>
        <w:rPr>
          <w:rFonts w:cs="Times New Roman" w:ascii="Times New Roman" w:hAnsi="Times New Roman"/>
          <w:b/>
          <w:sz w:val="26"/>
          <w:szCs w:val="26"/>
        </w:rPr>
        <w:t>D</w:t>
      </w:r>
      <w:r>
        <w:rPr>
          <w:rFonts w:cs="Times New Roman" w:ascii="Times New Roman" w:hAnsi="Times New Roman"/>
          <w:sz w:val="26"/>
          <w:szCs w:val="26"/>
        </w:rPr>
        <w:t>. 3,7 cm.</w:t>
      </w:r>
    </w:p>
    <w:p>
      <w:pPr>
        <w:pStyle w:val="Normal"/>
        <w:spacing w:before="60" w:after="60"/>
        <w:jc w:val="both"/>
        <w:rPr/>
      </w:pPr>
      <w:r>
        <w:drawing>
          <wp:anchor behindDoc="0" distT="0" distB="0" distL="114935" distR="0" simplePos="0" locked="0" layoutInCell="0" allowOverlap="1" relativeHeight="1650">
            <wp:simplePos x="0" y="0"/>
            <wp:positionH relativeFrom="margin">
              <wp:align>right</wp:align>
            </wp:positionH>
            <wp:positionV relativeFrom="paragraph">
              <wp:posOffset>180340</wp:posOffset>
            </wp:positionV>
            <wp:extent cx="1487170" cy="600710"/>
            <wp:effectExtent l="0" t="0" r="0" b="0"/>
            <wp:wrapSquare wrapText="bothSides"/>
            <wp:docPr id="3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
                    <pic:cNvPicPr>
                      <a:picLocks noChangeAspect="1" noChangeArrowheads="1"/>
                    </pic:cNvPicPr>
                  </pic:nvPicPr>
                  <pic:blipFill>
                    <a:blip r:embed="rId511"/>
                    <a:srcRect l="-24" t="-60" r="-24" b="-60"/>
                    <a:stretch>
                      <a:fillRect/>
                    </a:stretch>
                  </pic:blipFill>
                  <pic:spPr bwMode="auto">
                    <a:xfrm>
                      <a:off x="0" y="0"/>
                      <a:ext cx="1487170" cy="600710"/>
                    </a:xfrm>
                    <a:prstGeom prst="rect">
                      <a:avLst/>
                    </a:prstGeom>
                  </pic:spPr>
                </pic:pic>
              </a:graphicData>
            </a:graphic>
          </wp:anchor>
        </w:drawing>
      </w:r>
      <w:r>
        <w:rPr>
          <w:rFonts w:cs="Times New Roman" w:ascii="Times New Roman" w:hAnsi="Times New Roman"/>
          <w:b/>
          <w:sz w:val="26"/>
          <w:szCs w:val="26"/>
        </w:rPr>
        <w:t>Câu 183</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 xml:space="preserve">Một vật dao động điều hòa trên trục Ox. Hình bên là đồ thị biểu diễn sự phụ thuộc của li độ x vào thời gian t . Tần số góc của dao động là </w:t>
      </w:r>
    </w:p>
    <w:p>
      <w:pPr>
        <w:pStyle w:val="Normal"/>
        <w:spacing w:before="60" w:after="60"/>
        <w:rPr/>
      </w:pPr>
      <w:r>
        <w:rPr>
          <w:rFonts w:cs="Times New Roman" w:ascii="Times New Roman" w:hAnsi="Times New Roman"/>
          <w:b/>
          <w:sz w:val="26"/>
          <w:szCs w:val="26"/>
        </w:rPr>
        <w:t>A</w:t>
      </w:r>
      <w:r>
        <w:rPr>
          <w:rFonts w:cs="Times New Roman" w:ascii="Times New Roman" w:hAnsi="Times New Roman"/>
          <w:sz w:val="26"/>
          <w:szCs w:val="26"/>
        </w:rPr>
        <w:t>. l0 rad/s.</w:t>
        <w:tab/>
        <w:tab/>
      </w:r>
      <w:r>
        <w:rPr>
          <w:rFonts w:cs="Times New Roman" w:ascii="Times New Roman" w:hAnsi="Times New Roman"/>
          <w:b/>
          <w:sz w:val="26"/>
          <w:szCs w:val="26"/>
        </w:rPr>
        <w:t>B</w:t>
      </w:r>
      <w:r>
        <w:rPr>
          <w:rFonts w:cs="Times New Roman" w:ascii="Times New Roman" w:hAnsi="Times New Roman"/>
          <w:sz w:val="26"/>
          <w:szCs w:val="26"/>
        </w:rPr>
        <w:t>. 10π rad/s.</w:t>
        <w:tab/>
        <w:tab/>
      </w:r>
    </w:p>
    <w:p>
      <w:pPr>
        <w:pStyle w:val="Normal"/>
        <w:spacing w:before="60" w:after="60"/>
        <w:rPr/>
      </w:pPr>
      <w:r>
        <w:rPr>
          <w:rFonts w:cs="Times New Roman" w:ascii="Times New Roman" w:hAnsi="Times New Roman"/>
          <w:b/>
          <w:color w:val="FF0000"/>
          <w:sz w:val="26"/>
          <w:szCs w:val="26"/>
        </w:rPr>
        <w:t>C</w:t>
      </w:r>
      <w:r>
        <w:rPr>
          <w:rFonts w:cs="Times New Roman" w:ascii="Times New Roman" w:hAnsi="Times New Roman"/>
          <w:color w:val="FF0000"/>
          <w:sz w:val="26"/>
          <w:szCs w:val="26"/>
        </w:rPr>
        <w:t>. 5π rad/s.</w:t>
        <w:tab/>
        <w:tab/>
      </w:r>
      <w:r>
        <w:rPr>
          <w:rFonts w:cs="Times New Roman" w:ascii="Times New Roman" w:hAnsi="Times New Roman"/>
          <w:b/>
          <w:sz w:val="26"/>
          <w:szCs w:val="26"/>
        </w:rPr>
        <w:t>D</w:t>
      </w:r>
      <w:r>
        <w:rPr>
          <w:rFonts w:cs="Times New Roman" w:ascii="Times New Roman" w:hAnsi="Times New Roman"/>
          <w:sz w:val="26"/>
          <w:szCs w:val="26"/>
        </w:rPr>
        <w:t>. 5 rad/s.</w:t>
      </w:r>
    </w:p>
    <w:p>
      <w:pPr>
        <w:pStyle w:val="NoSpacing"/>
        <w:jc w:val="both"/>
        <w:rPr/>
      </w:pPr>
      <w:r>
        <w:rPr>
          <w:rFonts w:cs="Times New Roman" w:ascii="Times New Roman" w:hAnsi="Times New Roman"/>
          <w:b/>
          <w:sz w:val="26"/>
          <w:szCs w:val="26"/>
        </w:rPr>
        <w:t>Câu 184</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Tiến hành thí nghiệm đo gia tốc trọng trường bằng con lắc đơn, một học sinh đo được chiều dài con lắc là 99 ± 1 (cm), chu kì dao động nhỏ của nó là 2,00 ± 0,01 (s). Lấy π</w:t>
      </w:r>
      <w:r>
        <w:rPr>
          <w:rFonts w:cs="Times New Roman" w:ascii="Times New Roman" w:hAnsi="Times New Roman"/>
          <w:sz w:val="26"/>
          <w:szCs w:val="26"/>
          <w:vertAlign w:val="superscript"/>
        </w:rPr>
        <w:t>2</w:t>
      </w:r>
      <w:r>
        <w:rPr>
          <w:rFonts w:cs="Times New Roman" w:ascii="Times New Roman" w:hAnsi="Times New Roman"/>
          <w:sz w:val="26"/>
          <w:szCs w:val="26"/>
        </w:rPr>
        <w:t xml:space="preserve"> = 9,87 và bỏ qua sai số của số π. Gia tốc trọng trường do học sinh đo được tại nơi làm thí nghiệm là </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g = 9,7 ± 0,1 (m/s</w:t>
      </w:r>
      <w:r>
        <w:rPr>
          <w:rFonts w:cs="Times New Roman" w:ascii="Times New Roman" w:hAnsi="Times New Roman"/>
          <w:sz w:val="26"/>
          <w:szCs w:val="26"/>
          <w:vertAlign w:val="superscript"/>
        </w:rPr>
        <w:t>2</w:t>
      </w:r>
      <w:r>
        <w:rPr>
          <w:rFonts w:cs="Times New Roman" w:ascii="Times New Roman" w:hAnsi="Times New Roman"/>
          <w:sz w:val="26"/>
          <w:szCs w:val="26"/>
        </w:rPr>
        <w:t>).</w:t>
        <w:tab/>
        <w:tab/>
        <w:tab/>
        <w:tab/>
      </w:r>
      <w:r>
        <w:rPr>
          <w:rFonts w:cs="Times New Roman" w:ascii="Times New Roman" w:hAnsi="Times New Roman"/>
          <w:b/>
          <w:sz w:val="26"/>
          <w:szCs w:val="26"/>
        </w:rPr>
        <w:t>B</w:t>
      </w:r>
      <w:r>
        <w:rPr>
          <w:rFonts w:cs="Times New Roman" w:ascii="Times New Roman" w:hAnsi="Times New Roman"/>
          <w:sz w:val="26"/>
          <w:szCs w:val="26"/>
        </w:rPr>
        <w:t>. g = 9,7 ± 0,2 (m/s</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Spacing"/>
        <w:jc w:val="both"/>
        <w:rPr/>
      </w:pPr>
      <w:r>
        <w:rPr>
          <w:rFonts w:cs="Times New Roman" w:ascii="Times New Roman" w:hAnsi="Times New Roman"/>
          <w:b/>
          <w:sz w:val="26"/>
          <w:szCs w:val="26"/>
        </w:rPr>
        <w:t>C</w:t>
      </w:r>
      <w:r>
        <w:rPr>
          <w:rFonts w:cs="Times New Roman" w:ascii="Times New Roman" w:hAnsi="Times New Roman"/>
          <w:sz w:val="26"/>
          <w:szCs w:val="26"/>
        </w:rPr>
        <w:t>. g = 9,8 ± 0,1 (m/s</w:t>
      </w:r>
      <w:r>
        <w:rPr>
          <w:rFonts w:cs="Times New Roman" w:ascii="Times New Roman" w:hAnsi="Times New Roman"/>
          <w:sz w:val="26"/>
          <w:szCs w:val="26"/>
          <w:vertAlign w:val="superscript"/>
        </w:rPr>
        <w:t>2</w:t>
      </w:r>
      <w:r>
        <w:rPr>
          <w:rFonts w:cs="Times New Roman" w:ascii="Times New Roman" w:hAnsi="Times New Roman"/>
          <w:sz w:val="26"/>
          <w:szCs w:val="26"/>
        </w:rPr>
        <w:t>).</w:t>
        <w:tab/>
        <w:tab/>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g = 9,8 ± 0,2 (m/s</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w:t>
      </w:r>
    </w:p>
    <w:p>
      <w:pPr>
        <w:pStyle w:val="NoSpacing"/>
        <w:jc w:val="both"/>
        <w:rPr/>
      </w:pPr>
      <w:r>
        <w:rPr>
          <w:rFonts w:cs="Times New Roman" w:ascii="Times New Roman" w:hAnsi="Times New Roman"/>
          <w:b/>
          <w:sz w:val="26"/>
          <w:szCs w:val="26"/>
        </w:rPr>
        <w:t>Câu 185</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 xml:space="preserve">Ở một nơi trên Trái Đất, hai con lắc đơn có cùng khối lượng đang dao động điều hòa. Gọi </w:t>
      </w:r>
      <w:r>
        <w:rPr>
          <w:rFonts w:cs="Times New Roman" w:ascii="Times New Roman" w:hAnsi="Times New Roman"/>
          <w:sz w:val="26"/>
          <w:szCs w:val="26"/>
        </w:rPr>
        <w:object w:dxaOrig="780" w:dyaOrig="3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39pt;height:16pt" filled="f" o:ole="">
            <v:imagedata r:id="rId513" o:title=""/>
          </v:shape>
          <o:OLEObject Type="Embed" ProgID="" ShapeID="ole_rId512" DrawAspect="Content" ObjectID="_260059226" r:id="rId512"/>
        </w:object>
      </w:r>
      <w:r>
        <w:rPr>
          <w:rFonts w:cs="Times New Roman" w:ascii="Times New Roman" w:hAnsi="Times New Roman"/>
          <w:sz w:val="26"/>
          <w:szCs w:val="26"/>
        </w:rPr>
        <w:t xml:space="preserve"> và  </w:t>
      </w:r>
      <w:r>
        <w:rPr>
          <w:rFonts w:cs="Times New Roman" w:ascii="Times New Roman" w:hAnsi="Times New Roman"/>
          <w:sz w:val="26"/>
          <w:szCs w:val="26"/>
        </w:rPr>
        <w:object w:dxaOrig="840" w:dyaOrig="3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42pt;height:16pt" filled="f" o:ole="">
            <v:imagedata r:id="rId515" o:title=""/>
          </v:shape>
          <o:OLEObject Type="Embed" ProgID="" ShapeID="ole_rId514" DrawAspect="Content" ObjectID="_1482390880" r:id="rId514"/>
        </w:object>
      </w:r>
      <w:r>
        <w:rPr>
          <w:rFonts w:cs="Times New Roman" w:ascii="Times New Roman" w:hAnsi="Times New Roman"/>
          <w:sz w:val="26"/>
          <w:szCs w:val="26"/>
        </w:rPr>
        <w:t xml:space="preserve">lần lượt là chiều dài, biên độ, độ lớn lực kéo về cực đại của con lắc thứ nhất và của con lắc thứ hai. Biết </w:t>
      </w:r>
      <w:r>
        <w:rPr>
          <w:rFonts w:cs="Times New Roman" w:ascii="Times New Roman" w:hAnsi="Times New Roman"/>
          <w:sz w:val="26"/>
          <w:szCs w:val="26"/>
        </w:rPr>
        <w:object w:dxaOrig="1880" w:dyaOrig="3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93.05pt;height:16pt" filled="f" o:ole="">
            <v:imagedata r:id="rId517" o:title=""/>
          </v:shape>
          <o:OLEObject Type="Embed" ProgID="" ShapeID="ole_rId516" DrawAspect="Content" ObjectID="_263367" r:id="rId516"/>
        </w:object>
      </w:r>
      <w:r>
        <w:rPr>
          <w:rFonts w:cs="Times New Roman" w:ascii="Times New Roman" w:hAnsi="Times New Roman"/>
          <w:sz w:val="26"/>
          <w:szCs w:val="26"/>
        </w:rPr>
        <w:t xml:space="preserve">. Ti số  </w:t>
      </w:r>
      <w:r>
        <w:rPr>
          <w:rFonts w:cs="Times New Roman" w:ascii="Times New Roman" w:hAnsi="Times New Roman"/>
          <w:sz w:val="26"/>
          <w:szCs w:val="26"/>
        </w:rPr>
        <w:object w:dxaOrig="300" w:dyaOrig="639">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4.7pt;height:31.65pt" filled="f" o:ole="">
            <v:imagedata r:id="rId519" o:title=""/>
          </v:shape>
          <o:OLEObject Type="Embed" ProgID="" ShapeID="ole_rId518" DrawAspect="Content" ObjectID="_1306111314" r:id="rId518"/>
        </w:object>
      </w:r>
      <w:r>
        <w:rPr>
          <w:rFonts w:cs="Times New Roman" w:ascii="Times New Roman" w:hAnsi="Times New Roman"/>
          <w:sz w:val="26"/>
          <w:szCs w:val="26"/>
        </w:rPr>
        <w:t>bằng</w:t>
      </w:r>
    </w:p>
    <w:p>
      <w:pPr>
        <w:pStyle w:val="NoSpacing"/>
        <w:jc w:val="both"/>
        <w:rPr/>
      </w:pPr>
      <w:r>
        <w:rPr>
          <w:rFonts w:cs="Times New Roman" w:ascii="Times New Roman" w:hAnsi="Times New Roman"/>
          <w:b/>
          <w:color w:val="FF0000"/>
          <w:sz w:val="26"/>
          <w:szCs w:val="26"/>
        </w:rPr>
        <w:t>A</w: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220" w:dyaOrig="5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0.45pt;height:28.7pt" filled="f" o:ole="">
            <v:imagedata r:id="rId521" o:title=""/>
          </v:shape>
          <o:OLEObject Type="Embed" ProgID="" ShapeID="ole_rId520" DrawAspect="Content" ObjectID="_1997859861" r:id="rId520"/>
        </w:object>
      </w:r>
      <w:r>
        <w:rPr>
          <w:rFonts w:cs="Times New Roman" w:ascii="Times New Roman" w:hAnsi="Times New Roman"/>
          <w:color w:val="FF0000"/>
          <w:sz w:val="26"/>
          <w:szCs w:val="26"/>
        </w:rPr>
        <w:t>.</w:t>
        <w:tab/>
        <w:tab/>
        <w:tab/>
      </w:r>
      <w:r>
        <w:rPr>
          <w:rFonts w:cs="Times New Roman" w:ascii="Times New Roman" w:hAnsi="Times New Roman"/>
          <w:b/>
          <w:sz w:val="26"/>
          <w:szCs w:val="26"/>
        </w:rPr>
        <w:t>B</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sz w:val="26"/>
          <w:szCs w:val="26"/>
        </w:rPr>
        <w:object w:dxaOrig="220" w:dyaOrig="58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0.45pt;height:28.7pt" filled="f" o:ole="">
            <v:imagedata r:id="rId523" o:title=""/>
          </v:shape>
          <o:OLEObject Type="Embed" ProgID="" ShapeID="ole_rId522" DrawAspect="Content" ObjectID="_1900430430" r:id="rId522"/>
        </w:object>
      </w:r>
      <w:r>
        <w:rPr>
          <w:rFonts w:cs="Times New Roman" w:ascii="Times New Roman" w:hAnsi="Times New Roman"/>
          <w:sz w:val="26"/>
          <w:szCs w:val="26"/>
        </w:rPr>
        <w:t>.</w:t>
        <w:tab/>
        <w:tab/>
        <w:tab/>
      </w:r>
      <w:r>
        <w:rPr>
          <w:rFonts w:cs="Times New Roman" w:ascii="Times New Roman" w:hAnsi="Times New Roman"/>
          <w:b/>
          <w:sz w:val="26"/>
          <w:szCs w:val="26"/>
        </w:rPr>
        <w:t>C</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sz w:val="26"/>
          <w:szCs w:val="26"/>
        </w:rPr>
        <w:object w:dxaOrig="220" w:dyaOrig="58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0.45pt;height:28.7pt" filled="f" o:ole="">
            <v:imagedata r:id="rId525" o:title=""/>
          </v:shape>
          <o:OLEObject Type="Embed" ProgID="" ShapeID="ole_rId524" DrawAspect="Content" ObjectID="_1563168025" r:id="rId524"/>
        </w:object>
      </w:r>
      <w:r>
        <w:rPr>
          <w:rFonts w:cs="Times New Roman" w:ascii="Times New Roman" w:hAnsi="Times New Roman"/>
          <w:sz w:val="26"/>
          <w:szCs w:val="26"/>
        </w:rPr>
        <w:t>.</w:t>
        <w:tab/>
        <w:tab/>
        <w:tab/>
      </w: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sz w:val="26"/>
          <w:szCs w:val="26"/>
        </w:rPr>
        <w:object w:dxaOrig="220" w:dyaOrig="58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0.45pt;height:28.7pt" filled="f" o:ole="">
            <v:imagedata r:id="rId527" o:title=""/>
          </v:shape>
          <o:OLEObject Type="Embed" ProgID="" ShapeID="ole_rId526" DrawAspect="Content" ObjectID="_2010222477" r:id="rId526"/>
        </w:object>
      </w:r>
      <w:r>
        <w:rPr>
          <w:rFonts w:cs="Times New Roman" w:ascii="Times New Roman" w:hAnsi="Times New Roman"/>
          <w:sz w:val="26"/>
          <w:szCs w:val="26"/>
        </w:rPr>
        <w:t>.</w:t>
      </w:r>
    </w:p>
    <w:p>
      <w:pPr>
        <w:pStyle w:val="NoSpacing"/>
        <w:jc w:val="both"/>
        <w:rPr/>
      </w:pPr>
      <w:r>
        <w:rPr>
          <w:rFonts w:cs="Times New Roman" w:ascii="Times New Roman" w:hAnsi="Times New Roman"/>
          <w:b/>
          <w:sz w:val="26"/>
          <w:szCs w:val="26"/>
        </w:rPr>
        <w:t>Câu 186</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 xml:space="preserve">Một vật dao động theo phương trình x = 5cos(5πt - </w:t>
      </w:r>
      <w:r>
        <w:rPr>
          <w:rFonts w:cs="Times New Roman" w:ascii="Times New Roman" w:hAnsi="Times New Roman"/>
          <w:sz w:val="26"/>
          <w:szCs w:val="26"/>
        </w:rPr>
        <w:object w:dxaOrig="260" w:dyaOrig="58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2.75pt;height:28.7pt" filled="f" o:ole="">
            <v:imagedata r:id="rId529" o:title=""/>
          </v:shape>
          <o:OLEObject Type="Embed" ProgID="" ShapeID="ole_rId528" DrawAspect="Content" ObjectID="_818807460" r:id="rId528"/>
        </w:object>
      </w:r>
      <w:r>
        <w:rPr>
          <w:rFonts w:cs="Times New Roman" w:ascii="Times New Roman" w:hAnsi="Times New Roman"/>
          <w:sz w:val="26"/>
          <w:szCs w:val="26"/>
        </w:rPr>
        <w:t xml:space="preserve">) (cm) (t tính bằng s). Kể từ t = 0, thời điểm vật qua vị trí có li độ x = 2,5 cm lần thứ 2017 là </w:t>
      </w:r>
    </w:p>
    <w:p>
      <w:pPr>
        <w:pStyle w:val="Normal"/>
        <w:spacing w:before="60" w:after="60"/>
        <w:rPr/>
      </w:pPr>
      <w:r>
        <w:rPr>
          <w:rFonts w:cs="Times New Roman" w:ascii="Times New Roman" w:hAnsi="Times New Roman"/>
          <w:b/>
          <w:sz w:val="26"/>
          <w:szCs w:val="26"/>
        </w:rPr>
        <w:t>A</w:t>
      </w:r>
      <w:r>
        <w:rPr>
          <w:rFonts w:cs="Times New Roman" w:ascii="Times New Roman" w:hAnsi="Times New Roman"/>
          <w:sz w:val="26"/>
          <w:szCs w:val="26"/>
        </w:rPr>
        <w:t>. 401,6 s.</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403,4 s.</w:t>
      </w:r>
      <w:r>
        <w:rPr>
          <w:rFonts w:cs="Times New Roman" w:ascii="Times New Roman" w:hAnsi="Times New Roman"/>
          <w:sz w:val="26"/>
          <w:szCs w:val="26"/>
        </w:rPr>
        <w:tab/>
        <w:tab/>
      </w:r>
      <w:r>
        <w:rPr>
          <w:rFonts w:cs="Times New Roman" w:ascii="Times New Roman" w:hAnsi="Times New Roman"/>
          <w:b/>
          <w:sz w:val="26"/>
          <w:szCs w:val="26"/>
        </w:rPr>
        <w:t>C</w:t>
      </w:r>
      <w:r>
        <w:rPr>
          <w:rFonts w:cs="Times New Roman" w:ascii="Times New Roman" w:hAnsi="Times New Roman"/>
          <w:sz w:val="26"/>
          <w:szCs w:val="26"/>
        </w:rPr>
        <w:t>. 401,3 s.</w:t>
        <w:tab/>
        <w:tab/>
      </w:r>
      <w:r>
        <w:rPr>
          <w:rFonts w:cs="Times New Roman" w:ascii="Times New Roman" w:hAnsi="Times New Roman"/>
          <w:b/>
          <w:sz w:val="26"/>
          <w:szCs w:val="26"/>
        </w:rPr>
        <w:t>D</w:t>
      </w:r>
      <w:r>
        <w:rPr>
          <w:rFonts w:cs="Times New Roman" w:ascii="Times New Roman" w:hAnsi="Times New Roman"/>
          <w:sz w:val="26"/>
          <w:szCs w:val="26"/>
        </w:rPr>
        <w:t>. 403,5 s.</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203</w:t>
      </w:r>
    </w:p>
    <w:p>
      <w:pPr>
        <w:pStyle w:val="Normal"/>
        <w:jc w:val="both"/>
        <w:rPr/>
      </w:pPr>
      <w:r>
        <w:rPr>
          <w:rFonts w:cs="Times New Roman" w:ascii="Times New Roman" w:hAnsi="Times New Roman"/>
          <w:b/>
          <w:sz w:val="26"/>
          <w:szCs w:val="26"/>
        </w:rPr>
        <w:t>Câu 187</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Tiến hành thí nghiệm đo gia tốc trọng trường bằng con lắc đơn, một học sinh đo được chiều dài con lắc đơn là 99 ± 1 (cm), chu kì dao động nhỏ của nó là 2,00 ± 0,02 (s). Lấy </w:t>
      </w:r>
      <w:r>
        <w:rPr>
          <w:rFonts w:cs="Times New Roman" w:ascii="Times New Roman" w:hAnsi="Times New Roman"/>
          <w:sz w:val="26"/>
          <w:szCs w:val="26"/>
        </w:rPr>
        <w:t>π</w:t>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 xml:space="preserve"> = 9,87 và bỏ qua sai số của số </w:t>
      </w:r>
      <w:r>
        <w:rPr>
          <w:rFonts w:cs="Times New Roman" w:ascii="Times New Roman" w:hAnsi="Times New Roman"/>
          <w:sz w:val="26"/>
          <w:szCs w:val="26"/>
        </w:rPr>
        <w:t>π</w:t>
      </w:r>
      <w:r>
        <w:rPr>
          <w:rFonts w:cs="Times New Roman" w:ascii="Times New Roman" w:hAnsi="Times New Roman"/>
          <w:sz w:val="26"/>
          <w:szCs w:val="26"/>
          <w:lang w:val="fr-FR"/>
        </w:rPr>
        <w:t>. Gia tốc trọng trường do học sinh đo được tại nơi làm thí nghiệm là</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color w:val="FF0000"/>
          <w:sz w:val="26"/>
          <w:szCs w:val="26"/>
        </w:rPr>
        <w:t>9,8 ± 0,3 (m/s</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w:t>
        <w:tab/>
      </w:r>
      <w:r>
        <w:rPr>
          <w:rFonts w:cs="Times New Roman" w:ascii="Times New Roman" w:hAnsi="Times New Roman"/>
          <w:b/>
          <w:sz w:val="26"/>
          <w:szCs w:val="26"/>
        </w:rPr>
        <w:t>B</w:t>
      </w:r>
      <w:r>
        <w:rPr>
          <w:rFonts w:cs="Times New Roman" w:ascii="Times New Roman" w:hAnsi="Times New Roman"/>
          <w:sz w:val="26"/>
          <w:szCs w:val="26"/>
        </w:rPr>
        <w:t>. 9,8 ± 0,2 (m/s</w:t>
      </w:r>
      <w:r>
        <w:rPr>
          <w:rFonts w:cs="Times New Roman" w:ascii="Times New Roman" w:hAnsi="Times New Roman"/>
          <w:sz w:val="26"/>
          <w:szCs w:val="26"/>
          <w:vertAlign w:val="superscript"/>
        </w:rPr>
        <w:t>2</w:t>
      </w:r>
      <w:r>
        <w:rPr>
          <w:rFonts w:cs="Times New Roman" w:ascii="Times New Roman" w:hAnsi="Times New Roman"/>
          <w:sz w:val="26"/>
          <w:szCs w:val="26"/>
        </w:rPr>
        <w:t>).</w:t>
        <w:tab/>
      </w:r>
      <w:r>
        <w:rPr>
          <w:rFonts w:cs="Times New Roman" w:ascii="Times New Roman" w:hAnsi="Times New Roman"/>
          <w:b/>
          <w:sz w:val="26"/>
          <w:szCs w:val="26"/>
        </w:rPr>
        <w:t>C</w:t>
      </w:r>
      <w:r>
        <w:rPr>
          <w:rFonts w:cs="Times New Roman" w:ascii="Times New Roman" w:hAnsi="Times New Roman"/>
          <w:sz w:val="26"/>
          <w:szCs w:val="26"/>
        </w:rPr>
        <w:t>. 9,7 ± 0,2 (m/s</w:t>
      </w:r>
      <w:r>
        <w:rPr>
          <w:rFonts w:cs="Times New Roman" w:ascii="Times New Roman" w:hAnsi="Times New Roman"/>
          <w:sz w:val="26"/>
          <w:szCs w:val="26"/>
          <w:vertAlign w:val="superscript"/>
        </w:rPr>
        <w:t>2</w:t>
      </w:r>
      <w:r>
        <w:rPr>
          <w:rFonts w:cs="Times New Roman" w:ascii="Times New Roman" w:hAnsi="Times New Roman"/>
          <w:sz w:val="26"/>
          <w:szCs w:val="26"/>
        </w:rPr>
        <w:t>).</w:t>
        <w:tab/>
      </w:r>
      <w:r>
        <w:rPr>
          <w:rFonts w:cs="Times New Roman" w:ascii="Times New Roman" w:hAnsi="Times New Roman"/>
          <w:b/>
          <w:sz w:val="26"/>
          <w:szCs w:val="26"/>
        </w:rPr>
        <w:t>D</w:t>
      </w:r>
      <w:r>
        <w:rPr>
          <w:rFonts w:cs="Times New Roman" w:ascii="Times New Roman" w:hAnsi="Times New Roman"/>
          <w:sz w:val="26"/>
          <w:szCs w:val="26"/>
        </w:rPr>
        <w:t>. 9,7 ± 0,3 (m/s</w:t>
      </w:r>
      <w:r>
        <w:rPr>
          <w:rFonts w:cs="Times New Roman" w:ascii="Times New Roman" w:hAnsi="Times New Roman"/>
          <w:sz w:val="26"/>
          <w:szCs w:val="26"/>
          <w:vertAlign w:val="superscript"/>
        </w:rPr>
        <w:t>2</w:t>
      </w:r>
      <w:r>
        <w:rPr>
          <w:rFonts w:cs="Times New Roman" w:ascii="Times New Roman" w:hAnsi="Times New Roman"/>
          <w:sz w:val="26"/>
          <w:szCs w:val="26"/>
        </w:rPr>
        <w:t>).</w:t>
        <w:tab/>
      </w:r>
    </w:p>
    <w:p>
      <w:pPr>
        <w:pStyle w:val="Normal"/>
        <w:jc w:val="both"/>
        <w:rPr/>
      </w:pPr>
      <w:r>
        <w:rPr>
          <w:rFonts w:cs="Times New Roman" w:ascii="Times New Roman" w:hAnsi="Times New Roman"/>
          <w:b/>
          <w:sz w:val="26"/>
          <w:szCs w:val="26"/>
        </w:rPr>
        <w:t>Câu 188</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fr-FR"/>
        </w:rPr>
        <w:t>Một con lắc lò xo gồm vật nhỏ và lò xo nhẹ có độ cứng k dao động điều hòa dọc theo trục Ox quanh vị trí cân bằng O. Biểu thức xác định lực kéo về tác dụng lên vật ở li độ x là F = - kx. Nếu F tính bằng niutơn (N), x tính bằng mét (m) thì k tính bằng</w:t>
      </w:r>
    </w:p>
    <w:p>
      <w:pPr>
        <w:pStyle w:val="Normal"/>
        <w:rPr/>
      </w:pPr>
      <w:r>
        <w:rPr>
          <w:rFonts w:cs="Times New Roman" w:ascii="Times New Roman" w:hAnsi="Times New Roman"/>
          <w:b/>
          <w:sz w:val="26"/>
          <w:szCs w:val="26"/>
        </w:rPr>
        <w:t>A</w:t>
      </w:r>
      <w:r>
        <w:rPr>
          <w:rFonts w:cs="Times New Roman" w:ascii="Times New Roman" w:hAnsi="Times New Roman"/>
          <w:sz w:val="26"/>
          <w:szCs w:val="26"/>
        </w:rPr>
        <w:t>. N.m</w:t>
      </w:r>
      <w:r>
        <w:rPr>
          <w:rFonts w:cs="Times New Roman" w:ascii="Times New Roman" w:hAnsi="Times New Roman"/>
          <w:sz w:val="26"/>
          <w:szCs w:val="26"/>
          <w:vertAlign w:val="superscript"/>
        </w:rPr>
        <w:t>2</w:t>
      </w:r>
      <w:r>
        <w:rPr>
          <w:rFonts w:cs="Times New Roman" w:ascii="Times New Roman" w:hAnsi="Times New Roman"/>
          <w:sz w:val="26"/>
          <w:szCs w:val="26"/>
        </w:rPr>
        <w:t>.</w:t>
        <w:tab/>
        <w:tab/>
      </w:r>
      <w:r>
        <w:rPr>
          <w:rFonts w:cs="Times New Roman" w:ascii="Times New Roman" w:hAnsi="Times New Roman"/>
          <w:b/>
          <w:sz w:val="26"/>
          <w:szCs w:val="26"/>
        </w:rPr>
        <w:t>B</w:t>
      </w:r>
      <w:r>
        <w:rPr>
          <w:rFonts w:cs="Times New Roman" w:ascii="Times New Roman" w:hAnsi="Times New Roman"/>
          <w:sz w:val="26"/>
          <w:szCs w:val="26"/>
        </w:rPr>
        <w:t>. N.m</w:t>
      </w:r>
      <w:r>
        <w:rPr>
          <w:rFonts w:cs="Times New Roman" w:ascii="Times New Roman" w:hAnsi="Times New Roman"/>
          <w:sz w:val="26"/>
          <w:szCs w:val="26"/>
          <w:vertAlign w:val="superscript"/>
        </w:rPr>
        <w:t>2</w:t>
      </w:r>
      <w:r>
        <w:rPr>
          <w:rFonts w:cs="Times New Roman" w:ascii="Times New Roman" w:hAnsi="Times New Roman"/>
          <w:sz w:val="26"/>
          <w:szCs w:val="26"/>
        </w:rPr>
        <w:t>.</w:t>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 N/m.</w:t>
      </w:r>
      <w:r>
        <w:rPr>
          <w:rFonts w:cs="Times New Roman" w:ascii="Times New Roman" w:hAnsi="Times New Roman"/>
          <w:color w:val="000099"/>
          <w:sz w:val="26"/>
          <w:szCs w:val="26"/>
        </w:rPr>
        <w:tab/>
        <w:tab/>
        <w:tab/>
      </w:r>
      <w:r>
        <w:rPr>
          <w:rFonts w:cs="Times New Roman" w:ascii="Times New Roman" w:hAnsi="Times New Roman"/>
          <w:b/>
          <w:sz w:val="26"/>
          <w:szCs w:val="26"/>
        </w:rPr>
        <w:t>C</w:t>
      </w:r>
      <w:r>
        <w:rPr>
          <w:rFonts w:cs="Times New Roman" w:ascii="Times New Roman" w:hAnsi="Times New Roman"/>
          <w:sz w:val="26"/>
          <w:szCs w:val="26"/>
        </w:rPr>
        <w:t>. N/m.</w:t>
        <w:tab/>
      </w:r>
    </w:p>
    <w:p>
      <w:pPr>
        <w:pStyle w:val="NoSpacing"/>
        <w:jc w:val="both"/>
        <w:rPr/>
      </w:pPr>
      <w:r>
        <w:rPr>
          <w:rFonts w:cs="Times New Roman" w:ascii="Times New Roman" w:hAnsi="Times New Roman"/>
          <w:b/>
          <w:sz w:val="26"/>
          <w:szCs w:val="26"/>
        </w:rPr>
        <w:t>Câu 189</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Hai dao động điều hòa cùng phương, cùng tần số có biên độ và pha ban đầu lần lượt là A</w:t>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r>
        <w:rPr>
          <w:rFonts w:eastAsia="Symbol" w:cs="Symbol" w:ascii="Symbol" w:hAnsi="Symbol"/>
          <w:sz w:val="26"/>
          <w:szCs w:val="26"/>
        </w:rPr>
        <w:sym w:font="Symbol" w:char="f06a"/>
      </w:r>
      <w:r>
        <w:rPr>
          <w:rFonts w:cs="Times New Roman" w:ascii="Times New Roman" w:hAnsi="Times New Roman"/>
          <w:sz w:val="26"/>
          <w:szCs w:val="26"/>
          <w:vertAlign w:val="subscript"/>
        </w:rPr>
        <w:t>1</w:t>
      </w:r>
      <w:r>
        <w:rPr>
          <w:rFonts w:cs="Times New Roman" w:ascii="Times New Roman" w:hAnsi="Times New Roman"/>
          <w:sz w:val="26"/>
          <w:szCs w:val="26"/>
        </w:rPr>
        <w:t xml:space="preserve"> và A</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r>
        <w:rPr>
          <w:rFonts w:eastAsia="Symbol" w:cs="Symbol" w:ascii="Symbol" w:hAnsi="Symbol"/>
          <w:sz w:val="26"/>
          <w:szCs w:val="26"/>
        </w:rPr>
        <w:sym w:font="Symbol" w:char="f06a"/>
      </w:r>
      <w:r>
        <w:rPr>
          <w:rFonts w:cs="Times New Roman" w:ascii="Times New Roman" w:hAnsi="Times New Roman"/>
          <w:sz w:val="26"/>
          <w:szCs w:val="26"/>
          <w:vertAlign w:val="subscript"/>
        </w:rPr>
        <w:t>2</w:t>
      </w:r>
      <w:r>
        <w:rPr>
          <w:rFonts w:cs="Times New Roman" w:ascii="Times New Roman" w:hAnsi="Times New Roman"/>
          <w:sz w:val="26"/>
          <w:szCs w:val="26"/>
        </w:rPr>
        <w:t xml:space="preserve">. Dao động tổng hợp của hai dao động này có pha ban đầu </w:t>
      </w:r>
      <w:r>
        <w:rPr>
          <w:rFonts w:eastAsia="Symbol" w:cs="Symbol" w:ascii="Symbol" w:hAnsi="Symbol"/>
          <w:sz w:val="26"/>
          <w:szCs w:val="26"/>
        </w:rPr>
        <w:sym w:font="Symbol" w:char="f06a"/>
      </w:r>
      <w:r>
        <w:rPr>
          <w:rFonts w:cs="Times New Roman" w:ascii="Times New Roman" w:hAnsi="Times New Roman"/>
          <w:sz w:val="26"/>
          <w:szCs w:val="26"/>
        </w:rPr>
        <w:t xml:space="preserve"> được tính theo công thức</w:t>
      </w:r>
    </w:p>
    <w:p>
      <w:pPr>
        <w:pStyle w:val="NoSpacing"/>
        <w:jc w:val="both"/>
        <w:rPr/>
      </w:pPr>
      <w:r>
        <w:rPr>
          <w:rFonts w:cs="Times New Roman" w:ascii="Times New Roman" w:hAnsi="Times New Roman"/>
          <w:b/>
          <w:sz w:val="26"/>
          <w:szCs w:val="26"/>
          <w:lang w:val="fr-FR"/>
        </w:rPr>
        <w:t>A</w:t>
      </w:r>
      <w:r>
        <w:rPr>
          <w:rFonts w:cs="Times New Roman" w:ascii="Times New Roman" w:hAnsi="Times New Roman"/>
          <w:sz w:val="26"/>
          <w:szCs w:val="26"/>
          <w:lang w:val="fr-FR"/>
        </w:rPr>
        <w:t>. tan</w:t>
      </w:r>
      <w:r>
        <w:rPr>
          <w:rFonts w:eastAsia="Symbol" w:cs="Symbol" w:ascii="Symbol" w:hAnsi="Symbol"/>
          <w:sz w:val="26"/>
          <w:szCs w:val="26"/>
        </w:rPr>
        <w:sym w:font="Symbol" w:char="f06a"/>
      </w:r>
      <w:r>
        <w:rPr>
          <w:rFonts w:cs="Times New Roman" w:ascii="Times New Roman" w:hAnsi="Times New Roman"/>
          <w:sz w:val="26"/>
          <w:szCs w:val="26"/>
          <w:lang w:val="fr-FR"/>
        </w:rPr>
        <w:t xml:space="preserve"> = </w:t>
      </w:r>
      <w:r>
        <w:rPr>
          <w:rFonts w:cs="Times New Roman" w:ascii="Times New Roman" w:hAnsi="Times New Roman"/>
          <w:sz w:val="26"/>
          <w:szCs w:val="26"/>
        </w:rPr>
        <w:object w:dxaOrig="1760" w:dyaOrig="639">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88pt;height:31.65pt" filled="f" o:ole="">
            <v:imagedata r:id="rId531" o:title=""/>
          </v:shape>
          <o:OLEObject Type="Embed" ProgID="" ShapeID="ole_rId530" DrawAspect="Content" ObjectID="_1320548467" r:id="rId530"/>
        </w:object>
      </w:r>
      <w:r>
        <w:rPr>
          <w:rFonts w:cs="Times New Roman" w:ascii="Times New Roman" w:hAnsi="Times New Roman"/>
          <w:sz w:val="26"/>
          <w:szCs w:val="26"/>
          <w:lang w:val="fr-FR"/>
        </w:rPr>
        <w:t xml:space="preserve">.                           </w:t>
      </w:r>
      <w:r>
        <w:rPr>
          <w:rFonts w:cs="Times New Roman" w:ascii="Times New Roman" w:hAnsi="Times New Roman"/>
          <w:b/>
          <w:color w:val="FF0000"/>
          <w:sz w:val="26"/>
          <w:szCs w:val="26"/>
          <w:lang w:val="fr-FR"/>
        </w:rPr>
        <w:t xml:space="preserve"> </w:t>
        <w:tab/>
      </w:r>
      <w:r>
        <w:rPr>
          <w:rFonts w:cs="Times New Roman" w:ascii="Times New Roman" w:hAnsi="Times New Roman"/>
          <w:b/>
          <w:sz w:val="26"/>
          <w:szCs w:val="26"/>
          <w:lang w:val="fr-FR"/>
        </w:rPr>
        <w:t>B</w:t>
      </w:r>
      <w:r>
        <w:rPr>
          <w:rFonts w:cs="Times New Roman" w:ascii="Times New Roman" w:hAnsi="Times New Roman"/>
          <w:sz w:val="26"/>
          <w:szCs w:val="26"/>
          <w:lang w:val="fr-FR"/>
        </w:rPr>
        <w:t>. tan</w:t>
      </w:r>
      <w:r>
        <w:rPr>
          <w:rFonts w:eastAsia="Symbol" w:cs="Symbol" w:ascii="Symbol" w:hAnsi="Symbol"/>
          <w:sz w:val="26"/>
          <w:szCs w:val="26"/>
        </w:rPr>
        <w:sym w:font="Symbol" w:char="f06a"/>
      </w:r>
      <w:r>
        <w:rPr>
          <w:rFonts w:cs="Times New Roman" w:ascii="Times New Roman" w:hAnsi="Times New Roman"/>
          <w:sz w:val="26"/>
          <w:szCs w:val="26"/>
          <w:lang w:val="fr-FR"/>
        </w:rPr>
        <w:t xml:space="preserve"> = </w:t>
      </w:r>
      <w:r>
        <w:rPr>
          <w:rFonts w:cs="Times New Roman" w:ascii="Times New Roman" w:hAnsi="Times New Roman"/>
          <w:sz w:val="26"/>
          <w:szCs w:val="26"/>
        </w:rPr>
        <w:object w:dxaOrig="1820" w:dyaOrig="639">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91pt;height:31.65pt" filled="f" o:ole="">
            <v:imagedata r:id="rId533" o:title=""/>
          </v:shape>
          <o:OLEObject Type="Embed" ProgID="" ShapeID="ole_rId532" DrawAspect="Content" ObjectID="_500259048" r:id="rId532"/>
        </w:object>
      </w:r>
      <w:r>
        <w:rPr>
          <w:rFonts w:cs="Times New Roman" w:ascii="Times New Roman" w:hAnsi="Times New Roman"/>
          <w:sz w:val="26"/>
          <w:szCs w:val="26"/>
          <w:lang w:val="fr-FR"/>
        </w:rPr>
        <w:t>.</w:t>
      </w:r>
    </w:p>
    <w:p>
      <w:pPr>
        <w:pStyle w:val="NoSpacing"/>
        <w:jc w:val="both"/>
        <w:rPr/>
      </w:pPr>
      <w:r>
        <w:rPr>
          <w:rFonts w:cs="Times New Roman" w:ascii="Times New Roman" w:hAnsi="Times New Roman"/>
          <w:b/>
          <w:color w:val="FF0000"/>
          <w:sz w:val="26"/>
          <w:szCs w:val="26"/>
          <w:lang w:val="fr-FR"/>
        </w:rPr>
        <w:t>C</w:t>
      </w:r>
      <w:r>
        <w:rPr>
          <w:rFonts w:cs="Times New Roman" w:ascii="Times New Roman" w:hAnsi="Times New Roman"/>
          <w:color w:val="FF0000"/>
          <w:sz w:val="26"/>
          <w:szCs w:val="26"/>
          <w:lang w:val="fr-FR"/>
        </w:rPr>
        <w:t>.</w:t>
      </w:r>
      <w:r>
        <w:rPr>
          <w:rFonts w:cs="Times New Roman" w:ascii="Times New Roman" w:hAnsi="Times New Roman"/>
          <w:b/>
          <w:color w:val="FF0000"/>
          <w:sz w:val="26"/>
          <w:szCs w:val="26"/>
          <w:lang w:val="fr-FR"/>
        </w:rPr>
        <w:t xml:space="preserve"> </w:t>
      </w:r>
      <w:r>
        <w:rPr>
          <w:rFonts w:cs="Times New Roman" w:ascii="Times New Roman" w:hAnsi="Times New Roman"/>
          <w:color w:val="FF0000"/>
          <w:sz w:val="26"/>
          <w:szCs w:val="26"/>
          <w:lang w:val="fr-FR"/>
        </w:rPr>
        <w:t>tan</w:t>
      </w:r>
      <w:r>
        <w:rPr>
          <w:rFonts w:eastAsia="Symbol" w:cs="Symbol" w:ascii="Symbol" w:hAnsi="Symbol"/>
          <w:color w:val="FF0000"/>
          <w:sz w:val="26"/>
          <w:szCs w:val="26"/>
        </w:rPr>
        <w:sym w:font="Symbol" w:char="f06a"/>
      </w:r>
      <w:r>
        <w:rPr>
          <w:rFonts w:cs="Times New Roman" w:ascii="Times New Roman" w:hAnsi="Times New Roman"/>
          <w:color w:val="FF0000"/>
          <w:sz w:val="26"/>
          <w:szCs w:val="26"/>
          <w:lang w:val="fr-FR"/>
        </w:rPr>
        <w:t xml:space="preserve"> = </w:t>
      </w:r>
      <w:r>
        <w:rPr>
          <w:rFonts w:cs="Times New Roman" w:ascii="Times New Roman" w:hAnsi="Times New Roman"/>
          <w:color w:val="FF0000"/>
          <w:sz w:val="26"/>
          <w:szCs w:val="26"/>
        </w:rPr>
        <w:object w:dxaOrig="1820" w:dyaOrig="63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91pt;height:31.65pt" filled="f" o:ole="">
            <v:imagedata r:id="rId535" o:title=""/>
          </v:shape>
          <o:OLEObject Type="Embed" ProgID="" ShapeID="ole_rId534" DrawAspect="Content" ObjectID="_958413203" r:id="rId534"/>
        </w:object>
      </w:r>
      <w:r>
        <w:rPr>
          <w:rFonts w:cs="Times New Roman" w:ascii="Times New Roman" w:hAnsi="Times New Roman"/>
          <w:color w:val="FF0000"/>
          <w:sz w:val="26"/>
          <w:szCs w:val="26"/>
          <w:lang w:val="fr-FR"/>
        </w:rPr>
        <w:t>.</w:t>
      </w:r>
      <w:r>
        <w:rPr>
          <w:rFonts w:cs="Times New Roman" w:ascii="Times New Roman" w:hAnsi="Times New Roman"/>
          <w:sz w:val="26"/>
          <w:szCs w:val="26"/>
          <w:lang w:val="fr-FR"/>
        </w:rPr>
        <w:tab/>
        <w:tab/>
        <w:tab/>
      </w:r>
      <w:r>
        <w:rPr>
          <w:rFonts w:cs="Times New Roman" w:ascii="Times New Roman" w:hAnsi="Times New Roman"/>
          <w:b/>
          <w:sz w:val="26"/>
          <w:szCs w:val="26"/>
          <w:lang w:val="fr-FR"/>
        </w:rPr>
        <w:t>D</w:t>
      </w:r>
      <w:r>
        <w:rPr>
          <w:rFonts w:cs="Times New Roman" w:ascii="Times New Roman" w:hAnsi="Times New Roman"/>
          <w:sz w:val="26"/>
          <w:szCs w:val="26"/>
          <w:lang w:val="fr-FR"/>
        </w:rPr>
        <w:t>.</w:t>
      </w:r>
      <w:r>
        <w:rPr>
          <w:rFonts w:cs="Times New Roman" w:ascii="Times New Roman" w:hAnsi="Times New Roman"/>
          <w:color w:val="FF0000"/>
          <w:sz w:val="26"/>
          <w:szCs w:val="26"/>
          <w:lang w:val="fr-FR"/>
        </w:rPr>
        <w:t xml:space="preserve"> </w:t>
      </w:r>
      <w:r>
        <w:rPr>
          <w:rFonts w:cs="Times New Roman" w:ascii="Times New Roman" w:hAnsi="Times New Roman"/>
          <w:sz w:val="26"/>
          <w:szCs w:val="26"/>
          <w:lang w:val="fr-FR"/>
        </w:rPr>
        <w:t>tan</w:t>
      </w:r>
      <w:r>
        <w:rPr>
          <w:rFonts w:eastAsia="Symbol" w:cs="Symbol" w:ascii="Symbol" w:hAnsi="Symbol"/>
          <w:sz w:val="26"/>
          <w:szCs w:val="26"/>
        </w:rPr>
        <w:sym w:font="Symbol" w:char="f06a"/>
      </w:r>
      <w:r>
        <w:rPr>
          <w:rFonts w:cs="Times New Roman" w:ascii="Times New Roman" w:hAnsi="Times New Roman"/>
          <w:sz w:val="26"/>
          <w:szCs w:val="26"/>
          <w:lang w:val="fr-FR"/>
        </w:rPr>
        <w:t xml:space="preserve"> = </w:t>
      </w:r>
      <w:r>
        <w:rPr>
          <w:rFonts w:cs="Times New Roman" w:ascii="Times New Roman" w:hAnsi="Times New Roman"/>
          <w:sz w:val="26"/>
          <w:szCs w:val="26"/>
        </w:rPr>
        <w:object w:dxaOrig="1820" w:dyaOrig="639">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91pt;height:31.65pt" filled="f" o:ole="">
            <v:imagedata r:id="rId537" o:title=""/>
          </v:shape>
          <o:OLEObject Type="Embed" ProgID="" ShapeID="ole_rId536" DrawAspect="Content" ObjectID="_1400313212" r:id="rId536"/>
        </w:object>
      </w:r>
      <w:r>
        <w:rPr>
          <w:rFonts w:cs="Times New Roman" w:ascii="Times New Roman" w:hAnsi="Times New Roman"/>
          <w:sz w:val="26"/>
          <w:szCs w:val="26"/>
          <w:lang w:val="fr-FR"/>
        </w:rPr>
        <w:t>.</w:t>
        <w:tab/>
      </w:r>
    </w:p>
    <w:p>
      <w:pPr>
        <w:pStyle w:val="Normal"/>
        <w:rPr/>
      </w:pPr>
      <w:r>
        <w:rPr>
          <w:rFonts w:cs="Times New Roman" w:ascii="Times New Roman" w:hAnsi="Times New Roman"/>
          <w:b/>
          <w:sz w:val="26"/>
          <w:szCs w:val="26"/>
        </w:rPr>
        <w:t>Câu 190</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vi-VN"/>
        </w:rPr>
        <w:t xml:space="preserve">Một con lắc lò xo gồm vật nhỏ và lò xo nhẹ, đang dao động điều hòa trên mặt phẳng nằm ngang. Động năng của con lắc đạt giá trị cực tiểu khi </w:t>
      </w:r>
    </w:p>
    <w:p>
      <w:pPr>
        <w:pStyle w:val="Normal"/>
        <w:rPr/>
      </w:pPr>
      <w:r>
        <w:rPr>
          <w:rFonts w:cs="Times New Roman" w:ascii="Times New Roman" w:hAnsi="Times New Roman"/>
          <w:b/>
          <w:sz w:val="26"/>
          <w:szCs w:val="26"/>
          <w:lang w:val="vi-VN"/>
        </w:rPr>
        <w:t>A</w:t>
      </w:r>
      <w:r>
        <w:rPr>
          <w:rFonts w:cs="Times New Roman" w:ascii="Times New Roman" w:hAnsi="Times New Roman"/>
          <w:sz w:val="26"/>
          <w:szCs w:val="26"/>
          <w:lang w:val="vi-VN"/>
        </w:rPr>
        <w:t xml:space="preserve">. lò xo không biến dạng.                       </w:t>
        <w:tab/>
      </w:r>
      <w:r>
        <w:rPr>
          <w:rFonts w:cs="Times New Roman" w:ascii="Times New Roman" w:hAnsi="Times New Roman"/>
          <w:b/>
          <w:sz w:val="26"/>
          <w:szCs w:val="26"/>
          <w:lang w:val="vi-VN"/>
        </w:rPr>
        <w:t>B</w:t>
      </w:r>
      <w:r>
        <w:rPr>
          <w:rFonts w:cs="Times New Roman" w:ascii="Times New Roman" w:hAnsi="Times New Roman"/>
          <w:sz w:val="26"/>
          <w:szCs w:val="26"/>
          <w:lang w:val="vi-VN"/>
        </w:rPr>
        <w:t>. vật có vận tốc cực đại.</w:t>
      </w:r>
    </w:p>
    <w:p>
      <w:pPr>
        <w:pStyle w:val="Normal"/>
        <w:rPr/>
      </w:pPr>
      <w:r>
        <w:rPr>
          <w:rFonts w:cs="Times New Roman" w:ascii="Times New Roman" w:hAnsi="Times New Roman"/>
          <w:b/>
          <w:sz w:val="26"/>
          <w:szCs w:val="26"/>
          <w:lang w:val="vi-VN"/>
        </w:rPr>
        <w:t>C</w:t>
      </w:r>
      <w:r>
        <w:rPr>
          <w:rFonts w:cs="Times New Roman" w:ascii="Times New Roman" w:hAnsi="Times New Roman"/>
          <w:sz w:val="26"/>
          <w:szCs w:val="26"/>
          <w:lang w:val="vi-VN"/>
        </w:rPr>
        <w:t xml:space="preserve">. vật đi qua vị trí cân bằng.                    </w:t>
        <w:tab/>
      </w:r>
      <w:r>
        <w:rPr>
          <w:rFonts w:cs="Times New Roman" w:ascii="Times New Roman" w:hAnsi="Times New Roman"/>
          <w:b/>
          <w:color w:val="FF0000"/>
          <w:sz w:val="26"/>
          <w:szCs w:val="26"/>
          <w:lang w:val="vi-VN"/>
        </w:rPr>
        <w:t>D</w:t>
      </w:r>
      <w:r>
        <w:rPr>
          <w:rFonts w:cs="Times New Roman" w:ascii="Times New Roman" w:hAnsi="Times New Roman"/>
          <w:color w:val="FF0000"/>
          <w:sz w:val="26"/>
          <w:szCs w:val="26"/>
          <w:lang w:val="vi-VN"/>
        </w:rPr>
        <w:t>. lò xo có chiều dài cực đại.</w:t>
      </w:r>
    </w:p>
    <w:p>
      <w:pPr>
        <w:pStyle w:val="Normal"/>
        <w:rPr/>
      </w:pPr>
      <w:r>
        <w:rPr>
          <w:rFonts w:cs="Times New Roman" w:ascii="Times New Roman" w:hAnsi="Times New Roman"/>
          <w:b/>
          <w:sz w:val="26"/>
          <w:szCs w:val="26"/>
        </w:rPr>
        <w:t>Câu 191</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vi-VN"/>
        </w:rPr>
        <w:t>Một vật dao động điều hoà trên trục Ox quanh vị trí cân bằng O. Vectơ gia tốc của vật</w:t>
      </w:r>
    </w:p>
    <w:p>
      <w:pPr>
        <w:pStyle w:val="Normal"/>
        <w:rPr/>
      </w:pPr>
      <w:r>
        <w:rPr>
          <w:rFonts w:cs="Times New Roman" w:ascii="Times New Roman" w:hAnsi="Times New Roman"/>
          <w:b/>
          <w:color w:val="FF0000"/>
          <w:sz w:val="26"/>
          <w:szCs w:val="26"/>
          <w:lang w:val="vi-VN"/>
        </w:rPr>
        <w:t>A</w:t>
      </w:r>
      <w:r>
        <w:rPr>
          <w:rFonts w:cs="Times New Roman" w:ascii="Times New Roman" w:hAnsi="Times New Roman"/>
          <w:color w:val="FF0000"/>
          <w:sz w:val="26"/>
          <w:szCs w:val="26"/>
          <w:lang w:val="vi-VN"/>
        </w:rPr>
        <w:t>. có độ lớn tỉ lệ thuận với độ lớn li độ của vật.</w:t>
      </w:r>
      <w:r>
        <w:rPr>
          <w:rFonts w:cs="Times New Roman" w:ascii="Times New Roman" w:hAnsi="Times New Roman"/>
          <w:b/>
          <w:color w:val="FF0000"/>
          <w:sz w:val="26"/>
          <w:szCs w:val="26"/>
          <w:lang w:val="vi-VN"/>
        </w:rPr>
        <w:t xml:space="preserve">    </w:t>
      </w:r>
    </w:p>
    <w:p>
      <w:pPr>
        <w:pStyle w:val="Normal"/>
        <w:rPr/>
      </w:pPr>
      <w:r>
        <w:rPr>
          <w:rFonts w:cs="Times New Roman" w:ascii="Times New Roman" w:hAnsi="Times New Roman"/>
          <w:b/>
          <w:sz w:val="26"/>
          <w:szCs w:val="26"/>
          <w:lang w:val="vi-VN"/>
        </w:rPr>
        <w:t>B</w:t>
      </w:r>
      <w:r>
        <w:rPr>
          <w:rFonts w:cs="Times New Roman" w:ascii="Times New Roman" w:hAnsi="Times New Roman"/>
          <w:sz w:val="26"/>
          <w:szCs w:val="26"/>
          <w:lang w:val="vi-VN"/>
        </w:rPr>
        <w:t>. có độ lớn tỉ lệ nghịch với tốc độ của vật.</w:t>
        <w:tab/>
      </w:r>
    </w:p>
    <w:p>
      <w:pPr>
        <w:pStyle w:val="Normal"/>
        <w:rPr/>
      </w:pPr>
      <w:r>
        <w:rPr>
          <w:rFonts w:cs="Times New Roman" w:ascii="Times New Roman" w:hAnsi="Times New Roman"/>
          <w:b/>
          <w:sz w:val="26"/>
          <w:szCs w:val="26"/>
          <w:lang w:val="vi-VN"/>
        </w:rPr>
        <w:t>C</w:t>
      </w:r>
      <w:r>
        <w:rPr>
          <w:rFonts w:cs="Times New Roman" w:ascii="Times New Roman" w:hAnsi="Times New Roman"/>
          <w:sz w:val="26"/>
          <w:szCs w:val="26"/>
          <w:lang w:val="vi-VN"/>
        </w:rPr>
        <w:t xml:space="preserve">. luôn hướng ngược chiều chuyển động của vật. </w:t>
      </w:r>
    </w:p>
    <w:p>
      <w:pPr>
        <w:pStyle w:val="Normal"/>
        <w:rPr/>
      </w:pPr>
      <w:r>
        <w:rPr>
          <w:rFonts w:cs="Times New Roman" w:ascii="Times New Roman" w:hAnsi="Times New Roman"/>
          <w:b/>
          <w:sz w:val="26"/>
          <w:szCs w:val="26"/>
          <w:lang w:val="vi-VN"/>
        </w:rPr>
        <w:t>D</w:t>
      </w:r>
      <w:r>
        <w:rPr>
          <w:rFonts w:cs="Times New Roman" w:ascii="Times New Roman" w:hAnsi="Times New Roman"/>
          <w:sz w:val="26"/>
          <w:szCs w:val="26"/>
          <w:lang w:val="vi-VN"/>
        </w:rPr>
        <w:t xml:space="preserve">. luôn hướng theo chiều chuyển động của vật.  </w:t>
      </w:r>
    </w:p>
    <w:p>
      <w:pPr>
        <w:pStyle w:val="NoSpacing"/>
        <w:jc w:val="both"/>
        <w:rPr/>
      </w:pPr>
      <w:r>
        <w:rPr>
          <w:rFonts w:cs="Times New Roman" w:ascii="Times New Roman" w:hAnsi="Times New Roman"/>
          <w:b/>
          <w:sz w:val="26"/>
          <w:szCs w:val="26"/>
        </w:rPr>
        <w:t>Câu 192</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en-GB"/>
        </w:rPr>
        <w:t xml:space="preserve">Hình bên là đồ thị biểu diễn sự </w:t>
      </w:r>
      <w:r>
        <w:rPr>
          <w:rFonts w:cs="Times New Roman" w:ascii="Times New Roman" w:hAnsi="Times New Roman"/>
          <w:b/>
          <w:i/>
          <w:sz w:val="26"/>
          <w:szCs w:val="26"/>
          <w:lang w:val="en-GB"/>
        </w:rPr>
        <w:t>phụ thuộc</w:t>
      </w:r>
      <w:r>
        <w:rPr>
          <w:rFonts w:cs="Times New Roman" w:ascii="Times New Roman" w:hAnsi="Times New Roman"/>
          <w:b/>
          <w:sz w:val="26"/>
          <w:szCs w:val="26"/>
          <w:lang w:val="en-GB"/>
        </w:rPr>
        <w:t xml:space="preserve"> </w:t>
      </w:r>
      <w:r>
        <w:rPr>
          <w:rFonts w:cs="Times New Roman" w:ascii="Times New Roman" w:hAnsi="Times New Roman"/>
          <w:sz w:val="26"/>
          <w:szCs w:val="26"/>
          <w:lang w:val="en-GB"/>
        </w:rPr>
        <w:t>của vận tốc v theo thời gian t của một vật dao động điều hòa. Phương trình dao động của vật là</w:t>
      </w:r>
    </w:p>
    <w:p>
      <w:pPr>
        <w:pStyle w:val="Normal"/>
        <w:rPr/>
      </w:pPr>
      <w:r>
        <w:drawing>
          <wp:anchor behindDoc="0" distT="0" distB="0" distL="114935" distR="0" simplePos="0" locked="0" layoutInCell="0" allowOverlap="1" relativeHeight="1651">
            <wp:simplePos x="0" y="0"/>
            <wp:positionH relativeFrom="margin">
              <wp:align>right</wp:align>
            </wp:positionH>
            <wp:positionV relativeFrom="paragraph">
              <wp:posOffset>206375</wp:posOffset>
            </wp:positionV>
            <wp:extent cx="2042160" cy="1017905"/>
            <wp:effectExtent l="0" t="0" r="0" b="0"/>
            <wp:wrapSquare wrapText="bothSides"/>
            <wp:docPr id="3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
                    <pic:cNvPicPr>
                      <a:picLocks noChangeAspect="1" noChangeArrowheads="1"/>
                    </pic:cNvPicPr>
                  </pic:nvPicPr>
                  <pic:blipFill>
                    <a:blip r:embed="rId538"/>
                    <a:srcRect l="-11" t="-30" r="-11" b="-30"/>
                    <a:stretch>
                      <a:fillRect/>
                    </a:stretch>
                  </pic:blipFill>
                  <pic:spPr bwMode="auto">
                    <a:xfrm>
                      <a:off x="0" y="0"/>
                      <a:ext cx="2042160" cy="1017905"/>
                    </a:xfrm>
                    <a:prstGeom prst="rect">
                      <a:avLst/>
                    </a:prstGeom>
                  </pic:spPr>
                </pic:pic>
              </a:graphicData>
            </a:graphic>
          </wp:anchor>
        </w:drawing>
      </w:r>
      <w:r>
        <w:rPr>
          <w:rFonts w:cs="Times New Roman" w:ascii="Times New Roman" w:hAnsi="Times New Roman"/>
          <w:b/>
          <w:sz w:val="26"/>
          <w:szCs w:val="26"/>
          <w:lang w:val="en-GB"/>
        </w:rPr>
        <w:t>A</w:t>
      </w:r>
      <w:r>
        <w:rPr>
          <w:rFonts w:cs="Times New Roman" w:ascii="Times New Roman" w:hAnsi="Times New Roman"/>
          <w:sz w:val="26"/>
          <w:szCs w:val="26"/>
          <w:lang w:val="en-GB"/>
        </w:rPr>
        <w:t xml:space="preserve">. x = </w:t>
      </w:r>
      <w:r>
        <w:rPr>
          <w:rFonts w:cs="Times New Roman" w:ascii="Times New Roman" w:hAnsi="Times New Roman"/>
          <w:sz w:val="26"/>
          <w:szCs w:val="26"/>
          <w:lang w:val="fr-FR"/>
        </w:rPr>
        <w:object w:dxaOrig="360" w:dyaOrig="58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17.8pt;height:28.7pt" filled="f" o:ole="">
            <v:imagedata r:id="rId540" o:title=""/>
          </v:shape>
          <o:OLEObject Type="Embed" ProgID="" ShapeID="ole_rId539" DrawAspect="Content" ObjectID="_1422531681" r:id="rId539"/>
        </w:object>
      </w:r>
      <w:r>
        <w:rPr>
          <w:rFonts w:cs="Times New Roman" w:ascii="Times New Roman" w:hAnsi="Times New Roman"/>
          <w:sz w:val="26"/>
          <w:szCs w:val="26"/>
          <w:lang w:val="en-GB"/>
        </w:rPr>
        <w:t>cos(</w:t>
      </w:r>
      <w:r>
        <w:rPr>
          <w:rFonts w:cs="Times New Roman" w:ascii="Times New Roman" w:hAnsi="Times New Roman"/>
          <w:sz w:val="26"/>
          <w:szCs w:val="26"/>
          <w:lang w:val="fr-FR"/>
        </w:rPr>
        <w:object w:dxaOrig="480" w:dyaOrig="58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23.75pt;height:28.7pt" filled="f" o:ole="">
            <v:imagedata r:id="rId542" o:title=""/>
          </v:shape>
          <o:OLEObject Type="Embed" ProgID="" ShapeID="ole_rId541" DrawAspect="Content" ObjectID="_935042136" r:id="rId541"/>
        </w:object>
      </w:r>
      <w:r>
        <w:rPr>
          <w:rFonts w:cs="Times New Roman" w:ascii="Times New Roman" w:hAnsi="Times New Roman"/>
          <w:sz w:val="26"/>
          <w:szCs w:val="26"/>
          <w:lang w:val="en-GB"/>
        </w:rPr>
        <w:t xml:space="preserve">t + </w:t>
      </w:r>
      <w:r>
        <w:rPr>
          <w:rFonts w:cs="Times New Roman" w:ascii="Times New Roman" w:hAnsi="Times New Roman"/>
          <w:sz w:val="26"/>
          <w:szCs w:val="26"/>
          <w:lang w:val="fr-FR"/>
        </w:rPr>
        <w:object w:dxaOrig="260" w:dyaOrig="58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12.75pt;height:28.7pt" filled="f" o:ole="">
            <v:imagedata r:id="rId544" o:title=""/>
          </v:shape>
          <o:OLEObject Type="Embed" ProgID="" ShapeID="ole_rId543" DrawAspect="Content" ObjectID="_1793288853" r:id="rId543"/>
        </w:object>
      </w:r>
      <w:r>
        <w:rPr>
          <w:rFonts w:cs="Times New Roman" w:ascii="Times New Roman" w:hAnsi="Times New Roman"/>
          <w:sz w:val="26"/>
          <w:szCs w:val="26"/>
          <w:lang w:val="en-GB"/>
        </w:rPr>
        <w:t>) (cm).</w:t>
      </w:r>
      <w:r>
        <w:rPr>
          <w:rFonts w:cs="Times New Roman" w:ascii="Times New Roman" w:hAnsi="Times New Roman"/>
          <w:color w:val="FF0000"/>
          <w:position w:val="-22"/>
          <w:sz w:val="26"/>
          <w:szCs w:val="26"/>
          <w:lang w:val="en-GB"/>
        </w:rPr>
        <w:t xml:space="preserve"> </w:t>
      </w:r>
    </w:p>
    <w:p>
      <w:pPr>
        <w:pStyle w:val="Normal"/>
        <w:rPr>
          <w:rFonts w:ascii="Times New Roman" w:hAnsi="Times New Roman" w:cs="Times New Roman"/>
          <w:color w:val="FF0000"/>
          <w:sz w:val="26"/>
          <w:szCs w:val="26"/>
          <w:lang w:val="fr-FR"/>
        </w:rPr>
      </w:pPr>
      <w:r>
        <w:rPr>
          <w:rFonts w:cs="Times New Roman" w:ascii="Times New Roman" w:hAnsi="Times New Roman"/>
          <w:b/>
          <w:sz w:val="26"/>
          <w:szCs w:val="26"/>
          <w:lang w:val="fr-FR"/>
        </w:rPr>
        <w:t>B</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 xml:space="preserve">x = </w:t>
      </w:r>
      <w:r>
        <w:rPr>
          <w:rFonts w:cs="Times New Roman" w:ascii="Times New Roman" w:hAnsi="Times New Roman"/>
          <w:sz w:val="26"/>
          <w:szCs w:val="26"/>
          <w:lang w:val="fr-FR"/>
        </w:rPr>
        <w:object w:dxaOrig="360" w:dyaOrig="58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17.8pt;height:28.7pt" filled="f" o:ole="">
            <v:imagedata r:id="rId546" o:title=""/>
          </v:shape>
          <o:OLEObject Type="Embed" ProgID="" ShapeID="ole_rId545" DrawAspect="Content" ObjectID="_1884317195" r:id="rId545"/>
        </w:object>
      </w:r>
      <w:r>
        <w:rPr>
          <w:rFonts w:cs="Times New Roman" w:ascii="Times New Roman" w:hAnsi="Times New Roman"/>
          <w:sz w:val="26"/>
          <w:szCs w:val="26"/>
          <w:lang w:val="fr-FR"/>
        </w:rPr>
        <w:t>cos(</w:t>
      </w:r>
      <w:r>
        <w:rPr>
          <w:rFonts w:cs="Times New Roman" w:ascii="Times New Roman" w:hAnsi="Times New Roman"/>
          <w:sz w:val="26"/>
          <w:szCs w:val="26"/>
          <w:lang w:val="fr-FR"/>
        </w:rPr>
        <w:object w:dxaOrig="480" w:dyaOrig="58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23.75pt;height:28.7pt" filled="f" o:ole="">
            <v:imagedata r:id="rId548" o:title=""/>
          </v:shape>
          <o:OLEObject Type="Embed" ProgID="" ShapeID="ole_rId547" DrawAspect="Content" ObjectID="_229072671" r:id="rId547"/>
        </w:object>
      </w:r>
      <w:r>
        <w:rPr>
          <w:rFonts w:cs="Times New Roman" w:ascii="Times New Roman" w:hAnsi="Times New Roman"/>
          <w:sz w:val="26"/>
          <w:szCs w:val="26"/>
          <w:lang w:val="fr-FR"/>
        </w:rPr>
        <w:t xml:space="preserve">t + </w:t>
      </w:r>
      <w:r>
        <w:rPr>
          <w:rFonts w:cs="Times New Roman" w:ascii="Times New Roman" w:hAnsi="Times New Roman"/>
          <w:sz w:val="26"/>
          <w:szCs w:val="26"/>
          <w:lang w:val="fr-FR"/>
        </w:rPr>
        <w:object w:dxaOrig="260" w:dyaOrig="58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2.75pt;height:28.7pt" filled="f" o:ole="">
            <v:imagedata r:id="rId550" o:title=""/>
          </v:shape>
          <o:OLEObject Type="Embed" ProgID="" ShapeID="ole_rId549" DrawAspect="Content" ObjectID="_1177354944" r:id="rId549"/>
        </w:object>
      </w:r>
      <w:r>
        <w:rPr>
          <w:rFonts w:cs="Times New Roman" w:ascii="Times New Roman" w:hAnsi="Times New Roman"/>
          <w:sz w:val="26"/>
          <w:szCs w:val="26"/>
          <w:lang w:val="fr-FR"/>
        </w:rPr>
        <w:t>) (cm).</w:t>
      </w:r>
      <w:r>
        <w:rPr>
          <w:rFonts w:cs="Times New Roman" w:ascii="Times New Roman" w:hAnsi="Times New Roman"/>
          <w:b/>
          <w:sz w:val="26"/>
          <w:szCs w:val="26"/>
          <w:lang w:val="fr-FR"/>
        </w:rPr>
        <w:tab/>
      </w:r>
    </w:p>
    <w:p>
      <w:pPr>
        <w:pStyle w:val="Normal"/>
        <w:rPr/>
      </w:pPr>
      <w:r>
        <w:rPr>
          <w:rFonts w:cs="Times New Roman" w:ascii="Times New Roman" w:hAnsi="Times New Roman"/>
          <w:b/>
          <w:sz w:val="26"/>
          <w:szCs w:val="26"/>
          <w:lang w:val="fr-FR"/>
        </w:rPr>
        <w:t>C</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 xml:space="preserve">x = </w:t>
      </w:r>
      <w:r>
        <w:rPr>
          <w:rFonts w:cs="Times New Roman" w:ascii="Times New Roman" w:hAnsi="Times New Roman"/>
          <w:sz w:val="26"/>
          <w:szCs w:val="26"/>
          <w:lang w:val="fr-FR"/>
        </w:rPr>
        <w:object w:dxaOrig="360" w:dyaOrig="58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7.8pt;height:28.7pt" filled="f" o:ole="">
            <v:imagedata r:id="rId552" o:title=""/>
          </v:shape>
          <o:OLEObject Type="Embed" ProgID="" ShapeID="ole_rId551" DrawAspect="Content" ObjectID="_948568608" r:id="rId551"/>
        </w:object>
      </w:r>
      <w:r>
        <w:rPr>
          <w:rFonts w:cs="Times New Roman" w:ascii="Times New Roman" w:hAnsi="Times New Roman"/>
          <w:sz w:val="26"/>
          <w:szCs w:val="26"/>
          <w:lang w:val="fr-FR"/>
        </w:rPr>
        <w:t>cos(</w:t>
      </w:r>
      <w:r>
        <w:rPr>
          <w:rFonts w:cs="Times New Roman" w:ascii="Times New Roman" w:hAnsi="Times New Roman"/>
          <w:sz w:val="26"/>
          <w:szCs w:val="26"/>
          <w:lang w:val="fr-FR"/>
        </w:rPr>
        <w:object w:dxaOrig="480" w:dyaOrig="58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23.75pt;height:28.7pt" filled="f" o:ole="">
            <v:imagedata r:id="rId554" o:title=""/>
          </v:shape>
          <o:OLEObject Type="Embed" ProgID="" ShapeID="ole_rId553" DrawAspect="Content" ObjectID="_493529284" r:id="rId553"/>
        </w:object>
      </w:r>
      <w:r>
        <w:rPr>
          <w:rFonts w:cs="Times New Roman" w:ascii="Times New Roman" w:hAnsi="Times New Roman"/>
          <w:sz w:val="26"/>
          <w:szCs w:val="26"/>
          <w:lang w:val="fr-FR"/>
        </w:rPr>
        <w:t xml:space="preserve">t - </w:t>
      </w:r>
      <w:r>
        <w:rPr>
          <w:rFonts w:cs="Times New Roman" w:ascii="Times New Roman" w:hAnsi="Times New Roman"/>
          <w:sz w:val="26"/>
          <w:szCs w:val="26"/>
          <w:lang w:val="fr-FR"/>
        </w:rPr>
        <w:object w:dxaOrig="260" w:dyaOrig="58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2.75pt;height:28.7pt" filled="f" o:ole="">
            <v:imagedata r:id="rId556" o:title=""/>
          </v:shape>
          <o:OLEObject Type="Embed" ProgID="" ShapeID="ole_rId555" DrawAspect="Content" ObjectID="_1214990578" r:id="rId555"/>
        </w:object>
      </w:r>
      <w:r>
        <w:rPr>
          <w:rFonts w:cs="Times New Roman" w:ascii="Times New Roman" w:hAnsi="Times New Roman"/>
          <w:sz w:val="26"/>
          <w:szCs w:val="26"/>
          <w:lang w:val="fr-FR"/>
        </w:rPr>
        <w:t>) (cm).</w:t>
      </w:r>
      <w:r>
        <w:rPr>
          <w:rFonts w:cs="Times New Roman" w:ascii="Times New Roman" w:hAnsi="Times New Roman"/>
          <w:color w:val="FF0000"/>
          <w:position w:val="-22"/>
          <w:sz w:val="26"/>
          <w:szCs w:val="26"/>
          <w:lang w:val="fr-FR"/>
        </w:rPr>
        <w:t xml:space="preserve">    </w:t>
      </w:r>
    </w:p>
    <w:p>
      <w:pPr>
        <w:pStyle w:val="Normal"/>
        <w:rPr/>
      </w:pPr>
      <w:r>
        <w:rPr>
          <w:rFonts w:cs="Times New Roman" w:ascii="Times New Roman" w:hAnsi="Times New Roman"/>
          <w:b/>
          <w:color w:val="FF0000"/>
          <w:sz w:val="26"/>
          <w:szCs w:val="26"/>
          <w:lang w:val="fr-FR"/>
        </w:rPr>
        <w:t>D</w:t>
      </w:r>
      <w:r>
        <w:rPr>
          <w:rFonts w:cs="Times New Roman" w:ascii="Times New Roman" w:hAnsi="Times New Roman"/>
          <w:color w:val="FF0000"/>
          <w:sz w:val="26"/>
          <w:szCs w:val="26"/>
          <w:lang w:val="fr-FR"/>
        </w:rPr>
        <w:t xml:space="preserve">. x = </w:t>
      </w:r>
      <w:r>
        <w:rPr>
          <w:rFonts w:cs="Times New Roman" w:ascii="Times New Roman" w:hAnsi="Times New Roman"/>
          <w:color w:val="FF0000"/>
          <w:sz w:val="26"/>
          <w:szCs w:val="26"/>
          <w:lang w:val="fr-FR"/>
        </w:rPr>
        <w:object w:dxaOrig="360" w:dyaOrig="58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7.8pt;height:28.7pt" filled="f" o:ole="">
            <v:imagedata r:id="rId558" o:title=""/>
          </v:shape>
          <o:OLEObject Type="Embed" ProgID="" ShapeID="ole_rId557" DrawAspect="Content" ObjectID="_1442032564" r:id="rId557"/>
        </w:object>
      </w:r>
      <w:r>
        <w:rPr>
          <w:rFonts w:cs="Times New Roman" w:ascii="Times New Roman" w:hAnsi="Times New Roman"/>
          <w:color w:val="FF0000"/>
          <w:sz w:val="26"/>
          <w:szCs w:val="26"/>
          <w:lang w:val="fr-FR"/>
        </w:rPr>
        <w:t>cos(</w:t>
      </w:r>
      <w:r>
        <w:rPr>
          <w:rFonts w:cs="Times New Roman" w:ascii="Times New Roman" w:hAnsi="Times New Roman"/>
          <w:color w:val="FF0000"/>
          <w:sz w:val="26"/>
          <w:szCs w:val="26"/>
          <w:lang w:val="fr-FR"/>
        </w:rPr>
        <w:object w:dxaOrig="480" w:dyaOrig="58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23.75pt;height:28.7pt" filled="f" o:ole="">
            <v:imagedata r:id="rId560" o:title=""/>
          </v:shape>
          <o:OLEObject Type="Embed" ProgID="" ShapeID="ole_rId559" DrawAspect="Content" ObjectID="_879486224" r:id="rId559"/>
        </w:object>
      </w:r>
      <w:r>
        <w:rPr>
          <w:rFonts w:cs="Times New Roman" w:ascii="Times New Roman" w:hAnsi="Times New Roman"/>
          <w:color w:val="FF0000"/>
          <w:sz w:val="26"/>
          <w:szCs w:val="26"/>
          <w:lang w:val="fr-FR"/>
        </w:rPr>
        <w:t xml:space="preserve">t - </w:t>
      </w:r>
      <w:r>
        <w:rPr>
          <w:rFonts w:cs="Times New Roman" w:ascii="Times New Roman" w:hAnsi="Times New Roman"/>
          <w:color w:val="FF0000"/>
          <w:sz w:val="26"/>
          <w:szCs w:val="26"/>
          <w:lang w:val="fr-FR"/>
        </w:rPr>
        <w:object w:dxaOrig="260" w:dyaOrig="58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12.75pt;height:28.7pt" filled="f" o:ole="">
            <v:imagedata r:id="rId562" o:title=""/>
          </v:shape>
          <o:OLEObject Type="Embed" ProgID="" ShapeID="ole_rId561" DrawAspect="Content" ObjectID="_514576684" r:id="rId561"/>
        </w:object>
      </w:r>
      <w:r>
        <w:rPr>
          <w:rFonts w:cs="Times New Roman" w:ascii="Times New Roman" w:hAnsi="Times New Roman"/>
          <w:color w:val="FF0000"/>
          <w:sz w:val="26"/>
          <w:szCs w:val="26"/>
          <w:lang w:val="fr-FR"/>
        </w:rPr>
        <w:t>) (cm).</w:t>
      </w:r>
    </w:p>
    <w:p>
      <w:pPr>
        <w:pStyle w:val="NoSpacing"/>
        <w:jc w:val="both"/>
        <w:rPr/>
      </w:pPr>
      <w:r>
        <w:rPr>
          <w:rFonts w:cs="Times New Roman" w:ascii="Times New Roman" w:hAnsi="Times New Roman"/>
          <w:b/>
          <w:sz w:val="26"/>
          <w:szCs w:val="26"/>
        </w:rPr>
        <w:t>Câu 193</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sv-SE"/>
        </w:rPr>
        <w:t>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pPr>
        <w:pStyle w:val="Normal"/>
        <w:rPr>
          <w:rFonts w:ascii="Times New Roman" w:hAnsi="Times New Roman" w:cs="Times New Roman"/>
          <w:b/>
          <w:color w:val="FF0000"/>
          <w:sz w:val="26"/>
          <w:szCs w:val="26"/>
          <w:lang w:val="sv-SE"/>
        </w:rPr>
      </w:pPr>
      <w:r>
        <w:rPr>
          <w:rFonts w:cs="Times New Roman" w:ascii="Times New Roman" w:hAnsi="Times New Roman"/>
          <w:b/>
          <w:sz w:val="26"/>
          <w:szCs w:val="26"/>
          <w:lang w:val="sv-SE"/>
        </w:rPr>
        <w:t>A</w:t>
      </w:r>
      <w:r>
        <w:rPr>
          <w:rFonts w:cs="Times New Roman" w:ascii="Times New Roman" w:hAnsi="Times New Roman"/>
          <w:sz w:val="26"/>
          <w:szCs w:val="26"/>
          <w:lang w:val="sv-SE"/>
        </w:rPr>
        <w:t>. 7%.</w:t>
        <w:tab/>
        <w:tab/>
        <w:tab/>
      </w:r>
      <w:r>
        <w:rPr>
          <w:rFonts w:cs="Times New Roman" w:ascii="Times New Roman" w:hAnsi="Times New Roman"/>
          <w:b/>
          <w:sz w:val="26"/>
          <w:szCs w:val="26"/>
          <w:lang w:val="sv-SE"/>
        </w:rPr>
        <w:t>B</w:t>
      </w:r>
      <w:r>
        <w:rPr>
          <w:rFonts w:cs="Times New Roman" w:ascii="Times New Roman" w:hAnsi="Times New Roman"/>
          <w:sz w:val="26"/>
          <w:szCs w:val="26"/>
          <w:lang w:val="sv-SE"/>
        </w:rPr>
        <w:t>. 4%.</w:t>
        <w:tab/>
        <w:tab/>
        <w:tab/>
      </w:r>
      <w:r>
        <w:rPr>
          <w:rFonts w:cs="Times New Roman" w:ascii="Times New Roman" w:hAnsi="Times New Roman"/>
          <w:b/>
          <w:sz w:val="26"/>
          <w:szCs w:val="26"/>
          <w:lang w:val="sv-SE"/>
        </w:rPr>
        <w:t>C</w:t>
      </w:r>
      <w:r>
        <w:rPr>
          <w:rFonts w:cs="Times New Roman" w:ascii="Times New Roman" w:hAnsi="Times New Roman"/>
          <w:sz w:val="26"/>
          <w:szCs w:val="26"/>
          <w:lang w:val="sv-SE"/>
        </w:rPr>
        <w:t>. 10%.</w:t>
        <w:tab/>
        <w:tab/>
      </w:r>
      <w:r>
        <w:rPr>
          <w:rFonts w:cs="Times New Roman" w:ascii="Times New Roman" w:hAnsi="Times New Roman"/>
          <w:b/>
          <w:color w:val="FF0000"/>
          <w:sz w:val="26"/>
          <w:szCs w:val="26"/>
          <w:lang w:val="sv-SE"/>
        </w:rPr>
        <w:t>D</w:t>
      </w:r>
      <w:r>
        <w:rPr>
          <w:rFonts w:cs="Times New Roman" w:ascii="Times New Roman" w:hAnsi="Times New Roman"/>
          <w:color w:val="FF0000"/>
          <w:sz w:val="26"/>
          <w:szCs w:val="26"/>
          <w:lang w:val="sv-SE"/>
        </w:rPr>
        <w:t>. 8%.</w:t>
        <w:tab/>
      </w:r>
    </w:p>
    <w:p>
      <w:pPr>
        <w:pStyle w:val="NoSpacing"/>
        <w:jc w:val="both"/>
        <w:rPr/>
      </w:pPr>
      <w:r>
        <w:drawing>
          <wp:anchor behindDoc="0" distT="0" distB="0" distL="114935" distR="0" simplePos="0" locked="0" layoutInCell="0" allowOverlap="1" relativeHeight="1652">
            <wp:simplePos x="0" y="0"/>
            <wp:positionH relativeFrom="margin">
              <wp:align>right</wp:align>
            </wp:positionH>
            <wp:positionV relativeFrom="paragraph">
              <wp:posOffset>198120</wp:posOffset>
            </wp:positionV>
            <wp:extent cx="1249680" cy="1389380"/>
            <wp:effectExtent l="0" t="0" r="0" b="0"/>
            <wp:wrapSquare wrapText="bothSides"/>
            <wp:docPr id="3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
                    <pic:cNvPicPr>
                      <a:picLocks noChangeAspect="1" noChangeArrowheads="1"/>
                    </pic:cNvPicPr>
                  </pic:nvPicPr>
                  <pic:blipFill>
                    <a:blip r:embed="rId563"/>
                    <a:srcRect l="-15" t="-15" r="-15" b="-15"/>
                    <a:stretch>
                      <a:fillRect/>
                    </a:stretch>
                  </pic:blipFill>
                  <pic:spPr bwMode="auto">
                    <a:xfrm>
                      <a:off x="0" y="0"/>
                      <a:ext cx="1249680" cy="1389380"/>
                    </a:xfrm>
                    <a:prstGeom prst="rect">
                      <a:avLst/>
                    </a:prstGeom>
                  </pic:spPr>
                </pic:pic>
              </a:graphicData>
            </a:graphic>
          </wp:anchor>
        </w:drawing>
      </w:r>
      <w:r>
        <w:rPr>
          <w:rFonts w:cs="Times New Roman" w:ascii="Times New Roman" w:hAnsi="Times New Roman"/>
          <w:b/>
          <w:sz w:val="26"/>
          <w:szCs w:val="26"/>
        </w:rPr>
        <w:t>Câu 194</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sv-SE"/>
        </w:rPr>
        <w:t xml:space="preserve">Một con lắc đơn có chiều dài 1,92 m treo vào điểm T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1,28 m và </w:t>
      </w:r>
      <w:r>
        <w:rPr>
          <w:rFonts w:cs="Times New Roman" w:ascii="Times New Roman" w:hAnsi="Times New Roman"/>
          <w:sz w:val="26"/>
          <w:szCs w:val="26"/>
          <w:lang w:val="fr-FR"/>
        </w:rPr>
        <w:t>α</w:t>
      </w:r>
      <w:r>
        <w:rPr>
          <w:rFonts w:cs="Times New Roman" w:ascii="Times New Roman" w:hAnsi="Times New Roman"/>
          <w:sz w:val="26"/>
          <w:szCs w:val="26"/>
          <w:vertAlign w:val="subscript"/>
          <w:lang w:val="sv-SE"/>
        </w:rPr>
        <w:t>1</w:t>
      </w:r>
      <w:r>
        <w:rPr>
          <w:rFonts w:cs="Times New Roman" w:ascii="Times New Roman" w:hAnsi="Times New Roman"/>
          <w:sz w:val="26"/>
          <w:szCs w:val="26"/>
          <w:lang w:val="sv-SE"/>
        </w:rPr>
        <w:t xml:space="preserve"> = </w:t>
      </w:r>
      <w:r>
        <w:rPr>
          <w:rFonts w:cs="Times New Roman" w:ascii="Times New Roman" w:hAnsi="Times New Roman"/>
          <w:sz w:val="26"/>
          <w:szCs w:val="26"/>
          <w:lang w:val="fr-FR"/>
        </w:rPr>
        <w:t>α</w:t>
      </w:r>
      <w:r>
        <w:rPr>
          <w:rFonts w:cs="Times New Roman" w:ascii="Times New Roman" w:hAnsi="Times New Roman"/>
          <w:sz w:val="26"/>
          <w:szCs w:val="26"/>
          <w:vertAlign w:val="subscript"/>
          <w:lang w:val="sv-SE"/>
        </w:rPr>
        <w:t>2</w:t>
      </w:r>
      <w:r>
        <w:rPr>
          <w:rFonts w:cs="Times New Roman" w:ascii="Times New Roman" w:hAnsi="Times New Roman"/>
          <w:sz w:val="26"/>
          <w:szCs w:val="26"/>
          <w:lang w:val="sv-SE"/>
        </w:rPr>
        <w:t xml:space="preserve"> = 4</w:t>
      </w:r>
      <w:r>
        <w:rPr>
          <w:rFonts w:cs="Times New Roman" w:ascii="Times New Roman" w:hAnsi="Times New Roman"/>
          <w:sz w:val="26"/>
          <w:szCs w:val="26"/>
          <w:vertAlign w:val="superscript"/>
          <w:lang w:val="sv-SE"/>
        </w:rPr>
        <w:t>0</w:t>
      </w:r>
      <w:r>
        <w:rPr>
          <w:rFonts w:cs="Times New Roman" w:ascii="Times New Roman" w:hAnsi="Times New Roman"/>
          <w:sz w:val="26"/>
          <w:szCs w:val="26"/>
          <w:lang w:val="sv-SE"/>
        </w:rPr>
        <w:t xml:space="preserve">. Bỏ qua mọi ma sát. Lấy g = </w:t>
      </w:r>
      <w:r>
        <w:rPr>
          <w:rFonts w:cs="Times New Roman" w:ascii="Times New Roman" w:hAnsi="Times New Roman"/>
          <w:sz w:val="26"/>
          <w:szCs w:val="26"/>
          <w:lang w:val="fr-FR"/>
        </w:rPr>
        <w:t>π</w:t>
      </w:r>
      <w:r>
        <w:rPr>
          <w:rFonts w:cs="Times New Roman" w:ascii="Times New Roman" w:hAnsi="Times New Roman"/>
          <w:sz w:val="26"/>
          <w:szCs w:val="26"/>
          <w:vertAlign w:val="superscript"/>
          <w:lang w:val="sv-SE"/>
        </w:rPr>
        <w:t>2</w:t>
      </w:r>
      <w:r>
        <w:rPr>
          <w:rFonts w:cs="Times New Roman" w:ascii="Times New Roman" w:hAnsi="Times New Roman"/>
          <w:sz w:val="26"/>
          <w:szCs w:val="26"/>
          <w:lang w:val="sv-SE"/>
        </w:rPr>
        <w:t xml:space="preserve"> (m/s</w:t>
      </w:r>
      <w:r>
        <w:rPr>
          <w:rFonts w:cs="Times New Roman" w:ascii="Times New Roman" w:hAnsi="Times New Roman"/>
          <w:sz w:val="26"/>
          <w:szCs w:val="26"/>
          <w:vertAlign w:val="superscript"/>
          <w:lang w:val="sv-SE"/>
        </w:rPr>
        <w:t>2</w:t>
      </w:r>
      <w:r>
        <w:rPr>
          <w:rFonts w:cs="Times New Roman" w:ascii="Times New Roman" w:hAnsi="Times New Roman"/>
          <w:sz w:val="26"/>
          <w:szCs w:val="26"/>
          <w:lang w:val="sv-SE"/>
        </w:rPr>
        <w:t>). Chu kì dao động của con lắc là</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2,26 s.</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2,61 s.</w:t>
      </w:r>
      <w:r>
        <w:rPr>
          <w:rFonts w:cs="Times New Roman" w:ascii="Times New Roman" w:hAnsi="Times New Roman"/>
          <w:color w:val="000099"/>
          <w:sz w:val="26"/>
          <w:szCs w:val="26"/>
        </w:rPr>
        <w:t xml:space="preserve"> </w:t>
      </w:r>
      <w:r>
        <w:rPr>
          <w:rFonts w:cs="Times New Roman" w:ascii="Times New Roman" w:hAnsi="Times New Roman"/>
          <w:sz w:val="26"/>
          <w:szCs w:val="26"/>
        </w:rPr>
        <w:tab/>
      </w:r>
    </w:p>
    <w:p>
      <w:pPr>
        <w:pStyle w:val="NoSpacing"/>
        <w:jc w:val="both"/>
        <w:rPr/>
      </w:pPr>
      <w:r>
        <w:rPr>
          <w:rFonts w:cs="Times New Roman" w:ascii="Times New Roman" w:hAnsi="Times New Roman"/>
          <w:b/>
          <w:sz w:val="26"/>
          <w:szCs w:val="26"/>
        </w:rPr>
        <w:t>C</w:t>
      </w:r>
      <w:r>
        <w:rPr>
          <w:rFonts w:cs="Times New Roman" w:ascii="Times New Roman" w:hAnsi="Times New Roman"/>
          <w:sz w:val="26"/>
          <w:szCs w:val="26"/>
        </w:rPr>
        <w:t xml:space="preserve">. 1,60 s. </w:t>
        <w:tab/>
        <w:tab/>
      </w:r>
      <w:r>
        <w:rPr>
          <w:rFonts w:cs="Times New Roman" w:ascii="Times New Roman" w:hAnsi="Times New Roman"/>
          <w:b/>
          <w:sz w:val="26"/>
          <w:szCs w:val="26"/>
        </w:rPr>
        <w:t>D</w:t>
      </w:r>
      <w:r>
        <w:rPr>
          <w:rFonts w:cs="Times New Roman" w:ascii="Times New Roman" w:hAnsi="Times New Roman"/>
          <w:sz w:val="26"/>
          <w:szCs w:val="26"/>
        </w:rPr>
        <w:t>. 2,77 s.</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204</w:t>
      </w:r>
    </w:p>
    <w:p>
      <w:pPr>
        <w:pStyle w:val="Normal"/>
        <w:spacing w:before="60" w:after="60"/>
        <w:jc w:val="both"/>
        <w:rPr/>
      </w:pPr>
      <w:r>
        <w:rPr>
          <w:rFonts w:cs="Times New Roman" w:ascii="Times New Roman" w:hAnsi="Times New Roman"/>
          <w:b/>
          <w:sz w:val="26"/>
          <w:szCs w:val="26"/>
        </w:rPr>
        <w:t>Câu 195</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Hai dao động điều hòa cùng phương, cùng tần số, ngược pha nhau có biên độ lần lượt là A</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A</w:t>
      </w:r>
      <w:r>
        <w:rPr>
          <w:rFonts w:cs="Times New Roman" w:ascii="Times New Roman" w:hAnsi="Times New Roman"/>
          <w:sz w:val="26"/>
          <w:szCs w:val="26"/>
          <w:vertAlign w:val="subscript"/>
        </w:rPr>
        <w:t>2</w:t>
      </w:r>
      <w:r>
        <w:rPr>
          <w:rFonts w:cs="Times New Roman" w:ascii="Times New Roman" w:hAnsi="Times New Roman"/>
          <w:sz w:val="26"/>
          <w:szCs w:val="26"/>
        </w:rPr>
        <w:t>. Dao động tổng hợp của hai dao động này có biên độ là</w:t>
      </w:r>
    </w:p>
    <w:p>
      <w:pPr>
        <w:pStyle w:val="Normal"/>
        <w:spacing w:before="60" w:after="60"/>
        <w:jc w:val="both"/>
        <w:rPr/>
      </w:pPr>
      <w:r>
        <w:rPr>
          <w:rFonts w:cs="Times New Roman" w:ascii="Times New Roman" w:hAnsi="Times New Roman"/>
          <w:b/>
          <w:color w:val="FF0000"/>
          <w:sz w:val="26"/>
          <w:szCs w:val="26"/>
        </w:rPr>
        <w:t>A</w: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840" w:dyaOrig="40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42pt;height:20.6pt" filled="f" o:ole="">
            <v:imagedata r:id="rId565" o:title=""/>
          </v:shape>
          <o:OLEObject Type="Embed" ProgID="" ShapeID="ole_rId564" DrawAspect="Content" ObjectID="_895040257" r:id="rId564"/>
        </w:object>
      </w:r>
      <w:r>
        <w:rPr>
          <w:rFonts w:cs="Times New Roman" w:ascii="Times New Roman" w:hAnsi="Times New Roman"/>
          <w:color w:val="FF0000"/>
          <w:sz w:val="26"/>
          <w:szCs w:val="26"/>
        </w:rPr>
        <w:t>.</w:t>
      </w:r>
      <w:r>
        <w:rPr>
          <w:rFonts w:cs="Times New Roman" w:ascii="Times New Roman" w:hAnsi="Times New Roman"/>
          <w:color w:val="000099"/>
          <w:sz w:val="26"/>
          <w:szCs w:val="26"/>
        </w:rPr>
        <w:tab/>
        <w:tab/>
      </w:r>
      <w:r>
        <w:rPr>
          <w:rFonts w:cs="Times New Roman" w:ascii="Times New Roman" w:hAnsi="Times New Roman"/>
          <w:b/>
          <w:sz w:val="26"/>
          <w:szCs w:val="26"/>
        </w:rPr>
        <w:t>B</w:t>
      </w:r>
      <w:r>
        <w:rPr>
          <w:rFonts w:cs="Times New Roman" w:ascii="Times New Roman" w:hAnsi="Times New Roman"/>
          <w:sz w:val="26"/>
          <w:szCs w:val="26"/>
        </w:rPr>
        <w:t xml:space="preserve">. </w:t>
      </w:r>
      <w:r>
        <w:rPr>
          <w:rFonts w:cs="Times New Roman" w:ascii="Times New Roman" w:hAnsi="Times New Roman"/>
          <w:b/>
          <w:color w:val="FF0000"/>
          <w:sz w:val="26"/>
          <w:szCs w:val="26"/>
        </w:rPr>
        <w:object w:dxaOrig="1060" w:dyaOrig="44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53pt;height:21.55pt" filled="f" o:ole="">
            <v:imagedata r:id="rId567" o:title=""/>
          </v:shape>
          <o:OLEObject Type="Embed" ProgID="" ShapeID="ole_rId566" DrawAspect="Content" ObjectID="_979206504" r:id="rId566"/>
        </w:object>
      </w:r>
      <w:r>
        <w:rPr>
          <w:rFonts w:cs="Times New Roman" w:ascii="Times New Roman" w:hAnsi="Times New Roman"/>
          <w:b/>
          <w:color w:val="FF0000"/>
          <w:sz w:val="26"/>
          <w:szCs w:val="26"/>
        </w:rPr>
        <w:tab/>
        <w:tab/>
      </w:r>
      <w:r>
        <w:rPr>
          <w:rFonts w:cs="Times New Roman" w:ascii="Times New Roman" w:hAnsi="Times New Roman"/>
          <w:b/>
          <w:sz w:val="26"/>
          <w:szCs w:val="26"/>
        </w:rPr>
        <w:t>C</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color w:val="FF0000"/>
          <w:sz w:val="26"/>
          <w:szCs w:val="26"/>
        </w:rPr>
        <w:object w:dxaOrig="1100" w:dyaOrig="42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55pt;height:20.6pt" filled="f" o:ole="">
            <v:imagedata r:id="rId569" o:title=""/>
          </v:shape>
          <o:OLEObject Type="Embed" ProgID="" ShapeID="ole_rId568" DrawAspect="Content" ObjectID="_727086031" r:id="rId568"/>
        </w:object>
      </w:r>
      <w:r>
        <w:rPr>
          <w:rFonts w:cs="Times New Roman" w:ascii="Times New Roman" w:hAnsi="Times New Roman"/>
          <w:b/>
          <w:color w:val="FF0000"/>
          <w:sz w:val="26"/>
          <w:szCs w:val="26"/>
        </w:rPr>
        <w:tab/>
        <w:tab/>
      </w:r>
      <w:r>
        <w:rPr>
          <w:rFonts w:cs="Times New Roman" w:ascii="Times New Roman" w:hAnsi="Times New Roman"/>
          <w:b/>
          <w:sz w:val="26"/>
          <w:szCs w:val="26"/>
          <w:lang w:val="pt-BR"/>
        </w:rPr>
        <w:t>D</w:t>
      </w:r>
      <w:r>
        <w:rPr>
          <w:rFonts w:cs="Times New Roman" w:ascii="Times New Roman" w:hAnsi="Times New Roman"/>
          <w:sz w:val="26"/>
          <w:szCs w:val="26"/>
          <w:lang w:val="pt-BR"/>
        </w:rPr>
        <w:t>.</w:t>
      </w:r>
      <w:r>
        <w:rPr>
          <w:rFonts w:cs="Times New Roman" w:ascii="Times New Roman" w:hAnsi="Times New Roman"/>
          <w:b/>
          <w:sz w:val="26"/>
          <w:szCs w:val="26"/>
          <w:lang w:val="pt-BR"/>
        </w:rPr>
        <w:t xml:space="preserve">  </w:t>
      </w:r>
      <w:r>
        <w:rPr>
          <w:rFonts w:cs="Times New Roman" w:ascii="Times New Roman" w:hAnsi="Times New Roman"/>
          <w:sz w:val="26"/>
          <w:szCs w:val="26"/>
        </w:rPr>
        <w:object w:dxaOrig="760" w:dyaOrig="34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38pt;height:16.8pt" filled="f" o:ole="">
            <v:imagedata r:id="rId571" o:title=""/>
          </v:shape>
          <o:OLEObject Type="Embed" ProgID="" ShapeID="ole_rId570" DrawAspect="Content" ObjectID="_56678663" r:id="rId570"/>
        </w:object>
      </w:r>
      <w:r>
        <w:rPr>
          <w:rFonts w:cs="Times New Roman" w:ascii="Times New Roman" w:hAnsi="Times New Roman"/>
          <w:sz w:val="26"/>
          <w:szCs w:val="26"/>
        </w:rPr>
        <w:t>.</w:t>
      </w:r>
    </w:p>
    <w:p>
      <w:pPr>
        <w:pStyle w:val="Normal"/>
        <w:spacing w:before="60" w:after="60"/>
        <w:jc w:val="both"/>
        <w:rPr/>
      </w:pPr>
      <w:r>
        <w:rPr>
          <w:rFonts w:cs="Times New Roman" w:ascii="Times New Roman" w:hAnsi="Times New Roman"/>
          <w:b/>
          <w:sz w:val="26"/>
          <w:szCs w:val="26"/>
        </w:rPr>
        <w:t>Câu 196</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 xml:space="preserve">Một con lắc đơn có chiều dài </w:t>
      </w:r>
      <w:r>
        <w:rPr>
          <w:rFonts w:cs="Times New Roman" w:ascii="Times New Roman" w:hAnsi="Times New Roman"/>
          <w:sz w:val="26"/>
          <w:szCs w:val="26"/>
        </w:rPr>
        <w:object w:dxaOrig="180" w:dyaOrig="279">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8.15pt;height:14.1pt" filled="f" o:ole="">
            <v:imagedata r:id="rId573" o:title=""/>
          </v:shape>
          <o:OLEObject Type="Embed" ProgID="" ShapeID="ole_rId572" DrawAspect="Content" ObjectID="_840114078" r:id="rId572"/>
        </w:object>
      </w:r>
      <w:r>
        <w:rPr>
          <w:rFonts w:cs="Times New Roman" w:ascii="Times New Roman" w:hAnsi="Times New Roman"/>
          <w:sz w:val="26"/>
          <w:szCs w:val="26"/>
        </w:rPr>
        <w:t xml:space="preserve"> dao động điều hòa tại nơi có gia tốc trọng trường g. Chu kì dao động riêng của con lắc này là</w:t>
      </w:r>
    </w:p>
    <w:p>
      <w:pPr>
        <w:pStyle w:val="Normal"/>
        <w:spacing w:before="60" w:after="60"/>
        <w:jc w:val="both"/>
        <w:rPr>
          <w:rFonts w:ascii="Times New Roman" w:hAnsi="Times New Roman" w:cs="Times New Roman"/>
          <w:b/>
          <w:color w:val="C00000"/>
          <w:sz w:val="26"/>
          <w:szCs w:val="26"/>
        </w:rPr>
      </w:pPr>
      <w:r>
        <w:rPr>
          <w:rFonts w:cs="Times New Roman" w:ascii="Times New Roman" w:hAnsi="Times New Roman"/>
          <w:b/>
          <w:color w:val="FF0000"/>
          <w:sz w:val="26"/>
          <w:szCs w:val="26"/>
        </w:rPr>
        <w:t>A</w:t>
      </w:r>
      <w:r>
        <w:rPr>
          <w:rFonts w:cs="Times New Roman" w:ascii="Times New Roman" w:hAnsi="Times New Roman"/>
          <w:color w:val="FF0000"/>
          <w:sz w:val="26"/>
          <w:szCs w:val="26"/>
        </w:rPr>
        <w:t xml:space="preserve">. </w:t>
      </w:r>
      <w:r>
        <w:rPr>
          <w:rFonts w:cs="Times New Roman" w:ascii="Times New Roman" w:hAnsi="Times New Roman"/>
          <w:b/>
          <w:color w:val="FF0000"/>
          <w:sz w:val="26"/>
          <w:szCs w:val="26"/>
        </w:rPr>
        <w:object w:dxaOrig="760" w:dyaOrig="74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8pt;height:36.65pt" filled="f" o:ole="">
            <v:imagedata r:id="rId575" o:title=""/>
          </v:shape>
          <o:OLEObject Type="Embed" ProgID="" ShapeID="ole_rId574" DrawAspect="Content" ObjectID="_618695876" r:id="rId574"/>
        </w:object>
      </w:r>
      <w:r>
        <w:rPr>
          <w:rFonts w:cs="Times New Roman" w:ascii="Times New Roman" w:hAnsi="Times New Roman"/>
          <w:b/>
          <w:color w:val="000099"/>
          <w:sz w:val="26"/>
          <w:szCs w:val="26"/>
        </w:rPr>
        <w:tab/>
        <w:tab/>
      </w:r>
      <w:r>
        <w:rPr>
          <w:rFonts w:cs="Times New Roman" w:ascii="Times New Roman" w:hAnsi="Times New Roman"/>
          <w:b/>
          <w:sz w:val="26"/>
          <w:szCs w:val="26"/>
        </w:rPr>
        <w:t>B</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color w:val="C00000"/>
          <w:sz w:val="26"/>
          <w:szCs w:val="26"/>
        </w:rPr>
        <w:object w:dxaOrig="859" w:dyaOrig="74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42.05pt;height:36.65pt" filled="f" o:ole="">
            <v:imagedata r:id="rId577" o:title=""/>
          </v:shape>
          <o:OLEObject Type="Embed" ProgID="" ShapeID="ole_rId576" DrawAspect="Content" ObjectID="_1303660481" r:id="rId576"/>
        </w:object>
      </w:r>
      <w:r>
        <w:rPr>
          <w:rFonts w:cs="Times New Roman" w:ascii="Times New Roman" w:hAnsi="Times New Roman"/>
          <w:b/>
          <w:color w:val="C00000"/>
          <w:sz w:val="26"/>
          <w:szCs w:val="26"/>
        </w:rPr>
        <w:tab/>
        <w:tab/>
      </w:r>
      <w:r>
        <w:rPr>
          <w:rFonts w:cs="Times New Roman" w:ascii="Times New Roman" w:hAnsi="Times New Roman"/>
          <w:b/>
          <w:sz w:val="26"/>
          <w:szCs w:val="26"/>
        </w:rPr>
        <w:t>C</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color w:val="C00000"/>
          <w:sz w:val="26"/>
          <w:szCs w:val="26"/>
        </w:rPr>
        <w:object w:dxaOrig="859" w:dyaOrig="70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42.05pt;height:35pt" filled="f" o:ole="">
            <v:imagedata r:id="rId579" o:title=""/>
          </v:shape>
          <o:OLEObject Type="Embed" ProgID="" ShapeID="ole_rId578" DrawAspect="Content" ObjectID="_455956783" r:id="rId578"/>
        </w:object>
      </w:r>
      <w:r>
        <w:rPr>
          <w:rFonts w:cs="Times New Roman" w:ascii="Times New Roman" w:hAnsi="Times New Roman"/>
          <w:b/>
          <w:color w:val="C00000"/>
          <w:sz w:val="26"/>
          <w:szCs w:val="26"/>
        </w:rPr>
        <w:tab/>
        <w:tab/>
      </w: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color w:val="C00000"/>
          <w:sz w:val="26"/>
          <w:szCs w:val="26"/>
        </w:rPr>
        <w:object w:dxaOrig="760" w:dyaOrig="70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38pt;height:35pt" filled="f" o:ole="">
            <v:imagedata r:id="rId581" o:title=""/>
          </v:shape>
          <o:OLEObject Type="Embed" ProgID="" ShapeID="ole_rId580" DrawAspect="Content" ObjectID="_1944942282" r:id="rId580"/>
        </w:object>
      </w:r>
    </w:p>
    <w:p>
      <w:pPr>
        <w:pStyle w:val="Normal"/>
        <w:spacing w:before="60" w:after="60"/>
        <w:jc w:val="both"/>
        <w:rPr/>
      </w:pPr>
      <w:r>
        <w:rPr>
          <w:rFonts w:cs="Times New Roman" w:ascii="Times New Roman" w:hAnsi="Times New Roman"/>
          <w:b/>
          <w:sz w:val="26"/>
          <w:szCs w:val="26"/>
        </w:rPr>
        <w:t>Câu 197</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Một con lắc lò xo gồm vật nhỏ và lò xo nhẹ có độ cứng k, đang dao động điều hòa. Mốc thế năng tại vị trí cân bằng. Biểu thức thế năng của con lắc ở li độ x là</w:t>
      </w:r>
    </w:p>
    <w:p>
      <w:pPr>
        <w:pStyle w:val="Normal"/>
        <w:spacing w:before="60" w:after="60"/>
        <w:jc w:val="both"/>
        <w:rPr>
          <w:rFonts w:ascii="Times New Roman" w:hAnsi="Times New Roman" w:cs="Times New Roman"/>
          <w:b/>
          <w:color w:val="FF0000"/>
          <w:sz w:val="26"/>
          <w:szCs w:val="26"/>
        </w:rPr>
      </w:pPr>
      <w:r>
        <w:rPr>
          <w:rFonts w:cs="Times New Roman" w:ascii="Times New Roman" w:hAnsi="Times New Roman"/>
          <w:b/>
          <w:sz w:val="26"/>
          <w:szCs w:val="26"/>
        </w:rPr>
        <w:t>A</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color w:val="FF0000"/>
          <w:sz w:val="26"/>
          <w:szCs w:val="26"/>
        </w:rPr>
        <w:object w:dxaOrig="560" w:dyaOrig="3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27.65pt;height:16pt" filled="f" o:ole="">
            <v:imagedata r:id="rId583" o:title=""/>
          </v:shape>
          <o:OLEObject Type="Embed" ProgID="" ShapeID="ole_rId582" DrawAspect="Content" ObjectID="_1495061245" r:id="rId582"/>
        </w:object>
      </w:r>
      <w:r>
        <w:rPr>
          <w:rFonts w:cs="Times New Roman" w:ascii="Times New Roman" w:hAnsi="Times New Roman"/>
          <w:b/>
          <w:color w:val="FF0000"/>
          <w:sz w:val="26"/>
          <w:szCs w:val="26"/>
        </w:rPr>
        <w:tab/>
        <w:tab/>
        <w:t>B</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b/>
          <w:color w:val="FF0000"/>
          <w:sz w:val="26"/>
          <w:szCs w:val="26"/>
        </w:rPr>
        <w:object w:dxaOrig="580" w:dyaOrig="58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28.7pt;height:29.6pt" filled="f" o:ole="">
            <v:imagedata r:id="rId585" o:title=""/>
          </v:shape>
          <o:OLEObject Type="Embed" ProgID="" ShapeID="ole_rId584" DrawAspect="Content" ObjectID="_1426988880" r:id="rId584"/>
        </w:object>
      </w:r>
      <w:r>
        <w:rPr>
          <w:rFonts w:cs="Times New Roman" w:ascii="Times New Roman" w:hAnsi="Times New Roman"/>
          <w:b/>
          <w:color w:val="FF0000"/>
          <w:sz w:val="26"/>
          <w:szCs w:val="26"/>
        </w:rPr>
        <w:tab/>
        <w:tab/>
      </w:r>
      <w:r>
        <w:rPr>
          <w:rFonts w:cs="Times New Roman" w:ascii="Times New Roman" w:hAnsi="Times New Roman"/>
          <w:b/>
          <w:sz w:val="26"/>
          <w:szCs w:val="26"/>
        </w:rPr>
        <w:t>C</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color w:val="FF0000"/>
          <w:sz w:val="26"/>
          <w:szCs w:val="26"/>
        </w:rPr>
        <w:object w:dxaOrig="480" w:dyaOrig="58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23.75pt;height:29.6pt" filled="f" o:ole="">
            <v:imagedata r:id="rId587" o:title=""/>
          </v:shape>
          <o:OLEObject Type="Embed" ProgID="" ShapeID="ole_rId586" DrawAspect="Content" ObjectID="_1568883063" r:id="rId586"/>
        </w:object>
      </w:r>
      <w:r>
        <w:rPr>
          <w:rFonts w:cs="Times New Roman" w:ascii="Times New Roman" w:hAnsi="Times New Roman"/>
          <w:b/>
          <w:color w:val="FF0000"/>
          <w:sz w:val="26"/>
          <w:szCs w:val="26"/>
        </w:rPr>
        <w:tab/>
        <w:tab/>
      </w: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color w:val="FF0000"/>
          <w:sz w:val="26"/>
          <w:szCs w:val="26"/>
        </w:rPr>
        <w:t xml:space="preserve"> </w:t>
      </w:r>
      <w:r>
        <w:rPr>
          <w:rFonts w:cs="Times New Roman" w:ascii="Times New Roman" w:hAnsi="Times New Roman"/>
          <w:b/>
          <w:color w:val="FF0000"/>
          <w:sz w:val="26"/>
          <w:szCs w:val="26"/>
        </w:rPr>
        <w:object w:dxaOrig="460" w:dyaOrig="279">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23.25pt;height:14.1pt" filled="f" o:ole="">
            <v:imagedata r:id="rId589" o:title=""/>
          </v:shape>
          <o:OLEObject Type="Embed" ProgID="" ShapeID="ole_rId588" DrawAspect="Content" ObjectID="_10951780" r:id="rId588"/>
        </w:object>
      </w:r>
    </w:p>
    <w:p>
      <w:pPr>
        <w:pStyle w:val="Normal"/>
        <w:spacing w:before="60" w:after="60"/>
        <w:jc w:val="both"/>
        <w:rPr/>
      </w:pPr>
      <w:r>
        <w:rPr>
          <w:rFonts w:cs="Times New Roman" w:ascii="Times New Roman" w:hAnsi="Times New Roman"/>
          <w:b/>
          <w:sz w:val="26"/>
          <w:szCs w:val="26"/>
        </w:rPr>
        <w:t>Câu 198</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Một vật dao động điều hoà trên trục Ox quanh vị trí cân bằng O. Vectơ gia tốc của vật</w:t>
      </w:r>
    </w:p>
    <w:p>
      <w:pPr>
        <w:pStyle w:val="Normal"/>
        <w:spacing w:before="60" w:after="60"/>
        <w:jc w:val="both"/>
        <w:rPr/>
      </w:pPr>
      <w:r>
        <w:rPr>
          <w:rFonts w:cs="Times New Roman" w:ascii="Times New Roman" w:hAnsi="Times New Roman"/>
          <w:b/>
          <w:sz w:val="26"/>
          <w:szCs w:val="26"/>
        </w:rPr>
        <w:t>A</w:t>
      </w:r>
      <w:r>
        <w:rPr>
          <w:rFonts w:cs="Times New Roman" w:ascii="Times New Roman" w:hAnsi="Times New Roman"/>
          <w:sz w:val="26"/>
          <w:szCs w:val="26"/>
        </w:rPr>
        <w:t xml:space="preserve">. có độ lớn tỉ lệ thuận với độ lớn vận tốc của vật.           </w:t>
      </w:r>
    </w:p>
    <w:p>
      <w:pPr>
        <w:pStyle w:val="Normal"/>
        <w:spacing w:before="60" w:after="60"/>
        <w:jc w:val="both"/>
        <w:rPr/>
      </w:pPr>
      <w:r>
        <w:rPr>
          <w:rFonts w:cs="Times New Roman" w:ascii="Times New Roman" w:hAnsi="Times New Roman"/>
          <w:b/>
          <w:sz w:val="26"/>
          <w:szCs w:val="26"/>
        </w:rPr>
        <w:t>B</w:t>
      </w:r>
      <w:r>
        <w:rPr>
          <w:rFonts w:cs="Times New Roman" w:ascii="Times New Roman" w:hAnsi="Times New Roman"/>
          <w:sz w:val="26"/>
          <w:szCs w:val="26"/>
        </w:rPr>
        <w:t>. có độ lớn tỉ lệ nghịch với độ lớn li độ của vật.</w:t>
      </w:r>
    </w:p>
    <w:p>
      <w:pPr>
        <w:pStyle w:val="Normal"/>
        <w:spacing w:before="60" w:after="60"/>
        <w:jc w:val="both"/>
        <w:rPr/>
      </w:pPr>
      <w:r>
        <w:rPr>
          <w:rFonts w:cs="Times New Roman" w:ascii="Times New Roman" w:hAnsi="Times New Roman"/>
          <w:b/>
          <w:color w:val="FF0000"/>
          <w:sz w:val="26"/>
          <w:szCs w:val="26"/>
        </w:rPr>
        <w:t>C</w:t>
      </w:r>
      <w:r>
        <w:rPr>
          <w:rFonts w:cs="Times New Roman" w:ascii="Times New Roman" w:hAnsi="Times New Roman"/>
          <w:color w:val="FF0000"/>
          <w:sz w:val="26"/>
          <w:szCs w:val="26"/>
        </w:rPr>
        <w:t xml:space="preserve">. luôn hướng về vị trí cân bằng.                                      </w:t>
      </w:r>
    </w:p>
    <w:p>
      <w:pPr>
        <w:pStyle w:val="Normal"/>
        <w:spacing w:before="60" w:after="60"/>
        <w:jc w:val="both"/>
        <w:rPr/>
      </w:pPr>
      <w:r>
        <w:rPr>
          <w:rFonts w:cs="Times New Roman" w:ascii="Times New Roman" w:hAnsi="Times New Roman"/>
          <w:b/>
          <w:sz w:val="26"/>
          <w:szCs w:val="26"/>
        </w:rPr>
        <w:t>D</w:t>
      </w:r>
      <w:r>
        <w:rPr>
          <w:rFonts w:cs="Times New Roman" w:ascii="Times New Roman" w:hAnsi="Times New Roman"/>
          <w:sz w:val="26"/>
          <w:szCs w:val="26"/>
        </w:rPr>
        <w:t>. luôn hướng ra xa vị trí cân bằng.</w:t>
      </w:r>
    </w:p>
    <w:p>
      <w:pPr>
        <w:pStyle w:val="NoSpacing"/>
        <w:jc w:val="both"/>
        <w:rPr/>
      </w:pPr>
      <w:r>
        <w:rPr>
          <w:rFonts w:cs="Times New Roman" w:ascii="Times New Roman" w:hAnsi="Times New Roman"/>
          <w:b/>
          <w:sz w:val="26"/>
          <w:szCs w:val="26"/>
        </w:rPr>
        <w:t>Câu 199</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rPr>
        <w:t>Một con lắc lò xo gồm lò xo có độ cứng 100 N/m và vật nhỏ có khối lượng m. Tác dụng lên vật ngoại lực F = 20cos10πt (N) (t tính bằng s) dọc theo trục lò xo thì xảy ra hiện tượng cộng hưởng. Lấy π</w:t>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Giá trị của m là</w:t>
      </w:r>
    </w:p>
    <w:p>
      <w:pPr>
        <w:pStyle w:val="Normal"/>
        <w:spacing w:before="60" w:after="60"/>
        <w:jc w:val="both"/>
        <w:rPr/>
      </w:pPr>
      <w:r>
        <w:rPr>
          <w:rFonts w:cs="Times New Roman" w:ascii="Times New Roman" w:hAnsi="Times New Roman"/>
          <w:b/>
          <w:color w:val="FF0000"/>
          <w:sz w:val="26"/>
          <w:szCs w:val="26"/>
        </w:rPr>
        <w:t>A</w:t>
      </w:r>
      <w:r>
        <w:rPr>
          <w:rFonts w:cs="Times New Roman" w:ascii="Times New Roman" w:hAnsi="Times New Roman"/>
          <w:color w:val="FF0000"/>
          <w:sz w:val="26"/>
          <w:szCs w:val="26"/>
        </w:rPr>
        <w:t>. 100 g.</w:t>
      </w:r>
      <w:r>
        <w:rPr>
          <w:rFonts w:cs="Times New Roman" w:ascii="Times New Roman" w:hAnsi="Times New Roman"/>
          <w:sz w:val="26"/>
          <w:szCs w:val="26"/>
        </w:rPr>
        <w:tab/>
        <w:tab/>
      </w:r>
      <w:r>
        <w:rPr>
          <w:rFonts w:cs="Times New Roman" w:ascii="Times New Roman" w:hAnsi="Times New Roman"/>
          <w:b/>
          <w:sz w:val="26"/>
          <w:szCs w:val="26"/>
        </w:rPr>
        <w:t>B</w:t>
      </w:r>
      <w:r>
        <w:rPr>
          <w:rFonts w:cs="Times New Roman" w:ascii="Times New Roman" w:hAnsi="Times New Roman"/>
          <w:sz w:val="26"/>
          <w:szCs w:val="26"/>
        </w:rPr>
        <w:t>. 1 kg.</w:t>
        <w:tab/>
        <w:tab/>
        <w:t xml:space="preserve">            </w:t>
      </w:r>
      <w:r>
        <w:rPr>
          <w:rFonts w:cs="Times New Roman" w:ascii="Times New Roman" w:hAnsi="Times New Roman"/>
          <w:b/>
          <w:sz w:val="26"/>
          <w:szCs w:val="26"/>
        </w:rPr>
        <w:t>C</w:t>
      </w:r>
      <w:r>
        <w:rPr>
          <w:rFonts w:cs="Times New Roman" w:ascii="Times New Roman" w:hAnsi="Times New Roman"/>
          <w:sz w:val="26"/>
          <w:szCs w:val="26"/>
        </w:rPr>
        <w:t>. 250 g.</w:t>
        <w:tab/>
        <w:tab/>
      </w:r>
      <w:r>
        <w:rPr>
          <w:rFonts w:cs="Times New Roman" w:ascii="Times New Roman" w:hAnsi="Times New Roman"/>
          <w:b/>
          <w:sz w:val="26"/>
          <w:szCs w:val="26"/>
        </w:rPr>
        <w:t>D</w:t>
      </w:r>
      <w:r>
        <w:rPr>
          <w:rFonts w:cs="Times New Roman" w:ascii="Times New Roman" w:hAnsi="Times New Roman"/>
          <w:sz w:val="26"/>
          <w:szCs w:val="26"/>
        </w:rPr>
        <w:t>. 0,4 kg.</w:t>
      </w:r>
    </w:p>
    <w:p>
      <w:pPr>
        <w:pStyle w:val="Normal"/>
        <w:spacing w:before="60" w:after="60"/>
        <w:jc w:val="both"/>
        <w:rPr/>
      </w:pPr>
      <w:r>
        <w:drawing>
          <wp:anchor behindDoc="0" distT="0" distB="0" distL="114935" distR="0" simplePos="0" locked="0" layoutInCell="0" allowOverlap="1" relativeHeight="1653">
            <wp:simplePos x="0" y="0"/>
            <wp:positionH relativeFrom="margin">
              <wp:align>right</wp:align>
            </wp:positionH>
            <wp:positionV relativeFrom="paragraph">
              <wp:posOffset>48260</wp:posOffset>
            </wp:positionV>
            <wp:extent cx="1935480" cy="784860"/>
            <wp:effectExtent l="0" t="0" r="0" b="0"/>
            <wp:wrapSquare wrapText="bothSides"/>
            <wp:docPr id="3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
                    <pic:cNvPicPr>
                      <a:picLocks noChangeAspect="1" noChangeArrowheads="1"/>
                    </pic:cNvPicPr>
                  </pic:nvPicPr>
                  <pic:blipFill>
                    <a:blip r:embed="rId590"/>
                    <a:srcRect l="-18" t="-45" r="-18" b="-45"/>
                    <a:stretch>
                      <a:fillRect/>
                    </a:stretch>
                  </pic:blipFill>
                  <pic:spPr bwMode="auto">
                    <a:xfrm>
                      <a:off x="0" y="0"/>
                      <a:ext cx="1935480" cy="784860"/>
                    </a:xfrm>
                    <a:prstGeom prst="rect">
                      <a:avLst/>
                    </a:prstGeom>
                  </pic:spPr>
                </pic:pic>
              </a:graphicData>
            </a:graphic>
          </wp:anchor>
        </w:drawing>
      </w:r>
      <w:r>
        <w:rPr>
          <w:rFonts w:cs="Times New Roman" w:ascii="Times New Roman" w:hAnsi="Times New Roman"/>
          <w:b/>
          <w:sz w:val="26"/>
          <w:szCs w:val="26"/>
        </w:rPr>
        <w:t>Câu 200</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de-DE"/>
        </w:rPr>
        <w:t>Một con lắc lò xo đang dao động điều hòa. Hình bên là đồ thị biểu diễn sự phụ thuộc của động năng W</w:t>
      </w:r>
      <w:r>
        <w:rPr>
          <w:rFonts w:cs="Times New Roman" w:ascii="Times New Roman" w:hAnsi="Times New Roman"/>
          <w:sz w:val="26"/>
          <w:szCs w:val="26"/>
          <w:vertAlign w:val="subscript"/>
          <w:lang w:val="de-DE"/>
        </w:rPr>
        <w:t>đ</w:t>
      </w:r>
      <w:r>
        <w:rPr>
          <w:rFonts w:cs="Times New Roman" w:ascii="Times New Roman" w:hAnsi="Times New Roman"/>
          <w:sz w:val="26"/>
          <w:szCs w:val="26"/>
          <w:lang w:val="de-DE"/>
        </w:rPr>
        <w:t xml:space="preserve"> của con lắc theo thời gian t. Hiệu t</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 t</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có giá trị </w:t>
      </w:r>
      <w:r>
        <w:rPr>
          <w:rFonts w:cs="Times New Roman" w:ascii="Times New Roman" w:hAnsi="Times New Roman"/>
          <w:b/>
          <w:i/>
          <w:sz w:val="26"/>
          <w:szCs w:val="26"/>
          <w:lang w:val="de-DE"/>
        </w:rPr>
        <w:t>gần nhất</w:t>
      </w:r>
      <w:r>
        <w:rPr>
          <w:rFonts w:cs="Times New Roman" w:ascii="Times New Roman" w:hAnsi="Times New Roman"/>
          <w:sz w:val="26"/>
          <w:szCs w:val="26"/>
          <w:lang w:val="de-DE"/>
        </w:rPr>
        <w:t xml:space="preserve"> với giá trị nào sau đây?</w:t>
      </w:r>
    </w:p>
    <w:p>
      <w:pPr>
        <w:pStyle w:val="Normal"/>
        <w:spacing w:before="60" w:after="60"/>
        <w:jc w:val="both"/>
        <w:rPr/>
      </w:pPr>
      <w:r>
        <w:rPr>
          <w:rFonts w:cs="Times New Roman" w:ascii="Times New Roman" w:hAnsi="Times New Roman"/>
          <w:b/>
          <w:sz w:val="26"/>
          <w:szCs w:val="26"/>
          <w:lang w:val="de-DE"/>
        </w:rPr>
        <w:t>A</w:t>
      </w:r>
      <w:r>
        <w:rPr>
          <w:rFonts w:cs="Times New Roman" w:ascii="Times New Roman" w:hAnsi="Times New Roman"/>
          <w:sz w:val="26"/>
          <w:szCs w:val="26"/>
          <w:lang w:val="de-DE"/>
        </w:rPr>
        <w:t>. 0,27 s.</w:t>
        <w:tab/>
        <w:tab/>
      </w:r>
      <w:r>
        <w:rPr>
          <w:rFonts w:cs="Times New Roman" w:ascii="Times New Roman" w:hAnsi="Times New Roman"/>
          <w:b/>
          <w:color w:val="FF0000"/>
          <w:sz w:val="26"/>
          <w:szCs w:val="26"/>
          <w:lang w:val="de-DE"/>
        </w:rPr>
        <w:t>B</w:t>
      </w:r>
      <w:r>
        <w:rPr>
          <w:rFonts w:cs="Times New Roman" w:ascii="Times New Roman" w:hAnsi="Times New Roman"/>
          <w:color w:val="FF0000"/>
          <w:sz w:val="26"/>
          <w:szCs w:val="26"/>
          <w:lang w:val="de-DE"/>
        </w:rPr>
        <w:t>. 0,24 s.</w:t>
        <w:tab/>
      </w:r>
    </w:p>
    <w:p>
      <w:pPr>
        <w:pStyle w:val="Normal"/>
        <w:spacing w:before="60" w:after="60"/>
        <w:jc w:val="both"/>
        <w:rPr/>
      </w:pPr>
      <w:r>
        <w:rPr>
          <w:rFonts w:cs="Times New Roman" w:ascii="Times New Roman" w:hAnsi="Times New Roman"/>
          <w:b/>
          <w:sz w:val="26"/>
          <w:szCs w:val="26"/>
          <w:lang w:val="de-DE"/>
        </w:rPr>
        <w:t>C</w:t>
      </w:r>
      <w:r>
        <w:rPr>
          <w:rFonts w:cs="Times New Roman" w:ascii="Times New Roman" w:hAnsi="Times New Roman"/>
          <w:sz w:val="26"/>
          <w:szCs w:val="26"/>
          <w:lang w:val="de-DE"/>
        </w:rPr>
        <w:t>. 0,22 s.</w:t>
        <w:tab/>
        <w:tab/>
      </w:r>
      <w:r>
        <w:rPr>
          <w:rFonts w:cs="Times New Roman" w:ascii="Times New Roman" w:hAnsi="Times New Roman"/>
          <w:b/>
          <w:sz w:val="26"/>
          <w:szCs w:val="26"/>
          <w:lang w:val="de-DE"/>
        </w:rPr>
        <w:t>D</w:t>
      </w:r>
      <w:r>
        <w:rPr>
          <w:rFonts w:cs="Times New Roman" w:ascii="Times New Roman" w:hAnsi="Times New Roman"/>
          <w:sz w:val="26"/>
          <w:szCs w:val="26"/>
          <w:lang w:val="de-DE"/>
        </w:rPr>
        <w:t>. 0,20 s.</w:t>
      </w:r>
    </w:p>
    <w:p>
      <w:pPr>
        <w:pStyle w:val="NoSpacing"/>
        <w:jc w:val="both"/>
        <w:rPr/>
      </w:pPr>
      <w:r>
        <w:rPr>
          <w:rFonts w:cs="Times New Roman" w:ascii="Times New Roman" w:hAnsi="Times New Roman"/>
          <w:b/>
          <w:sz w:val="26"/>
          <w:szCs w:val="26"/>
        </w:rPr>
        <w:t>Câu 201</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de-DE"/>
        </w:rPr>
        <w:t xml:space="preserve">Tiến hành thí nghiệm đo gia tốc trọng trường bằng con lắc đơn, một học sinh đo được chiều dài con lắc đơn là 119 ± 1 (cm), chu kì dao động nhỏ của nó là 2,20 ± 0,02 (s). Lấy </w:t>
      </w:r>
      <w:r>
        <w:rPr>
          <w:rFonts w:cs="Times New Roman" w:ascii="Times New Roman" w:hAnsi="Times New Roman"/>
          <w:sz w:val="26"/>
          <w:szCs w:val="26"/>
          <w:lang w:val="fr-FR"/>
        </w:rPr>
        <w:t>π</w:t>
      </w:r>
      <w:r>
        <w:rPr>
          <w:rFonts w:cs="Times New Roman" w:ascii="Times New Roman" w:hAnsi="Times New Roman"/>
          <w:sz w:val="26"/>
          <w:szCs w:val="26"/>
          <w:vertAlign w:val="superscript"/>
          <w:lang w:val="de-DE"/>
        </w:rPr>
        <w:t>2</w:t>
      </w:r>
      <w:r>
        <w:rPr>
          <w:rFonts w:cs="Times New Roman" w:ascii="Times New Roman" w:hAnsi="Times New Roman"/>
          <w:sz w:val="26"/>
          <w:szCs w:val="26"/>
          <w:lang w:val="de-DE"/>
        </w:rPr>
        <w:t xml:space="preserve"> = 9,87 và bỏ qua sai số của số </w:t>
      </w:r>
      <w:r>
        <w:rPr>
          <w:rFonts w:cs="Times New Roman" w:ascii="Times New Roman" w:hAnsi="Times New Roman"/>
          <w:sz w:val="26"/>
          <w:szCs w:val="26"/>
        </w:rPr>
        <w:t>π</w:t>
      </w:r>
      <w:r>
        <w:rPr>
          <w:rFonts w:cs="Times New Roman" w:ascii="Times New Roman" w:hAnsi="Times New Roman"/>
          <w:sz w:val="26"/>
          <w:szCs w:val="26"/>
          <w:lang w:val="de-DE"/>
        </w:rPr>
        <w:t>. Gia tốc trọng trường do học sinh đo được tại nơi làm thí nghiệm là</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g = 9,8 ± 0,2(m/s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tab/>
        <w:tab/>
        <w:tab/>
      </w:r>
      <w:r>
        <w:rPr>
          <w:rFonts w:cs="Times New Roman" w:ascii="Times New Roman" w:hAnsi="Times New Roman"/>
          <w:b/>
          <w:sz w:val="26"/>
          <w:szCs w:val="26"/>
        </w:rPr>
        <w:t>B</w:t>
      </w:r>
      <w:r>
        <w:rPr>
          <w:rFonts w:cs="Times New Roman" w:ascii="Times New Roman" w:hAnsi="Times New Roman"/>
          <w:sz w:val="26"/>
          <w:szCs w:val="26"/>
        </w:rPr>
        <w:t>. g = 9,8 ± 0,3(m/s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r>
    </w:p>
    <w:p>
      <w:pPr>
        <w:pStyle w:val="NoSpacing"/>
        <w:jc w:val="both"/>
        <w:rPr/>
      </w:pPr>
      <w:r>
        <w:rPr>
          <w:rFonts w:cs="Times New Roman" w:ascii="Times New Roman" w:hAnsi="Times New Roman"/>
          <w:b/>
          <w:color w:val="FF0000"/>
          <w:sz w:val="26"/>
          <w:szCs w:val="26"/>
        </w:rPr>
        <w:t>C</w:t>
      </w:r>
      <w:r>
        <w:rPr>
          <w:rFonts w:cs="Times New Roman" w:ascii="Times New Roman" w:hAnsi="Times New Roman"/>
          <w:color w:val="FF0000"/>
          <w:sz w:val="26"/>
          <w:szCs w:val="26"/>
        </w:rPr>
        <w:t>. g = 9,7 ± 0,3 (m/s</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 xml:space="preserve">). </w:t>
        <w:tab/>
        <w:tab/>
        <w:tab/>
        <w:tab/>
      </w:r>
      <w:r>
        <w:rPr>
          <w:rFonts w:cs="Times New Roman" w:ascii="Times New Roman" w:hAnsi="Times New Roman"/>
          <w:b/>
          <w:sz w:val="26"/>
          <w:szCs w:val="26"/>
        </w:rPr>
        <w:t>D</w:t>
      </w:r>
      <w:r>
        <w:rPr>
          <w:rFonts w:cs="Times New Roman" w:ascii="Times New Roman" w:hAnsi="Times New Roman"/>
          <w:sz w:val="26"/>
          <w:szCs w:val="26"/>
        </w:rPr>
        <w:t>. g = 9,7 ±0,2 (m/s</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Spacing"/>
        <w:jc w:val="both"/>
        <w:rPr/>
      </w:pPr>
      <w:r>
        <w:drawing>
          <wp:anchor behindDoc="0" distT="0" distB="0" distL="114935" distR="0" simplePos="0" locked="0" layoutInCell="0" allowOverlap="1" relativeHeight="1654">
            <wp:simplePos x="0" y="0"/>
            <wp:positionH relativeFrom="margin">
              <wp:align>right</wp:align>
            </wp:positionH>
            <wp:positionV relativeFrom="paragraph">
              <wp:posOffset>15240</wp:posOffset>
            </wp:positionV>
            <wp:extent cx="383540" cy="1046480"/>
            <wp:effectExtent l="0" t="0" r="0" b="0"/>
            <wp:wrapSquare wrapText="bothSides"/>
            <wp:docPr id="36" name="Picture 11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136" descr=""/>
                    <pic:cNvPicPr>
                      <a:picLocks noChangeAspect="1" noChangeArrowheads="1"/>
                    </pic:cNvPicPr>
                  </pic:nvPicPr>
                  <pic:blipFill>
                    <a:blip r:embed="rId591"/>
                    <a:srcRect l="-110" t="-36" r="-110" b="-36"/>
                    <a:stretch>
                      <a:fillRect/>
                    </a:stretch>
                  </pic:blipFill>
                  <pic:spPr bwMode="auto">
                    <a:xfrm>
                      <a:off x="0" y="0"/>
                      <a:ext cx="383540" cy="1046480"/>
                    </a:xfrm>
                    <a:prstGeom prst="rect">
                      <a:avLst/>
                    </a:prstGeom>
                  </pic:spPr>
                </pic:pic>
              </a:graphicData>
            </a:graphic>
          </wp:anchor>
        </w:drawing>
      </w:r>
      <w:r>
        <w:rPr>
          <w:rFonts w:cs="Times New Roman" w:ascii="Times New Roman" w:hAnsi="Times New Roman"/>
          <w:b/>
          <w:sz w:val="26"/>
          <w:szCs w:val="26"/>
        </w:rPr>
        <w:t>Câu 202</w:t>
      </w:r>
      <w:r>
        <w:rPr>
          <w:rFonts w:cs="Times New Roman" w:ascii="Times New Roman" w:hAnsi="Times New Roman"/>
          <w:b/>
          <w:sz w:val="26"/>
          <w:szCs w:val="26"/>
          <w:lang w:val="de-DE"/>
        </w:rPr>
        <w:t xml:space="preserve"> (QG 2017)</w:t>
      </w:r>
      <w:r>
        <w:rPr>
          <w:rFonts w:cs="Times New Roman" w:ascii="Times New Roman" w:hAnsi="Times New Roman"/>
          <w:b/>
          <w:sz w:val="26"/>
          <w:szCs w:val="26"/>
        </w:rPr>
        <w:t xml:space="preserve">: </w:t>
      </w:r>
      <w:r>
        <w:rPr>
          <w:rFonts w:cs="Times New Roman" w:ascii="Times New Roman" w:hAnsi="Times New Roman"/>
          <w:sz w:val="26"/>
          <w:szCs w:val="26"/>
          <w:lang w:val="sv-SE"/>
        </w:rPr>
        <w:t xml:space="preserve">Một lò xo nhẹ có độ cứng 75 N/m, đầu trên của lò xo treo vào một điểm cố định. Vật A có khối lượng 0,1 kg được treo vào đầu dưới của lò xo. Vật B có khối lượng 0,2 kg treo vào vật A nhờ một sợi dây mềm, nhẹ, không dãn và đủ dài để khi chuyển động vật A và vật B không va chạm nhau (hình bên). Ban đầu giữ vật B để lò xo có trục thẳng đứng và dãn 9,66 cm (coi </w:t>
      </w:r>
      <w:r>
        <w:rPr>
          <w:rFonts w:cs="Times New Roman" w:ascii="Times New Roman" w:hAnsi="Times New Roman"/>
          <w:sz w:val="26"/>
          <w:szCs w:val="26"/>
        </w:rPr>
        <w:object w:dxaOrig="1400" w:dyaOrig="34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68.6pt;height:15.95pt" filled="f" o:ole="">
            <v:imagedata r:id="rId593" o:title=""/>
          </v:shape>
          <o:OLEObject Type="Embed" ProgID="" ShapeID="ole_rId592" DrawAspect="Content" ObjectID="_874530490" r:id="rId592"/>
        </w:object>
      </w:r>
      <w:r>
        <w:rPr>
          <w:rFonts w:cs="Times New Roman" w:ascii="Times New Roman" w:hAnsi="Times New Roman"/>
          <w:sz w:val="26"/>
          <w:szCs w:val="26"/>
          <w:lang w:val="sv-SE"/>
        </w:rPr>
        <w:t>) rồi thả nhẹ. Lấy g = 10 m/s</w:t>
      </w:r>
      <w:r>
        <w:rPr>
          <w:rFonts w:cs="Times New Roman" w:ascii="Times New Roman" w:hAnsi="Times New Roman"/>
          <w:sz w:val="26"/>
          <w:szCs w:val="26"/>
          <w:vertAlign w:val="superscript"/>
          <w:lang w:val="sv-SE"/>
        </w:rPr>
        <w:t xml:space="preserve">2 </w:t>
      </w:r>
      <w:r>
        <w:rPr>
          <w:rFonts w:cs="Times New Roman" w:ascii="Times New Roman" w:hAnsi="Times New Roman"/>
          <w:sz w:val="26"/>
          <w:szCs w:val="26"/>
          <w:lang w:val="sv-SE"/>
        </w:rPr>
        <w:t xml:space="preserve">và </w:t>
      </w:r>
      <w:r>
        <w:rPr>
          <w:rFonts w:cs="Times New Roman" w:ascii="Times New Roman" w:hAnsi="Times New Roman"/>
          <w:sz w:val="26"/>
          <w:szCs w:val="26"/>
        </w:rPr>
        <w:object w:dxaOrig="300" w:dyaOrig="30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4.7pt;height:14.7pt" filled="f" o:ole="">
            <v:imagedata r:id="rId595" o:title=""/>
          </v:shape>
          <o:OLEObject Type="Embed" ProgID="" ShapeID="ole_rId594" DrawAspect="Content" ObjectID="_1777420744" r:id="rId594"/>
        </w:object>
      </w:r>
      <w:r>
        <w:rPr>
          <w:rFonts w:cs="Times New Roman" w:ascii="Times New Roman" w:hAnsi="Times New Roman"/>
          <w:sz w:val="26"/>
          <w:szCs w:val="26"/>
          <w:lang w:val="sv-SE"/>
        </w:rPr>
        <w:t>= 10. Thời gian tính từ lúc thả vật B đến khi vật A dừng lại lần đầu là</w:t>
      </w:r>
    </w:p>
    <w:p>
      <w:pPr>
        <w:pStyle w:val="Normal"/>
        <w:spacing w:before="60" w:after="60"/>
        <w:jc w:val="both"/>
        <w:rPr/>
      </w:pPr>
      <w:r>
        <w:rPr>
          <w:rFonts w:cs="Times New Roman" w:ascii="Times New Roman" w:hAnsi="Times New Roman"/>
          <w:b/>
          <w:color w:val="FF0000"/>
          <w:sz w:val="26"/>
          <w:szCs w:val="26"/>
          <w:lang w:val="sv-SE"/>
        </w:rPr>
        <w:t>A</w:t>
      </w:r>
      <w:r>
        <w:rPr>
          <w:rFonts w:cs="Times New Roman" w:ascii="Times New Roman" w:hAnsi="Times New Roman"/>
          <w:color w:val="FF0000"/>
          <w:sz w:val="26"/>
          <w:szCs w:val="26"/>
          <w:lang w:val="sv-SE"/>
        </w:rPr>
        <w:t>. 0,19 s.</w:t>
        <w:tab/>
        <w:tab/>
      </w:r>
      <w:r>
        <w:rPr>
          <w:rFonts w:cs="Times New Roman" w:ascii="Times New Roman" w:hAnsi="Times New Roman"/>
          <w:b/>
          <w:sz w:val="26"/>
          <w:szCs w:val="26"/>
          <w:lang w:val="sv-SE"/>
        </w:rPr>
        <w:t>B</w:t>
      </w:r>
      <w:r>
        <w:rPr>
          <w:rFonts w:cs="Times New Roman" w:ascii="Times New Roman" w:hAnsi="Times New Roman"/>
          <w:sz w:val="26"/>
          <w:szCs w:val="26"/>
          <w:lang w:val="sv-SE"/>
        </w:rPr>
        <w:t>. 0,21 s.</w:t>
        <w:tab/>
        <w:tab/>
      </w:r>
      <w:r>
        <w:rPr>
          <w:rFonts w:cs="Times New Roman" w:ascii="Times New Roman" w:hAnsi="Times New Roman"/>
          <w:b/>
          <w:sz w:val="26"/>
          <w:szCs w:val="26"/>
          <w:lang w:val="sv-SE"/>
        </w:rPr>
        <w:t>C</w:t>
      </w:r>
      <w:r>
        <w:rPr>
          <w:rFonts w:cs="Times New Roman" w:ascii="Times New Roman" w:hAnsi="Times New Roman"/>
          <w:sz w:val="26"/>
          <w:szCs w:val="26"/>
          <w:lang w:val="sv-SE"/>
        </w:rPr>
        <w:t>. 0,17</w:t>
        <w:tab/>
        <w:t>s.</w:t>
        <w:tab/>
        <w:tab/>
      </w:r>
      <w:r>
        <w:rPr>
          <w:rFonts w:cs="Times New Roman" w:ascii="Times New Roman" w:hAnsi="Times New Roman"/>
          <w:b/>
          <w:sz w:val="26"/>
          <w:szCs w:val="26"/>
          <w:lang w:val="sv-SE"/>
        </w:rPr>
        <w:t>D</w:t>
      </w:r>
      <w:r>
        <w:rPr>
          <w:rFonts w:cs="Times New Roman" w:ascii="Times New Roman" w:hAnsi="Times New Roman"/>
          <w:sz w:val="26"/>
          <w:szCs w:val="26"/>
          <w:lang w:val="sv-SE"/>
        </w:rPr>
        <w:t>. 0,23 s.</w:t>
      </w:r>
    </w:p>
    <w:p>
      <w:pPr>
        <w:pStyle w:val="Normal"/>
        <w:tabs>
          <w:tab w:val="clear" w:pos="720"/>
          <w:tab w:val="left" w:pos="240" w:leader="none"/>
        </w:tabs>
        <w:jc w:val="center"/>
        <w:rPr>
          <w:rFonts w:ascii="Times New Roman" w:hAnsi="Times New Roman" w:cs="Times New Roman"/>
          <w:b/>
          <w:sz w:val="26"/>
          <w:szCs w:val="26"/>
          <w:u w:val="single"/>
          <w:lang w:val="sv-SE"/>
        </w:rPr>
      </w:pPr>
      <w:r>
        <w:rPr>
          <w:rFonts w:cs="Times New Roman" w:ascii="Times New Roman" w:hAnsi="Times New Roman"/>
          <w:b/>
          <w:sz w:val="26"/>
          <w:szCs w:val="26"/>
          <w:u w:val="single"/>
          <w:lang w:val="sv-S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THPT QG 2018</w:t>
      </w:r>
    </w:p>
    <w:p>
      <w:pPr>
        <w:pStyle w:val="Normal"/>
        <w:rPr>
          <w:rFonts w:ascii="Times New Roman" w:hAnsi="Times New Roman" w:cs="Times New Roman"/>
          <w:b/>
          <w:sz w:val="26"/>
          <w:szCs w:val="26"/>
        </w:rPr>
      </w:pPr>
      <w:r>
        <w:rPr>
          <w:rFonts w:cs="Times New Roman" w:ascii="Times New Roman" w:hAnsi="Times New Roman"/>
          <w:b/>
          <w:sz w:val="26"/>
          <w:szCs w:val="26"/>
        </w:rPr>
        <w:t>Mã đề thi 201</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203</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 xml:space="preserve">Một vật dao động điều hòa theo phương trình x = Acos(ωt + φ) (ω &gt; 0). </w:t>
      </w:r>
      <w:r>
        <w:rPr>
          <w:rFonts w:cs="Times New Roman" w:ascii="Times New Roman" w:hAnsi="Times New Roman"/>
          <w:sz w:val="26"/>
          <w:szCs w:val="26"/>
          <w:lang w:val="fr-FR"/>
        </w:rPr>
        <w:t>Tần số góc của dao động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fr-FR"/>
        </w:rPr>
        <w:tab/>
      </w:r>
      <w:r>
        <w:rPr>
          <w:rFonts w:cs="Times New Roman" w:ascii="Times New Roman" w:hAnsi="Times New Roman"/>
          <w:b/>
          <w:sz w:val="26"/>
          <w:szCs w:val="26"/>
          <w:lang w:val="fr-FR"/>
        </w:rPr>
        <w:t xml:space="preserve">A. </w:t>
      </w:r>
      <w:r>
        <w:rPr>
          <w:rFonts w:cs="Times New Roman" w:ascii="Times New Roman" w:hAnsi="Times New Roman"/>
          <w:sz w:val="26"/>
          <w:szCs w:val="26"/>
          <w:lang w:val="fr-FR"/>
        </w:rPr>
        <w:t>A</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ab/>
      </w:r>
      <w:r>
        <w:rPr>
          <w:rFonts w:cs="Times New Roman" w:ascii="Times New Roman" w:hAnsi="Times New Roman"/>
          <w:b/>
          <w:color w:val="FF0000"/>
          <w:sz w:val="26"/>
          <w:szCs w:val="26"/>
          <w:lang w:val="fr-FR"/>
        </w:rPr>
        <w:t xml:space="preserve">B. </w:t>
      </w:r>
      <w:r>
        <w:rPr>
          <w:rFonts w:cs="Times New Roman" w:ascii="Times New Roman" w:hAnsi="Times New Roman"/>
          <w:color w:val="FF0000"/>
          <w:sz w:val="26"/>
          <w:szCs w:val="26"/>
        </w:rPr>
        <w:t>ω</w:t>
      </w:r>
      <w:r>
        <w:rPr>
          <w:rFonts w:cs="Times New Roman" w:ascii="Times New Roman" w:hAnsi="Times New Roman"/>
          <w:color w:val="FF0000"/>
          <w:sz w:val="26"/>
          <w:szCs w:val="26"/>
          <w:lang w:val="fr-FR"/>
        </w:rPr>
        <w:t>.</w: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C. </w:t>
      </w:r>
      <w:r>
        <w:rPr>
          <w:rFonts w:cs="Times New Roman" w:ascii="Times New Roman" w:hAnsi="Times New Roman"/>
          <w:sz w:val="26"/>
          <w:szCs w:val="26"/>
        </w:rPr>
        <w:t>φ</w:t>
      </w:r>
      <w:r>
        <w:rPr>
          <w:rFonts w:cs="Times New Roman" w:ascii="Times New Roman" w:hAnsi="Times New Roman"/>
          <w:sz w:val="26"/>
          <w:szCs w:val="26"/>
          <w:lang w:val="fr-FR"/>
        </w:rPr>
        <w:t>.</w:t>
        <w:tab/>
      </w:r>
      <w:r>
        <w:rPr>
          <w:rFonts w:cs="Times New Roman" w:ascii="Times New Roman" w:hAnsi="Times New Roman"/>
          <w:b/>
          <w:sz w:val="26"/>
          <w:szCs w:val="26"/>
          <w:lang w:val="fr-FR"/>
        </w:rPr>
        <w:t xml:space="preserve">D. </w:t>
      </w:r>
      <w:r>
        <w:rPr>
          <w:rFonts w:cs="Times New Roman" w:ascii="Times New Roman" w:hAnsi="Times New Roman"/>
          <w:sz w:val="26"/>
          <w:szCs w:val="26"/>
          <w:lang w:val="fr-FR"/>
        </w:rPr>
        <w:t>x.</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204</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Khi nói về dao động cơ cưỡng bức, phát biểu nào sau đây sai?</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Dao động cưỡng bức có chu kì luôn bằng chu kì của lực cưỡng bức.</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Biên độ của dao động cưỡng bức phụ thuộc vào biên độ của lực cưỡng bức.</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color w:val="FF0000"/>
          <w:sz w:val="26"/>
          <w:szCs w:val="26"/>
        </w:rPr>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Dao động cưỡng bức có tần số luôn bằng tần số riêng của hệ dao động.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Biên độ của dao động cưỡng bức phụ thuộc vào tần số của lực cưỡng bức.</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205</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Một con lắc lò xo có k = 40 N/m và m = 100 g. Dao động riêng của con lắc này có tần số góc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400 rad/s.</w:t>
        <w:tab/>
      </w:r>
      <w:r>
        <w:rPr>
          <w:rFonts w:cs="Times New Roman" w:ascii="Times New Roman" w:hAnsi="Times New Roman"/>
          <w:b/>
          <w:sz w:val="26"/>
          <w:szCs w:val="26"/>
        </w:rPr>
        <w:t xml:space="preserve">B. </w:t>
      </w:r>
      <w:r>
        <w:rPr>
          <w:rFonts w:cs="Times New Roman" w:ascii="Times New Roman" w:hAnsi="Times New Roman"/>
          <w:sz w:val="26"/>
          <w:szCs w:val="26"/>
        </w:rPr>
        <w:t>0,1π rad/s.</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20 rad/s.</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0,2π rad/s.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206</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 xml:space="preserve">Một vật nhỏ dao động điều hòa dọc theo trục Ox. Khi vật cách vị trí cân bằng một đoạn 2 cm thì động năng của vật là 0,48 J. Khi vật cách vị trí cân bằng một đoạn 6 cm thì động năng của vật là 0,32 J. Biên độ dao động của vật bằng    </w:t>
      </w:r>
      <w:r>
        <w:rPr>
          <w:rFonts w:cs="Times New Roman" w:ascii="Times New Roman" w:hAnsi="Times New Roman"/>
          <w:b/>
          <w:sz w:val="26"/>
          <w:szCs w:val="26"/>
        </w:rPr>
        <w:t xml:space="preserve">A. </w:t>
      </w:r>
      <w:r>
        <w:rPr>
          <w:rFonts w:cs="Times New Roman" w:ascii="Times New Roman" w:hAnsi="Times New Roman"/>
          <w:sz w:val="26"/>
          <w:szCs w:val="26"/>
        </w:rPr>
        <w:t>8 cm.</w:t>
        <w:tab/>
        <w:t xml:space="preserve">                </w:t>
      </w:r>
      <w:r>
        <w:rPr>
          <w:rFonts w:cs="Times New Roman" w:ascii="Times New Roman" w:hAnsi="Times New Roman"/>
          <w:b/>
          <w:sz w:val="26"/>
          <w:szCs w:val="26"/>
        </w:rPr>
        <w:t xml:space="preserve">B. </w:t>
      </w:r>
      <w:r>
        <w:rPr>
          <w:rFonts w:cs="Times New Roman" w:ascii="Times New Roman" w:hAnsi="Times New Roman"/>
          <w:sz w:val="26"/>
          <w:szCs w:val="26"/>
        </w:rPr>
        <w:t>14 cm.</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10 cm.</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12 cm.</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656">
            <wp:simplePos x="0" y="0"/>
            <wp:positionH relativeFrom="column">
              <wp:posOffset>4544060</wp:posOffset>
            </wp:positionH>
            <wp:positionV relativeFrom="paragraph">
              <wp:posOffset>106680</wp:posOffset>
            </wp:positionV>
            <wp:extent cx="2133600" cy="1143000"/>
            <wp:effectExtent l="0" t="0" r="0" b="0"/>
            <wp:wrapSquare wrapText="bothSides"/>
            <wp:docPr id="37" name="Picture 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96" descr=""/>
                    <pic:cNvPicPr>
                      <a:picLocks noChangeAspect="1" noChangeArrowheads="1"/>
                    </pic:cNvPicPr>
                  </pic:nvPicPr>
                  <pic:blipFill>
                    <a:blip r:embed="rId596"/>
                    <a:srcRect l="-7" t="-12" r="-7" b="-12"/>
                    <a:stretch>
                      <a:fillRect/>
                    </a:stretch>
                  </pic:blipFill>
                  <pic:spPr bwMode="auto">
                    <a:xfrm>
                      <a:off x="0" y="0"/>
                      <a:ext cx="2133600" cy="1143000"/>
                    </a:xfrm>
                    <a:prstGeom prst="rect">
                      <a:avLst/>
                    </a:prstGeom>
                  </pic:spPr>
                </pic:pic>
              </a:graphicData>
            </a:graphic>
          </wp:anchor>
        </w:drawing>
      </w:r>
      <w:r>
        <w:rPr>
          <w:rFonts w:cs="Times New Roman" w:ascii="Times New Roman" w:hAnsi="Times New Roman"/>
          <w:b/>
          <w:sz w:val="26"/>
          <w:szCs w:val="26"/>
        </w:rPr>
        <w:t>Câu 207</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Hai vật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rPr>
        <w:t>2</w:t>
      </w:r>
      <w:r>
        <w:rPr>
          <w:rFonts w:cs="Times New Roman" w:ascii="Times New Roman" w:hAnsi="Times New Roman"/>
          <w:sz w:val="26"/>
          <w:szCs w:val="26"/>
        </w:rPr>
        <w:t xml:space="preserve"> dao động điều hòa cùng tần số. Hình bên là đồ thị biểu diễn sự phụ thuộc của li độ x của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vận tốc v</w:t>
      </w:r>
      <w:r>
        <w:rPr>
          <w:rFonts w:cs="Times New Roman" w:ascii="Times New Roman" w:hAnsi="Times New Roman"/>
          <w:sz w:val="26"/>
          <w:szCs w:val="26"/>
          <w:vertAlign w:val="subscript"/>
        </w:rPr>
        <w:t>2</w:t>
      </w:r>
      <w:r>
        <w:rPr>
          <w:rFonts w:cs="Times New Roman" w:ascii="Times New Roman" w:hAnsi="Times New Roman"/>
          <w:sz w:val="26"/>
          <w:szCs w:val="26"/>
        </w:rPr>
        <w:t xml:space="preserve"> của M</w:t>
      </w:r>
      <w:r>
        <w:rPr>
          <w:rFonts w:cs="Times New Roman" w:ascii="Times New Roman" w:hAnsi="Times New Roman"/>
          <w:sz w:val="26"/>
          <w:szCs w:val="26"/>
          <w:vertAlign w:val="subscript"/>
        </w:rPr>
        <w:t>2</w:t>
      </w:r>
      <w:r>
        <w:rPr>
          <w:rFonts w:cs="Times New Roman" w:ascii="Times New Roman" w:hAnsi="Times New Roman"/>
          <w:sz w:val="26"/>
          <w:szCs w:val="26"/>
        </w:rPr>
        <w:t xml:space="preserve"> theo thời gian t. Hai dao động của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rPr>
        <w:t>2</w:t>
      </w:r>
      <w:r>
        <w:rPr>
          <w:rFonts w:cs="Times New Roman" w:ascii="Times New Roman" w:hAnsi="Times New Roman"/>
          <w:sz w:val="26"/>
          <w:szCs w:val="26"/>
        </w:rPr>
        <w:t xml:space="preserve"> lệch pha nhau</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sz w:val="26"/>
          <w:szCs w:val="26"/>
        </w:rPr>
        <w:t>A.</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260" w:dyaOrig="58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12.5pt;height:29.45pt" filled="f" o:ole="">
            <v:imagedata r:id="rId598" o:title=""/>
          </v:shape>
          <o:OLEObject Type="Embed" ProgID="" ShapeID="ole_rId597" DrawAspect="Content" ObjectID="_1423175896" r:id="rId597"/>
        </w:objec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color w:val="FF0000"/>
          <w:sz w:val="26"/>
          <w:szCs w:val="26"/>
        </w:rPr>
        <w:object w:dxaOrig="360" w:dyaOrig="58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7.25pt;height:29.45pt" filled="f" o:ole="">
            <v:imagedata r:id="rId600" o:title=""/>
          </v:shape>
          <o:OLEObject Type="Embed" ProgID="" ShapeID="ole_rId599" DrawAspect="Content" ObjectID="_2065655891" r:id="rId599"/>
        </w:objec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color w:val="FF0000"/>
          <w:sz w:val="26"/>
          <w:szCs w:val="26"/>
        </w:rPr>
      </w:pPr>
      <w:r>
        <w:rPr>
          <w:rFonts w:cs="Times New Roman" w:ascii="Times New Roman" w:hAnsi="Times New Roman"/>
          <w:sz w:val="26"/>
          <w:szCs w:val="26"/>
        </w:rPr>
        <w:tab/>
      </w:r>
      <w:r>
        <w:rPr>
          <w:rFonts w:cs="Times New Roman" w:ascii="Times New Roman" w:hAnsi="Times New Roman"/>
          <w:b/>
          <w:sz w:val="26"/>
          <w:szCs w:val="26"/>
        </w:rPr>
        <w:t>C.</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360" w:dyaOrig="58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7.25pt;height:29.45pt" filled="f" o:ole="">
            <v:imagedata r:id="rId602" o:title=""/>
          </v:shape>
          <o:OLEObject Type="Embed" ProgID="" ShapeID="ole_rId601" DrawAspect="Content" ObjectID="_2023985427" r:id="rId601"/>
        </w:object>
      </w:r>
      <w:r>
        <w:rPr>
          <w:rFonts w:cs="Times New Roman" w:ascii="Times New Roman" w:hAnsi="Times New Roman"/>
          <w:sz w:val="26"/>
          <w:szCs w:val="26"/>
        </w:rPr>
        <w:tab/>
      </w:r>
      <w:r>
        <w:rPr>
          <w:rFonts w:cs="Times New Roman" w:ascii="Times New Roman" w:hAnsi="Times New Roman"/>
          <w:b/>
          <w:color w:val="FF0000"/>
          <w:sz w:val="26"/>
          <w:szCs w:val="26"/>
        </w:rPr>
        <w:t xml:space="preserve">D. </w:t>
      </w:r>
      <w:r>
        <w:fldChar w:fldCharType="begin"/>
      </w:r>
      <w:r>
        <w:rPr>
          <w:sz w:val="26"/>
          <w:szCs w:val="26"/>
          <w:rFonts w:cs="Times New Roman" w:ascii="Times New Roman" w:hAnsi="Times New Roman"/>
          <w:color w:val="FF0000"/>
        </w:rPr>
        <w:instrText xml:space="preserve"> QUOTE _x0001_ </w:instrText>
      </w:r>
      <w:r>
        <w:rPr>
          <w:rFonts w:cs="Times New Roman" w:ascii="Times New Roman" w:hAnsi="Times New Roman"/>
          <w:color w:val="FF0000"/>
          <w:sz w:val="26"/>
          <w:szCs w:val="26"/>
        </w:rPr>
      </w:r>
      <w:r>
        <w:rPr>
          <w:sz w:val="26"/>
          <w:szCs w:val="26"/>
          <w:rFonts w:cs="Times New Roman" w:ascii="Times New Roman" w:hAnsi="Times New Roman"/>
          <w:color w:val="FF0000"/>
        </w:rPr>
        <w:fldChar w:fldCharType="separate"/>
      </w:r>
      <w:r>
        <w:rPr>
          <w:rFonts w:cs="Times New Roman" w:ascii="Times New Roman" w:hAnsi="Times New Roman"/>
          <w:color w:val="FF0000"/>
          <w:sz w:val="26"/>
          <w:szCs w:val="26"/>
        </w:rPr>
      </w:r>
      <w:r>
        <w:rPr>
          <w:rFonts w:cs="Times New Roman" w:ascii="Times New Roman" w:hAnsi="Times New Roman"/>
          <w:color w:val="FF0000"/>
          <w:sz w:val="26"/>
          <w:szCs w:val="26"/>
        </w:rPr>
      </w:r>
      <w:r>
        <w:rPr>
          <w:sz w:val="26"/>
          <w:szCs w:val="26"/>
          <w:rFonts w:cs="Times New Roman" w:ascii="Times New Roman" w:hAnsi="Times New Roman"/>
          <w:color w:val="FF0000"/>
        </w:rPr>
        <w:fldChar w:fldCharType="end"/>
      </w:r>
      <w:r>
        <w:rPr>
          <w:rFonts w:cs="Times New Roman" w:ascii="Times New Roman" w:hAnsi="Times New Roman"/>
          <w:color w:val="FF0000"/>
          <w:sz w:val="26"/>
          <w:szCs w:val="26"/>
        </w:rPr>
        <w:object w:dxaOrig="260" w:dyaOrig="579">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2.5pt;height:29.45pt" filled="f" o:ole="">
            <v:imagedata r:id="rId604" o:title=""/>
          </v:shape>
          <o:OLEObject Type="Embed" ProgID="" ShapeID="ole_rId603" DrawAspect="Content" ObjectID="_715970981" r:id="rId603"/>
        </w:objec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657">
            <wp:simplePos x="0" y="0"/>
            <wp:positionH relativeFrom="column">
              <wp:posOffset>4425950</wp:posOffset>
            </wp:positionH>
            <wp:positionV relativeFrom="paragraph">
              <wp:posOffset>114935</wp:posOffset>
            </wp:positionV>
            <wp:extent cx="2133600" cy="524510"/>
            <wp:effectExtent l="0" t="0" r="0" b="0"/>
            <wp:wrapSquare wrapText="bothSides"/>
            <wp:docPr id="38" name="Picture 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959" descr=""/>
                    <pic:cNvPicPr>
                      <a:picLocks noChangeAspect="1" noChangeArrowheads="1"/>
                    </pic:cNvPicPr>
                  </pic:nvPicPr>
                  <pic:blipFill>
                    <a:blip r:embed="rId605"/>
                    <a:srcRect l="-17" t="-69" r="-17" b="-69"/>
                    <a:stretch>
                      <a:fillRect/>
                    </a:stretch>
                  </pic:blipFill>
                  <pic:spPr bwMode="auto">
                    <a:xfrm>
                      <a:off x="0" y="0"/>
                      <a:ext cx="2133600" cy="524510"/>
                    </a:xfrm>
                    <a:prstGeom prst="rect">
                      <a:avLst/>
                    </a:prstGeom>
                  </pic:spPr>
                </pic:pic>
              </a:graphicData>
            </a:graphic>
          </wp:anchor>
        </w:drawing>
      </w:r>
      <w:r>
        <w:rPr>
          <w:rFonts w:cs="Times New Roman" w:ascii="Times New Roman" w:hAnsi="Times New Roman"/>
          <w:b/>
          <w:sz w:val="26"/>
          <w:szCs w:val="26"/>
        </w:rPr>
        <w:t>Câu 208</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Cho cơ hệ như hình bên. Vật m khối lượng 100 g có thể chuyển động tịnh tiến, không ma sát trên mặt phẳng nằm ngang dọc theo trục lò xo có k = 40 N/m. Vật M khối lượng 300 g có thể trượt trên m với hệ số ma sát μ = 0,2. Ban đầu, giữ m đứng yên ở vị trí lò xo dãn 4,5 cm, dây D (mềm, nhẹ, không dãn) song song với trục lò xo. Biết M luôn ở trên m và mặt tiếp xúc giữa hai vật nằm ngang. Lấy g = 10 m/s</w:t>
      </w:r>
      <w:r>
        <w:rPr>
          <w:rFonts w:cs="Times New Roman" w:ascii="Times New Roman" w:hAnsi="Times New Roman"/>
          <w:sz w:val="26"/>
          <w:szCs w:val="26"/>
          <w:vertAlign w:val="superscript"/>
        </w:rPr>
        <w:t>2</w:t>
      </w:r>
      <w:r>
        <w:rPr>
          <w:rFonts w:cs="Times New Roman" w:ascii="Times New Roman" w:hAnsi="Times New Roman"/>
          <w:sz w:val="26"/>
          <w:szCs w:val="26"/>
        </w:rPr>
        <w:t>. Thả nhẹ cho m chuyển động. Tính từ lúc thả đến khi lò xo trở về trạng thái có chiều</w:t>
      </w:r>
      <w:r>
        <w:rPr>
          <w:rFonts w:cs="Times New Roman" w:ascii="Times New Roman" w:hAnsi="Times New Roman"/>
          <w:sz w:val="26"/>
          <w:szCs w:val="26"/>
          <w:vertAlign w:val="superscript"/>
        </w:rPr>
        <w:t xml:space="preserve"> </w:t>
      </w:r>
      <w:r>
        <w:rPr>
          <w:rFonts w:cs="Times New Roman" w:ascii="Times New Roman" w:hAnsi="Times New Roman"/>
          <w:sz w:val="26"/>
          <w:szCs w:val="26"/>
        </w:rPr>
        <w:t>dài tự nhiên lần thứ 3 thì tốc độ trung bình của m là</w:t>
      </w:r>
      <w:r>
        <w:rPr>
          <w:rFonts w:eastAsia="Calibri" w:cs="Times New Roman" w:ascii="Times New Roman" w:hAnsi="Times New Roman"/>
          <w:sz w:val="26"/>
          <w:szCs w:val="26"/>
        </w:rPr>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16,7 cm/s.</w:t>
      </w:r>
      <w:r>
        <w:rPr>
          <w:rFonts w:cs="Times New Roman" w:ascii="Times New Roman" w:hAnsi="Times New Roman"/>
          <w:sz w:val="26"/>
          <w:szCs w:val="26"/>
        </w:rPr>
        <w:t xml:space="preserve">            </w:t>
      </w:r>
      <w:r>
        <w:rPr>
          <w:rFonts w:cs="Times New Roman" w:ascii="Times New Roman" w:hAnsi="Times New Roman"/>
          <w:b/>
          <w:sz w:val="26"/>
          <w:szCs w:val="26"/>
        </w:rPr>
        <w:t xml:space="preserve">B. </w:t>
      </w:r>
      <w:r>
        <w:rPr>
          <w:rFonts w:cs="Times New Roman" w:ascii="Times New Roman" w:hAnsi="Times New Roman"/>
          <w:sz w:val="26"/>
          <w:szCs w:val="26"/>
        </w:rPr>
        <w:t xml:space="preserve">23,9 cm/s.    </w:t>
      </w:r>
      <w:r>
        <w:rPr>
          <w:rFonts w:cs="Times New Roman" w:ascii="Times New Roman" w:hAnsi="Times New Roman"/>
          <w:b/>
          <w:sz w:val="26"/>
          <w:szCs w:val="26"/>
        </w:rPr>
        <w:t xml:space="preserve">C. </w:t>
      </w:r>
      <w:r>
        <w:rPr>
          <w:rFonts w:cs="Times New Roman" w:ascii="Times New Roman" w:hAnsi="Times New Roman"/>
          <w:sz w:val="26"/>
          <w:szCs w:val="26"/>
        </w:rPr>
        <w:t>29,1 cm/s.</w:t>
        <w:tab/>
      </w:r>
      <w:r>
        <w:rPr>
          <w:rFonts w:cs="Times New Roman" w:ascii="Times New Roman" w:hAnsi="Times New Roman"/>
          <w:b/>
          <w:sz w:val="26"/>
          <w:szCs w:val="26"/>
        </w:rPr>
        <w:t xml:space="preserve">D. </w:t>
      </w:r>
      <w:r>
        <w:rPr>
          <w:rFonts w:cs="Times New Roman" w:ascii="Times New Roman" w:hAnsi="Times New Roman"/>
          <w:sz w:val="26"/>
          <w:szCs w:val="26"/>
        </w:rPr>
        <w:t>8,36 cm/s.</w:t>
      </w:r>
    </w:p>
    <w:p>
      <w:pPr>
        <w:pStyle w:val="Normal"/>
        <w:rPr>
          <w:rFonts w:ascii="Times New Roman" w:hAnsi="Times New Roman" w:cs="Times New Roman"/>
          <w:b/>
          <w:sz w:val="26"/>
          <w:szCs w:val="26"/>
        </w:rPr>
      </w:pPr>
      <w:r>
        <w:rPr>
          <w:rFonts w:cs="Times New Roman" w:ascii="Times New Roman" w:hAnsi="Times New Roman"/>
          <w:b/>
          <w:sz w:val="26"/>
          <w:szCs w:val="26"/>
        </w:rPr>
        <w:t>Mã đề thi 202</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209</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Một vật dao động điều hòa trên trục Ox. Vận tốc của vật</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là hàm bậc hai của thời gian.</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biến thiên điều hòa theo thời gian</w:t>
      </w:r>
      <w:r>
        <w:rPr>
          <w:rFonts w:cs="Times New Roman" w:ascii="Times New Roman" w:hAnsi="Times New Roman"/>
          <w:sz w:val="26"/>
          <w:szCs w:val="26"/>
        </w:rPr>
        <w:t>.</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luôn có giá trị không đổi.</w:t>
        <w:tab/>
      </w:r>
      <w:r>
        <w:rPr>
          <w:rFonts w:cs="Times New Roman" w:ascii="Times New Roman" w:hAnsi="Times New Roman"/>
          <w:b/>
          <w:sz w:val="26"/>
          <w:szCs w:val="26"/>
        </w:rPr>
        <w:t xml:space="preserve">D. </w:t>
      </w:r>
      <w:r>
        <w:rPr>
          <w:rFonts w:cs="Times New Roman" w:ascii="Times New Roman" w:hAnsi="Times New Roman"/>
          <w:sz w:val="26"/>
          <w:szCs w:val="26"/>
        </w:rPr>
        <w:t>luôn có giá trị dương.</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210</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Một con lắc lò xo có tần số dao động riêng f</w:t>
      </w:r>
      <w:r>
        <w:rPr>
          <w:rFonts w:cs="Times New Roman" w:ascii="Times New Roman" w:hAnsi="Times New Roman"/>
          <w:sz w:val="26"/>
          <w:szCs w:val="26"/>
          <w:vertAlign w:val="subscript"/>
        </w:rPr>
        <w:t>0</w:t>
      </w:r>
      <w:r>
        <w:rPr>
          <w:rFonts w:cs="Times New Roman" w:ascii="Times New Roman" w:hAnsi="Times New Roman"/>
          <w:sz w:val="26"/>
          <w:szCs w:val="26"/>
        </w:rPr>
        <w:t>. Khi tác dụng vào nó một ngoại lực cưỡng bức tuần hoàn có tần số f thì xảy ra hiện tượng cộng hưởng. Hệ thức nào sau đây đúng?</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f = 2f</w:t>
      </w:r>
      <w:r>
        <w:rPr>
          <w:rFonts w:cs="Times New Roman" w:ascii="Times New Roman" w:hAnsi="Times New Roman"/>
          <w:sz w:val="26"/>
          <w:szCs w:val="26"/>
          <w:vertAlign w:val="subscript"/>
        </w:rPr>
        <w:t>0</w:t>
      </w:r>
      <w:r>
        <w:rPr>
          <w:rFonts w:cs="Times New Roman" w:ascii="Times New Roman" w:hAnsi="Times New Roman"/>
          <w:sz w:val="26"/>
          <w:szCs w:val="26"/>
        </w:rPr>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f = f</w:t>
      </w:r>
      <w:r>
        <w:rPr>
          <w:rFonts w:cs="Times New Roman" w:ascii="Times New Roman" w:hAnsi="Times New Roman"/>
          <w:color w:val="FF0000"/>
          <w:sz w:val="26"/>
          <w:szCs w:val="26"/>
          <w:vertAlign w:val="subscript"/>
        </w:rPr>
        <w:t>0</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f = 4f</w:t>
      </w:r>
      <w:r>
        <w:rPr>
          <w:rFonts w:cs="Times New Roman" w:ascii="Times New Roman" w:hAnsi="Times New Roman"/>
          <w:sz w:val="26"/>
          <w:szCs w:val="26"/>
          <w:vertAlign w:val="subscript"/>
        </w:rPr>
        <w:t>0</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f = 0,5f</w:t>
      </w:r>
      <w:r>
        <w:rPr>
          <w:rFonts w:cs="Times New Roman" w:ascii="Times New Roman" w:hAnsi="Times New Roman"/>
          <w:sz w:val="26"/>
          <w:szCs w:val="26"/>
          <w:vertAlign w:val="subscript"/>
        </w:rPr>
        <w:t>0</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211</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Một con lắc lò xo dao động điều hòa theo phương ngang với biên độ 3 cm. Trong quá trình dao động, chiều dài lớn nhất của lò xo là 25 cm. Khi vật nhỏ của con lắc đi qua vị trí cân bằng thì chiều dài của lò xo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 xml:space="preserve">22 cm. </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31 cm.</w:t>
        <w:tab/>
      </w:r>
      <w:r>
        <w:rPr>
          <w:rFonts w:cs="Times New Roman" w:ascii="Times New Roman" w:hAnsi="Times New Roman"/>
          <w:b/>
          <w:sz w:val="26"/>
          <w:szCs w:val="26"/>
        </w:rPr>
        <w:t xml:space="preserve">C. </w:t>
      </w:r>
      <w:r>
        <w:rPr>
          <w:rFonts w:cs="Times New Roman" w:ascii="Times New Roman" w:hAnsi="Times New Roman"/>
          <w:sz w:val="26"/>
          <w:szCs w:val="26"/>
        </w:rPr>
        <w:t>19 cm.</w:t>
        <w:tab/>
      </w:r>
      <w:r>
        <w:rPr>
          <w:rFonts w:cs="Times New Roman" w:ascii="Times New Roman" w:hAnsi="Times New Roman"/>
          <w:b/>
          <w:sz w:val="26"/>
          <w:szCs w:val="26"/>
        </w:rPr>
        <w:t xml:space="preserve">D. </w:t>
      </w:r>
      <w:r>
        <w:rPr>
          <w:rFonts w:cs="Times New Roman" w:ascii="Times New Roman" w:hAnsi="Times New Roman"/>
          <w:sz w:val="26"/>
          <w:szCs w:val="26"/>
        </w:rPr>
        <w:t>28 cm.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212</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Một vật dao động điều hòa quanh vị trí cân bằng O. Tại thời điểm t</w:t>
      </w:r>
      <w:r>
        <w:rPr>
          <w:rFonts w:cs="Times New Roman" w:ascii="Times New Roman" w:hAnsi="Times New Roman"/>
          <w:sz w:val="26"/>
          <w:szCs w:val="26"/>
          <w:vertAlign w:val="subscript"/>
          <w:lang w:val="vi-VN"/>
        </w:rPr>
        <w:t>1</w:t>
      </w:r>
      <w:r>
        <w:rPr>
          <w:rFonts w:cs="Times New Roman" w:ascii="Times New Roman" w:hAnsi="Times New Roman"/>
          <w:sz w:val="26"/>
          <w:szCs w:val="26"/>
        </w:rPr>
        <w:t>, vật đi qua vị trí cân bằng.</w:t>
      </w:r>
      <w:r>
        <w:rPr>
          <w:rFonts w:cs="Times New Roman" w:ascii="Times New Roman" w:hAnsi="Times New Roman"/>
          <w:sz w:val="26"/>
          <w:szCs w:val="26"/>
          <w:lang w:val="vi-VN"/>
        </w:rPr>
        <w:t xml:space="preserve"> Trong khoảng thời gian từ thời điểm t</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xml:space="preserve"> đến thời điểm t</w:t>
      </w:r>
      <w:r>
        <w:rPr>
          <w:rFonts w:cs="Times New Roman" w:ascii="Times New Roman" w:hAnsi="Times New Roman"/>
          <w:sz w:val="26"/>
          <w:szCs w:val="26"/>
          <w:vertAlign w:val="subscript"/>
          <w:lang w:val="vi-VN"/>
        </w:rPr>
        <w:t>2</w:t>
      </w:r>
      <w:r>
        <w:rPr>
          <w:rFonts w:cs="Times New Roman" w:ascii="Times New Roman" w:hAnsi="Times New Roman"/>
          <w:sz w:val="26"/>
          <w:szCs w:val="26"/>
          <w:lang w:val="vi-VN"/>
        </w:rPr>
        <w:t xml:space="preserve"> = t</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xml:space="preserve"> +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66675" cy="266700"/>
            <wp:effectExtent l="0" t="0" r="0" b="0"/>
            <wp:docPr id="39"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 descr=""/>
                    <pic:cNvPicPr>
                      <a:picLocks noChangeAspect="1" noChangeArrowheads="1"/>
                    </pic:cNvPicPr>
                  </pic:nvPicPr>
                  <pic:blipFill>
                    <a:blip r:embed="rId606"/>
                    <a:srcRect l="-541" t="-135" r="-541" b="-135"/>
                    <a:stretch>
                      <a:fillRect/>
                    </a:stretch>
                  </pic:blipFill>
                  <pic:spPr bwMode="auto">
                    <a:xfrm>
                      <a:off x="0" y="0"/>
                      <a:ext cx="66675" cy="26670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lang w:val="vi-VN"/>
        </w:rPr>
        <w:t xml:space="preserve"> (s), vật không đổi chiều chuyển động và tốc độ của vật giảm còn một nửa. Trong khoảng thời gian từ thời điểm t</w:t>
      </w:r>
      <w:r>
        <w:rPr>
          <w:rFonts w:cs="Times New Roman" w:ascii="Times New Roman" w:hAnsi="Times New Roman"/>
          <w:sz w:val="26"/>
          <w:szCs w:val="26"/>
          <w:vertAlign w:val="subscript"/>
          <w:lang w:val="vi-VN"/>
        </w:rPr>
        <w:t>2</w:t>
      </w:r>
      <w:r>
        <w:rPr>
          <w:rFonts w:cs="Times New Roman" w:ascii="Times New Roman" w:hAnsi="Times New Roman"/>
          <w:sz w:val="26"/>
          <w:szCs w:val="26"/>
          <w:lang w:val="vi-VN"/>
        </w:rPr>
        <w:t xml:space="preserve"> đến thời điểm t</w:t>
      </w:r>
      <w:r>
        <w:rPr>
          <w:rFonts w:cs="Times New Roman" w:ascii="Times New Roman" w:hAnsi="Times New Roman"/>
          <w:sz w:val="26"/>
          <w:szCs w:val="26"/>
          <w:vertAlign w:val="subscript"/>
          <w:lang w:val="vi-VN"/>
        </w:rPr>
        <w:t>3</w:t>
      </w:r>
      <w:r>
        <w:rPr>
          <w:rFonts w:cs="Times New Roman" w:ascii="Times New Roman" w:hAnsi="Times New Roman"/>
          <w:sz w:val="26"/>
          <w:szCs w:val="26"/>
          <w:lang w:val="vi-VN"/>
        </w:rPr>
        <w:t xml:space="preserve"> = t</w:t>
      </w:r>
      <w:r>
        <w:rPr>
          <w:rFonts w:cs="Times New Roman" w:ascii="Times New Roman" w:hAnsi="Times New Roman"/>
          <w:sz w:val="26"/>
          <w:szCs w:val="26"/>
          <w:vertAlign w:val="subscript"/>
          <w:lang w:val="vi-VN"/>
        </w:rPr>
        <w:t>2</w:t>
      </w:r>
      <w:r>
        <w:rPr>
          <w:rFonts w:cs="Times New Roman" w:ascii="Times New Roman" w:hAnsi="Times New Roman"/>
          <w:sz w:val="26"/>
          <w:szCs w:val="26"/>
          <w:lang w:val="vi-VN"/>
        </w:rPr>
        <w:t xml:space="preserve"> +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66675" cy="266700"/>
            <wp:effectExtent l="0" t="0" r="0" b="0"/>
            <wp:docPr id="4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 descr=""/>
                    <pic:cNvPicPr>
                      <a:picLocks noChangeAspect="1" noChangeArrowheads="1"/>
                    </pic:cNvPicPr>
                  </pic:nvPicPr>
                  <pic:blipFill>
                    <a:blip r:embed="rId607"/>
                    <a:srcRect l="-541" t="-135" r="-541" b="-135"/>
                    <a:stretch>
                      <a:fillRect/>
                    </a:stretch>
                  </pic:blipFill>
                  <pic:spPr bwMode="auto">
                    <a:xfrm>
                      <a:off x="0" y="0"/>
                      <a:ext cx="66675" cy="26670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lang w:val="vi-VN"/>
        </w:rPr>
        <w:t xml:space="preserve"> (s), vật đi được quãng đường 6 cm. Tốc độ cực đại của vật trong quá trình dao động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1,41 m/s.</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22,4 m/s.</w:t>
        <w:tab/>
      </w:r>
      <w:r>
        <w:rPr>
          <w:rFonts w:cs="Times New Roman" w:ascii="Times New Roman" w:hAnsi="Times New Roman"/>
          <w:b/>
          <w:sz w:val="26"/>
          <w:szCs w:val="26"/>
        </w:rPr>
        <w:t xml:space="preserve">C. </w:t>
      </w:r>
      <w:r>
        <w:rPr>
          <w:rFonts w:cs="Times New Roman" w:ascii="Times New Roman" w:hAnsi="Times New Roman"/>
          <w:sz w:val="26"/>
          <w:szCs w:val="26"/>
        </w:rPr>
        <w:t>0,38 m/s.</w:t>
        <w:tab/>
      </w:r>
      <w:r>
        <w:rPr>
          <w:rFonts w:cs="Times New Roman" w:ascii="Times New Roman" w:hAnsi="Times New Roman"/>
          <w:b/>
          <w:sz w:val="26"/>
          <w:szCs w:val="26"/>
        </w:rPr>
        <w:t xml:space="preserve">D. </w:t>
      </w:r>
      <w:r>
        <w:rPr>
          <w:rFonts w:cs="Times New Roman" w:ascii="Times New Roman" w:hAnsi="Times New Roman"/>
          <w:sz w:val="26"/>
          <w:szCs w:val="26"/>
        </w:rPr>
        <w:t>37,7 m/s.</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659">
            <wp:simplePos x="0" y="0"/>
            <wp:positionH relativeFrom="column">
              <wp:posOffset>4552315</wp:posOffset>
            </wp:positionH>
            <wp:positionV relativeFrom="paragraph">
              <wp:posOffset>857250</wp:posOffset>
            </wp:positionV>
            <wp:extent cx="2136775" cy="525145"/>
            <wp:effectExtent l="0" t="0" r="0" b="0"/>
            <wp:wrapSquare wrapText="bothSides"/>
            <wp:docPr id="41" name="Picture 1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844" descr=""/>
                    <pic:cNvPicPr>
                      <a:picLocks noChangeAspect="1" noChangeArrowheads="1"/>
                    </pic:cNvPicPr>
                  </pic:nvPicPr>
                  <pic:blipFill>
                    <a:blip r:embed="rId608"/>
                    <a:srcRect l="-17" t="-69" r="-17" b="-69"/>
                    <a:stretch>
                      <a:fillRect/>
                    </a:stretch>
                  </pic:blipFill>
                  <pic:spPr bwMode="auto">
                    <a:xfrm>
                      <a:off x="0" y="0"/>
                      <a:ext cx="2136775" cy="525145"/>
                    </a:xfrm>
                    <a:prstGeom prst="rect">
                      <a:avLst/>
                    </a:prstGeom>
                  </pic:spPr>
                </pic:pic>
              </a:graphicData>
            </a:graphic>
          </wp:anchor>
        </w:drawing>
      </w:r>
      <w:r>
        <w:rPr>
          <w:rFonts w:cs="Times New Roman" w:ascii="Times New Roman" w:hAnsi="Times New Roman"/>
          <w:b/>
          <w:sz w:val="26"/>
          <w:szCs w:val="26"/>
        </w:rPr>
        <w:t>Câu 213</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Cho cơ hệ như hình bên. Vật m khối lượng 100 g có thể chuyển động tịnh tiến, không ma sát trên mặt phẳng nằm ngang dọc theo trục lò xo có k = 40 N/m. Vật M khối lượng 300 g có thể trượt trên m với hệ số ma sát μ = 0,2. Ban đầu, giữ m đứng yên ở vị trí lò xo dãn 4,5 cm, dây D (mềm, nhẹ, không dãn) song song với trục lò xo. Biết M luôn ở trên m và mặt tiếp xúc giữa hai vật nằm ngang.</w:t>
      </w:r>
      <w:r>
        <w:rPr>
          <w:rFonts w:cs="Times New Roman" w:ascii="Times New Roman" w:hAnsi="Times New Roman"/>
          <w:sz w:val="26"/>
          <w:szCs w:val="26"/>
          <w:lang w:val="vi-VN"/>
        </w:rPr>
        <w:t xml:space="preserve"> </w:t>
      </w:r>
      <w:r>
        <w:rPr>
          <w:rFonts w:cs="Times New Roman" w:ascii="Times New Roman" w:hAnsi="Times New Roman"/>
          <w:sz w:val="26"/>
          <w:szCs w:val="26"/>
        </w:rPr>
        <w:t>Lấy g = 10 m/s</w:t>
      </w:r>
      <w:r>
        <w:rPr>
          <w:rFonts w:cs="Times New Roman" w:ascii="Times New Roman" w:hAnsi="Times New Roman"/>
          <w:sz w:val="26"/>
          <w:szCs w:val="26"/>
          <w:vertAlign w:val="superscript"/>
          <w:lang w:val="vi-VN"/>
        </w:rPr>
        <w:t>2</w:t>
      </w:r>
      <w:r>
        <w:rPr>
          <w:rFonts w:cs="Times New Roman" w:ascii="Times New Roman" w:hAnsi="Times New Roman"/>
          <w:sz w:val="26"/>
          <w:szCs w:val="26"/>
        </w:rPr>
        <w:t>. Thả nhẹ cho m chuyển động. Tính từ lúc thả đến khi lò xo trở về trạng thái có chiều</w:t>
      </w:r>
      <w:r>
        <w:rPr>
          <w:rFonts w:cs="Times New Roman" w:ascii="Times New Roman" w:hAnsi="Times New Roman"/>
          <w:sz w:val="26"/>
          <w:szCs w:val="26"/>
          <w:vertAlign w:val="superscript"/>
        </w:rPr>
        <w:t xml:space="preserve"> </w:t>
      </w:r>
      <w:r>
        <w:rPr>
          <w:rFonts w:cs="Times New Roman" w:ascii="Times New Roman" w:hAnsi="Times New Roman"/>
          <w:sz w:val="26"/>
          <w:szCs w:val="26"/>
        </w:rPr>
        <w:t xml:space="preserve">dài tự nhiên lần thứ 2 thì tốc độ trung bình của m là     </w:t>
      </w:r>
      <w:r>
        <w:rPr>
          <w:rFonts w:cs="Times New Roman" w:ascii="Times New Roman" w:hAnsi="Times New Roman"/>
          <w:b/>
          <w:sz w:val="26"/>
          <w:szCs w:val="26"/>
        </w:rPr>
        <w:t xml:space="preserve">A. </w:t>
      </w:r>
      <w:r>
        <w:rPr>
          <w:rFonts w:cs="Times New Roman" w:ascii="Times New Roman" w:hAnsi="Times New Roman"/>
          <w:sz w:val="26"/>
          <w:szCs w:val="26"/>
        </w:rPr>
        <w:t xml:space="preserve">15,3 cm/s.      </w:t>
      </w:r>
      <w:r>
        <w:rPr>
          <w:rFonts w:cs="Times New Roman" w:ascii="Times New Roman" w:hAnsi="Times New Roman"/>
          <w:b/>
          <w:sz w:val="26"/>
          <w:szCs w:val="26"/>
        </w:rPr>
        <w:t xml:space="preserve">B. </w:t>
      </w:r>
      <w:r>
        <w:rPr>
          <w:rFonts w:cs="Times New Roman" w:ascii="Times New Roman" w:hAnsi="Times New Roman"/>
          <w:sz w:val="26"/>
          <w:szCs w:val="26"/>
        </w:rPr>
        <w:t>19,1 cm/s.</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23,9 cm/s.</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16,7 cm/s.</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660">
            <wp:simplePos x="0" y="0"/>
            <wp:positionH relativeFrom="column">
              <wp:posOffset>4735830</wp:posOffset>
            </wp:positionH>
            <wp:positionV relativeFrom="paragraph">
              <wp:posOffset>292100</wp:posOffset>
            </wp:positionV>
            <wp:extent cx="2133600" cy="1142365"/>
            <wp:effectExtent l="0" t="0" r="0" b="0"/>
            <wp:wrapSquare wrapText="bothSides"/>
            <wp:docPr id="42" name="Picture 19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949" descr=""/>
                    <pic:cNvPicPr>
                      <a:picLocks noChangeAspect="1" noChangeArrowheads="1"/>
                    </pic:cNvPicPr>
                  </pic:nvPicPr>
                  <pic:blipFill>
                    <a:blip r:embed="rId609"/>
                    <a:srcRect l="-7" t="-13" r="-7" b="-13"/>
                    <a:stretch>
                      <a:fillRect/>
                    </a:stretch>
                  </pic:blipFill>
                  <pic:spPr bwMode="auto">
                    <a:xfrm>
                      <a:off x="0" y="0"/>
                      <a:ext cx="2133600" cy="1142365"/>
                    </a:xfrm>
                    <a:prstGeom prst="rect">
                      <a:avLst/>
                    </a:prstGeom>
                  </pic:spPr>
                </pic:pic>
              </a:graphicData>
            </a:graphic>
          </wp:anchor>
        </w:drawing>
      </w:r>
      <w:r>
        <w:rPr>
          <w:rFonts w:cs="Times New Roman" w:ascii="Times New Roman" w:hAnsi="Times New Roman"/>
          <w:b/>
          <w:sz w:val="26"/>
          <w:szCs w:val="26"/>
        </w:rPr>
        <w:t>Câu 214</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Hai vật M</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dao động điều hòa cùng tần số. Hình bên là đồ thị biểu diễn sự phụ thuộc của li độ x</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của M</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xml:space="preserve"> </w:t>
      </w:r>
      <w:r>
        <w:rPr>
          <w:rFonts w:cs="Times New Roman" w:ascii="Times New Roman" w:hAnsi="Times New Roman"/>
          <w:sz w:val="26"/>
          <w:szCs w:val="26"/>
        </w:rPr>
        <w:t>và vận tốc v</w:t>
      </w:r>
      <w:r>
        <w:rPr>
          <w:rFonts w:cs="Times New Roman" w:ascii="Times New Roman" w:hAnsi="Times New Roman"/>
          <w:sz w:val="26"/>
          <w:szCs w:val="26"/>
          <w:vertAlign w:val="subscript"/>
        </w:rPr>
        <w:t>2</w:t>
      </w:r>
      <w:r>
        <w:rPr>
          <w:rFonts w:cs="Times New Roman" w:ascii="Times New Roman" w:hAnsi="Times New Roman"/>
          <w:sz w:val="26"/>
          <w:szCs w:val="26"/>
          <w:vertAlign w:val="subscript"/>
          <w:lang w:val="vi-VN"/>
        </w:rPr>
        <w:t xml:space="preserve"> </w:t>
      </w:r>
      <w:r>
        <w:rPr>
          <w:rFonts w:cs="Times New Roman" w:ascii="Times New Roman" w:hAnsi="Times New Roman"/>
          <w:sz w:val="26"/>
          <w:szCs w:val="26"/>
        </w:rPr>
        <w:t>của M</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theo thời gian t. Hai dao động của M</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và M</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lệch pha nhau</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420" w:dyaOrig="58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20.2pt;height:29.45pt" filled="f" o:ole="">
            <v:imagedata r:id="rId611" o:title=""/>
          </v:shape>
          <o:OLEObject Type="Embed" ProgID="" ShapeID="ole_rId610" DrawAspect="Content" ObjectID="_1748968081" r:id="rId610"/>
        </w:objec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color w:val="FF0000"/>
          <w:sz w:val="26"/>
          <w:szCs w:val="26"/>
        </w:rPr>
        <w:object w:dxaOrig="300" w:dyaOrig="58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4.4pt;height:29.45pt" filled="f" o:ole="">
            <v:imagedata r:id="rId613" o:title=""/>
          </v:shape>
          <o:OLEObject Type="Embed" ProgID="" ShapeID="ole_rId612" DrawAspect="Content" ObjectID="_800257070" r:id="rId612"/>
        </w:objec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lang w:val="vi-VN" w:eastAsia="en-US"/>
        </w:rPr>
        <w:t xml:space="preserve"> </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300" w:dyaOrig="58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4.4pt;height:29.45pt" filled="f" o:ole="">
            <v:imagedata r:id="rId615" o:title=""/>
          </v:shape>
          <o:OLEObject Type="Embed" ProgID="" ShapeID="ole_rId614" DrawAspect="Content" ObjectID="_36910215" r:id="rId614"/>
        </w:object>
      </w:r>
      <w:r>
        <w:rPr>
          <w:rFonts w:cs="Times New Roman" w:ascii="Times New Roman" w:hAnsi="Times New Roman"/>
          <w:sz w:val="26"/>
          <w:szCs w:val="26"/>
        </w:rPr>
        <w:tab/>
      </w:r>
      <w:r>
        <w:rPr>
          <w:rFonts w:cs="Times New Roman" w:ascii="Times New Roman" w:hAnsi="Times New Roman"/>
          <w:b/>
          <w:sz w:val="26"/>
          <w:szCs w:val="26"/>
        </w:rPr>
        <w:t xml:space="preserve">D. </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420" w:dyaOrig="58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20.2pt;height:29.45pt" filled="f" o:ole="">
            <v:imagedata r:id="rId617" o:title=""/>
          </v:shape>
          <o:OLEObject Type="Embed" ProgID="" ShapeID="ole_rId616" DrawAspect="Content" ObjectID="_1192922753" r:id="rId616"/>
        </w:object>
      </w:r>
    </w:p>
    <w:p>
      <w:pPr>
        <w:pStyle w:val="Normal"/>
        <w:rPr>
          <w:rFonts w:ascii="Times New Roman" w:hAnsi="Times New Roman" w:cs="Times New Roman"/>
          <w:b/>
          <w:sz w:val="26"/>
          <w:szCs w:val="26"/>
        </w:rPr>
      </w:pPr>
      <w:r>
        <w:rPr>
          <w:rFonts w:cs="Times New Roman" w:ascii="Times New Roman" w:hAnsi="Times New Roman"/>
          <w:b/>
          <w:sz w:val="26"/>
          <w:szCs w:val="26"/>
        </w:rPr>
      </w:r>
    </w:p>
    <w:p>
      <w:pPr>
        <w:pStyle w:val="Normal"/>
        <w:rPr>
          <w:rFonts w:ascii="Times New Roman" w:hAnsi="Times New Roman" w:cs="Times New Roman"/>
          <w:b/>
          <w:sz w:val="26"/>
          <w:szCs w:val="26"/>
        </w:rPr>
      </w:pPr>
      <w:r>
        <w:rPr>
          <w:rFonts w:cs="Times New Roman" w:ascii="Times New Roman" w:hAnsi="Times New Roman"/>
          <w:b/>
          <w:sz w:val="26"/>
          <w:szCs w:val="26"/>
        </w:rPr>
        <w:t>Mã đề thi 203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215</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lang w:val="vi-VN"/>
        </w:rPr>
        <w:t>Một vật dao động điều hòa theo phương trình x = Acos(</w:t>
      </w:r>
      <w:r>
        <w:rPr>
          <w:rFonts w:cs="Times New Roman" w:ascii="Times New Roman" w:hAnsi="Times New Roman"/>
          <w:sz w:val="26"/>
          <w:szCs w:val="26"/>
        </w:rPr>
        <w:t>ω</w:t>
      </w:r>
      <w:r>
        <w:rPr>
          <w:rFonts w:cs="Times New Roman" w:ascii="Times New Roman" w:hAnsi="Times New Roman"/>
          <w:sz w:val="26"/>
          <w:szCs w:val="26"/>
          <w:lang w:val="vi-VN"/>
        </w:rPr>
        <w:t>t + φ) (A &gt; 0). Biên độ dao động của vật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color w:val="FF0000"/>
          <w:sz w:val="26"/>
          <w:szCs w:val="26"/>
          <w:lang w:val="vi-VN"/>
        </w:rPr>
        <w:t xml:space="preserve">A. </w:t>
      </w:r>
      <w:r>
        <w:rPr>
          <w:rFonts w:cs="Times New Roman" w:ascii="Times New Roman" w:hAnsi="Times New Roman"/>
          <w:color w:val="FF0000"/>
          <w:sz w:val="26"/>
          <w:szCs w:val="26"/>
          <w:lang w:val="vi-VN"/>
        </w:rPr>
        <w:t>A</w:t>
      </w:r>
      <w:r>
        <w:rPr>
          <w:rFonts w:cs="Times New Roman" w:ascii="Times New Roman" w:hAnsi="Times New Roman"/>
          <w:sz w:val="26"/>
          <w:szCs w:val="26"/>
          <w:lang w:val="vi-VN"/>
        </w:rPr>
        <w:tab/>
      </w:r>
      <w:r>
        <w:rPr>
          <w:rFonts w:cs="Times New Roman" w:ascii="Times New Roman" w:hAnsi="Times New Roman"/>
          <w:b/>
          <w:sz w:val="26"/>
          <w:szCs w:val="26"/>
          <w:lang w:val="vi-VN"/>
        </w:rPr>
        <w:t xml:space="preserve">B. </w:t>
      </w:r>
      <w:r>
        <w:rPr>
          <w:rFonts w:cs="Times New Roman" w:ascii="Times New Roman" w:hAnsi="Times New Roman"/>
          <w:sz w:val="26"/>
          <w:szCs w:val="26"/>
          <w:lang w:val="vi-VN"/>
        </w:rPr>
        <w:t>.</w:t>
      </w:r>
      <w:r>
        <w:rPr>
          <w:rFonts w:cs="Times New Roman" w:ascii="Times New Roman" w:hAnsi="Times New Roman"/>
          <w:sz w:val="26"/>
          <w:szCs w:val="26"/>
        </w:rPr>
        <w:t>φ</w:t>
      </w:r>
      <w:r>
        <w:rPr>
          <w:rFonts w:cs="Times New Roman" w:ascii="Times New Roman" w:hAnsi="Times New Roman"/>
          <w:sz w:val="26"/>
          <w:szCs w:val="26"/>
          <w:lang w:val="vi-VN"/>
        </w:rPr>
        <w:tab/>
      </w:r>
      <w:r>
        <w:rPr>
          <w:rFonts w:cs="Times New Roman" w:ascii="Times New Roman" w:hAnsi="Times New Roman"/>
          <w:b/>
          <w:sz w:val="26"/>
          <w:szCs w:val="26"/>
          <w:lang w:val="vi-VN"/>
        </w:rPr>
        <w:t xml:space="preserve">C. </w:t>
      </w:r>
      <w:r>
        <w:rPr>
          <w:rFonts w:cs="Times New Roman" w:ascii="Times New Roman" w:hAnsi="Times New Roman"/>
          <w:sz w:val="26"/>
          <w:szCs w:val="26"/>
        </w:rPr>
        <w:t>ω</w:t>
      </w:r>
      <w:r>
        <w:rPr>
          <w:rFonts w:cs="Times New Roman" w:ascii="Times New Roman" w:hAnsi="Times New Roman"/>
          <w:sz w:val="26"/>
          <w:szCs w:val="26"/>
          <w:lang w:val="vi-VN"/>
        </w:rPr>
        <w:t>.</w:t>
        <w:tab/>
      </w:r>
      <w:r>
        <w:rPr>
          <w:rFonts w:cs="Times New Roman" w:ascii="Times New Roman" w:hAnsi="Times New Roman"/>
          <w:b/>
          <w:sz w:val="26"/>
          <w:szCs w:val="26"/>
          <w:lang w:val="vi-VN"/>
        </w:rPr>
        <w:t xml:space="preserve">D. </w:t>
      </w:r>
      <w:r>
        <w:rPr>
          <w:rFonts w:cs="Times New Roman" w:ascii="Times New Roman" w:hAnsi="Times New Roman"/>
          <w:sz w:val="26"/>
          <w:szCs w:val="26"/>
          <w:lang w:val="vi-VN"/>
        </w:rPr>
        <w:t>x.</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cs="Times New Roman" w:ascii="Times New Roman" w:hAnsi="Times New Roman"/>
          <w:b/>
          <w:sz w:val="26"/>
          <w:szCs w:val="26"/>
        </w:rPr>
        <w:t>Câu 216</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lang w:val="vi-VN"/>
        </w:rPr>
        <w:t>Cho hai dao động điều hòa cùng phương và cùng tần số. Hai dao động này ngược pha nhau khi độ lệch pha của hai dao động bằng</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color w:val="FF0000"/>
          <w:sz w:val="26"/>
          <w:szCs w:val="26"/>
        </w:rPr>
        <w:t>A. (2n + 1)</w:t>
      </w:r>
      <w:r>
        <w:rPr>
          <w:rFonts w:cs="Times New Roman" w:ascii="Times New Roman" w:hAnsi="Times New Roman"/>
          <w:color w:val="FF0000"/>
          <w:sz w:val="26"/>
          <w:szCs w:val="26"/>
        </w:rPr>
        <w:object w:dxaOrig="220" w:dyaOrig="22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1pt;height:11pt" filled="f" o:ole="">
            <v:imagedata r:id="rId619" o:title=""/>
          </v:shape>
          <o:OLEObject Type="Embed" ProgID="" ShapeID="ole_rId618" DrawAspect="Content" ObjectID="_1344152969" r:id="rId618"/>
        </w:object>
      </w:r>
      <w:r>
        <w:rPr>
          <w:rFonts w:cs="Times New Roman" w:ascii="Times New Roman" w:hAnsi="Times New Roman"/>
          <w:color w:val="FF0000"/>
          <w:sz w:val="26"/>
          <w:szCs w:val="26"/>
        </w:rPr>
        <w:t xml:space="preserve"> với n = 0, </w:t>
      </w:r>
      <w:r>
        <w:rPr>
          <w:rFonts w:cs="Times New Roman" w:ascii="Times New Roman" w:hAnsi="Times New Roman"/>
          <w:color w:val="FF0000"/>
          <w:sz w:val="26"/>
          <w:szCs w:val="26"/>
        </w:rPr>
        <w:object w:dxaOrig="220" w:dyaOrig="24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1pt;height:12pt" filled="f" o:ole="">
            <v:imagedata r:id="rId621" o:title=""/>
          </v:shape>
          <o:OLEObject Type="Embed" ProgID="" ShapeID="ole_rId620" DrawAspect="Content" ObjectID="_1295994916" r:id="rId620"/>
        </w:object>
      </w:r>
      <w:r>
        <w:rPr>
          <w:rFonts w:cs="Times New Roman" w:ascii="Times New Roman" w:hAnsi="Times New Roman"/>
          <w:color w:val="FF0000"/>
          <w:sz w:val="26"/>
          <w:szCs w:val="26"/>
        </w:rPr>
        <w:t xml:space="preserve">1, </w:t>
      </w:r>
      <w:r>
        <w:rPr>
          <w:rFonts w:cs="Times New Roman" w:ascii="Times New Roman" w:hAnsi="Times New Roman"/>
          <w:color w:val="FF0000"/>
          <w:sz w:val="26"/>
          <w:szCs w:val="26"/>
        </w:rPr>
        <w:object w:dxaOrig="220" w:dyaOrig="24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1pt;height:12pt" filled="f" o:ole="">
            <v:imagedata r:id="rId623" o:title=""/>
          </v:shape>
          <o:OLEObject Type="Embed" ProgID="" ShapeID="ole_rId622" DrawAspect="Content" ObjectID="_734103394" r:id="rId622"/>
        </w:object>
      </w:r>
      <w:r>
        <w:rPr>
          <w:rFonts w:cs="Times New Roman" w:ascii="Times New Roman" w:hAnsi="Times New Roman"/>
          <w:color w:val="FF0000"/>
          <w:sz w:val="26"/>
          <w:szCs w:val="26"/>
        </w:rPr>
        <w:t>2…</w:t>
      </w:r>
      <w:r>
        <w:rPr>
          <w:rFonts w:cs="Times New Roman" w:ascii="Times New Roman" w:hAnsi="Times New Roman"/>
          <w:sz w:val="26"/>
          <w:szCs w:val="26"/>
        </w:rPr>
        <w:t xml:space="preserve"> </w:t>
        <w:tab/>
        <w:t>B. 2n</w:t>
      </w:r>
      <w:r>
        <w:rPr>
          <w:rFonts w:cs="Times New Roman" w:ascii="Times New Roman" w:hAnsi="Times New Roman"/>
          <w:sz w:val="26"/>
          <w:szCs w:val="26"/>
        </w:rPr>
        <w:object w:dxaOrig="220" w:dyaOrig="2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11pt;height:11pt" filled="f" o:ole="">
            <v:imagedata r:id="rId625" o:title=""/>
          </v:shape>
          <o:OLEObject Type="Embed" ProgID="" ShapeID="ole_rId624" DrawAspect="Content" ObjectID="_463913209" r:id="rId624"/>
        </w:object>
      </w:r>
      <w:r>
        <w:rPr>
          <w:rFonts w:cs="Times New Roman" w:ascii="Times New Roman" w:hAnsi="Times New Roman"/>
          <w:sz w:val="26"/>
          <w:szCs w:val="26"/>
        </w:rPr>
        <w:t xml:space="preserve"> với n = 0, </w:t>
      </w:r>
      <w:r>
        <w:rPr>
          <w:rFonts w:cs="Times New Roman" w:ascii="Times New Roman" w:hAnsi="Times New Roman"/>
          <w:sz w:val="26"/>
          <w:szCs w:val="26"/>
        </w:rPr>
        <w:object w:dxaOrig="220" w:dyaOrig="24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1pt;height:12pt" filled="f" o:ole="">
            <v:imagedata r:id="rId627" o:title=""/>
          </v:shape>
          <o:OLEObject Type="Embed" ProgID="" ShapeID="ole_rId626" DrawAspect="Content" ObjectID="_344998230" r:id="rId626"/>
        </w:object>
      </w:r>
      <w:r>
        <w:rPr>
          <w:rFonts w:cs="Times New Roman" w:ascii="Times New Roman" w:hAnsi="Times New Roman"/>
          <w:sz w:val="26"/>
          <w:szCs w:val="26"/>
        </w:rPr>
        <w:t xml:space="preserve">1, </w:t>
      </w:r>
      <w:r>
        <w:rPr>
          <w:rFonts w:cs="Times New Roman" w:ascii="Times New Roman" w:hAnsi="Times New Roman"/>
          <w:sz w:val="26"/>
          <w:szCs w:val="26"/>
        </w:rPr>
        <w:object w:dxaOrig="220" w:dyaOrig="24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1pt;height:12pt" filled="f" o:ole="">
            <v:imagedata r:id="rId629" o:title=""/>
          </v:shape>
          <o:OLEObject Type="Embed" ProgID="" ShapeID="ole_rId628" DrawAspect="Content" ObjectID="_1419248188" r:id="rId628"/>
        </w:object>
      </w:r>
      <w:r>
        <w:rPr>
          <w:rFonts w:cs="Times New Roman" w:ascii="Times New Roman" w:hAnsi="Times New Roman"/>
          <w:sz w:val="26"/>
          <w:szCs w:val="26"/>
        </w:rPr>
        <w:t>2…</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sz w:val="26"/>
          <w:szCs w:val="26"/>
        </w:rPr>
        <w:t>C. (2n + 1)</w:t>
      </w:r>
      <w:r>
        <w:rPr>
          <w:rFonts w:cs="Times New Roman" w:ascii="Times New Roman" w:hAnsi="Times New Roman"/>
          <w:sz w:val="26"/>
          <w:szCs w:val="26"/>
        </w:rPr>
        <w:object w:dxaOrig="260" w:dyaOrig="6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3pt;height:31pt" filled="f" o:ole="">
            <v:imagedata r:id="rId631" o:title=""/>
          </v:shape>
          <o:OLEObject Type="Embed" ProgID="" ShapeID="ole_rId630" DrawAspect="Content" ObjectID="_539175930" r:id="rId630"/>
        </w:object>
      </w:r>
      <w:r>
        <w:rPr>
          <w:rFonts w:cs="Times New Roman" w:ascii="Times New Roman" w:hAnsi="Times New Roman"/>
          <w:sz w:val="26"/>
          <w:szCs w:val="26"/>
        </w:rPr>
        <w:t xml:space="preserve"> với n = 0, </w:t>
      </w:r>
      <w:r>
        <w:rPr>
          <w:rFonts w:cs="Times New Roman" w:ascii="Times New Roman" w:hAnsi="Times New Roman"/>
          <w:sz w:val="26"/>
          <w:szCs w:val="26"/>
        </w:rPr>
        <w:object w:dxaOrig="220" w:dyaOrig="24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1pt;height:12pt" filled="f" o:ole="">
            <v:imagedata r:id="rId633" o:title=""/>
          </v:shape>
          <o:OLEObject Type="Embed" ProgID="" ShapeID="ole_rId632" DrawAspect="Content" ObjectID="_1097616111" r:id="rId632"/>
        </w:object>
      </w:r>
      <w:r>
        <w:rPr>
          <w:rFonts w:cs="Times New Roman" w:ascii="Times New Roman" w:hAnsi="Times New Roman"/>
          <w:sz w:val="26"/>
          <w:szCs w:val="26"/>
        </w:rPr>
        <w:t xml:space="preserve">1, </w:t>
      </w:r>
      <w:r>
        <w:rPr>
          <w:rFonts w:cs="Times New Roman" w:ascii="Times New Roman" w:hAnsi="Times New Roman"/>
          <w:sz w:val="26"/>
          <w:szCs w:val="26"/>
        </w:rPr>
        <w:object w:dxaOrig="220" w:dyaOrig="24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1pt;height:12pt" filled="f" o:ole="">
            <v:imagedata r:id="rId635" o:title=""/>
          </v:shape>
          <o:OLEObject Type="Embed" ProgID="" ShapeID="ole_rId634" DrawAspect="Content" ObjectID="_560137904" r:id="rId634"/>
        </w:object>
      </w:r>
      <w:r>
        <w:rPr>
          <w:rFonts w:cs="Times New Roman" w:ascii="Times New Roman" w:hAnsi="Times New Roman"/>
          <w:sz w:val="26"/>
          <w:szCs w:val="26"/>
        </w:rPr>
        <w:t>2…</w:t>
        <w:tab/>
        <w:t>D. (2n + 1)</w:t>
      </w:r>
      <w:r>
        <w:rPr>
          <w:rFonts w:cs="Times New Roman" w:ascii="Times New Roman" w:hAnsi="Times New Roman"/>
          <w:sz w:val="26"/>
          <w:szCs w:val="26"/>
        </w:rPr>
        <w:object w:dxaOrig="260" w:dyaOrig="62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3pt;height:31pt" filled="f" o:ole="">
            <v:imagedata r:id="rId637" o:title=""/>
          </v:shape>
          <o:OLEObject Type="Embed" ProgID="" ShapeID="ole_rId636" DrawAspect="Content" ObjectID="_85465007" r:id="rId636"/>
        </w:object>
      </w:r>
      <w:r>
        <w:rPr>
          <w:rFonts w:cs="Times New Roman" w:ascii="Times New Roman" w:hAnsi="Times New Roman"/>
          <w:sz w:val="26"/>
          <w:szCs w:val="26"/>
        </w:rPr>
        <w:t xml:space="preserve"> với n = 0, </w:t>
      </w:r>
      <w:r>
        <w:rPr>
          <w:rFonts w:cs="Times New Roman" w:ascii="Times New Roman" w:hAnsi="Times New Roman"/>
          <w:sz w:val="26"/>
          <w:szCs w:val="26"/>
        </w:rPr>
        <w:object w:dxaOrig="220" w:dyaOrig="24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1pt;height:12pt" filled="f" o:ole="">
            <v:imagedata r:id="rId639" o:title=""/>
          </v:shape>
          <o:OLEObject Type="Embed" ProgID="" ShapeID="ole_rId638" DrawAspect="Content" ObjectID="_1042586146" r:id="rId638"/>
        </w:object>
      </w:r>
      <w:r>
        <w:rPr>
          <w:rFonts w:cs="Times New Roman" w:ascii="Times New Roman" w:hAnsi="Times New Roman"/>
          <w:sz w:val="26"/>
          <w:szCs w:val="26"/>
        </w:rPr>
        <w:t xml:space="preserve">1, </w:t>
      </w:r>
      <w:r>
        <w:rPr>
          <w:rFonts w:cs="Times New Roman" w:ascii="Times New Roman" w:hAnsi="Times New Roman"/>
          <w:sz w:val="26"/>
          <w:szCs w:val="26"/>
        </w:rPr>
        <w:object w:dxaOrig="220" w:dyaOrig="24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1pt;height:12pt" filled="f" o:ole="">
            <v:imagedata r:id="rId641" o:title=""/>
          </v:shape>
          <o:OLEObject Type="Embed" ProgID="" ShapeID="ole_rId640" DrawAspect="Content" ObjectID="_1247435436" r:id="rId640"/>
        </w:object>
      </w:r>
      <w:r>
        <w:rPr>
          <w:rFonts w:cs="Times New Roman" w:ascii="Times New Roman" w:hAnsi="Times New Roman"/>
          <w:sz w:val="26"/>
          <w:szCs w:val="26"/>
        </w:rPr>
        <w:t>2…</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217</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Một con lắc đơn dao động với phương trình s = 3cos(πt + 0,5π) (cm) (</w:t>
      </w:r>
      <w:r>
        <w:rPr>
          <w:rFonts w:cs="Times New Roman" w:ascii="Times New Roman" w:hAnsi="Times New Roman"/>
          <w:sz w:val="26"/>
          <w:szCs w:val="26"/>
          <w:lang w:val="vi-VN"/>
        </w:rPr>
        <w:t>t</w:t>
      </w:r>
      <w:r>
        <w:rPr>
          <w:rFonts w:cs="Times New Roman" w:ascii="Times New Roman" w:hAnsi="Times New Roman"/>
          <w:sz w:val="26"/>
          <w:szCs w:val="26"/>
        </w:rPr>
        <w:t xml:space="preserve"> tính bằng giây).</w:t>
      </w:r>
      <w:r>
        <w:rPr>
          <w:rFonts w:cs="Times New Roman" w:ascii="Times New Roman" w:hAnsi="Times New Roman"/>
          <w:sz w:val="26"/>
          <w:szCs w:val="26"/>
          <w:lang w:val="vi-VN"/>
        </w:rPr>
        <w:t xml:space="preserve"> Tần số dao động của con lắc này là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lang w:val="vi-VN"/>
        </w:rPr>
        <w:tab/>
        <w:t xml:space="preserve">A. </w:t>
      </w:r>
      <w:r>
        <w:rPr>
          <w:rFonts w:cs="Times New Roman" w:ascii="Times New Roman" w:hAnsi="Times New Roman"/>
          <w:sz w:val="26"/>
          <w:szCs w:val="26"/>
          <w:lang w:val="vi-VN"/>
        </w:rPr>
        <w:t xml:space="preserve">2 Hz. </w:t>
      </w:r>
      <w:r>
        <w:rPr>
          <w:rFonts w:cs="Times New Roman" w:ascii="Times New Roman" w:hAnsi="Times New Roman"/>
          <w:b/>
          <w:sz w:val="26"/>
          <w:szCs w:val="26"/>
          <w:lang w:val="vi-VN"/>
        </w:rPr>
        <w:tab/>
        <w:t xml:space="preserve">B. </w:t>
      </w:r>
      <w:r>
        <w:rPr>
          <w:rFonts w:cs="Times New Roman" w:ascii="Times New Roman" w:hAnsi="Times New Roman"/>
          <w:sz w:val="26"/>
          <w:szCs w:val="26"/>
          <w:lang w:val="vi-VN"/>
        </w:rPr>
        <w:t>4</w:t>
      </w:r>
      <w:r>
        <w:rPr>
          <w:rFonts w:cs="Times New Roman" w:ascii="Times New Roman" w:hAnsi="Times New Roman"/>
          <w:sz w:val="26"/>
          <w:szCs w:val="26"/>
        </w:rPr>
        <w:t>π</w:t>
      </w:r>
      <w:r>
        <w:rPr>
          <w:rFonts w:cs="Times New Roman" w:ascii="Times New Roman" w:hAnsi="Times New Roman"/>
          <w:sz w:val="26"/>
          <w:szCs w:val="26"/>
          <w:lang w:val="vi-VN"/>
        </w:rPr>
        <w:t xml:space="preserve"> Hz. </w:t>
      </w:r>
      <w:r>
        <w:rPr>
          <w:rFonts w:cs="Times New Roman" w:ascii="Times New Roman" w:hAnsi="Times New Roman"/>
          <w:b/>
          <w:sz w:val="26"/>
          <w:szCs w:val="26"/>
          <w:lang w:val="vi-VN"/>
        </w:rPr>
        <w:tab/>
      </w:r>
      <w:r>
        <w:rPr>
          <w:rFonts w:cs="Times New Roman" w:ascii="Times New Roman" w:hAnsi="Times New Roman"/>
          <w:b/>
          <w:color w:val="FF0000"/>
          <w:sz w:val="26"/>
          <w:szCs w:val="26"/>
          <w:lang w:val="vi-VN"/>
        </w:rPr>
        <w:t xml:space="preserve">C. </w:t>
      </w:r>
      <w:r>
        <w:rPr>
          <w:rFonts w:cs="Times New Roman" w:ascii="Times New Roman" w:hAnsi="Times New Roman"/>
          <w:color w:val="FF0000"/>
          <w:sz w:val="26"/>
          <w:szCs w:val="26"/>
          <w:lang w:val="vi-VN"/>
        </w:rPr>
        <w:t>0,5 Hz.</w:t>
      </w:r>
      <w:r>
        <w:rPr>
          <w:rFonts w:cs="Times New Roman" w:ascii="Times New Roman" w:hAnsi="Times New Roman"/>
          <w:sz w:val="26"/>
          <w:szCs w:val="26"/>
          <w:lang w:val="vi-VN"/>
        </w:rPr>
        <w:t xml:space="preserve"> </w:t>
      </w:r>
      <w:r>
        <w:rPr>
          <w:rFonts w:cs="Times New Roman" w:ascii="Times New Roman" w:hAnsi="Times New Roman"/>
          <w:sz w:val="26"/>
          <w:szCs w:val="26"/>
        </w:rPr>
        <w:t xml:space="preserve"> </w:t>
      </w:r>
      <w:r>
        <w:rPr>
          <w:rFonts w:cs="Times New Roman" w:ascii="Times New Roman" w:hAnsi="Times New Roman"/>
          <w:b/>
          <w:sz w:val="26"/>
          <w:szCs w:val="26"/>
          <w:lang w:val="vi-VN"/>
        </w:rPr>
        <w:tab/>
        <w:t xml:space="preserve">D. </w:t>
      </w:r>
      <w:r>
        <w:rPr>
          <w:rFonts w:cs="Times New Roman" w:ascii="Times New Roman" w:hAnsi="Times New Roman"/>
          <w:sz w:val="26"/>
          <w:szCs w:val="26"/>
          <w:lang w:val="vi-VN"/>
        </w:rPr>
        <w:t>0,5</w:t>
      </w:r>
      <w:r>
        <w:rPr>
          <w:rFonts w:cs="Times New Roman" w:ascii="Times New Roman" w:hAnsi="Times New Roman"/>
          <w:sz w:val="26"/>
          <w:szCs w:val="26"/>
        </w:rPr>
        <w:t>π</w:t>
      </w:r>
      <w:r>
        <w:rPr>
          <w:rFonts w:cs="Times New Roman" w:ascii="Times New Roman" w:hAnsi="Times New Roman"/>
          <w:sz w:val="26"/>
          <w:szCs w:val="26"/>
          <w:lang w:val="vi-VN"/>
        </w:rPr>
        <w:t xml:space="preserve"> Hz.</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218</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lang w:val="vi-VN"/>
        </w:rPr>
        <w:t xml:space="preserve">Một vật nhỏ khối lượng 200 g dao động điều hòa với tần số 0,5 Hz. Khi lực kéo về tác dụng lên vật là 0,1 N thì động năng của vật có giá trị 1 mJ. Lấy </w:t>
      </w:r>
      <w:r>
        <w:rPr>
          <w:rFonts w:cs="Times New Roman" w:ascii="Times New Roman" w:hAnsi="Times New Roman"/>
          <w:sz w:val="26"/>
          <w:szCs w:val="26"/>
        </w:rPr>
        <w:t>π</w:t>
      </w:r>
      <w:r>
        <w:rPr>
          <w:rFonts w:cs="Times New Roman" w:ascii="Times New Roman" w:hAnsi="Times New Roman"/>
          <w:sz w:val="26"/>
          <w:szCs w:val="26"/>
          <w:vertAlign w:val="superscript"/>
          <w:lang w:val="vi-VN"/>
        </w:rPr>
        <w:t>2</w:t>
      </w:r>
      <w:r>
        <w:rPr>
          <w:rFonts w:cs="Times New Roman" w:ascii="Times New Roman" w:hAnsi="Times New Roman"/>
          <w:sz w:val="26"/>
          <w:szCs w:val="26"/>
          <w:lang w:val="vi-VN"/>
        </w:rPr>
        <w:t xml:space="preserve"> = 10. Tốc độ của vật khi đi qua vị trí cân bằng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18,7 cm/s.</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37,4 cm/s.</w:t>
        <w:tab/>
      </w:r>
      <w:r>
        <w:rPr>
          <w:rFonts w:cs="Times New Roman" w:ascii="Times New Roman" w:hAnsi="Times New Roman"/>
          <w:b/>
          <w:sz w:val="26"/>
          <w:szCs w:val="26"/>
        </w:rPr>
        <w:t xml:space="preserve">C. </w:t>
      </w:r>
      <w:r>
        <w:rPr>
          <w:rFonts w:cs="Times New Roman" w:ascii="Times New Roman" w:hAnsi="Times New Roman"/>
          <w:sz w:val="26"/>
          <w:szCs w:val="26"/>
        </w:rPr>
        <w:t>1,89 cm/s.</w:t>
        <w:tab/>
      </w:r>
      <w:r>
        <w:rPr>
          <w:rFonts w:cs="Times New Roman" w:ascii="Times New Roman" w:hAnsi="Times New Roman"/>
          <w:b/>
          <w:sz w:val="26"/>
          <w:szCs w:val="26"/>
        </w:rPr>
        <w:t xml:space="preserve">D. </w:t>
      </w:r>
      <w:r>
        <w:rPr>
          <w:rFonts w:cs="Times New Roman" w:ascii="Times New Roman" w:hAnsi="Times New Roman"/>
          <w:sz w:val="26"/>
          <w:szCs w:val="26"/>
        </w:rPr>
        <w:t>9,35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 xml:space="preserve"> </w:t>
      </w:r>
      <w:r>
        <w:rPr>
          <w:rFonts w:cs="Times New Roman" w:ascii="Times New Roman" w:hAnsi="Times New Roman"/>
          <w:b/>
          <w:sz w:val="26"/>
          <w:szCs w:val="26"/>
        </w:rPr>
        <w:t>Câu 219</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pacing w:val="-2"/>
          <w:sz w:val="26"/>
          <w:szCs w:val="26"/>
        </w:rPr>
        <w:t>Cho cơ hệ như hình bên. Vật m khối lượng 100 g có thể chuyển động tịnh tiến, không ma sát trên mặt phẳng nằm ngang dọc theo trục lò xo có k = 40 N/m. Vật M khối lượng 300 g có thể trượt trên m với hệ số ma sát μ = 0,2. Ban đầu, giữ m đứng yên ở vị trí lò xo dãn 4,5 cm, dây D (mềm, nhẹ, không dãn) song song với trục lò xo. Biết M luôn ở trên m và mặt tiếp xúc giữa hai vật nằm ngang. Lấy g = 10 m/s</w:t>
      </w:r>
      <w:r>
        <w:rPr>
          <w:rFonts w:cs="Times New Roman" w:ascii="Times New Roman" w:hAnsi="Times New Roman"/>
          <w:spacing w:val="-2"/>
          <w:sz w:val="26"/>
          <w:szCs w:val="26"/>
          <w:vertAlign w:val="superscript"/>
          <w:lang w:val="vi-VN"/>
        </w:rPr>
        <w:t>2</w:t>
      </w:r>
      <w:r>
        <w:rPr>
          <w:rFonts w:cs="Times New Roman" w:ascii="Times New Roman" w:hAnsi="Times New Roman"/>
          <w:spacing w:val="-2"/>
          <w:sz w:val="26"/>
          <w:szCs w:val="26"/>
        </w:rPr>
        <w:t xml:space="preserve"> . Thả</w:t>
      </w:r>
      <w:r>
        <w:rPr>
          <w:rFonts w:cs="Times New Roman" w:ascii="Times New Roman" w:hAnsi="Times New Roman"/>
          <w:spacing w:val="-2"/>
          <w:sz w:val="26"/>
          <w:szCs w:val="26"/>
          <w:lang w:val="vi-VN"/>
        </w:rPr>
        <w:t xml:space="preserve"> </w:t>
      </w:r>
      <w:r>
        <w:rPr>
          <w:rFonts w:cs="Times New Roman" w:ascii="Times New Roman" w:hAnsi="Times New Roman"/>
          <w:spacing w:val="-2"/>
          <w:sz w:val="26"/>
          <w:szCs w:val="26"/>
        </w:rPr>
        <w:t>nhẹ cho m chuyển động. Tính từ lúc thả đến khi m đổi chiều chuyển động lần thứ 3 thì tốc độ trung bình của m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drawing>
          <wp:anchor behindDoc="0" distT="0" distB="0" distL="114935" distR="114935" simplePos="0" locked="0" layoutInCell="0" allowOverlap="1" relativeHeight="1661">
            <wp:simplePos x="0" y="0"/>
            <wp:positionH relativeFrom="column">
              <wp:posOffset>4648200</wp:posOffset>
            </wp:positionH>
            <wp:positionV relativeFrom="paragraph">
              <wp:posOffset>-479425</wp:posOffset>
            </wp:positionV>
            <wp:extent cx="2135505" cy="525145"/>
            <wp:effectExtent l="0" t="0" r="0" b="0"/>
            <wp:wrapSquare wrapText="bothSides"/>
            <wp:docPr id="43" name="Picture 2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60" descr=""/>
                    <pic:cNvPicPr>
                      <a:picLocks noChangeAspect="1" noChangeArrowheads="1"/>
                    </pic:cNvPicPr>
                  </pic:nvPicPr>
                  <pic:blipFill>
                    <a:blip r:embed="rId642"/>
                    <a:srcRect l="-17" t="-69" r="-17" b="-69"/>
                    <a:stretch>
                      <a:fillRect/>
                    </a:stretch>
                  </pic:blipFill>
                  <pic:spPr bwMode="auto">
                    <a:xfrm>
                      <a:off x="0" y="0"/>
                      <a:ext cx="2135505" cy="525145"/>
                    </a:xfrm>
                    <a:prstGeom prst="rect">
                      <a:avLst/>
                    </a:prstGeom>
                  </pic:spPr>
                </pic:pic>
              </a:graphicData>
            </a:graphic>
          </wp:anchor>
        </w:drawing>
      </w: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15,3 cm/s.</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28,7 cm/s.</w:t>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sz w:val="26"/>
          <w:szCs w:val="26"/>
        </w:rPr>
        <w:t xml:space="preserve">    </w:t>
      </w:r>
      <w:r>
        <w:rPr>
          <w:rFonts w:cs="Times New Roman" w:ascii="Times New Roman" w:hAnsi="Times New Roman"/>
          <w:b/>
          <w:sz w:val="26"/>
          <w:szCs w:val="26"/>
        </w:rPr>
        <w:t xml:space="preserve">C. </w:t>
      </w:r>
      <w:r>
        <w:rPr>
          <w:rFonts w:cs="Times New Roman" w:ascii="Times New Roman" w:hAnsi="Times New Roman"/>
          <w:sz w:val="26"/>
          <w:szCs w:val="26"/>
        </w:rPr>
        <w:t xml:space="preserve">25,5 cm/s. </w:t>
        <w:tab/>
      </w:r>
      <w:r>
        <w:rPr>
          <w:rFonts w:cs="Times New Roman" w:ascii="Times New Roman" w:hAnsi="Times New Roman"/>
          <w:b/>
          <w:sz w:val="26"/>
          <w:szCs w:val="26"/>
        </w:rPr>
        <w:t xml:space="preserve">D. </w:t>
      </w:r>
      <w:r>
        <w:rPr>
          <w:rFonts w:cs="Times New Roman" w:ascii="Times New Roman" w:hAnsi="Times New Roman"/>
          <w:sz w:val="26"/>
          <w:szCs w:val="26"/>
        </w:rPr>
        <w:t>11,1 cm/s.</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662">
            <wp:simplePos x="0" y="0"/>
            <wp:positionH relativeFrom="column">
              <wp:posOffset>4742180</wp:posOffset>
            </wp:positionH>
            <wp:positionV relativeFrom="paragraph">
              <wp:posOffset>174625</wp:posOffset>
            </wp:positionV>
            <wp:extent cx="2136775" cy="1146175"/>
            <wp:effectExtent l="0" t="0" r="0" b="0"/>
            <wp:wrapSquare wrapText="bothSides"/>
            <wp:docPr id="44" name="Picture 28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852" descr=""/>
                    <pic:cNvPicPr>
                      <a:picLocks noChangeAspect="1" noChangeArrowheads="1"/>
                    </pic:cNvPicPr>
                  </pic:nvPicPr>
                  <pic:blipFill>
                    <a:blip r:embed="rId643"/>
                    <a:srcRect l="-7" t="-13" r="-7" b="-13"/>
                    <a:stretch>
                      <a:fillRect/>
                    </a:stretch>
                  </pic:blipFill>
                  <pic:spPr bwMode="auto">
                    <a:xfrm>
                      <a:off x="0" y="0"/>
                      <a:ext cx="2136775" cy="1146175"/>
                    </a:xfrm>
                    <a:prstGeom prst="rect">
                      <a:avLst/>
                    </a:prstGeom>
                  </pic:spPr>
                </pic:pic>
              </a:graphicData>
            </a:graphic>
          </wp:anchor>
        </w:drawing>
      </w:r>
      <w:r>
        <w:rPr>
          <w:rFonts w:cs="Times New Roman" w:ascii="Times New Roman" w:hAnsi="Times New Roman"/>
          <w:b/>
          <w:sz w:val="26"/>
          <w:szCs w:val="26"/>
        </w:rPr>
        <w:t xml:space="preserve"> </w:t>
      </w:r>
      <w:r>
        <w:rPr>
          <w:rFonts w:cs="Times New Roman" w:ascii="Times New Roman" w:hAnsi="Times New Roman"/>
          <w:b/>
          <w:sz w:val="26"/>
          <w:szCs w:val="26"/>
        </w:rPr>
        <w:t>Câu 220</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Hai vật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rPr>
        <w:t>2</w:t>
      </w:r>
      <w:r>
        <w:rPr>
          <w:rFonts w:cs="Times New Roman" w:ascii="Times New Roman" w:hAnsi="Times New Roman"/>
          <w:sz w:val="26"/>
          <w:szCs w:val="26"/>
        </w:rPr>
        <w:t xml:space="preserve"> dao động điều hòa cùng tần số. Hình bên là đồ thị biểu diễn sự phụ thuộc của li độ x</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của M</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và vận</w:t>
      </w:r>
      <w:r>
        <w:rPr>
          <w:rFonts w:cs="Times New Roman" w:ascii="Times New Roman" w:hAnsi="Times New Roman"/>
          <w:sz w:val="26"/>
          <w:szCs w:val="26"/>
          <w:lang w:val="vi-VN"/>
        </w:rPr>
        <w:t xml:space="preserve"> </w:t>
      </w:r>
      <w:r>
        <w:rPr>
          <w:rFonts w:cs="Times New Roman" w:ascii="Times New Roman" w:hAnsi="Times New Roman"/>
          <w:sz w:val="26"/>
          <w:szCs w:val="26"/>
        </w:rPr>
        <w:t>tốc v</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của M</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theo thời gian t. Hai dao động của M</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xml:space="preserve"> </w:t>
      </w:r>
      <w:r>
        <w:rPr>
          <w:rFonts w:cs="Times New Roman" w:ascii="Times New Roman" w:hAnsi="Times New Roman"/>
          <w:sz w:val="26"/>
          <w:szCs w:val="26"/>
        </w:rPr>
        <w:t>và M</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lệch</w:t>
      </w:r>
      <w:r>
        <w:rPr>
          <w:rFonts w:cs="Times New Roman" w:ascii="Times New Roman" w:hAnsi="Times New Roman"/>
          <w:sz w:val="26"/>
          <w:szCs w:val="26"/>
          <w:lang w:val="vi-VN"/>
        </w:rPr>
        <w:t xml:space="preserve"> </w:t>
      </w:r>
      <w:r>
        <w:rPr>
          <w:rFonts w:cs="Times New Roman" w:ascii="Times New Roman" w:hAnsi="Times New Roman"/>
          <w:sz w:val="26"/>
          <w:szCs w:val="26"/>
        </w:rPr>
        <w:t>pha nhau</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object w:dxaOrig="340" w:dyaOrig="6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7pt;height:31pt" filled="f" o:ole="">
            <v:imagedata r:id="rId645" o:title=""/>
          </v:shape>
          <o:OLEObject Type="Embed" ProgID="" ShapeID="ole_rId644" DrawAspect="Content" ObjectID="_819654663" r:id="rId644"/>
        </w:object>
      </w:r>
      <w:r>
        <w:rPr>
          <w:rFonts w:cs="Times New Roman" w:ascii="Times New Roman" w:hAnsi="Times New Roman"/>
          <w:sz w:val="26"/>
          <w:szCs w:val="26"/>
        </w:rPr>
        <w:t xml:space="preserve">        </w:t>
      </w:r>
      <w:r>
        <w:rPr>
          <w:rFonts w:cs="Times New Roman" w:ascii="Times New Roman" w:hAnsi="Times New Roman"/>
          <w:b/>
          <w:sz w:val="26"/>
          <w:szCs w:val="26"/>
        </w:rPr>
        <w:t>B.</w:t>
      </w:r>
      <w:r>
        <w:rPr>
          <w:rFonts w:cs="Times New Roman" w:ascii="Times New Roman" w:hAnsi="Times New Roman"/>
          <w:sz w:val="26"/>
          <w:szCs w:val="26"/>
        </w:rPr>
        <w:object w:dxaOrig="460" w:dyaOrig="62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3pt;height:31pt" filled="f" o:ole="">
            <v:imagedata r:id="rId647" o:title=""/>
          </v:shape>
          <o:OLEObject Type="Embed" ProgID="" ShapeID="ole_rId646" DrawAspect="Content" ObjectID="_709971887" r:id="rId646"/>
        </w:object>
      </w:r>
      <w:r>
        <w:rPr>
          <w:rFonts w:cs="Times New Roman" w:ascii="Times New Roman" w:hAnsi="Times New Roman"/>
          <w:sz w:val="26"/>
          <w:szCs w:val="26"/>
        </w:rPr>
        <w:tab/>
      </w:r>
      <w:r>
        <w:rPr>
          <w:rFonts w:cs="Times New Roman" w:ascii="Times New Roman" w:hAnsi="Times New Roman"/>
          <w:b/>
          <w:color w:val="FF0000"/>
          <w:sz w:val="26"/>
          <w:szCs w:val="26"/>
        </w:rPr>
        <w:t xml:space="preserve">C. </w:t>
      </w:r>
      <w:r>
        <w:rPr>
          <w:rFonts w:cs="Times New Roman" w:ascii="Times New Roman" w:hAnsi="Times New Roman"/>
          <w:sz w:val="26"/>
          <w:szCs w:val="26"/>
        </w:rPr>
        <w:object w:dxaOrig="440" w:dyaOrig="62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22pt;height:31pt" filled="f" o:ole="">
            <v:imagedata r:id="rId649" o:title=""/>
          </v:shape>
          <o:OLEObject Type="Embed" ProgID="" ShapeID="ole_rId648" DrawAspect="Content" ObjectID="_1731506371" r:id="rId648"/>
        </w:object>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xml:space="preserve"> </w:t>
      </w:r>
      <w:r>
        <w:rPr>
          <w:rFonts w:cs="Times New Roman" w:ascii="Times New Roman" w:hAnsi="Times New Roman"/>
          <w:sz w:val="26"/>
          <w:szCs w:val="26"/>
        </w:rPr>
        <w:object w:dxaOrig="340" w:dyaOrig="6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7pt;height:31pt" filled="f" o:ole="">
            <v:imagedata r:id="rId651" o:title=""/>
          </v:shape>
          <o:OLEObject Type="Embed" ProgID="" ShapeID="ole_rId650" DrawAspect="Content" ObjectID="_437306045" r:id="rId650"/>
        </w:object>
      </w:r>
    </w:p>
    <w:p>
      <w:pPr>
        <w:pStyle w:val="Normal"/>
        <w:rPr>
          <w:rFonts w:ascii="Times New Roman" w:hAnsi="Times New Roman" w:cs="Times New Roman"/>
          <w:b/>
          <w:sz w:val="26"/>
          <w:szCs w:val="26"/>
        </w:rPr>
      </w:pPr>
      <w:r>
        <w:rPr>
          <w:rFonts w:cs="Times New Roman" w:ascii="Times New Roman" w:hAnsi="Times New Roman"/>
          <w:b/>
          <w:sz w:val="26"/>
          <w:szCs w:val="26"/>
        </w:rPr>
      </w:r>
    </w:p>
    <w:p>
      <w:pPr>
        <w:pStyle w:val="Normal"/>
        <w:rPr>
          <w:rFonts w:ascii="Times New Roman" w:hAnsi="Times New Roman" w:cs="Times New Roman"/>
          <w:b/>
          <w:sz w:val="26"/>
          <w:szCs w:val="26"/>
        </w:rPr>
      </w:pPr>
      <w:r>
        <w:rPr>
          <w:rFonts w:cs="Times New Roman" w:ascii="Times New Roman" w:hAnsi="Times New Roman"/>
          <w:b/>
          <w:sz w:val="26"/>
          <w:szCs w:val="26"/>
        </w:rPr>
        <w:t>Mã đề thi 204</w:t>
      </w:r>
    </w:p>
    <w:p>
      <w:pPr>
        <w:pStyle w:val="Normal"/>
        <w:rPr/>
      </w:pPr>
      <w:r>
        <w:rPr>
          <w:rFonts w:cs="Times New Roman" w:ascii="Times New Roman" w:hAnsi="Times New Roman"/>
          <w:b/>
          <w:sz w:val="26"/>
          <w:szCs w:val="26"/>
        </w:rPr>
        <w:t>Câu 221</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Cho hai dao động điều hòa cùng phương, cùng tần số. Biên độ dao động tổng bợp của hai dao động này có giá trị nhỏ nhất khi độ lệch pha cùa hai dao động bằng :</w:t>
      </w:r>
    </w:p>
    <w:p>
      <w:pPr>
        <w:pStyle w:val="Normal"/>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439" w:dyaOrig="26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21.85pt;height:13.75pt" filled="f" o:ole="">
            <v:imagedata r:id="rId653" o:title=""/>
          </v:shape>
          <o:OLEObject Type="Embed" ProgID="" ShapeID="ole_rId652" DrawAspect="Content" ObjectID="_878316723" r:id="rId652"/>
        </w:object>
      </w:r>
      <w:r>
        <w:rPr>
          <w:rFonts w:cs="Times New Roman" w:ascii="Times New Roman" w:hAnsi="Times New Roman"/>
          <w:color w:val="000000"/>
          <w:sz w:val="26"/>
          <w:szCs w:val="26"/>
          <w:lang w:eastAsia="vi-VN"/>
        </w:rPr>
        <w:tab/>
      </w:r>
      <w:r>
        <w:rPr>
          <w:rFonts w:cs="Times New Roman" w:ascii="Times New Roman" w:hAnsi="Times New Roman"/>
          <w:sz w:val="26"/>
          <w:szCs w:val="26"/>
        </w:rPr>
        <w:t>với n = 0, ± 1, ± 2..</w:t>
      </w:r>
      <w:r>
        <w:rPr>
          <w:rFonts w:cs="Times New Roman" w:ascii="Times New Roman" w:hAnsi="Times New Roman"/>
          <w:color w:val="000000"/>
          <w:sz w:val="26"/>
          <w:szCs w:val="26"/>
          <w:lang w:eastAsia="vi-VN"/>
        </w:rPr>
        <w:tab/>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920" w:dyaOrig="579">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46.35pt;height:29.45pt" filled="f" o:ole="">
            <v:imagedata r:id="rId655" o:title=""/>
          </v:shape>
          <o:OLEObject Type="Embed" ProgID="" ShapeID="ole_rId654" DrawAspect="Content" ObjectID="_109632769" r:id="rId654"/>
        </w:object>
      </w:r>
      <w:r>
        <w:rPr>
          <w:rFonts w:cs="Times New Roman" w:ascii="Times New Roman" w:hAnsi="Times New Roman"/>
          <w:sz w:val="26"/>
          <w:szCs w:val="26"/>
        </w:rPr>
        <w:t xml:space="preserve"> với n = 0, ± 1, ± 2</w:t>
      </w:r>
    </w:p>
    <w:p>
      <w:pPr>
        <w:pStyle w:val="Normal"/>
        <w:rPr/>
      </w:pPr>
      <w:r>
        <w:rPr>
          <w:rFonts w:cs="Times New Roman" w:ascii="Times New Roman" w:hAnsi="Times New Roman"/>
          <w:b/>
          <w:color w:val="FF0000"/>
          <w:sz w:val="26"/>
          <w:szCs w:val="26"/>
          <w:lang w:eastAsia="vi-VN"/>
        </w:rPr>
        <w:t>C</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lang w:eastAsia="vi-VN"/>
        </w:rPr>
        <w:object w:dxaOrig="880" w:dyaOrig="30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44.4pt;height:15pt" filled="f" o:ole="">
            <v:imagedata r:id="rId657" o:title=""/>
          </v:shape>
          <o:OLEObject Type="Embed" ProgID="" ShapeID="ole_rId656" DrawAspect="Content" ObjectID="_1863820336" r:id="rId656"/>
        </w:object>
      </w:r>
      <w:r>
        <w:rPr>
          <w:rFonts w:cs="Times New Roman" w:ascii="Times New Roman" w:hAnsi="Times New Roman"/>
          <w:color w:val="FF0000"/>
          <w:sz w:val="26"/>
          <w:szCs w:val="26"/>
        </w:rPr>
        <w:t>với n = 0, ± 1, ± 2..</w:t>
      </w:r>
      <w:r>
        <w:rPr>
          <w:rFonts w:cs="Times New Roman" w:ascii="Times New Roman" w:hAnsi="Times New Roman"/>
          <w:color w:val="0000CC"/>
          <w:sz w:val="26"/>
          <w:szCs w:val="26"/>
          <w:lang w:eastAsia="vi-VN"/>
        </w:rPr>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920" w:dyaOrig="579">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46.35pt;height:29.45pt" filled="f" o:ole="">
            <v:imagedata r:id="rId659" o:title=""/>
          </v:shape>
          <o:OLEObject Type="Embed" ProgID="" ShapeID="ole_rId658" DrawAspect="Content" ObjectID="_149015471" r:id="rId658"/>
        </w:object>
      </w:r>
      <w:r>
        <w:rPr>
          <w:rFonts w:cs="Times New Roman" w:ascii="Times New Roman" w:hAnsi="Times New Roman"/>
          <w:sz w:val="26"/>
          <w:szCs w:val="26"/>
        </w:rPr>
        <w:t xml:space="preserve"> với n = 0, ± 1, ± 2</w:t>
      </w:r>
    </w:p>
    <w:p>
      <w:pPr>
        <w:pStyle w:val="Normal"/>
        <w:rPr/>
      </w:pPr>
      <w:r>
        <w:rPr>
          <w:rFonts w:cs="Times New Roman" w:ascii="Times New Roman" w:hAnsi="Times New Roman"/>
          <w:b/>
          <w:sz w:val="26"/>
          <w:szCs w:val="26"/>
        </w:rPr>
        <w:t>Câu 222</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Một vật dao động điều hòa trên trục Ox quanh vị trí cân bằng 0. Khi nói về gia tốc của vật,</w:t>
      </w:r>
    </w:p>
    <w:p>
      <w:pPr>
        <w:pStyle w:val="Normal"/>
        <w:rPr>
          <w:rFonts w:ascii="Times New Roman" w:hAnsi="Times New Roman" w:cs="Times New Roman"/>
          <w:sz w:val="26"/>
          <w:szCs w:val="26"/>
        </w:rPr>
      </w:pPr>
      <w:r>
        <w:rPr>
          <w:rFonts w:cs="Times New Roman" w:ascii="Times New Roman" w:hAnsi="Times New Roman"/>
          <w:sz w:val="26"/>
          <w:szCs w:val="26"/>
        </w:rPr>
        <w:t xml:space="preserve">phát biểu nào sau đây sai? </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Gia tốc có độ lớn tỉ lệ với độ lớn li độ của vật. </w:t>
      </w:r>
    </w:p>
    <w:p>
      <w:pPr>
        <w:pStyle w:val="Normal"/>
        <w:rPr/>
      </w:pPr>
      <w:r>
        <w:rPr>
          <w:rFonts w:cs="Times New Roman" w:ascii="Times New Roman" w:hAnsi="Times New Roman"/>
          <w:b/>
          <w:color w:val="FF0000"/>
          <w:sz w:val="26"/>
          <w:szCs w:val="26"/>
        </w:rPr>
        <w:t>B</w:t>
      </w:r>
      <w:r>
        <w:rPr>
          <w:rFonts w:cs="Times New Roman" w:ascii="Times New Roman" w:hAnsi="Times New Roman"/>
          <w:color w:val="FF0000"/>
          <w:sz w:val="26"/>
          <w:szCs w:val="26"/>
        </w:rPr>
        <w:t>.Vectơ gia tốc luôn cùng hướng với vectơ vận tốc</w:t>
      </w:r>
    </w:p>
    <w:p>
      <w:pPr>
        <w:pStyle w:val="Normal"/>
        <w:rPr/>
      </w:pPr>
      <w:r>
        <w:rPr>
          <w:rFonts w:cs="Times New Roman" w:ascii="Times New Roman" w:hAnsi="Times New Roman"/>
          <w:b/>
          <w:sz w:val="26"/>
          <w:szCs w:val="26"/>
        </w:rPr>
        <w:t>C</w:t>
      </w:r>
      <w:r>
        <w:rPr>
          <w:rFonts w:cs="Times New Roman" w:ascii="Times New Roman" w:hAnsi="Times New Roman"/>
          <w:sz w:val="26"/>
          <w:szCs w:val="26"/>
        </w:rPr>
        <w:t xml:space="preserve">.Vectơ gia tốc luôn hướng về vị tri cân bằng. </w:t>
      </w:r>
    </w:p>
    <w:p>
      <w:pPr>
        <w:pStyle w:val="Normal"/>
        <w:rPr/>
      </w:pPr>
      <w:r>
        <w:rPr>
          <w:rFonts w:cs="Times New Roman" w:ascii="Times New Roman" w:hAnsi="Times New Roman"/>
          <w:b/>
          <w:sz w:val="26"/>
          <w:szCs w:val="26"/>
        </w:rPr>
        <w:t>D</w:t>
      </w:r>
      <w:r>
        <w:rPr>
          <w:rFonts w:cs="Times New Roman" w:ascii="Times New Roman" w:hAnsi="Times New Roman"/>
          <w:sz w:val="26"/>
          <w:szCs w:val="26"/>
        </w:rPr>
        <w:t>. Gia tốc luôn ngược dấu với li độ của vật.</w:t>
      </w:r>
    </w:p>
    <w:p>
      <w:pPr>
        <w:pStyle w:val="Normal"/>
        <w:rPr/>
      </w:pPr>
      <w:r>
        <w:rPr>
          <w:rFonts w:cs="Times New Roman" w:ascii="Times New Roman" w:hAnsi="Times New Roman"/>
          <w:b/>
          <w:sz w:val="26"/>
          <w:szCs w:val="26"/>
        </w:rPr>
        <w:t>Câu 223</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Một con lắc lò xo gồm vật nhỏ và lò xo nhẹ có độ cứng 10 N/m, dao động điều hòa vói chu kì</w:t>
      </w:r>
    </w:p>
    <w:p>
      <w:pPr>
        <w:pStyle w:val="Normal"/>
        <w:rPr>
          <w:rFonts w:ascii="Times New Roman" w:hAnsi="Times New Roman" w:cs="Times New Roman"/>
          <w:sz w:val="26"/>
          <w:szCs w:val="26"/>
        </w:rPr>
      </w:pPr>
      <w:bookmarkStart w:id="0" w:name="bookmark0"/>
      <w:bookmarkEnd w:id="0"/>
      <w:r>
        <w:rPr>
          <w:rFonts w:cs="Times New Roman" w:ascii="Times New Roman" w:hAnsi="Times New Roman"/>
          <w:sz w:val="26"/>
          <w:szCs w:val="26"/>
        </w:rPr>
        <w:t>riêng 1 s. Khối lượngcủa vật là</w:t>
      </w:r>
    </w:p>
    <w:p>
      <w:pPr>
        <w:pStyle w:val="Normal"/>
        <w:widowControl w:val="false"/>
        <w:ind w:left="100" w:right="100"/>
        <w:jc w:val="both"/>
        <w:rPr>
          <w:rFonts w:ascii="Times New Roman" w:hAnsi="Times New Roman" w:cs="Times New Roman"/>
          <w:bCs/>
          <w:color w:val="000000"/>
          <w:sz w:val="26"/>
          <w:szCs w:val="26"/>
          <w:lang w:eastAsia="vi-VN"/>
        </w:rPr>
      </w:pPr>
      <w:bookmarkStart w:id="1" w:name="bookmark0"/>
      <w:bookmarkStart w:id="2" w:name="bookmark1"/>
      <w:bookmarkEnd w:id="1"/>
      <w:bookmarkEnd w:id="2"/>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100 g.</w:t>
        <w:tab/>
        <w:tab/>
        <w:tab/>
      </w:r>
      <w:r>
        <w:rPr>
          <w:rFonts w:cs="Times New Roman" w:ascii="Times New Roman" w:hAnsi="Times New Roman"/>
          <w:b/>
          <w:color w:val="FF0000"/>
          <w:sz w:val="26"/>
          <w:szCs w:val="26"/>
          <w:lang w:eastAsia="vi-VN"/>
        </w:rPr>
        <w:t>B</w:t>
      </w:r>
      <w:r>
        <w:rPr>
          <w:rFonts w:cs="Times New Roman" w:ascii="Times New Roman" w:hAnsi="Times New Roman"/>
          <w:color w:val="FF0000"/>
          <w:sz w:val="26"/>
          <w:szCs w:val="26"/>
          <w:lang w:eastAsia="vi-VN"/>
        </w:rPr>
        <w:t>. 250 g</w:t>
        <w:tab/>
      </w:r>
      <w:r>
        <w:rPr>
          <w:rFonts w:cs="Times New Roman" w:ascii="Times New Roman" w:hAnsi="Times New Roman"/>
          <w:color w:val="000000"/>
          <w:sz w:val="26"/>
          <w:szCs w:val="26"/>
          <w:lang w:eastAsia="vi-VN"/>
        </w:rPr>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200 g</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.150 g</w:t>
      </w:r>
    </w:p>
    <w:p>
      <w:pPr>
        <w:pStyle w:val="Normal"/>
        <w:rPr/>
      </w:pPr>
      <w:bookmarkStart w:id="3" w:name="bookmark1"/>
      <w:bookmarkEnd w:id="3"/>
      <w:r>
        <w:rPr>
          <w:rFonts w:cs="Times New Roman" w:ascii="Times New Roman" w:hAnsi="Times New Roman"/>
          <w:b/>
          <w:sz w:val="26"/>
          <w:szCs w:val="26"/>
        </w:rPr>
        <w:t>Câu 224</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Hai vật dao động điều hòa trên hai đường thẳng cùng song song với trục Ox. Hình chiếu vuông góc của các vật lên trục Ox dao động với phương trình x</w:t>
      </w:r>
      <w:r>
        <w:rPr>
          <w:rFonts w:cs="Times New Roman" w:ascii="Times New Roman" w:hAnsi="Times New Roman"/>
          <w:sz w:val="26"/>
          <w:szCs w:val="26"/>
          <w:vertAlign w:val="subscript"/>
        </w:rPr>
        <w:t>1</w:t>
      </w:r>
      <w:r>
        <w:rPr>
          <w:rFonts w:cs="Times New Roman" w:ascii="Times New Roman" w:hAnsi="Times New Roman"/>
          <w:sz w:val="26"/>
          <w:szCs w:val="26"/>
        </w:rPr>
        <w:t>=10cos(2,5πt + π/4) (cm) và x</w:t>
      </w:r>
      <w:r>
        <w:rPr>
          <w:rFonts w:cs="Times New Roman" w:ascii="Times New Roman" w:hAnsi="Times New Roman"/>
          <w:sz w:val="26"/>
          <w:szCs w:val="26"/>
          <w:vertAlign w:val="subscript"/>
        </w:rPr>
        <w:t xml:space="preserve">2 </w:t>
      </w:r>
      <w:r>
        <w:rPr>
          <w:rFonts w:cs="Times New Roman" w:ascii="Times New Roman" w:hAnsi="Times New Roman"/>
          <w:sz w:val="26"/>
          <w:szCs w:val="26"/>
        </w:rPr>
        <w:t>= 10cos(2,5πt – π/4) (cm) (t tính bằng s). Kể từ t = 0, thời điểm hình chiếu của hai vật cách nhau 10 cm lần thứ 2018 là</w:t>
      </w:r>
    </w:p>
    <w:p>
      <w:pPr>
        <w:pStyle w:val="Normal"/>
        <w:widowControl w:val="false"/>
        <w:ind w:left="100" w:right="100"/>
        <w:jc w:val="both"/>
        <w:rPr>
          <w:rFonts w:ascii="Times New Roman" w:hAnsi="Times New Roman" w:cs="Times New Roman"/>
          <w:bCs/>
          <w:color w:val="FF0000"/>
          <w:sz w:val="26"/>
          <w:szCs w:val="26"/>
          <w:lang w:eastAsia="vi-VN"/>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806,9 s.</w:t>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403,2 s</w:t>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.807,2 s</w:t>
        <w:tab/>
        <w:tab/>
        <w:tab/>
      </w:r>
      <w:r>
        <w:rPr>
          <w:rFonts w:cs="Times New Roman" w:ascii="Times New Roman" w:hAnsi="Times New Roman"/>
          <w:b/>
          <w:color w:val="FF0000"/>
          <w:sz w:val="26"/>
          <w:szCs w:val="26"/>
          <w:lang w:eastAsia="vi-VN"/>
        </w:rPr>
        <w:t>D</w:t>
      </w:r>
      <w:r>
        <w:rPr>
          <w:rFonts w:cs="Times New Roman" w:ascii="Times New Roman" w:hAnsi="Times New Roman"/>
          <w:color w:val="FF0000"/>
          <w:sz w:val="26"/>
          <w:szCs w:val="26"/>
          <w:lang w:eastAsia="vi-VN"/>
        </w:rPr>
        <w:t>.403,5 s</w:t>
      </w:r>
    </w:p>
    <w:p>
      <w:pPr>
        <w:pStyle w:val="Normal"/>
        <w:widowControl w:val="false"/>
        <w:ind w:right="100"/>
        <w:jc w:val="both"/>
        <w:rPr/>
      </w:pPr>
      <w:r>
        <w:drawing>
          <wp:anchor behindDoc="0" distT="0" distB="0" distL="114935" distR="114935" simplePos="0" locked="0" layoutInCell="0" allowOverlap="1" relativeHeight="1658">
            <wp:simplePos x="0" y="0"/>
            <wp:positionH relativeFrom="column">
              <wp:posOffset>4578350</wp:posOffset>
            </wp:positionH>
            <wp:positionV relativeFrom="paragraph">
              <wp:posOffset>128270</wp:posOffset>
            </wp:positionV>
            <wp:extent cx="2133600" cy="524510"/>
            <wp:effectExtent l="0" t="0" r="0" b="0"/>
            <wp:wrapSquare wrapText="bothSides"/>
            <wp:docPr id="45" name="Picture 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59" descr=""/>
                    <pic:cNvPicPr>
                      <a:picLocks noChangeAspect="1" noChangeArrowheads="1"/>
                    </pic:cNvPicPr>
                  </pic:nvPicPr>
                  <pic:blipFill>
                    <a:blip r:embed="rId660"/>
                    <a:srcRect l="-17" t="-69" r="-17" b="-69"/>
                    <a:stretch>
                      <a:fillRect/>
                    </a:stretch>
                  </pic:blipFill>
                  <pic:spPr bwMode="auto">
                    <a:xfrm>
                      <a:off x="0" y="0"/>
                      <a:ext cx="2133600" cy="524510"/>
                    </a:xfrm>
                    <a:prstGeom prst="rect">
                      <a:avLst/>
                    </a:prstGeom>
                  </pic:spPr>
                </pic:pic>
              </a:graphicData>
            </a:graphic>
          </wp:anchor>
        </w:drawing>
      </w:r>
      <w:r>
        <w:rPr>
          <w:rFonts w:cs="Times New Roman" w:ascii="Times New Roman" w:hAnsi="Times New Roman"/>
          <w:b/>
          <w:sz w:val="26"/>
          <w:szCs w:val="26"/>
        </w:rPr>
        <w:t>Câu 225</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Cho hệ cơ như hình bên. Vật m khối lượng 100 g có thể chuyển động tịnh tiến, không ma sát trên mặt phẳng nằm ngang dọc theo trục lò xo có k= 40 N/m. Vật M khối lượng 300 g có thể trượt  trên m với hệ số ma sát µ = 0,2 . Ban đầu, giữ m đứng yên ở vị trí lò xo dãn 4,5 cm, dây D mềm nhẹ, không dãn) song song với trục lò xo. Biết M luôn ở trên m và mặt tiếp xúc giữa hai vật nằm ngang. Lấy g= 10 m/s</w:t>
      </w:r>
      <w:r>
        <w:rPr>
          <w:rFonts w:cs="Times New Roman" w:ascii="Times New Roman" w:hAnsi="Times New Roman"/>
          <w:sz w:val="26"/>
          <w:szCs w:val="26"/>
          <w:vertAlign w:val="superscript"/>
        </w:rPr>
        <w:t xml:space="preserve">2 . </w:t>
      </w:r>
      <w:r>
        <w:rPr>
          <w:rFonts w:cs="Times New Roman" w:ascii="Times New Roman" w:hAnsi="Times New Roman"/>
          <w:sz w:val="26"/>
          <w:szCs w:val="26"/>
        </w:rPr>
        <w:t>Thả nhẹ cho m chuyển động. Tính từ lúc thả đến khi m đổi chiều chuyển động lần thứ hai thì tốc độ trung bình của m là:</w:t>
      </w:r>
    </w:p>
    <w:p>
      <w:pPr>
        <w:pStyle w:val="Normal"/>
        <w:widowControl w:val="false"/>
        <w:ind w:left="100" w:right="100"/>
        <w:jc w:val="both"/>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22,3 cm/s.</w:t>
        <w:tab/>
        <w:tab/>
        <w:tab/>
      </w:r>
      <w:r>
        <w:rPr>
          <w:rFonts w:cs="Times New Roman" w:ascii="Times New Roman" w:hAnsi="Times New Roman"/>
          <w:b/>
          <w:color w:val="FF0000"/>
          <w:sz w:val="26"/>
          <w:szCs w:val="26"/>
          <w:lang w:eastAsia="vi-VN"/>
        </w:rPr>
        <w:t>B</w:t>
      </w:r>
      <w:r>
        <w:rPr>
          <w:rFonts w:cs="Times New Roman" w:ascii="Times New Roman" w:hAnsi="Times New Roman"/>
          <w:color w:val="FF0000"/>
          <w:sz w:val="26"/>
          <w:szCs w:val="26"/>
          <w:lang w:eastAsia="vi-VN"/>
        </w:rPr>
        <w:t>. 19,1 cm/s</w:t>
        <w:tab/>
      </w:r>
      <w:r>
        <w:rPr>
          <w:rFonts w:cs="Times New Roman" w:ascii="Times New Roman" w:hAnsi="Times New Roman"/>
          <w:color w:val="000000"/>
          <w:sz w:val="26"/>
          <w:szCs w:val="26"/>
          <w:lang w:eastAsia="vi-VN"/>
        </w:rPr>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28,7 cm/s</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.33,4 cm/s</w:t>
      </w:r>
    </w:p>
    <w:p>
      <w:pPr>
        <w:pStyle w:val="Normal"/>
        <w:widowControl w:val="false"/>
        <w:ind w:right="100"/>
        <w:jc w:val="both"/>
        <w:rPr/>
      </w:pPr>
      <w:r>
        <mc:AlternateContent>
          <mc:Choice Requires="wpg">
            <w:drawing>
              <wp:anchor behindDoc="0" distT="0" distB="0" distL="97790" distR="114935" simplePos="0" locked="0" layoutInCell="0" allowOverlap="1" relativeHeight="1655">
                <wp:simplePos x="0" y="0"/>
                <wp:positionH relativeFrom="column">
                  <wp:posOffset>3575685</wp:posOffset>
                </wp:positionH>
                <wp:positionV relativeFrom="paragraph">
                  <wp:posOffset>69215</wp:posOffset>
                </wp:positionV>
                <wp:extent cx="2822575" cy="1294765"/>
                <wp:effectExtent l="0" t="0" r="0" b="0"/>
                <wp:wrapSquare wrapText="bothSides"/>
                <wp:docPr id="46" name="Group 4"/>
                <a:graphic xmlns:a="http://schemas.openxmlformats.org/drawingml/2006/main">
                  <a:graphicData uri="http://schemas.microsoft.com/office/word/2010/wordprocessingGroup">
                    <wpg:wgp>
                      <wpg:cNvGrpSpPr/>
                      <wpg:grpSpPr>
                        <a:xfrm>
                          <a:off x="0" y="0"/>
                          <a:ext cx="2822400" cy="1294920"/>
                          <a:chOff x="0" y="0"/>
                          <a:chExt cx="2822400" cy="1294920"/>
                        </a:xfrm>
                      </wpg:grpSpPr>
                      <wps:wsp>
                        <wps:cNvCnPr/>
                        <wps:spPr>
                          <a:xfrm>
                            <a:off x="182520" y="731520"/>
                            <a:ext cx="2356200" cy="1800"/>
                          </a:xfrm>
                          <a:prstGeom prst="straightConnector1">
                            <a:avLst/>
                          </a:prstGeom>
                          <a:ln w="9360">
                            <a:solidFill>
                              <a:srgbClr val="000000"/>
                            </a:solidFill>
                            <a:miter/>
                            <a:tailEnd len="med" type="triangle" w="med"/>
                          </a:ln>
                        </wps:spPr>
                        <wps:bodyPr/>
                      </wps:wsp>
                      <wps:wsp>
                        <wps:cNvCnPr/>
                        <wps:spPr>
                          <a:xfrm flipH="1">
                            <a:off x="176040" y="66600"/>
                            <a:ext cx="1800" cy="1168920"/>
                          </a:xfrm>
                          <a:prstGeom prst="straightConnector1">
                            <a:avLst/>
                          </a:prstGeom>
                          <a:ln w="9360">
                            <a:solidFill>
                              <a:srgbClr val="000000"/>
                            </a:solidFill>
                            <a:miter/>
                            <a:headEnd len="med" type="triangle" w="med"/>
                          </a:ln>
                        </wps:spPr>
                        <wps:bodyPr/>
                      </wps:wsp>
                      <wps:wsp>
                        <wps:cNvCnPr/>
                        <wps:spPr>
                          <a:xfrm>
                            <a:off x="176760" y="494280"/>
                            <a:ext cx="2074320" cy="4680"/>
                          </a:xfrm>
                          <a:prstGeom prst="straightConnector1">
                            <a:avLst/>
                          </a:prstGeom>
                          <a:ln w="9360">
                            <a:solidFill>
                              <a:srgbClr val="000000"/>
                            </a:solidFill>
                            <a:prstDash val="dashDot"/>
                            <a:miter/>
                          </a:ln>
                        </wps:spPr>
                        <wps:bodyPr/>
                      </wps:wsp>
                      <wps:wsp>
                        <wps:cNvCnPr/>
                        <wps:spPr>
                          <a:xfrm>
                            <a:off x="182520" y="600840"/>
                            <a:ext cx="2068920" cy="1440"/>
                          </a:xfrm>
                          <a:prstGeom prst="straightConnector1">
                            <a:avLst/>
                          </a:prstGeom>
                          <a:ln w="9360">
                            <a:solidFill>
                              <a:srgbClr val="000000"/>
                            </a:solidFill>
                            <a:prstDash val="dashDot"/>
                            <a:miter/>
                          </a:ln>
                        </wps:spPr>
                        <wps:bodyPr/>
                      </wps:wsp>
                      <wps:wsp>
                        <wps:cNvCnPr/>
                        <wps:spPr>
                          <a:xfrm>
                            <a:off x="186840" y="1080720"/>
                            <a:ext cx="2070360" cy="1800"/>
                          </a:xfrm>
                          <a:prstGeom prst="straightConnector1">
                            <a:avLst/>
                          </a:prstGeom>
                          <a:ln w="9360">
                            <a:solidFill>
                              <a:srgbClr val="000000"/>
                            </a:solidFill>
                            <a:prstDash val="dashDot"/>
                            <a:miter/>
                          </a:ln>
                        </wps:spPr>
                        <wps:bodyPr/>
                      </wps:wsp>
                      <wps:wsp>
                        <wps:cNvCnPr/>
                        <wps:spPr>
                          <a:xfrm>
                            <a:off x="169200" y="1188360"/>
                            <a:ext cx="2088720" cy="1440"/>
                          </a:xfrm>
                          <a:prstGeom prst="straightConnector1">
                            <a:avLst/>
                          </a:prstGeom>
                          <a:ln w="9360">
                            <a:solidFill>
                              <a:srgbClr val="000000"/>
                            </a:solidFill>
                            <a:prstDash val="dashDot"/>
                            <a:miter/>
                          </a:ln>
                        </wps:spPr>
                        <wps:bodyPr/>
                      </wps:wsp>
                      <wps:wsp>
                        <wps:cNvSpPr txBox="1"/>
                        <wps:spPr>
                          <a:xfrm>
                            <a:off x="17280" y="612720"/>
                            <a:ext cx="257760" cy="23940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0</w:t>
                              </w:r>
                            </w:p>
                          </w:txbxContent>
                        </wps:txbx>
                        <wps:bodyPr wrap="square" anchor="t">
                          <a:noAutofit/>
                        </wps:bodyPr>
                      </wps:wsp>
                      <wps:wsp>
                        <wps:cNvSpPr txBox="1"/>
                        <wps:spPr>
                          <a:xfrm>
                            <a:off x="147960" y="0"/>
                            <a:ext cx="783000" cy="2692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X</w:t>
                              </w:r>
                              <w:r>
                                <w:rPr>
                                  <w:kern w:val="2"/>
                                  <w:sz w:val="20"/>
                                  <w:szCs w:val="20"/>
                                  <w:vertAlign w:val="subscript"/>
                                  <w:rFonts w:ascii="VNI-Times" w:hAnsi="VNI-Times" w:eastAsia="Times New Roman" w:cs="VNI-Times"/>
                                  <w:color w:val="auto"/>
                                  <w:lang w:val="en-US" w:bidi="ar-SA"/>
                                </w:rPr>
                                <w:t>1</w:t>
                              </w:r>
                              <w:r>
                                <w:rPr>
                                  <w:kern w:val="2"/>
                                  <w:sz w:val="20"/>
                                  <w:szCs w:val="20"/>
                                  <w:rFonts w:ascii="VNI-Times" w:hAnsi="VNI-Times" w:eastAsia="Times New Roman" w:cs="VNI-Times"/>
                                  <w:color w:val="auto"/>
                                  <w:lang w:val="en-US" w:bidi="ar-SA"/>
                                </w:rPr>
                                <w:t>,v</w:t>
                              </w:r>
                              <w:r>
                                <w:rPr>
                                  <w:kern w:val="2"/>
                                  <w:sz w:val="20"/>
                                  <w:szCs w:val="20"/>
                                  <w:vertAlign w:val="subscript"/>
                                  <w:rFonts w:ascii="VNI-Times" w:hAnsi="VNI-Times" w:eastAsia="Times New Roman" w:cs="VNI-Times"/>
                                  <w:color w:val="auto"/>
                                  <w:lang w:val="en-US" w:bidi="ar-SA"/>
                                </w:rPr>
                                <w:t>2</w:t>
                              </w:r>
                            </w:p>
                          </w:txbxContent>
                        </wps:txbx>
                        <wps:bodyPr wrap="square" anchor="t">
                          <a:noAutofit/>
                        </wps:bodyPr>
                      </wps:wsp>
                      <wps:wsp>
                        <wps:cNvCnPr/>
                        <wps:spPr>
                          <a:xfrm>
                            <a:off x="2046240" y="254160"/>
                            <a:ext cx="1440" cy="935640"/>
                          </a:xfrm>
                          <a:prstGeom prst="straightConnector1">
                            <a:avLst/>
                          </a:prstGeom>
                          <a:ln w="9360">
                            <a:solidFill>
                              <a:srgbClr val="000000"/>
                            </a:solidFill>
                            <a:prstDash val="dash"/>
                            <a:miter/>
                          </a:ln>
                        </wps:spPr>
                        <wps:bodyPr/>
                      </wps:wsp>
                      <wps:wsp>
                        <wps:cNvSpPr txBox="1"/>
                        <wps:spPr>
                          <a:xfrm>
                            <a:off x="1317600" y="1004040"/>
                            <a:ext cx="363240" cy="2908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V</w:t>
                              </w:r>
                              <w:r>
                                <w:rPr>
                                  <w:kern w:val="2"/>
                                  <w:sz w:val="20"/>
                                  <w:szCs w:val="20"/>
                                  <w:vertAlign w:val="subscript"/>
                                  <w:rFonts w:ascii="VNI-Times" w:hAnsi="VNI-Times" w:eastAsia="Times New Roman" w:cs="VNI-Times"/>
                                  <w:color w:val="auto"/>
                                  <w:lang w:val="en-US" w:bidi="ar-SA"/>
                                </w:rPr>
                                <w:t>2</w:t>
                              </w:r>
                            </w:p>
                          </w:txbxContent>
                        </wps:txbx>
                        <wps:bodyPr wrap="square" anchor="t">
                          <a:noAutofit/>
                        </wps:bodyPr>
                      </wps:wsp>
                      <wps:wsp>
                        <wps:cNvSpPr txBox="1"/>
                        <wps:spPr>
                          <a:xfrm>
                            <a:off x="1380960" y="337320"/>
                            <a:ext cx="363240" cy="2908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X</w:t>
                              </w:r>
                              <w:r>
                                <w:rPr>
                                  <w:kern w:val="2"/>
                                  <w:sz w:val="20"/>
                                  <w:szCs w:val="20"/>
                                  <w:vertAlign w:val="subscript"/>
                                  <w:rFonts w:ascii="VNI-Times" w:hAnsi="VNI-Times" w:eastAsia="Times New Roman" w:cs="VNI-Times"/>
                                  <w:color w:val="auto"/>
                                  <w:lang w:val="en-US" w:bidi="ar-SA"/>
                                </w:rPr>
                                <w:t>1</w:t>
                              </w:r>
                            </w:p>
                          </w:txbxContent>
                        </wps:txbx>
                        <wps:bodyPr wrap="square" anchor="t">
                          <a:noAutofit/>
                        </wps:bodyPr>
                      </wps:wsp>
                      <wps:wsp>
                        <wps:cNvSpPr txBox="1"/>
                        <wps:spPr>
                          <a:xfrm>
                            <a:off x="2459520" y="547920"/>
                            <a:ext cx="363240" cy="2908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t(s)</w:t>
                              </w:r>
                            </w:p>
                          </w:txbxContent>
                        </wps:txbx>
                        <wps:bodyPr wrap="square" anchor="t">
                          <a:noAutofit/>
                        </wps:bodyPr>
                      </wps:wsp>
                      <wps:wsp>
                        <wps:cNvCnPr/>
                        <wps:spPr>
                          <a:xfrm>
                            <a:off x="1011600" y="255960"/>
                            <a:ext cx="6840" cy="944640"/>
                          </a:xfrm>
                          <a:prstGeom prst="straightConnector1">
                            <a:avLst/>
                          </a:prstGeom>
                          <a:ln w="9360">
                            <a:solidFill>
                              <a:srgbClr val="000000"/>
                            </a:solidFill>
                            <a:prstDash val="dash"/>
                            <a:miter/>
                          </a:ln>
                        </wps:spPr>
                        <wps:bodyPr/>
                      </wps:wsp>
                      <wps:wsp>
                        <wps:cNvCnPr/>
                        <wps:spPr>
                          <a:xfrm>
                            <a:off x="1215000" y="244440"/>
                            <a:ext cx="6480" cy="956160"/>
                          </a:xfrm>
                          <a:prstGeom prst="straightConnector1">
                            <a:avLst/>
                          </a:prstGeom>
                          <a:ln w="9360">
                            <a:solidFill>
                              <a:srgbClr val="000000"/>
                            </a:solidFill>
                            <a:prstDash val="dash"/>
                            <a:miter/>
                          </a:ln>
                        </wps:spPr>
                        <wps:bodyPr/>
                      </wps:wsp>
                      <wps:wsp>
                        <wps:cNvCnPr/>
                        <wps:spPr>
                          <a:xfrm>
                            <a:off x="1423080" y="244080"/>
                            <a:ext cx="1800" cy="945000"/>
                          </a:xfrm>
                          <a:prstGeom prst="straightConnector1">
                            <a:avLst/>
                          </a:prstGeom>
                          <a:ln w="9360">
                            <a:solidFill>
                              <a:srgbClr val="000000"/>
                            </a:solidFill>
                            <a:prstDash val="dash"/>
                            <a:miter/>
                          </a:ln>
                        </wps:spPr>
                        <wps:bodyPr/>
                      </wps:wsp>
                      <wps:wsp>
                        <wps:cNvCnPr/>
                        <wps:spPr>
                          <a:xfrm>
                            <a:off x="1629720" y="244440"/>
                            <a:ext cx="6480" cy="956160"/>
                          </a:xfrm>
                          <a:prstGeom prst="straightConnector1">
                            <a:avLst/>
                          </a:prstGeom>
                          <a:ln w="9360">
                            <a:solidFill>
                              <a:srgbClr val="000000"/>
                            </a:solidFill>
                            <a:prstDash val="dash"/>
                            <a:miter/>
                          </a:ln>
                        </wps:spPr>
                        <wps:bodyPr/>
                      </wps:wsp>
                      <wps:wsp>
                        <wps:cNvCnPr/>
                        <wps:spPr>
                          <a:xfrm>
                            <a:off x="1837800" y="244440"/>
                            <a:ext cx="6840" cy="956160"/>
                          </a:xfrm>
                          <a:prstGeom prst="straightConnector1">
                            <a:avLst/>
                          </a:prstGeom>
                          <a:ln w="9360">
                            <a:solidFill>
                              <a:srgbClr val="000000"/>
                            </a:solidFill>
                            <a:prstDash val="dash"/>
                            <a:miter/>
                          </a:ln>
                        </wps:spPr>
                        <wps:bodyPr/>
                      </wps:wsp>
                      <wps:wsp>
                        <wps:cNvCnPr/>
                        <wps:spPr>
                          <a:xfrm>
                            <a:off x="591480" y="258480"/>
                            <a:ext cx="6480" cy="941400"/>
                          </a:xfrm>
                          <a:prstGeom prst="straightConnector1">
                            <a:avLst/>
                          </a:prstGeom>
                          <a:ln w="9360">
                            <a:solidFill>
                              <a:srgbClr val="000000"/>
                            </a:solidFill>
                            <a:prstDash val="dash"/>
                            <a:miter/>
                          </a:ln>
                        </wps:spPr>
                        <wps:bodyPr/>
                      </wps:wsp>
                      <wps:wsp>
                        <wps:cNvCnPr/>
                        <wps:spPr>
                          <a:xfrm>
                            <a:off x="800280" y="264960"/>
                            <a:ext cx="6840" cy="934920"/>
                          </a:xfrm>
                          <a:prstGeom prst="straightConnector1">
                            <a:avLst/>
                          </a:prstGeom>
                          <a:ln w="9360">
                            <a:solidFill>
                              <a:srgbClr val="000000"/>
                            </a:solidFill>
                            <a:prstDash val="dash"/>
                            <a:miter/>
                          </a:ln>
                        </wps:spPr>
                        <wps:bodyPr/>
                      </wps:wsp>
                      <wps:wsp>
                        <wps:cNvCnPr/>
                        <wps:spPr>
                          <a:xfrm>
                            <a:off x="377280" y="268560"/>
                            <a:ext cx="6840" cy="931320"/>
                          </a:xfrm>
                          <a:prstGeom prst="straightConnector1">
                            <a:avLst/>
                          </a:prstGeom>
                          <a:ln w="9360">
                            <a:solidFill>
                              <a:srgbClr val="000000"/>
                            </a:solidFill>
                            <a:prstDash val="dash"/>
                            <a:miter/>
                          </a:ln>
                        </wps:spPr>
                        <wps:bodyPr/>
                      </wps:wsp>
                      <wps:wsp>
                        <wps:cNvCnPr/>
                        <wps:spPr>
                          <a:xfrm>
                            <a:off x="2251080" y="267480"/>
                            <a:ext cx="5760" cy="933120"/>
                          </a:xfrm>
                          <a:prstGeom prst="straightConnector1">
                            <a:avLst/>
                          </a:prstGeom>
                          <a:ln w="9360">
                            <a:solidFill>
                              <a:srgbClr val="000000"/>
                            </a:solidFill>
                            <a:prstDash val="dash"/>
                            <a:miter/>
                          </a:ln>
                        </wps:spPr>
                        <wps:bodyPr/>
                      </wps:wsp>
                      <wps:wsp>
                        <wps:cNvCnPr/>
                        <wps:spPr>
                          <a:xfrm>
                            <a:off x="186840" y="259200"/>
                            <a:ext cx="2074320" cy="4680"/>
                          </a:xfrm>
                          <a:prstGeom prst="straightConnector1">
                            <a:avLst/>
                          </a:prstGeom>
                          <a:ln w="9360">
                            <a:solidFill>
                              <a:srgbClr val="000000"/>
                            </a:solidFill>
                            <a:prstDash val="dashDot"/>
                            <a:miter/>
                          </a:ln>
                        </wps:spPr>
                        <wps:bodyPr/>
                      </wps:wsp>
                      <wps:wsp>
                        <wps:cNvCnPr/>
                        <wps:spPr>
                          <a:xfrm>
                            <a:off x="172800" y="374760"/>
                            <a:ext cx="2074320" cy="4680"/>
                          </a:xfrm>
                          <a:prstGeom prst="straightConnector1">
                            <a:avLst/>
                          </a:prstGeom>
                          <a:ln w="9360">
                            <a:solidFill>
                              <a:srgbClr val="000000"/>
                            </a:solidFill>
                            <a:prstDash val="dashDot"/>
                            <a:miter/>
                          </a:ln>
                        </wps:spPr>
                        <wps:bodyPr/>
                      </wps:wsp>
                      <wps:wsp>
                        <wps:cNvCnPr/>
                        <wps:spPr>
                          <a:xfrm>
                            <a:off x="186840" y="950040"/>
                            <a:ext cx="2069280" cy="1800"/>
                          </a:xfrm>
                          <a:prstGeom prst="straightConnector1">
                            <a:avLst/>
                          </a:prstGeom>
                          <a:ln w="9360">
                            <a:solidFill>
                              <a:srgbClr val="000000"/>
                            </a:solidFill>
                            <a:prstDash val="dashDot"/>
                            <a:miter/>
                          </a:ln>
                        </wps:spPr>
                        <wps:bodyPr/>
                      </wps:wsp>
                      <wps:wsp>
                        <wps:cNvCnPr/>
                        <wps:spPr>
                          <a:xfrm>
                            <a:off x="177480" y="843840"/>
                            <a:ext cx="2073960" cy="5040"/>
                          </a:xfrm>
                          <a:prstGeom prst="straightConnector1">
                            <a:avLst/>
                          </a:prstGeom>
                          <a:ln w="9360">
                            <a:solidFill>
                              <a:srgbClr val="000000"/>
                            </a:solidFill>
                            <a:prstDash val="dashDot"/>
                            <a:miter/>
                          </a:ln>
                        </wps:spPr>
                        <wps:bodyPr/>
                      </wps:wsp>
                      <wps:wsp>
                        <wps:cNvPr id="47" name="Freeform 252"/>
                        <wps:cNvSpPr/>
                        <wps:spPr>
                          <a:xfrm flipH="1">
                            <a:off x="177120" y="269280"/>
                            <a:ext cx="439560" cy="240120"/>
                          </a:xfrm>
                          <a:custGeom>
                            <a:avLst/>
                            <a:gdLst/>
                            <a:ahLst/>
                            <a:rect l="l" t="t"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600">
                            <a:solidFill>
                              <a:srgbClr val="0000cc"/>
                            </a:solidFill>
                            <a:round/>
                          </a:ln>
                        </wps:spPr>
                        <wps:style>
                          <a:lnRef idx="0"/>
                          <a:fillRef idx="0"/>
                          <a:effectRef idx="0"/>
                          <a:fontRef idx="minor"/>
                        </wps:style>
                        <wps:bodyPr/>
                      </wps:wsp>
                      <wps:wsp>
                        <wps:cNvPr id="48" name="Freeform 253"/>
                        <wps:cNvSpPr/>
                        <wps:spPr>
                          <a:xfrm>
                            <a:off x="1639440" y="746280"/>
                            <a:ext cx="870120" cy="364320"/>
                          </a:xfrm>
                          <a:custGeom>
                            <a:avLst/>
                            <a:gdLst/>
                            <a:ahLst/>
                            <a:rect l="l" t="t" r="r" b="b"/>
                            <a:pathLst>
                              <a:path w="1509" h="593">
                                <a:moveTo>
                                  <a:pt x="0" y="0"/>
                                </a:moveTo>
                                <a:cubicBezTo>
                                  <a:pt x="342" y="263"/>
                                  <a:pt x="777" y="459"/>
                                  <a:pt x="1028" y="526"/>
                                </a:cubicBezTo>
                                <a:cubicBezTo>
                                  <a:pt x="1279" y="593"/>
                                  <a:pt x="1409" y="430"/>
                                  <a:pt x="1509" y="404"/>
                                </a:cubicBezTo>
                              </a:path>
                            </a:pathLst>
                          </a:custGeom>
                          <a:noFill/>
                          <a:ln w="12600">
                            <a:solidFill>
                              <a:srgbClr val="ff0000"/>
                            </a:solidFill>
                            <a:round/>
                          </a:ln>
                        </wps:spPr>
                        <wps:style>
                          <a:lnRef idx="0"/>
                          <a:fillRef idx="0"/>
                          <a:effectRef idx="0"/>
                          <a:fontRef idx="minor"/>
                        </wps:style>
                        <wps:bodyPr/>
                      </wps:wsp>
                      <wps:wsp>
                        <wps:cNvPr id="49" name="Freeform 254"/>
                        <wps:cNvSpPr/>
                        <wps:spPr>
                          <a:xfrm>
                            <a:off x="378000" y="385920"/>
                            <a:ext cx="1251000" cy="3474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ff0000"/>
                            </a:solidFill>
                            <a:round/>
                          </a:ln>
                        </wps:spPr>
                        <wps:style>
                          <a:lnRef idx="0"/>
                          <a:fillRef idx="0"/>
                          <a:effectRef idx="0"/>
                          <a:fontRef idx="minor"/>
                        </wps:style>
                        <wps:bodyPr/>
                      </wps:wsp>
                      <wps:wsp>
                        <wps:cNvPr id="50" name="Arc 255"/>
                        <wps:cNvSpPr/>
                        <wps:spPr>
                          <a:xfrm flipH="1" rot="13331400">
                            <a:off x="83160" y="525240"/>
                            <a:ext cx="275760" cy="354960"/>
                          </a:xfrm>
                          <a:prstGeom prst="pie">
                            <a:avLst/>
                          </a:prstGeom>
                          <a:noFill/>
                          <a:ln w="12600">
                            <a:solidFill>
                              <a:srgbClr val="ff0000"/>
                            </a:solidFill>
                            <a:round/>
                          </a:ln>
                        </wps:spPr>
                        <wps:style>
                          <a:lnRef idx="0"/>
                          <a:fillRef idx="0"/>
                          <a:effectRef idx="0"/>
                          <a:fontRef idx="minor"/>
                        </wps:style>
                        <wps:bodyPr/>
                      </wps:wsp>
                      <wps:wsp>
                        <wps:cNvPr id="51" name="Freeform 256"/>
                        <wps:cNvSpPr/>
                        <wps:spPr>
                          <a:xfrm flipV="1">
                            <a:off x="1213560" y="736560"/>
                            <a:ext cx="1245960" cy="44244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cc"/>
                            </a:solidFill>
                            <a:round/>
                          </a:ln>
                        </wps:spPr>
                        <wps:style>
                          <a:lnRef idx="0"/>
                          <a:fillRef idx="0"/>
                          <a:effectRef idx="0"/>
                          <a:fontRef idx="minor"/>
                        </wps:style>
                        <wps:bodyPr/>
                      </wps:wsp>
                      <wps:wsp>
                        <wps:cNvPr id="52" name="Freeform 257"/>
                        <wps:cNvSpPr/>
                        <wps:spPr>
                          <a:xfrm>
                            <a:off x="603720" y="273600"/>
                            <a:ext cx="621720" cy="481320"/>
                          </a:xfrm>
                          <a:custGeom>
                            <a:avLst/>
                            <a:gdLst/>
                            <a:ahLst/>
                            <a:rect l="l" t="t"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600">
                            <a:solidFill>
                              <a:srgbClr val="0000cc"/>
                            </a:solidFill>
                            <a:round/>
                          </a:ln>
                        </wps:spPr>
                        <wps:style>
                          <a:lnRef idx="0"/>
                          <a:fillRef idx="0"/>
                          <a:effectRef idx="0"/>
                          <a:fontRef idx="minor"/>
                        </wps:style>
                        <wps:bodyPr/>
                      </wps:wsp>
                    </wpg:wgp>
                  </a:graphicData>
                </a:graphic>
              </wp:anchor>
            </w:drawing>
          </mc:Choice>
          <mc:Fallback>
            <w:pict>
              <v:group id="shape_0" alt="Group 4" style="position:absolute;margin-left:282.9pt;margin-top:5.45pt;width:220.9pt;height:101.95pt" coordorigin="5658,109" coordsize="4418,2039">
                <v:shapetype id="_x0000_t32" coordsize="21600,21600" o:spt="32" path="m,l21600,21600nfe">
                  <v:stroke joinstyle="miter"/>
                  <v:path gradientshapeok="t" o:connecttype="rect" textboxrect="0,0,21600,21600"/>
                </v:shapetype>
                <v:shape id="shape_0" ID="AutoShape 227" stroked="t" o:allowincell="f" style="position:absolute;left:5918;top:1261;width:3710;height:2" type="_x0000_t32">
                  <v:stroke color="black" weight="9360" endarrow="block" endarrowwidth="medium" endarrowlength="medium" joinstyle="miter" endcap="flat"/>
                  <v:fill o:detectmouseclick="t" on="false"/>
                  <w10:wrap type="square"/>
                </v:shape>
                <v:shape id="shape_0" ID="AutoShape 228" stroked="t" o:allowincell="f" style="position:absolute;left:5908;top:214;width:1;height:1840;flip:x" type="_x0000_t32">
                  <v:stroke color="black" weight="9360" startarrow="block" startarrowwidth="medium" startarrowlength="medium" joinstyle="miter" endcap="flat"/>
                  <v:fill o:detectmouseclick="t" on="false"/>
                  <w10:wrap type="square"/>
                </v:shape>
                <v:shape id="shape_0" ID="AutoShape 229" stroked="t" o:allowincell="f" style="position:absolute;left:5909;top:887;width:3266;height:6" type="_x0000_t32">
                  <v:stroke color="black" weight="9360" dashstyle="dashdot" joinstyle="miter" endcap="flat"/>
                  <v:fill o:detectmouseclick="t" on="false"/>
                  <w10:wrap type="square"/>
                </v:shape>
                <v:shape id="shape_0" ID="AutoShape 230" stroked="t" o:allowincell="f" style="position:absolute;left:5918;top:1055;width:3257;height:1" type="_x0000_t32">
                  <v:stroke color="black" weight="9360" dashstyle="dashdot" joinstyle="miter" endcap="flat"/>
                  <v:fill o:detectmouseclick="t" on="false"/>
                  <w10:wrap type="square"/>
                </v:shape>
                <v:shape id="shape_0" ID="AutoShape 231" stroked="t" o:allowincell="f" style="position:absolute;left:5925;top:1811;width:3259;height:2" type="_x0000_t32">
                  <v:stroke color="black" weight="9360" dashstyle="dashdot" joinstyle="miter" endcap="flat"/>
                  <v:fill o:detectmouseclick="t" on="false"/>
                  <w10:wrap type="square"/>
                </v:shape>
                <v:shape id="shape_0" ID="AutoShape 232" stroked="t" o:allowincell="f" style="position:absolute;left:5897;top:1980;width:3288;height:1" type="_x0000_t32">
                  <v:stroke color="black" weight="9360" dashstyle="dashdot" joinstyle="miter" endcap="flat"/>
                  <v:fill o:detectmouseclick="t" on="false"/>
                  <w10:wrap type="square"/>
                </v:shape>
                <v:shape id="shape_0" stroked="f" o:allowincell="f" style="position:absolute;left:5658;top:1074;width:405;height:376;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0</w:t>
                        </w:r>
                      </w:p>
                    </w:txbxContent>
                  </v:textbox>
                  <v:fill o:detectmouseclick="t" on="false"/>
                  <v:stroke color="#3465a4" joinstyle="round" endcap="flat"/>
                  <w10:wrap type="square"/>
                </v:shape>
                <v:shape id="shape_0" stroked="f" o:allowincell="f" style="position:absolute;left:5864;top:109;width:1232;height:423;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X</w:t>
                        </w:r>
                        <w:r>
                          <w:rPr>
                            <w:kern w:val="2"/>
                            <w:sz w:val="20"/>
                            <w:szCs w:val="20"/>
                            <w:vertAlign w:val="subscript"/>
                            <w:rFonts w:ascii="VNI-Times" w:hAnsi="VNI-Times" w:eastAsia="Times New Roman" w:cs="VNI-Times"/>
                            <w:color w:val="auto"/>
                            <w:lang w:val="en-US" w:bidi="ar-SA"/>
                          </w:rPr>
                          <w:t>1</w:t>
                        </w:r>
                        <w:r>
                          <w:rPr>
                            <w:kern w:val="2"/>
                            <w:sz w:val="20"/>
                            <w:szCs w:val="20"/>
                            <w:rFonts w:ascii="VNI-Times" w:hAnsi="VNI-Times" w:eastAsia="Times New Roman" w:cs="VNI-Times"/>
                            <w:color w:val="auto"/>
                            <w:lang w:val="en-US" w:bidi="ar-SA"/>
                          </w:rPr>
                          <w:t>,v</w:t>
                        </w:r>
                        <w:r>
                          <w:rPr>
                            <w:kern w:val="2"/>
                            <w:sz w:val="20"/>
                            <w:szCs w:val="20"/>
                            <w:vertAlign w:val="subscript"/>
                            <w:rFonts w:ascii="VNI-Times" w:hAnsi="VNI-Times" w:eastAsia="Times New Roman" w:cs="VNI-Times"/>
                            <w:color w:val="auto"/>
                            <w:lang w:val="en-US" w:bidi="ar-SA"/>
                          </w:rPr>
                          <w:t>2</w:t>
                        </w:r>
                      </w:p>
                    </w:txbxContent>
                  </v:textbox>
                  <v:fill o:detectmouseclick="t" on="false"/>
                  <v:stroke color="#3465a4" joinstyle="round" endcap="flat"/>
                  <w10:wrap type="square"/>
                </v:shape>
                <v:shape id="shape_0" ID="AutoShape 235" stroked="t" o:allowincell="f" style="position:absolute;left:8853;top:509;width:1;height:1472" type="_x0000_t32">
                  <v:stroke color="black" weight="9360" dashstyle="dash" joinstyle="miter" endcap="flat"/>
                  <v:fill o:detectmouseclick="t" on="false"/>
                  <w10:wrap type="square"/>
                </v:shape>
                <v:shape id="shape_0" stroked="f" o:allowincell="f" style="position:absolute;left:7706;top:1690;width:571;height:457;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V</w:t>
                        </w:r>
                        <w:r>
                          <w:rPr>
                            <w:kern w:val="2"/>
                            <w:sz w:val="20"/>
                            <w:szCs w:val="20"/>
                            <w:vertAlign w:val="subscript"/>
                            <w:rFonts w:ascii="VNI-Times" w:hAnsi="VNI-Times" w:eastAsia="Times New Roman" w:cs="VNI-Times"/>
                            <w:color w:val="auto"/>
                            <w:lang w:val="en-US" w:bidi="ar-SA"/>
                          </w:rPr>
                          <w:t>2</w:t>
                        </w:r>
                      </w:p>
                    </w:txbxContent>
                  </v:textbox>
                  <v:fill o:detectmouseclick="t" on="false"/>
                  <v:stroke color="#3465a4" joinstyle="round" endcap="flat"/>
                  <w10:wrap type="square"/>
                </v:shape>
                <v:shape id="shape_0" stroked="f" o:allowincell="f" style="position:absolute;left:7805;top:640;width:571;height:457;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X</w:t>
                        </w:r>
                        <w:r>
                          <w:rPr>
                            <w:kern w:val="2"/>
                            <w:sz w:val="20"/>
                            <w:szCs w:val="20"/>
                            <w:vertAlign w:val="subscript"/>
                            <w:rFonts w:ascii="VNI-Times" w:hAnsi="VNI-Times" w:eastAsia="Times New Roman" w:cs="VNI-Times"/>
                            <w:color w:val="auto"/>
                            <w:lang w:val="en-US" w:bidi="ar-SA"/>
                          </w:rPr>
                          <w:t>1</w:t>
                        </w:r>
                      </w:p>
                    </w:txbxContent>
                  </v:textbox>
                  <v:fill o:detectmouseclick="t" on="false"/>
                  <v:stroke color="#3465a4" joinstyle="round" endcap="flat"/>
                  <w10:wrap type="square"/>
                </v:shape>
                <v:shape id="shape_0" stroked="f" o:allowincell="f" style="position:absolute;left:9504;top:972;width:571;height:457;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t(s)</w:t>
                        </w:r>
                      </w:p>
                    </w:txbxContent>
                  </v:textbox>
                  <v:fill o:detectmouseclick="t" on="false"/>
                  <v:stroke color="#3465a4" joinstyle="round" endcap="flat"/>
                  <w10:wrap type="square"/>
                </v:shape>
                <v:shape id="shape_0" ID="AutoShape 239" stroked="t" o:allowincell="f" style="position:absolute;left:7224;top:512;width:10;height:1487" type="_x0000_t32">
                  <v:stroke color="black" weight="9360" dashstyle="dash" joinstyle="miter" endcap="flat"/>
                  <v:fill o:detectmouseclick="t" on="false"/>
                  <w10:wrap type="square"/>
                </v:shape>
                <v:shape id="shape_0" ID="AutoShape 240" stroked="t" o:allowincell="f" style="position:absolute;left:7544;top:494;width:9;height:1505" type="_x0000_t32">
                  <v:stroke color="black" weight="9360" dashstyle="dash" joinstyle="miter" endcap="flat"/>
                  <v:fill o:detectmouseclick="t" on="false"/>
                  <w10:wrap type="square"/>
                </v:shape>
                <v:shape id="shape_0" ID="AutoShape 241" stroked="t" o:allowincell="f" style="position:absolute;left:7872;top:493;width:2;height:1487" type="_x0000_t32">
                  <v:stroke color="black" weight="9360" dashstyle="dash" joinstyle="miter" endcap="flat"/>
                  <v:fill o:detectmouseclick="t" on="false"/>
                  <w10:wrap type="square"/>
                </v:shape>
                <v:shape id="shape_0" ID="AutoShape 242" stroked="t" o:allowincell="f" style="position:absolute;left:8197;top:494;width:9;height:1505" type="_x0000_t32">
                  <v:stroke color="black" weight="9360" dashstyle="dash" joinstyle="miter" endcap="flat"/>
                  <v:fill o:detectmouseclick="t" on="false"/>
                  <w10:wrap type="square"/>
                </v:shape>
                <v:shape id="shape_0" ID="AutoShape 243" stroked="t" o:allowincell="f" style="position:absolute;left:8525;top:494;width:10;height:1505" type="_x0000_t32">
                  <v:stroke color="black" weight="9360" dashstyle="dash" joinstyle="miter" endcap="flat"/>
                  <v:fill o:detectmouseclick="t" on="false"/>
                  <w10:wrap type="square"/>
                </v:shape>
                <v:shape id="shape_0" ID="AutoShape 244" stroked="t" o:allowincell="f" style="position:absolute;left:6562;top:516;width:9;height:1482" type="_x0000_t32">
                  <v:stroke color="black" weight="9360" dashstyle="dash" joinstyle="miter" endcap="flat"/>
                  <v:fill o:detectmouseclick="t" on="false"/>
                  <w10:wrap type="square"/>
                </v:shape>
                <v:shape id="shape_0" ID="AutoShape 245" stroked="t" o:allowincell="f" style="position:absolute;left:6891;top:526;width:10;height:1471" type="_x0000_t32">
                  <v:stroke color="black" weight="9360" dashstyle="dash" joinstyle="miter" endcap="flat"/>
                  <v:fill o:detectmouseclick="t" on="false"/>
                  <w10:wrap type="square"/>
                </v:shape>
                <v:shape id="shape_0" ID="AutoShape 246" stroked="t" o:allowincell="f" style="position:absolute;left:6225;top:532;width:10;height:1466" type="_x0000_t32">
                  <v:stroke color="black" weight="9360" dashstyle="dash" joinstyle="miter" endcap="flat"/>
                  <v:fill o:detectmouseclick="t" on="false"/>
                  <w10:wrap type="square"/>
                </v:shape>
                <v:shape id="shape_0" ID="AutoShape 247" stroked="t" o:allowincell="f" style="position:absolute;left:9176;top:530;width:8;height:1468" type="_x0000_t32">
                  <v:stroke color="black" weight="9360" dashstyle="dash" joinstyle="miter" endcap="flat"/>
                  <v:fill o:detectmouseclick="t" on="false"/>
                  <w10:wrap type="square"/>
                </v:shape>
                <v:shape id="shape_0" ID="AutoShape 248" stroked="t" o:allowincell="f" style="position:absolute;left:5925;top:517;width:3266;height:6" type="_x0000_t32">
                  <v:stroke color="black" weight="9360" dashstyle="dashdot" joinstyle="miter" endcap="flat"/>
                  <v:fill o:detectmouseclick="t" on="false"/>
                  <w10:wrap type="square"/>
                </v:shape>
                <v:shape id="shape_0" ID="AutoShape 249" stroked="t" o:allowincell="f" style="position:absolute;left:5903;top:699;width:3266;height:6" type="_x0000_t32">
                  <v:stroke color="black" weight="9360" dashstyle="dashdot" joinstyle="miter" endcap="flat"/>
                  <v:fill o:detectmouseclick="t" on="false"/>
                  <w10:wrap type="square"/>
                </v:shape>
                <v:shape id="shape_0" ID="AutoShape 250" stroked="t" o:allowincell="f" style="position:absolute;left:5925;top:1605;width:3258;height:2" type="_x0000_t32">
                  <v:stroke color="black" weight="9360" dashstyle="dashdot" joinstyle="miter" endcap="flat"/>
                  <v:fill o:detectmouseclick="t" on="false"/>
                  <w10:wrap type="square"/>
                </v:shape>
                <v:shape id="shape_0" ID="AutoShape 251" stroked="t" o:allowincell="f" style="position:absolute;left:5910;top:1438;width:3265;height:7" type="_x0000_t32">
                  <v:stroke color="black" weight="9360" dashstyle="dashdot" joinstyle="miter" endcap="flat"/>
                  <v:fill o:detectmouseclick="t" on="false"/>
                  <w10:wrap type="square"/>
                </v:shape>
                <v:shape id="shape_0" ID="Freeform 252"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stroked="t" o:allowincell="f" style="position:absolute;left:5910;top:533;width:691;height:377;flip:x;mso-wrap-style:none;v-text-anchor:middle">
                  <v:fill o:detectmouseclick="t" on="false"/>
                  <v:stroke color="#0000cc" weight="12600" joinstyle="round" endcap="flat"/>
                  <w10:wrap type="square"/>
                </v:shape>
                <v:shape id="shape_0" ID="Freeform 253" coordsize="1509,593" path="m0,0c342,263,777,459,1028,526c1279,593,1409,430,1509,404e" stroked="t" o:allowincell="f" style="position:absolute;left:8213;top:1284;width:1369;height:573;mso-wrap-style:none;v-text-anchor:middle">
                  <v:fill o:detectmouseclick="t" on="false"/>
                  <v:stroke color="red" weight="12600" joinstyle="round" endcap="flat"/>
                  <w10:wrap type="square"/>
                </v:shape>
                <v:shape id="shape_0" ID="Freeform 254" coordsize="1499,562" path="m0,560c249,280,499,0,749,0c999,0,1249,281,1499,562e" stroked="t" o:allowincell="f" style="position:absolute;left:6226;top:717;width:1969;height:546;mso-wrap-style:none;v-text-anchor:middle">
                  <v:fill o:detectmouseclick="t" on="false"/>
                  <v:stroke color="red" weight="12600" joinstyle="round" endcap="flat"/>
                  <w10:wrap type="square"/>
                </v:shape>
                <v:rect id="shape_0" ID="Arc 255" coordsize="21443,13554" path="c19354,3147,20956,6943,21443,10955ec19354,3147,20956,6943,21443,10955l0,13554l16818,-1xe" stroked="t" o:allowincell="f" style="position:absolute;left:5762;top:936;width:433;height:558;flip:x;mso-wrap-style:none;v-text-anchor:middle;rotation:138">
                  <v:fill o:detectmouseclick="t" on="false"/>
                  <v:stroke color="red" weight="12600" joinstyle="round" endcap="flat"/>
                  <w10:wrap type="square"/>
                </v:rect>
                <v:shape id="shape_0" ID="Freeform 256" coordsize="1499,562" path="m0,560c249,280,499,0,749,0c999,0,1249,281,1499,562e" stroked="t" o:allowincell="f" style="position:absolute;left:7542;top:1269;width:1961;height:696;flip:y;mso-wrap-style:none;v-text-anchor:middle">
                  <v:fill o:detectmouseclick="t" on="false"/>
                  <v:stroke color="#0000cc" weight="12600" joinstyle="round" endcap="flat"/>
                  <w10:wrap type="square"/>
                </v:shape>
                <v:shape id="shape_0" ID="Freeform 257"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stroked="t" o:allowincell="f" style="position:absolute;left:6581;top:540;width:978;height:757;mso-wrap-style:none;v-text-anchor:middle">
                  <v:fill o:detectmouseclick="t" on="false"/>
                  <v:stroke color="#0000cc" weight="12600" joinstyle="round" endcap="flat"/>
                  <w10:wrap type="square"/>
                </v:shape>
              </v:group>
            </w:pict>
          </mc:Fallback>
        </mc:AlternateContent>
      </w:r>
      <w:r>
        <w:rPr>
          <w:rFonts w:cs="Times New Roman" w:ascii="Times New Roman" w:hAnsi="Times New Roman"/>
          <w:b/>
          <w:sz w:val="26"/>
          <w:szCs w:val="26"/>
        </w:rPr>
        <w:t>Câu 226</w:t>
      </w:r>
      <w:r>
        <w:rPr>
          <w:rFonts w:cs="Times New Roman" w:ascii="Times New Roman" w:hAnsi="Times New Roman"/>
          <w:b/>
          <w:sz w:val="26"/>
          <w:szCs w:val="26"/>
          <w:lang w:val="de-DE"/>
        </w:rPr>
        <w:t xml:space="preserve"> (QG 2018)</w:t>
      </w:r>
      <w:r>
        <w:rPr>
          <w:rFonts w:cs="Times New Roman" w:ascii="Times New Roman" w:hAnsi="Times New Roman"/>
          <w:b/>
          <w:sz w:val="26"/>
          <w:szCs w:val="26"/>
        </w:rPr>
        <w:t xml:space="preserve">: </w:t>
      </w:r>
      <w:r>
        <w:rPr>
          <w:rFonts w:cs="Times New Roman" w:ascii="Times New Roman" w:hAnsi="Times New Roman"/>
          <w:sz w:val="26"/>
          <w:szCs w:val="26"/>
        </w:rPr>
        <w:t>Hai vật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rPr>
        <w:t>2</w:t>
      </w:r>
      <w:r>
        <w:rPr>
          <w:rFonts w:cs="Times New Roman" w:ascii="Times New Roman" w:hAnsi="Times New Roman"/>
          <w:sz w:val="26"/>
          <w:szCs w:val="26"/>
        </w:rPr>
        <w:t xml:space="preserve"> dao động điều hòa cùng tần số. Hình bên là đồ thị biểu diễn sự phụ thuộc của li độ x</w:t>
      </w:r>
      <w:r>
        <w:rPr>
          <w:rFonts w:cs="Times New Roman" w:ascii="Times New Roman" w:hAnsi="Times New Roman"/>
          <w:sz w:val="26"/>
          <w:szCs w:val="26"/>
          <w:vertAlign w:val="subscript"/>
        </w:rPr>
        <w:t>1</w:t>
      </w:r>
      <w:r>
        <w:rPr>
          <w:rFonts w:cs="Times New Roman" w:ascii="Times New Roman" w:hAnsi="Times New Roman"/>
          <w:sz w:val="26"/>
          <w:szCs w:val="26"/>
        </w:rPr>
        <w:t xml:space="preserve"> của M</w:t>
      </w:r>
      <w:r>
        <w:rPr>
          <w:rFonts w:cs="Times New Roman" w:ascii="Times New Roman" w:hAnsi="Times New Roman"/>
          <w:sz w:val="26"/>
          <w:szCs w:val="26"/>
          <w:vertAlign w:val="subscript"/>
        </w:rPr>
        <w:softHyphen/>
        <w:t>1</w:t>
      </w:r>
      <w:r>
        <w:rPr>
          <w:rFonts w:cs="Times New Roman" w:ascii="Times New Roman" w:hAnsi="Times New Roman"/>
          <w:sz w:val="26"/>
          <w:szCs w:val="26"/>
        </w:rPr>
        <w:t xml:space="preserve"> và vận tốc v</w:t>
      </w:r>
      <w:r>
        <w:rPr>
          <w:rFonts w:cs="Times New Roman" w:ascii="Times New Roman" w:hAnsi="Times New Roman"/>
          <w:sz w:val="26"/>
          <w:szCs w:val="26"/>
          <w:vertAlign w:val="subscript"/>
        </w:rPr>
        <w:t>2</w:t>
      </w:r>
      <w:r>
        <w:rPr>
          <w:rFonts w:cs="Times New Roman" w:ascii="Times New Roman" w:hAnsi="Times New Roman"/>
          <w:sz w:val="26"/>
          <w:szCs w:val="26"/>
        </w:rPr>
        <w:t xml:space="preserve">  của M</w:t>
      </w:r>
      <w:r>
        <w:rPr>
          <w:rFonts w:cs="Times New Roman" w:ascii="Times New Roman" w:hAnsi="Times New Roman"/>
          <w:sz w:val="26"/>
          <w:szCs w:val="26"/>
          <w:vertAlign w:val="subscript"/>
        </w:rPr>
        <w:softHyphen/>
        <w:t>2</w:t>
      </w:r>
      <w:r>
        <w:rPr>
          <w:rFonts w:cs="Times New Roman" w:ascii="Times New Roman" w:hAnsi="Times New Roman"/>
          <w:sz w:val="26"/>
          <w:szCs w:val="26"/>
        </w:rPr>
        <w:t xml:space="preserve"> theo thời gian t. Hai dao động của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rPr>
        <w:t>2</w:t>
      </w:r>
      <w:r>
        <w:rPr>
          <w:rFonts w:cs="Times New Roman" w:ascii="Times New Roman" w:hAnsi="Times New Roman"/>
          <w:sz w:val="26"/>
          <w:szCs w:val="26"/>
        </w:rPr>
        <w:t xml:space="preserve"> lệch pha nhau</w:t>
      </w:r>
    </w:p>
    <w:p>
      <w:pPr>
        <w:pStyle w:val="Normal"/>
        <w:widowControl w:val="false"/>
        <w:ind w:left="100" w:right="100"/>
        <w:jc w:val="both"/>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w:t>
      </w:r>
      <w:r>
        <w:rPr>
          <w:rFonts w:cs="Times New Roman" w:ascii="Times New Roman" w:hAnsi="Times New Roman"/>
          <w:sz w:val="26"/>
          <w:szCs w:val="26"/>
        </w:rPr>
        <w:object w:dxaOrig="260" w:dyaOrig="579">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2.5pt;height:29.45pt" filled="f" o:ole="">
            <v:imagedata r:id="rId662" o:title=""/>
          </v:shape>
          <o:OLEObject Type="Embed" ProgID="" ShapeID="ole_rId661" DrawAspect="Content" ObjectID="_820592634" r:id="rId661"/>
        </w:object>
      </w:r>
      <w:r>
        <w:rPr>
          <w:rFonts w:cs="Times New Roman" w:ascii="Times New Roman" w:hAnsi="Times New Roman"/>
          <w:color w:val="000000"/>
          <w:sz w:val="26"/>
          <w:szCs w:val="26"/>
          <w:lang w:eastAsia="vi-VN"/>
        </w:rPr>
        <w:t>.</w:t>
        <w:tab/>
        <w:tab/>
        <w:tab/>
        <w:tab/>
      </w:r>
      <w:r>
        <w:rPr>
          <w:rFonts w:cs="Times New Roman" w:ascii="Times New Roman" w:hAnsi="Times New Roman"/>
          <w:b/>
          <w:color w:val="FF0000"/>
          <w:sz w:val="26"/>
          <w:szCs w:val="26"/>
          <w:lang w:eastAsia="vi-VN"/>
        </w:rPr>
        <w:t>B</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rPr>
        <w:object w:dxaOrig="260" w:dyaOrig="579">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2.5pt;height:29.45pt" filled="f" o:ole="">
            <v:imagedata r:id="rId664" o:title=""/>
          </v:shape>
          <o:OLEObject Type="Embed" ProgID="" ShapeID="ole_rId663" DrawAspect="Content" ObjectID="_205707813" r:id="rId663"/>
        </w:object>
      </w:r>
      <w:r>
        <w:rPr>
          <w:rFonts w:cs="Times New Roman" w:ascii="Times New Roman" w:hAnsi="Times New Roman"/>
          <w:color w:val="0000CC"/>
          <w:sz w:val="26"/>
          <w:szCs w:val="26"/>
          <w:lang w:eastAsia="vi-VN"/>
        </w:rPr>
        <w:tab/>
      </w:r>
      <w:r>
        <w:rPr>
          <w:rFonts w:cs="Times New Roman" w:ascii="Times New Roman" w:hAnsi="Times New Roman"/>
          <w:color w:val="000000"/>
          <w:sz w:val="26"/>
          <w:szCs w:val="26"/>
          <w:lang w:eastAsia="vi-VN"/>
        </w:rPr>
        <w:tab/>
        <w:tab/>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w:t>
      </w:r>
      <w:r>
        <w:rPr>
          <w:rFonts w:cs="Times New Roman" w:ascii="Times New Roman" w:hAnsi="Times New Roman"/>
          <w:sz w:val="26"/>
          <w:szCs w:val="26"/>
        </w:rPr>
        <w:object w:dxaOrig="360" w:dyaOrig="58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8.75pt;height:29.45pt" filled="f" o:ole="">
            <v:imagedata r:id="rId666" o:title=""/>
          </v:shape>
          <o:OLEObject Type="Embed" ProgID="" ShapeID="ole_rId665" DrawAspect="Content" ObjectID="_154548777" r:id="rId665"/>
        </w:object>
      </w:r>
      <w:r>
        <w:rPr>
          <w:rFonts w:cs="Times New Roman" w:ascii="Times New Roman" w:hAnsi="Times New Roman"/>
          <w:color w:val="000000"/>
          <w:sz w:val="26"/>
          <w:szCs w:val="26"/>
          <w:lang w:eastAsia="vi-VN"/>
        </w:rPr>
        <w:tab/>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cs="Times New Roman" w:ascii="Times New Roman" w:hAnsi="Times New Roman"/>
          <w:sz w:val="26"/>
          <w:szCs w:val="26"/>
        </w:rPr>
        <w:object w:dxaOrig="360" w:dyaOrig="58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8.75pt;height:29.45pt" filled="f" o:ole="">
            <v:imagedata r:id="rId668" o:title=""/>
          </v:shape>
          <o:OLEObject Type="Embed" ProgID="" ShapeID="ole_rId667" DrawAspect="Content" ObjectID="_1869091386" r:id="rId667"/>
        </w:object>
      </w:r>
    </w:p>
    <w:p>
      <w:pPr>
        <w:pStyle w:val="Normal"/>
        <w:tabs>
          <w:tab w:val="clear" w:pos="720"/>
          <w:tab w:val="left" w:pos="240" w:leader="none"/>
        </w:tabs>
        <w:jc w:val="center"/>
        <w:rPr>
          <w:rFonts w:ascii="Times New Roman" w:hAnsi="Times New Roman" w:cs="Times New Roman"/>
          <w:b/>
          <w:bCs/>
          <w:color w:val="000000"/>
          <w:sz w:val="26"/>
          <w:szCs w:val="26"/>
          <w:u w:val="single"/>
          <w:lang w:eastAsia="vi-VN"/>
        </w:rPr>
      </w:pPr>
      <w:r>
        <w:rPr>
          <w:rFonts w:cs="Times New Roman" w:ascii="Times New Roman" w:hAnsi="Times New Roman"/>
          <w:b/>
          <w:bCs/>
          <w:color w:val="000000"/>
          <w:sz w:val="26"/>
          <w:szCs w:val="26"/>
          <w:u w:val="single"/>
          <w:lang w:eastAsia="vi-VN"/>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pPr>
      <w:r>
        <w:rPr/>
        <w:t>ĐÁP ÁN: DAO ĐỘNG CƠ</w:t>
      </w:r>
    </w:p>
    <w:tbl>
      <w:tblPr>
        <w:tblW w:w="10685" w:type="dxa"/>
        <w:jc w:val="center"/>
        <w:tblInd w:w="0" w:type="dxa"/>
        <w:tblLayout w:type="fixed"/>
        <w:tblCellMar>
          <w:top w:w="0" w:type="dxa"/>
          <w:left w:w="108" w:type="dxa"/>
          <w:bottom w:w="0" w:type="dxa"/>
          <w:right w:w="108" w:type="dxa"/>
        </w:tblCellMar>
      </w:tblPr>
      <w:tblGrid>
        <w:gridCol w:w="1068"/>
        <w:gridCol w:w="1068"/>
        <w:gridCol w:w="1068"/>
        <w:gridCol w:w="1068"/>
        <w:gridCol w:w="1068"/>
        <w:gridCol w:w="1069"/>
        <w:gridCol w:w="1069"/>
        <w:gridCol w:w="1069"/>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câu</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pPr>
            <w:r>
              <w:rPr>
                <w:rFonts w:cs="Times New Roman" w:ascii="Times New Roman" w:hAnsi="Times New Roman"/>
                <w:b/>
                <w:sz w:val="26"/>
                <w:szCs w:val="26"/>
              </w:rPr>
              <w:t>5A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22D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23B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25C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26B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27A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28A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29A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31B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32B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33D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34A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35B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36A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37B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38A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39D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41A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42C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43C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45A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46B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47C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48B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49D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51D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52C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53D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54A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55D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56A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57B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58A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59C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60B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61D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62D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63C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65C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66C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67B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68A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69C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71D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72D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73A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75B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76B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77D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79D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80C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81B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82D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83C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84A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85D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86D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87C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89D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90B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91A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92A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93B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94A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95D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96A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97A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98D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99B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100C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101C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102D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103A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104B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105C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106B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107A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109A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111D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112C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113D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115C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116A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117D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118A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119C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121B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122C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123C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124B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125B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126C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127D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128D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129A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130B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131C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132A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133D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134B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135D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136D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137D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138D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139B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140C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141B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142A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143A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145A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146D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147A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149B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151B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152B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153D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154A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155A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156D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157B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159A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161D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162C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163C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165D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166C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167A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169C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171D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172A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173B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174B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 xml:space="preserve">175C </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176C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177C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179D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180B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181B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182A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183C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185A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186B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187A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189C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190D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191A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192D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193D</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194B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195A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196A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197B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198C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199A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200B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201C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202A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203B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204C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205C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206C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207D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208A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209B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210B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211A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212A</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213C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214A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215A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216A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217C</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218A</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219A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220C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221C</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222B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223B</w:t>
            </w:r>
          </w:p>
        </w:tc>
        <w:tc>
          <w:tcPr>
            <w:tcW w:w="1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224D</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225B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jc w:val="both"/>
              <w:rPr>
                <w:rFonts w:ascii="Times New Roman" w:hAnsi="Times New Roman" w:cs="Times New Roman"/>
                <w:b/>
                <w:sz w:val="26"/>
                <w:szCs w:val="26"/>
              </w:rPr>
            </w:pPr>
            <w:r>
              <w:rPr>
                <w:rFonts w:cs="Times New Roman" w:ascii="Times New Roman" w:hAnsi="Times New Roman"/>
                <w:b/>
                <w:sz w:val="26"/>
                <w:szCs w:val="26"/>
              </w:rPr>
              <w:t>226B</w:t>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snapToGrid w:val="false"/>
              <w:jc w:val="both"/>
              <w:rPr>
                <w:rFonts w:ascii="Times New Roman" w:hAnsi="Times New Roman" w:cs="Times New Roman"/>
                <w:b/>
                <w:sz w:val="26"/>
                <w:szCs w:val="26"/>
              </w:rPr>
            </w:pPr>
            <w:r>
              <w:rPr>
                <w:rFonts w:cs="Times New Roman" w:ascii="Times New Roman" w:hAnsi="Times New Roman"/>
                <w:b/>
                <w:sz w:val="26"/>
                <w:szCs w:val="26"/>
              </w:rPr>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snapToGrid w:val="false"/>
              <w:jc w:val="both"/>
              <w:rPr>
                <w:rFonts w:ascii="Times New Roman" w:hAnsi="Times New Roman" w:cs="Times New Roman"/>
                <w:b/>
                <w:sz w:val="26"/>
                <w:szCs w:val="26"/>
              </w:rPr>
            </w:pPr>
            <w:r>
              <w:rPr>
                <w:rFonts w:cs="Times New Roman" w:ascii="Times New Roman" w:hAnsi="Times New Roman"/>
                <w:b/>
                <w:sz w:val="26"/>
                <w:szCs w:val="26"/>
              </w:rPr>
            </w:r>
          </w:p>
        </w:tc>
        <w:tc>
          <w:tcPr>
            <w:tcW w:w="1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40" w:leader="none"/>
              </w:tabs>
              <w:snapToGrid w:val="false"/>
              <w:jc w:val="both"/>
              <w:rPr>
                <w:rFonts w:ascii="Times New Roman" w:hAnsi="Times New Roman" w:cs="Times New Roman"/>
                <w:b/>
                <w:sz w:val="26"/>
                <w:szCs w:val="26"/>
              </w:rPr>
            </w:pPr>
            <w:r>
              <w:rPr>
                <w:rFonts w:cs="Times New Roman" w:ascii="Times New Roman" w:hAnsi="Times New Roman"/>
                <w:b/>
                <w:sz w:val="26"/>
                <w:szCs w:val="26"/>
              </w:rPr>
            </w:r>
          </w:p>
        </w:tc>
      </w:tr>
    </w:tbl>
    <w:p>
      <w:pPr>
        <w:pStyle w:val="Normal"/>
        <w:jc w:val="both"/>
        <w:rPr>
          <w:rFonts w:ascii="Times New Roman" w:hAnsi="Times New Roman" w:cs="Times New Roman"/>
          <w:b/>
          <w:sz w:val="26"/>
          <w:szCs w:val="26"/>
        </w:rPr>
      </w:pPr>
      <w:r>
        <w:rPr>
          <w:rFonts w:cs="Times New Roman" w:ascii="Times New Roman" w:hAnsi="Times New Roman"/>
          <w:b/>
          <w:sz w:val="26"/>
          <w:szCs w:val="26"/>
        </w:rPr>
        <w:t>TUYỂN TẬP ĐỀ THI ĐẠI HỌC CAO ĐẲNG CÁC NĂM PHẦN SÓNG CƠ</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2007</w:t>
      </w:r>
    </w:p>
    <w:p>
      <w:pPr>
        <w:pStyle w:val="Normal"/>
        <w:tabs>
          <w:tab w:val="left" w:pos="360" w:leader="none"/>
          <w:tab w:val="left" w:pos="720" w:leader="none"/>
          <w:tab w:val="left" w:pos="2880" w:leader="none"/>
          <w:tab w:val="left" w:pos="5040" w:leader="none"/>
          <w:tab w:val="left" w:pos="7200" w:leader="none"/>
        </w:tabs>
        <w:ind w:right="46"/>
        <w:jc w:val="both"/>
        <w:rPr>
          <w:rFonts w:ascii="Times New Roman" w:hAnsi="Times New Roman" w:cs="Times New Roman"/>
          <w:b/>
          <w:color w:val="000000"/>
          <w:sz w:val="26"/>
          <w:szCs w:val="26"/>
          <w:u w:val="single"/>
          <w:lang w:val="nl-NL"/>
        </w:rPr>
      </w:pPr>
      <w:r>
        <w:rPr>
          <w:rFonts w:cs="Times New Roman" w:ascii="Times New Roman" w:hAnsi="Times New Roman"/>
          <w:b/>
          <w:color w:val="000000"/>
          <w:sz w:val="26"/>
          <w:szCs w:val="26"/>
          <w:u w:val="single"/>
          <w:lang w:val="nl-NL"/>
        </w:rPr>
      </w:r>
    </w:p>
    <w:p>
      <w:pPr>
        <w:pStyle w:val="Normal"/>
        <w:tabs>
          <w:tab w:val="left" w:pos="360" w:leader="none"/>
          <w:tab w:val="left" w:pos="720" w:leader="none"/>
          <w:tab w:val="left" w:pos="2880" w:leader="none"/>
          <w:tab w:val="left" w:pos="5040" w:leader="none"/>
          <w:tab w:val="left" w:pos="7200" w:leader="none"/>
        </w:tabs>
        <w:ind w:right="46"/>
        <w:jc w:val="both"/>
        <w:rPr/>
      </w:pPr>
      <w:r>
        <w:rPr>
          <w:rFonts w:cs="Times New Roman" w:ascii="Times New Roman" w:hAnsi="Times New Roman"/>
          <w:b/>
          <w:color w:val="000000"/>
          <w:sz w:val="26"/>
          <w:szCs w:val="26"/>
        </w:rPr>
        <w:t>Câu 1.(Đề thi CĐ _2007)</w:t>
      </w:r>
      <w:r>
        <w:rPr>
          <w:rFonts w:cs="Times New Roman" w:ascii="Times New Roman" w:hAnsi="Times New Roman"/>
          <w:color w:val="000000"/>
          <w:sz w:val="26"/>
          <w:szCs w:val="26"/>
        </w:rPr>
        <w:t>Khi sóng âm</w:t>
      </w:r>
      <w:r>
        <w:rPr>
          <w:rFonts w:cs="Times New Roman" w:ascii="Times New Roman" w:hAnsi="Times New Roman"/>
          <w:color w:val="000000"/>
          <w:spacing w:val="-2"/>
          <w:sz w:val="26"/>
          <w:szCs w:val="26"/>
        </w:rPr>
        <w:t xml:space="preserve"> </w:t>
      </w:r>
      <w:r>
        <w:rPr>
          <w:rFonts w:cs="Times New Roman" w:ascii="Times New Roman" w:hAnsi="Times New Roman"/>
          <w:color w:val="000000"/>
          <w:sz w:val="26"/>
          <w:szCs w:val="26"/>
        </w:rPr>
        <w:t xml:space="preserve">truyền </w:t>
      </w:r>
      <w:r>
        <w:rPr>
          <w:rFonts w:cs="Times New Roman" w:ascii="Times New Roman" w:hAnsi="Times New Roman"/>
          <w:color w:val="000000"/>
          <w:spacing w:val="1"/>
          <w:sz w:val="26"/>
          <w:szCs w:val="26"/>
        </w:rPr>
        <w:t>t</w:t>
      </w:r>
      <w:r>
        <w:rPr>
          <w:rFonts w:cs="Times New Roman" w:ascii="Times New Roman" w:hAnsi="Times New Roman"/>
          <w:color w:val="000000"/>
          <w:sz w:val="26"/>
          <w:szCs w:val="26"/>
        </w:rPr>
        <w:t xml:space="preserve">ừ </w:t>
      </w:r>
      <w:r>
        <w:rPr>
          <w:rFonts w:cs="Times New Roman" w:ascii="Times New Roman" w:hAnsi="Times New Roman"/>
          <w:color w:val="000000"/>
          <w:spacing w:val="-2"/>
          <w:sz w:val="26"/>
          <w:szCs w:val="26"/>
        </w:rPr>
        <w:t>m</w:t>
      </w:r>
      <w:r>
        <w:rPr>
          <w:rFonts w:cs="Times New Roman" w:ascii="Times New Roman" w:hAnsi="Times New Roman"/>
          <w:color w:val="000000"/>
          <w:sz w:val="26"/>
          <w:szCs w:val="26"/>
        </w:rPr>
        <w:t>ôi t</w:t>
      </w:r>
      <w:r>
        <w:rPr>
          <w:rFonts w:cs="Times New Roman" w:ascii="Times New Roman" w:hAnsi="Times New Roman"/>
          <w:color w:val="000000"/>
          <w:spacing w:val="1"/>
          <w:sz w:val="26"/>
          <w:szCs w:val="26"/>
        </w:rPr>
        <w:t>r</w:t>
      </w:r>
      <w:r>
        <w:rPr>
          <w:rFonts w:cs="Times New Roman" w:ascii="Times New Roman" w:hAnsi="Times New Roman"/>
          <w:color w:val="000000"/>
          <w:sz w:val="26"/>
          <w:szCs w:val="26"/>
        </w:rPr>
        <w:t>ư</w:t>
      </w:r>
      <w:r>
        <w:rPr>
          <w:rFonts w:cs="Times New Roman" w:ascii="Times New Roman" w:hAnsi="Times New Roman"/>
          <w:color w:val="000000"/>
          <w:spacing w:val="1"/>
          <w:sz w:val="26"/>
          <w:szCs w:val="26"/>
        </w:rPr>
        <w:t>ờ</w:t>
      </w:r>
      <w:r>
        <w:rPr>
          <w:rFonts w:cs="Times New Roman" w:ascii="Times New Roman" w:hAnsi="Times New Roman"/>
          <w:color w:val="000000"/>
          <w:sz w:val="26"/>
          <w:szCs w:val="26"/>
        </w:rPr>
        <w:t>ng không khí vào môi trư</w:t>
      </w:r>
      <w:r>
        <w:rPr>
          <w:rFonts w:cs="Times New Roman" w:ascii="Times New Roman" w:hAnsi="Times New Roman"/>
          <w:color w:val="000000"/>
          <w:spacing w:val="1"/>
          <w:sz w:val="26"/>
          <w:szCs w:val="26"/>
        </w:rPr>
        <w:t>ờ</w:t>
      </w:r>
      <w:r>
        <w:rPr>
          <w:rFonts w:cs="Times New Roman" w:ascii="Times New Roman" w:hAnsi="Times New Roman"/>
          <w:color w:val="000000"/>
          <w:sz w:val="26"/>
          <w:szCs w:val="26"/>
        </w:rPr>
        <w:t>ng n</w:t>
      </w:r>
      <w:r>
        <w:rPr>
          <w:rFonts w:cs="Times New Roman" w:ascii="Times New Roman" w:hAnsi="Times New Roman"/>
          <w:color w:val="000000"/>
          <w:spacing w:val="-2"/>
          <w:sz w:val="26"/>
          <w:szCs w:val="26"/>
        </w:rPr>
        <w:t>ư</w:t>
      </w:r>
      <w:r>
        <w:rPr>
          <w:rFonts w:cs="Times New Roman" w:ascii="Times New Roman" w:hAnsi="Times New Roman"/>
          <w:color w:val="000000"/>
          <w:spacing w:val="1"/>
          <w:sz w:val="26"/>
          <w:szCs w:val="26"/>
        </w:rPr>
        <w:t>ớ</w:t>
      </w:r>
      <w:r>
        <w:rPr>
          <w:rFonts w:cs="Times New Roman" w:ascii="Times New Roman" w:hAnsi="Times New Roman"/>
          <w:color w:val="000000"/>
          <w:sz w:val="26"/>
          <w:szCs w:val="26"/>
        </w:rPr>
        <w:t>c thì</w:t>
      </w:r>
    </w:p>
    <w:p>
      <w:pPr>
        <w:pStyle w:val="Normal"/>
        <w:widowControl w:val="false"/>
        <w:tabs>
          <w:tab w:val="left" w:pos="360" w:leader="none"/>
          <w:tab w:val="left" w:pos="720" w:leader="none"/>
          <w:tab w:val="left" w:pos="2880" w:leader="none"/>
          <w:tab w:val="left" w:pos="5040" w:leader="none"/>
          <w:tab w:val="left" w:pos="7200" w:leader="none"/>
        </w:tabs>
        <w:autoSpaceDE w:val="false"/>
        <w:ind w:left="360" w:right="-20"/>
        <w:jc w:val="both"/>
        <w:rPr/>
      </w:pPr>
      <w:r>
        <w:rPr>
          <w:rFonts w:cs="Times New Roman" w:ascii="Times New Roman" w:hAnsi="Times New Roman"/>
          <w:b/>
          <w:bCs/>
          <w:color w:val="000000"/>
          <w:sz w:val="26"/>
          <w:szCs w:val="26"/>
        </w:rPr>
        <w:t xml:space="preserve">A. </w:t>
      </w:r>
      <w:r>
        <w:rPr>
          <w:rFonts w:cs="Times New Roman" w:ascii="Times New Roman" w:hAnsi="Times New Roman"/>
          <w:color w:val="000000"/>
          <w:sz w:val="26"/>
          <w:szCs w:val="26"/>
        </w:rPr>
        <w:t>chu kì của nó tăng.</w:t>
        <w:tab/>
        <w:tab/>
      </w:r>
      <w:r>
        <w:rPr>
          <w:rFonts w:cs="Times New Roman" w:ascii="Times New Roman" w:hAnsi="Times New Roman"/>
          <w:b/>
          <w:bCs/>
          <w:color w:val="FF0000"/>
          <w:sz w:val="26"/>
          <w:szCs w:val="26"/>
        </w:rPr>
        <w:t xml:space="preserve">B. </w:t>
      </w:r>
      <w:r>
        <w:rPr>
          <w:rFonts w:cs="Times New Roman" w:ascii="Times New Roman" w:hAnsi="Times New Roman"/>
          <w:color w:val="FF0000"/>
          <w:spacing w:val="1"/>
          <w:sz w:val="26"/>
          <w:szCs w:val="26"/>
        </w:rPr>
        <w:t>t</w:t>
      </w:r>
      <w:r>
        <w:rPr>
          <w:rFonts w:cs="Times New Roman" w:ascii="Times New Roman" w:hAnsi="Times New Roman"/>
          <w:color w:val="FF0000"/>
          <w:sz w:val="26"/>
          <w:szCs w:val="26"/>
        </w:rPr>
        <w:t>ần số c</w:t>
      </w:r>
      <w:r>
        <w:rPr>
          <w:rFonts w:cs="Times New Roman" w:ascii="Times New Roman" w:hAnsi="Times New Roman"/>
          <w:color w:val="FF0000"/>
          <w:spacing w:val="-1"/>
          <w:sz w:val="26"/>
          <w:szCs w:val="26"/>
        </w:rPr>
        <w:t>ủ</w:t>
      </w:r>
      <w:r>
        <w:rPr>
          <w:rFonts w:cs="Times New Roman" w:ascii="Times New Roman" w:hAnsi="Times New Roman"/>
          <w:color w:val="FF0000"/>
          <w:sz w:val="26"/>
          <w:szCs w:val="26"/>
        </w:rPr>
        <w:t>a nó không thay đổi.</w:t>
      </w:r>
    </w:p>
    <w:p>
      <w:pPr>
        <w:pStyle w:val="Normal"/>
        <w:widowControl w:val="false"/>
        <w:tabs>
          <w:tab w:val="left" w:pos="360" w:leader="none"/>
          <w:tab w:val="left" w:pos="720" w:leader="none"/>
          <w:tab w:val="left" w:pos="2880" w:leader="none"/>
          <w:tab w:val="left" w:pos="5040" w:leader="none"/>
          <w:tab w:val="left" w:pos="7200" w:leader="none"/>
        </w:tabs>
        <w:autoSpaceDE w:val="false"/>
        <w:ind w:left="360" w:right="-20"/>
        <w:jc w:val="both"/>
        <w:rPr/>
      </w:pPr>
      <w:r>
        <w:rPr>
          <w:rFonts w:cs="Times New Roman" w:ascii="Times New Roman" w:hAnsi="Times New Roman"/>
          <w:b/>
          <w:bCs/>
          <w:color w:val="000000"/>
          <w:sz w:val="26"/>
          <w:szCs w:val="26"/>
        </w:rPr>
        <w:t xml:space="preserve">C. </w:t>
      </w:r>
      <w:r>
        <w:rPr>
          <w:rFonts w:cs="Times New Roman" w:ascii="Times New Roman" w:hAnsi="Times New Roman"/>
          <w:color w:val="000000"/>
          <w:sz w:val="26"/>
          <w:szCs w:val="26"/>
        </w:rPr>
        <w:t>bư</w:t>
      </w:r>
      <w:r>
        <w:rPr>
          <w:rFonts w:cs="Times New Roman" w:ascii="Times New Roman" w:hAnsi="Times New Roman"/>
          <w:color w:val="000000"/>
          <w:spacing w:val="1"/>
          <w:sz w:val="26"/>
          <w:szCs w:val="26"/>
        </w:rPr>
        <w:t>ớ</w:t>
      </w:r>
      <w:r>
        <w:rPr>
          <w:rFonts w:cs="Times New Roman" w:ascii="Times New Roman" w:hAnsi="Times New Roman"/>
          <w:color w:val="000000"/>
          <w:sz w:val="26"/>
          <w:szCs w:val="26"/>
        </w:rPr>
        <w:t>c sóng của nó gi</w:t>
      </w:r>
      <w:r>
        <w:rPr>
          <w:rFonts w:cs="Times New Roman" w:ascii="Times New Roman" w:hAnsi="Times New Roman"/>
          <w:color w:val="000000"/>
          <w:spacing w:val="-1"/>
          <w:sz w:val="26"/>
          <w:szCs w:val="26"/>
        </w:rPr>
        <w:t>ảm</w:t>
      </w:r>
      <w:r>
        <w:rPr>
          <w:rFonts w:cs="Times New Roman" w:ascii="Times New Roman" w:hAnsi="Times New Roman"/>
          <w:color w:val="000000"/>
          <w:sz w:val="26"/>
          <w:szCs w:val="26"/>
        </w:rPr>
        <w:t>.</w:t>
        <w:tab/>
      </w:r>
      <w:r>
        <w:rPr>
          <w:rFonts w:cs="Times New Roman" w:ascii="Times New Roman" w:hAnsi="Times New Roman"/>
          <w:b/>
          <w:bCs/>
          <w:color w:val="000000"/>
          <w:sz w:val="26"/>
          <w:szCs w:val="26"/>
        </w:rPr>
        <w:t xml:space="preserve">D. </w:t>
      </w:r>
      <w:r>
        <w:rPr>
          <w:rFonts w:cs="Times New Roman" w:ascii="Times New Roman" w:hAnsi="Times New Roman"/>
          <w:color w:val="000000"/>
          <w:sz w:val="26"/>
          <w:szCs w:val="26"/>
        </w:rPr>
        <w:t>bư</w:t>
      </w:r>
      <w:r>
        <w:rPr>
          <w:rFonts w:cs="Times New Roman" w:ascii="Times New Roman" w:hAnsi="Times New Roman"/>
          <w:color w:val="000000"/>
          <w:spacing w:val="1"/>
          <w:sz w:val="26"/>
          <w:szCs w:val="26"/>
        </w:rPr>
        <w:t>ớ</w:t>
      </w:r>
      <w:r>
        <w:rPr>
          <w:rFonts w:cs="Times New Roman" w:ascii="Times New Roman" w:hAnsi="Times New Roman"/>
          <w:color w:val="000000"/>
          <w:sz w:val="26"/>
          <w:szCs w:val="26"/>
        </w:rPr>
        <w:t>c sóng của nó không thay đổi.</w:t>
      </w:r>
    </w:p>
    <w:p>
      <w:pPr>
        <w:pStyle w:val="Normal"/>
        <w:widowControl w:val="false"/>
        <w:tabs>
          <w:tab w:val="left" w:pos="360" w:leader="none"/>
          <w:tab w:val="left" w:pos="720" w:leader="none"/>
          <w:tab w:val="left" w:pos="2880" w:leader="none"/>
          <w:tab w:val="left" w:pos="5040" w:leader="none"/>
          <w:tab w:val="left" w:pos="7200" w:leader="none"/>
        </w:tabs>
        <w:autoSpaceDE w:val="false"/>
        <w:ind w:right="117"/>
        <w:jc w:val="both"/>
        <w:rPr/>
      </w:pPr>
      <w:r>
        <w:rPr>
          <w:rFonts w:cs="Times New Roman" w:ascii="Times New Roman" w:hAnsi="Times New Roman"/>
          <w:b/>
          <w:sz w:val="26"/>
          <w:szCs w:val="26"/>
          <w:u w:val="single"/>
          <w:lang w:val="fr-FR"/>
        </w:rPr>
        <w:t>Câu 2</w:t>
      </w:r>
      <w:r>
        <w:rPr>
          <w:rFonts w:cs="Times New Roman" w:ascii="Times New Roman" w:hAnsi="Times New Roman"/>
          <w:sz w:val="26"/>
          <w:szCs w:val="26"/>
          <w:lang w:val="fr-FR"/>
        </w:rPr>
        <w:t>:</w:t>
      </w:r>
      <w:r>
        <w:rPr>
          <w:rFonts w:cs="Times New Roman" w:ascii="Times New Roman" w:hAnsi="Times New Roman"/>
          <w:b/>
          <w:sz w:val="26"/>
          <w:szCs w:val="26"/>
          <w:lang w:val="pt-BR"/>
        </w:rPr>
        <w:t>.(Đề thi CĐ _2007)</w:t>
      </w:r>
      <w:r>
        <w:rPr>
          <w:rFonts w:cs="Times New Roman" w:ascii="Times New Roman" w:hAnsi="Times New Roman"/>
          <w:sz w:val="26"/>
          <w:szCs w:val="26"/>
          <w:lang w:val="pt-BR"/>
        </w:rPr>
        <w:t>Trên</w:t>
      </w:r>
      <w:r>
        <w:rPr>
          <w:rFonts w:cs="Times New Roman" w:ascii="Times New Roman" w:hAnsi="Times New Roman"/>
          <w:spacing w:val="7"/>
          <w:sz w:val="26"/>
          <w:szCs w:val="26"/>
          <w:lang w:val="pt-BR"/>
        </w:rPr>
        <w:t xml:space="preserve"> </w:t>
      </w:r>
      <w:r>
        <w:rPr>
          <w:rFonts w:cs="Times New Roman" w:ascii="Times New Roman" w:hAnsi="Times New Roman"/>
          <w:spacing w:val="-2"/>
          <w:sz w:val="26"/>
          <w:szCs w:val="26"/>
          <w:lang w:val="pt-BR"/>
        </w:rPr>
        <w:t>m</w:t>
      </w:r>
      <w:r>
        <w:rPr>
          <w:rFonts w:cs="Times New Roman" w:ascii="Times New Roman" w:hAnsi="Times New Roman"/>
          <w:sz w:val="26"/>
          <w:szCs w:val="26"/>
          <w:lang w:val="pt-BR"/>
        </w:rPr>
        <w:t>ặt</w:t>
      </w:r>
      <w:r>
        <w:rPr>
          <w:rFonts w:cs="Times New Roman" w:ascii="Times New Roman" w:hAnsi="Times New Roman"/>
          <w:spacing w:val="7"/>
          <w:sz w:val="26"/>
          <w:szCs w:val="26"/>
          <w:lang w:val="pt-BR"/>
        </w:rPr>
        <w:t xml:space="preserve"> </w:t>
      </w:r>
      <w:r>
        <w:rPr>
          <w:rFonts w:cs="Times New Roman" w:ascii="Times New Roman" w:hAnsi="Times New Roman"/>
          <w:sz w:val="26"/>
          <w:szCs w:val="26"/>
          <w:lang w:val="pt-BR"/>
        </w:rPr>
        <w:t>n</w:t>
      </w:r>
      <w:r>
        <w:rPr>
          <w:rFonts w:cs="Times New Roman" w:ascii="Times New Roman" w:hAnsi="Times New Roman"/>
          <w:spacing w:val="-1"/>
          <w:sz w:val="26"/>
          <w:szCs w:val="26"/>
          <w:lang w:val="pt-BR"/>
        </w:rPr>
        <w:t>ư</w:t>
      </w:r>
      <w:r>
        <w:rPr>
          <w:rFonts w:cs="Times New Roman" w:ascii="Times New Roman" w:hAnsi="Times New Roman"/>
          <w:spacing w:val="1"/>
          <w:sz w:val="26"/>
          <w:szCs w:val="26"/>
          <w:lang w:val="pt-BR"/>
        </w:rPr>
        <w:t>ớ</w:t>
      </w:r>
      <w:r>
        <w:rPr>
          <w:rFonts w:cs="Times New Roman" w:ascii="Times New Roman" w:hAnsi="Times New Roman"/>
          <w:sz w:val="26"/>
          <w:szCs w:val="26"/>
          <w:lang w:val="pt-BR"/>
        </w:rPr>
        <w:t>c</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nằm</w:t>
      </w:r>
      <w:r>
        <w:rPr>
          <w:rFonts w:cs="Times New Roman" w:ascii="Times New Roman" w:hAnsi="Times New Roman"/>
          <w:spacing w:val="4"/>
          <w:sz w:val="26"/>
          <w:szCs w:val="26"/>
          <w:lang w:val="pt-BR"/>
        </w:rPr>
        <w:t xml:space="preserve"> </w:t>
      </w:r>
      <w:r>
        <w:rPr>
          <w:rFonts w:cs="Times New Roman" w:ascii="Times New Roman" w:hAnsi="Times New Roman"/>
          <w:sz w:val="26"/>
          <w:szCs w:val="26"/>
          <w:lang w:val="pt-BR"/>
        </w:rPr>
        <w:t>ngang,</w:t>
      </w:r>
      <w:r>
        <w:rPr>
          <w:rFonts w:cs="Times New Roman" w:ascii="Times New Roman" w:hAnsi="Times New Roman"/>
          <w:spacing w:val="6"/>
          <w:sz w:val="26"/>
          <w:szCs w:val="26"/>
          <w:lang w:val="pt-BR"/>
        </w:rPr>
        <w:t xml:space="preserve"> </w:t>
      </w:r>
      <w:r>
        <w:rPr>
          <w:rFonts w:cs="Times New Roman" w:ascii="Times New Roman" w:hAnsi="Times New Roman"/>
          <w:spacing w:val="2"/>
          <w:sz w:val="26"/>
          <w:szCs w:val="26"/>
          <w:lang w:val="pt-BR"/>
        </w:rPr>
        <w:t>t</w:t>
      </w:r>
      <w:r>
        <w:rPr>
          <w:rFonts w:cs="Times New Roman" w:ascii="Times New Roman" w:hAnsi="Times New Roman"/>
          <w:sz w:val="26"/>
          <w:szCs w:val="26"/>
          <w:lang w:val="pt-BR"/>
        </w:rPr>
        <w:t>ại</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hai</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đ</w:t>
      </w:r>
      <w:r>
        <w:rPr>
          <w:rFonts w:cs="Times New Roman" w:ascii="Times New Roman" w:hAnsi="Times New Roman"/>
          <w:spacing w:val="-1"/>
          <w:sz w:val="26"/>
          <w:szCs w:val="26"/>
          <w:lang w:val="pt-BR"/>
        </w:rPr>
        <w:t>i</w:t>
      </w:r>
      <w:r>
        <w:rPr>
          <w:rFonts w:cs="Times New Roman" w:ascii="Times New Roman" w:hAnsi="Times New Roman"/>
          <w:sz w:val="26"/>
          <w:szCs w:val="26"/>
          <w:lang w:val="pt-BR"/>
        </w:rPr>
        <w:t>ểm</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S</w:t>
      </w:r>
      <w:r>
        <w:rPr>
          <w:rFonts w:cs="Times New Roman" w:ascii="Times New Roman" w:hAnsi="Times New Roman"/>
          <w:spacing w:val="1"/>
          <w:position w:val="-3"/>
          <w:sz w:val="26"/>
          <w:szCs w:val="26"/>
          <w:lang w:val="pt-BR"/>
        </w:rPr>
        <w:t>1</w:t>
      </w:r>
      <w:r>
        <w:rPr>
          <w:rFonts w:cs="Times New Roman" w:ascii="Times New Roman" w:hAnsi="Times New Roman"/>
          <w:sz w:val="26"/>
          <w:szCs w:val="26"/>
          <w:lang w:val="pt-BR"/>
        </w:rPr>
        <w:t>,</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S</w:t>
      </w:r>
      <w:r>
        <w:rPr>
          <w:rFonts w:cs="Times New Roman" w:ascii="Times New Roman" w:hAnsi="Times New Roman"/>
          <w:position w:val="-3"/>
          <w:sz w:val="26"/>
          <w:szCs w:val="26"/>
          <w:lang w:val="pt-BR"/>
        </w:rPr>
        <w:t>2</w:t>
      </w:r>
      <w:r>
        <w:rPr>
          <w:rFonts w:cs="Times New Roman" w:ascii="Times New Roman" w:hAnsi="Times New Roman"/>
          <w:spacing w:val="26"/>
          <w:position w:val="-3"/>
          <w:sz w:val="26"/>
          <w:szCs w:val="26"/>
          <w:lang w:val="pt-BR"/>
        </w:rPr>
        <w:t xml:space="preserve"> </w:t>
      </w:r>
      <w:r>
        <w:rPr>
          <w:rFonts w:cs="Times New Roman" w:ascii="Times New Roman" w:hAnsi="Times New Roman"/>
          <w:sz w:val="26"/>
          <w:szCs w:val="26"/>
          <w:lang w:val="pt-BR"/>
        </w:rPr>
        <w:t>cách</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nhau</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8,2</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cm,</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ng</w:t>
      </w:r>
      <w:r>
        <w:rPr>
          <w:rFonts w:cs="Times New Roman" w:ascii="Times New Roman" w:hAnsi="Times New Roman"/>
          <w:spacing w:val="-1"/>
          <w:sz w:val="26"/>
          <w:szCs w:val="26"/>
          <w:lang w:val="pt-BR"/>
        </w:rPr>
        <w:t>ư</w:t>
      </w:r>
      <w:r>
        <w:rPr>
          <w:rFonts w:cs="Times New Roman" w:ascii="Times New Roman" w:hAnsi="Times New Roman"/>
          <w:spacing w:val="1"/>
          <w:sz w:val="26"/>
          <w:szCs w:val="26"/>
          <w:lang w:val="pt-BR"/>
        </w:rPr>
        <w:t>ờ</w:t>
      </w:r>
      <w:r>
        <w:rPr>
          <w:rFonts w:cs="Times New Roman" w:ascii="Times New Roman" w:hAnsi="Times New Roman"/>
          <w:sz w:val="26"/>
          <w:szCs w:val="26"/>
          <w:lang w:val="pt-BR"/>
        </w:rPr>
        <w:t>i</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ta</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đ</w:t>
      </w:r>
      <w:r>
        <w:rPr>
          <w:rFonts w:cs="Times New Roman" w:ascii="Times New Roman" w:hAnsi="Times New Roman"/>
          <w:spacing w:val="-1"/>
          <w:sz w:val="26"/>
          <w:szCs w:val="26"/>
          <w:lang w:val="pt-BR"/>
        </w:rPr>
        <w:t>ặ</w:t>
      </w:r>
      <w:r>
        <w:rPr>
          <w:rFonts w:cs="Times New Roman" w:ascii="Times New Roman" w:hAnsi="Times New Roman"/>
          <w:sz w:val="26"/>
          <w:szCs w:val="26"/>
          <w:lang w:val="pt-BR"/>
        </w:rPr>
        <w:t>t</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hai</w:t>
      </w:r>
      <w:r>
        <w:rPr>
          <w:rFonts w:cs="Times New Roman" w:ascii="Times New Roman" w:hAnsi="Times New Roman"/>
          <w:spacing w:val="6"/>
          <w:sz w:val="26"/>
          <w:szCs w:val="26"/>
          <w:lang w:val="pt-BR"/>
        </w:rPr>
        <w:t xml:space="preserve"> </w:t>
      </w:r>
      <w:r>
        <w:rPr>
          <w:rFonts w:cs="Times New Roman" w:ascii="Times New Roman" w:hAnsi="Times New Roman"/>
          <w:sz w:val="26"/>
          <w:szCs w:val="26"/>
          <w:lang w:val="pt-BR"/>
        </w:rPr>
        <w:t>ng</w:t>
      </w:r>
      <w:r>
        <w:rPr>
          <w:rFonts w:cs="Times New Roman" w:ascii="Times New Roman" w:hAnsi="Times New Roman"/>
          <w:spacing w:val="-1"/>
          <w:sz w:val="26"/>
          <w:szCs w:val="26"/>
          <w:lang w:val="pt-BR"/>
        </w:rPr>
        <w:t>u</w:t>
      </w:r>
      <w:r>
        <w:rPr>
          <w:rFonts w:cs="Times New Roman" w:ascii="Times New Roman" w:hAnsi="Times New Roman"/>
          <w:sz w:val="26"/>
          <w:szCs w:val="26"/>
          <w:lang w:val="pt-BR"/>
        </w:rPr>
        <w:t>ồn</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sóng cơ</w:t>
      </w:r>
      <w:r>
        <w:rPr>
          <w:rFonts w:cs="Times New Roman" w:ascii="Times New Roman" w:hAnsi="Times New Roman"/>
          <w:spacing w:val="11"/>
          <w:sz w:val="26"/>
          <w:szCs w:val="26"/>
          <w:lang w:val="pt-BR"/>
        </w:rPr>
        <w:t xml:space="preserve"> </w:t>
      </w:r>
      <w:r>
        <w:rPr>
          <w:rFonts w:cs="Times New Roman" w:ascii="Times New Roman" w:hAnsi="Times New Roman"/>
          <w:sz w:val="26"/>
          <w:szCs w:val="26"/>
          <w:lang w:val="pt-BR"/>
        </w:rPr>
        <w:t>k</w:t>
      </w:r>
      <w:r>
        <w:rPr>
          <w:rFonts w:cs="Times New Roman" w:ascii="Times New Roman" w:hAnsi="Times New Roman"/>
          <w:spacing w:val="-1"/>
          <w:sz w:val="26"/>
          <w:szCs w:val="26"/>
          <w:lang w:val="pt-BR"/>
        </w:rPr>
        <w:t>ế</w:t>
      </w:r>
      <w:r>
        <w:rPr>
          <w:rFonts w:cs="Times New Roman" w:ascii="Times New Roman" w:hAnsi="Times New Roman"/>
          <w:sz w:val="26"/>
          <w:szCs w:val="26"/>
          <w:lang w:val="pt-BR"/>
        </w:rPr>
        <w:t>t</w:t>
      </w:r>
      <w:r>
        <w:rPr>
          <w:rFonts w:cs="Times New Roman" w:ascii="Times New Roman" w:hAnsi="Times New Roman"/>
          <w:spacing w:val="11"/>
          <w:sz w:val="26"/>
          <w:szCs w:val="26"/>
          <w:lang w:val="pt-BR"/>
        </w:rPr>
        <w:t xml:space="preserve"> </w:t>
      </w:r>
      <w:r>
        <w:rPr>
          <w:rFonts w:cs="Times New Roman" w:ascii="Times New Roman" w:hAnsi="Times New Roman"/>
          <w:sz w:val="26"/>
          <w:szCs w:val="26"/>
          <w:lang w:val="pt-BR"/>
        </w:rPr>
        <w:t>hợp,</w:t>
      </w:r>
      <w:r>
        <w:rPr>
          <w:rFonts w:cs="Times New Roman" w:ascii="Times New Roman" w:hAnsi="Times New Roman"/>
          <w:spacing w:val="9"/>
          <w:sz w:val="26"/>
          <w:szCs w:val="26"/>
          <w:lang w:val="pt-BR"/>
        </w:rPr>
        <w:t xml:space="preserve"> </w:t>
      </w:r>
      <w:r>
        <w:rPr>
          <w:rFonts w:cs="Times New Roman" w:ascii="Times New Roman" w:hAnsi="Times New Roman"/>
          <w:sz w:val="26"/>
          <w:szCs w:val="26"/>
          <w:lang w:val="pt-BR"/>
        </w:rPr>
        <w:t>dao</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động</w:t>
      </w:r>
      <w:r>
        <w:rPr>
          <w:rFonts w:cs="Times New Roman" w:ascii="Times New Roman" w:hAnsi="Times New Roman"/>
          <w:spacing w:val="11"/>
          <w:sz w:val="26"/>
          <w:szCs w:val="26"/>
          <w:lang w:val="pt-BR"/>
        </w:rPr>
        <w:t xml:space="preserve"> </w:t>
      </w:r>
      <w:r>
        <w:rPr>
          <w:rFonts w:cs="Times New Roman" w:ascii="Times New Roman" w:hAnsi="Times New Roman"/>
          <w:spacing w:val="-1"/>
          <w:sz w:val="26"/>
          <w:szCs w:val="26"/>
          <w:lang w:val="pt-BR"/>
        </w:rPr>
        <w:t>đi</w:t>
      </w:r>
      <w:r>
        <w:rPr>
          <w:rFonts w:cs="Times New Roman" w:ascii="Times New Roman" w:hAnsi="Times New Roman"/>
          <w:sz w:val="26"/>
          <w:szCs w:val="26"/>
          <w:lang w:val="pt-BR"/>
        </w:rPr>
        <w:t>ều</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hoà</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theo</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ph</w:t>
      </w:r>
      <w:r>
        <w:rPr>
          <w:rFonts w:cs="Times New Roman" w:ascii="Times New Roman" w:hAnsi="Times New Roman"/>
          <w:spacing w:val="-1"/>
          <w:sz w:val="26"/>
          <w:szCs w:val="26"/>
          <w:lang w:val="pt-BR"/>
        </w:rPr>
        <w:t>ư</w:t>
      </w:r>
      <w:r>
        <w:rPr>
          <w:rFonts w:cs="Times New Roman" w:ascii="Times New Roman" w:hAnsi="Times New Roman"/>
          <w:spacing w:val="1"/>
          <w:sz w:val="26"/>
          <w:szCs w:val="26"/>
          <w:lang w:val="pt-BR"/>
        </w:rPr>
        <w:t>ơ</w:t>
      </w:r>
      <w:r>
        <w:rPr>
          <w:rFonts w:cs="Times New Roman" w:ascii="Times New Roman" w:hAnsi="Times New Roman"/>
          <w:sz w:val="26"/>
          <w:szCs w:val="26"/>
          <w:lang w:val="pt-BR"/>
        </w:rPr>
        <w:t>ng</w:t>
      </w:r>
      <w:r>
        <w:rPr>
          <w:rFonts w:cs="Times New Roman" w:ascii="Times New Roman" w:hAnsi="Times New Roman"/>
          <w:spacing w:val="11"/>
          <w:sz w:val="26"/>
          <w:szCs w:val="26"/>
          <w:lang w:val="pt-BR"/>
        </w:rPr>
        <w:t xml:space="preserve"> </w:t>
      </w:r>
      <w:r>
        <w:rPr>
          <w:rFonts w:cs="Times New Roman" w:ascii="Times New Roman" w:hAnsi="Times New Roman"/>
          <w:sz w:val="26"/>
          <w:szCs w:val="26"/>
          <w:lang w:val="pt-BR"/>
        </w:rPr>
        <w:t>thẳ</w:t>
      </w:r>
      <w:r>
        <w:rPr>
          <w:rFonts w:cs="Times New Roman" w:ascii="Times New Roman" w:hAnsi="Times New Roman"/>
          <w:spacing w:val="-1"/>
          <w:sz w:val="26"/>
          <w:szCs w:val="26"/>
          <w:lang w:val="pt-BR"/>
        </w:rPr>
        <w:t>n</w:t>
      </w:r>
      <w:r>
        <w:rPr>
          <w:rFonts w:cs="Times New Roman" w:ascii="Times New Roman" w:hAnsi="Times New Roman"/>
          <w:sz w:val="26"/>
          <w:szCs w:val="26"/>
          <w:lang w:val="pt-BR"/>
        </w:rPr>
        <w:t>g</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đứng</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có</w:t>
      </w:r>
      <w:r>
        <w:rPr>
          <w:rFonts w:cs="Times New Roman" w:ascii="Times New Roman" w:hAnsi="Times New Roman"/>
          <w:spacing w:val="10"/>
          <w:sz w:val="26"/>
          <w:szCs w:val="26"/>
          <w:lang w:val="pt-BR"/>
        </w:rPr>
        <w:t xml:space="preserve"> </w:t>
      </w:r>
      <w:r>
        <w:rPr>
          <w:rFonts w:cs="Times New Roman" w:ascii="Times New Roman" w:hAnsi="Times New Roman"/>
          <w:spacing w:val="1"/>
          <w:sz w:val="26"/>
          <w:szCs w:val="26"/>
          <w:lang w:val="pt-BR"/>
        </w:rPr>
        <w:t>t</w:t>
      </w:r>
      <w:r>
        <w:rPr>
          <w:rFonts w:cs="Times New Roman" w:ascii="Times New Roman" w:hAnsi="Times New Roman"/>
          <w:spacing w:val="-1"/>
          <w:sz w:val="26"/>
          <w:szCs w:val="26"/>
          <w:lang w:val="pt-BR"/>
        </w:rPr>
        <w:t>ầ</w:t>
      </w:r>
      <w:r>
        <w:rPr>
          <w:rFonts w:cs="Times New Roman" w:ascii="Times New Roman" w:hAnsi="Times New Roman"/>
          <w:sz w:val="26"/>
          <w:szCs w:val="26"/>
          <w:lang w:val="pt-BR"/>
        </w:rPr>
        <w:t>n</w:t>
      </w:r>
      <w:r>
        <w:rPr>
          <w:rFonts w:cs="Times New Roman" w:ascii="Times New Roman" w:hAnsi="Times New Roman"/>
          <w:spacing w:val="11"/>
          <w:sz w:val="26"/>
          <w:szCs w:val="26"/>
          <w:lang w:val="pt-BR"/>
        </w:rPr>
        <w:t xml:space="preserve"> </w:t>
      </w:r>
      <w:r>
        <w:rPr>
          <w:rFonts w:cs="Times New Roman" w:ascii="Times New Roman" w:hAnsi="Times New Roman"/>
          <w:sz w:val="26"/>
          <w:szCs w:val="26"/>
          <w:lang w:val="pt-BR"/>
        </w:rPr>
        <w:t>số</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15</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Hz</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và</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luôn</w:t>
      </w:r>
      <w:r>
        <w:rPr>
          <w:rFonts w:cs="Times New Roman" w:ascii="Times New Roman" w:hAnsi="Times New Roman"/>
          <w:spacing w:val="10"/>
          <w:sz w:val="26"/>
          <w:szCs w:val="26"/>
          <w:lang w:val="pt-BR"/>
        </w:rPr>
        <w:t xml:space="preserve"> </w:t>
      </w:r>
      <w:r>
        <w:rPr>
          <w:rFonts w:cs="Times New Roman" w:ascii="Times New Roman" w:hAnsi="Times New Roman"/>
          <w:sz w:val="26"/>
          <w:szCs w:val="26"/>
          <w:lang w:val="pt-BR"/>
        </w:rPr>
        <w:t>dao</w:t>
      </w:r>
      <w:r>
        <w:rPr>
          <w:rFonts w:cs="Times New Roman" w:ascii="Times New Roman" w:hAnsi="Times New Roman"/>
          <w:spacing w:val="9"/>
          <w:sz w:val="26"/>
          <w:szCs w:val="26"/>
          <w:lang w:val="pt-BR"/>
        </w:rPr>
        <w:t xml:space="preserve"> </w:t>
      </w:r>
      <w:r>
        <w:rPr>
          <w:rFonts w:cs="Times New Roman" w:ascii="Times New Roman" w:hAnsi="Times New Roman"/>
          <w:sz w:val="26"/>
          <w:szCs w:val="26"/>
          <w:lang w:val="pt-BR"/>
        </w:rPr>
        <w:t>động</w:t>
      </w:r>
      <w:r>
        <w:rPr>
          <w:rFonts w:cs="Times New Roman" w:ascii="Times New Roman" w:hAnsi="Times New Roman"/>
          <w:spacing w:val="11"/>
          <w:sz w:val="26"/>
          <w:szCs w:val="26"/>
          <w:lang w:val="pt-BR"/>
        </w:rPr>
        <w:t xml:space="preserve"> </w:t>
      </w:r>
      <w:r>
        <w:rPr>
          <w:rFonts w:cs="Times New Roman" w:ascii="Times New Roman" w:hAnsi="Times New Roman"/>
          <w:sz w:val="26"/>
          <w:szCs w:val="26"/>
          <w:lang w:val="pt-BR"/>
        </w:rPr>
        <w:t>đồng</w:t>
      </w:r>
      <w:r>
        <w:rPr>
          <w:rFonts w:cs="Times New Roman" w:ascii="Times New Roman" w:hAnsi="Times New Roman"/>
          <w:spacing w:val="11"/>
          <w:sz w:val="26"/>
          <w:szCs w:val="26"/>
          <w:lang w:val="pt-BR"/>
        </w:rPr>
        <w:t xml:space="preserve"> </w:t>
      </w:r>
      <w:r>
        <w:rPr>
          <w:rFonts w:cs="Times New Roman" w:ascii="Times New Roman" w:hAnsi="Times New Roman"/>
          <w:sz w:val="26"/>
          <w:szCs w:val="26"/>
          <w:lang w:val="pt-BR"/>
        </w:rPr>
        <w:t xml:space="preserve">pha. </w:t>
      </w:r>
      <w:r>
        <w:rPr>
          <w:rFonts w:cs="Times New Roman" w:ascii="Times New Roman" w:hAnsi="Times New Roman"/>
          <w:spacing w:val="-1"/>
          <w:sz w:val="26"/>
          <w:szCs w:val="26"/>
          <w:lang w:val="pt-BR"/>
        </w:rPr>
        <w:t>B</w:t>
      </w:r>
      <w:r>
        <w:rPr>
          <w:rFonts w:cs="Times New Roman" w:ascii="Times New Roman" w:hAnsi="Times New Roman"/>
          <w:sz w:val="26"/>
          <w:szCs w:val="26"/>
          <w:lang w:val="pt-BR"/>
        </w:rPr>
        <w:t>iết</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vận</w:t>
      </w:r>
      <w:r>
        <w:rPr>
          <w:rFonts w:cs="Times New Roman" w:ascii="Times New Roman" w:hAnsi="Times New Roman"/>
          <w:spacing w:val="4"/>
          <w:sz w:val="26"/>
          <w:szCs w:val="26"/>
          <w:lang w:val="pt-BR"/>
        </w:rPr>
        <w:t xml:space="preserve"> </w:t>
      </w:r>
      <w:r>
        <w:rPr>
          <w:rFonts w:cs="Times New Roman" w:ascii="Times New Roman" w:hAnsi="Times New Roman"/>
          <w:sz w:val="26"/>
          <w:szCs w:val="26"/>
          <w:lang w:val="pt-BR"/>
        </w:rPr>
        <w:t>tốc</w:t>
      </w:r>
      <w:r>
        <w:rPr>
          <w:rFonts w:cs="Times New Roman" w:ascii="Times New Roman" w:hAnsi="Times New Roman"/>
          <w:spacing w:val="4"/>
          <w:sz w:val="26"/>
          <w:szCs w:val="26"/>
          <w:lang w:val="pt-BR"/>
        </w:rPr>
        <w:t xml:space="preserve"> </w:t>
      </w:r>
      <w:r>
        <w:rPr>
          <w:rFonts w:cs="Times New Roman" w:ascii="Times New Roman" w:hAnsi="Times New Roman"/>
          <w:spacing w:val="1"/>
          <w:sz w:val="26"/>
          <w:szCs w:val="26"/>
          <w:lang w:val="pt-BR"/>
        </w:rPr>
        <w:t>t</w:t>
      </w:r>
      <w:r>
        <w:rPr>
          <w:rFonts w:cs="Times New Roman" w:ascii="Times New Roman" w:hAnsi="Times New Roman"/>
          <w:sz w:val="26"/>
          <w:szCs w:val="26"/>
          <w:lang w:val="pt-BR"/>
        </w:rPr>
        <w:t>r</w:t>
      </w:r>
      <w:r>
        <w:rPr>
          <w:rFonts w:cs="Times New Roman" w:ascii="Times New Roman" w:hAnsi="Times New Roman"/>
          <w:spacing w:val="-1"/>
          <w:sz w:val="26"/>
          <w:szCs w:val="26"/>
          <w:lang w:val="pt-BR"/>
        </w:rPr>
        <w:t>u</w:t>
      </w:r>
      <w:r>
        <w:rPr>
          <w:rFonts w:cs="Times New Roman" w:ascii="Times New Roman" w:hAnsi="Times New Roman"/>
          <w:sz w:val="26"/>
          <w:szCs w:val="26"/>
          <w:lang w:val="pt-BR"/>
        </w:rPr>
        <w:t>yền</w:t>
      </w:r>
      <w:r>
        <w:rPr>
          <w:rFonts w:cs="Times New Roman" w:ascii="Times New Roman" w:hAnsi="Times New Roman"/>
          <w:spacing w:val="4"/>
          <w:sz w:val="26"/>
          <w:szCs w:val="26"/>
          <w:lang w:val="pt-BR"/>
        </w:rPr>
        <w:t xml:space="preserve"> </w:t>
      </w:r>
      <w:r>
        <w:rPr>
          <w:rFonts w:cs="Times New Roman" w:ascii="Times New Roman" w:hAnsi="Times New Roman"/>
          <w:sz w:val="26"/>
          <w:szCs w:val="26"/>
          <w:lang w:val="pt-BR"/>
        </w:rPr>
        <w:t>sóng</w:t>
      </w:r>
      <w:r>
        <w:rPr>
          <w:rFonts w:cs="Times New Roman" w:ascii="Times New Roman" w:hAnsi="Times New Roman"/>
          <w:spacing w:val="4"/>
          <w:sz w:val="26"/>
          <w:szCs w:val="26"/>
          <w:lang w:val="pt-BR"/>
        </w:rPr>
        <w:t xml:space="preserve"> </w:t>
      </w:r>
      <w:r>
        <w:rPr>
          <w:rFonts w:cs="Times New Roman" w:ascii="Times New Roman" w:hAnsi="Times New Roman"/>
          <w:sz w:val="26"/>
          <w:szCs w:val="26"/>
          <w:lang w:val="pt-BR"/>
        </w:rPr>
        <w:t>trên</w:t>
      </w:r>
      <w:r>
        <w:rPr>
          <w:rFonts w:cs="Times New Roman" w:ascii="Times New Roman" w:hAnsi="Times New Roman"/>
          <w:spacing w:val="4"/>
          <w:sz w:val="26"/>
          <w:szCs w:val="26"/>
          <w:lang w:val="pt-BR"/>
        </w:rPr>
        <w:t xml:space="preserve"> </w:t>
      </w:r>
      <w:r>
        <w:rPr>
          <w:rFonts w:cs="Times New Roman" w:ascii="Times New Roman" w:hAnsi="Times New Roman"/>
          <w:spacing w:val="-1"/>
          <w:sz w:val="26"/>
          <w:szCs w:val="26"/>
          <w:lang w:val="pt-BR"/>
        </w:rPr>
        <w:t>m</w:t>
      </w:r>
      <w:r>
        <w:rPr>
          <w:rFonts w:cs="Times New Roman" w:ascii="Times New Roman" w:hAnsi="Times New Roman"/>
          <w:sz w:val="26"/>
          <w:szCs w:val="26"/>
          <w:lang w:val="pt-BR"/>
        </w:rPr>
        <w:t>ặt</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n</w:t>
      </w:r>
      <w:r>
        <w:rPr>
          <w:rFonts w:cs="Times New Roman" w:ascii="Times New Roman" w:hAnsi="Times New Roman"/>
          <w:spacing w:val="-1"/>
          <w:sz w:val="26"/>
          <w:szCs w:val="26"/>
          <w:lang w:val="pt-BR"/>
        </w:rPr>
        <w:t>ư</w:t>
      </w:r>
      <w:r>
        <w:rPr>
          <w:rFonts w:cs="Times New Roman" w:ascii="Times New Roman" w:hAnsi="Times New Roman"/>
          <w:spacing w:val="1"/>
          <w:sz w:val="26"/>
          <w:szCs w:val="26"/>
          <w:lang w:val="pt-BR"/>
        </w:rPr>
        <w:t>ớ</w:t>
      </w:r>
      <w:r>
        <w:rPr>
          <w:rFonts w:cs="Times New Roman" w:ascii="Times New Roman" w:hAnsi="Times New Roman"/>
          <w:sz w:val="26"/>
          <w:szCs w:val="26"/>
          <w:lang w:val="pt-BR"/>
        </w:rPr>
        <w:t>c</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là</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30</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c</w:t>
      </w:r>
      <w:r>
        <w:rPr>
          <w:rFonts w:cs="Times New Roman" w:ascii="Times New Roman" w:hAnsi="Times New Roman"/>
          <w:spacing w:val="-2"/>
          <w:sz w:val="26"/>
          <w:szCs w:val="26"/>
          <w:lang w:val="pt-BR"/>
        </w:rPr>
        <w:t>m</w:t>
      </w:r>
      <w:r>
        <w:rPr>
          <w:rFonts w:cs="Times New Roman" w:ascii="Times New Roman" w:hAnsi="Times New Roman"/>
          <w:sz w:val="26"/>
          <w:szCs w:val="26"/>
          <w:lang w:val="pt-BR"/>
        </w:rPr>
        <w:t>/s,</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coi</w:t>
      </w:r>
      <w:r>
        <w:rPr>
          <w:rFonts w:cs="Times New Roman" w:ascii="Times New Roman" w:hAnsi="Times New Roman"/>
          <w:spacing w:val="5"/>
          <w:sz w:val="26"/>
          <w:szCs w:val="26"/>
          <w:lang w:val="pt-BR"/>
        </w:rPr>
        <w:t xml:space="preserve"> </w:t>
      </w:r>
      <w:r>
        <w:rPr>
          <w:rFonts w:cs="Times New Roman" w:ascii="Times New Roman" w:hAnsi="Times New Roman"/>
          <w:spacing w:val="-1"/>
          <w:sz w:val="26"/>
          <w:szCs w:val="26"/>
          <w:lang w:val="pt-BR"/>
        </w:rPr>
        <w:t>b</w:t>
      </w:r>
      <w:r>
        <w:rPr>
          <w:rFonts w:cs="Times New Roman" w:ascii="Times New Roman" w:hAnsi="Times New Roman"/>
          <w:spacing w:val="1"/>
          <w:sz w:val="26"/>
          <w:szCs w:val="26"/>
          <w:lang w:val="pt-BR"/>
        </w:rPr>
        <w:t>i</w:t>
      </w:r>
      <w:r>
        <w:rPr>
          <w:rFonts w:cs="Times New Roman" w:ascii="Times New Roman" w:hAnsi="Times New Roman"/>
          <w:sz w:val="26"/>
          <w:szCs w:val="26"/>
          <w:lang w:val="pt-BR"/>
        </w:rPr>
        <w:t>ên</w:t>
      </w:r>
      <w:r>
        <w:rPr>
          <w:rFonts w:cs="Times New Roman" w:ascii="Times New Roman" w:hAnsi="Times New Roman"/>
          <w:spacing w:val="4"/>
          <w:sz w:val="26"/>
          <w:szCs w:val="26"/>
          <w:lang w:val="pt-BR"/>
        </w:rPr>
        <w:t xml:space="preserve"> </w:t>
      </w:r>
      <w:r>
        <w:rPr>
          <w:rFonts w:cs="Times New Roman" w:ascii="Times New Roman" w:hAnsi="Times New Roman"/>
          <w:spacing w:val="-1"/>
          <w:sz w:val="26"/>
          <w:szCs w:val="26"/>
          <w:lang w:val="pt-BR"/>
        </w:rPr>
        <w:t>đ</w:t>
      </w:r>
      <w:r>
        <w:rPr>
          <w:rFonts w:cs="Times New Roman" w:ascii="Times New Roman" w:hAnsi="Times New Roman"/>
          <w:sz w:val="26"/>
          <w:szCs w:val="26"/>
          <w:lang w:val="pt-BR"/>
        </w:rPr>
        <w:t>ộ</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sóng</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không</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đổi</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khi</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truyền</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đi.</w:t>
      </w:r>
      <w:r>
        <w:rPr>
          <w:rFonts w:cs="Times New Roman" w:ascii="Times New Roman" w:hAnsi="Times New Roman"/>
          <w:spacing w:val="5"/>
          <w:sz w:val="26"/>
          <w:szCs w:val="26"/>
          <w:lang w:val="pt-BR"/>
        </w:rPr>
        <w:t xml:space="preserve"> </w:t>
      </w:r>
      <w:r>
        <w:rPr>
          <w:rFonts w:cs="Times New Roman" w:ascii="Times New Roman" w:hAnsi="Times New Roman"/>
          <w:sz w:val="26"/>
          <w:szCs w:val="26"/>
          <w:lang w:val="pt-BR"/>
        </w:rPr>
        <w:t>Số</w:t>
      </w:r>
      <w:r>
        <w:rPr>
          <w:rFonts w:cs="Times New Roman" w:ascii="Times New Roman" w:hAnsi="Times New Roman"/>
          <w:spacing w:val="5"/>
          <w:sz w:val="26"/>
          <w:szCs w:val="26"/>
          <w:lang w:val="pt-BR"/>
        </w:rPr>
        <w:t xml:space="preserve"> </w:t>
      </w:r>
      <w:r>
        <w:rPr>
          <w:rFonts w:cs="Times New Roman" w:ascii="Times New Roman" w:hAnsi="Times New Roman"/>
          <w:spacing w:val="-1"/>
          <w:sz w:val="26"/>
          <w:szCs w:val="26"/>
          <w:lang w:val="pt-BR"/>
        </w:rPr>
        <w:t>đi</w:t>
      </w:r>
      <w:r>
        <w:rPr>
          <w:rFonts w:cs="Times New Roman" w:ascii="Times New Roman" w:hAnsi="Times New Roman"/>
          <w:spacing w:val="2"/>
          <w:sz w:val="26"/>
          <w:szCs w:val="26"/>
          <w:lang w:val="pt-BR"/>
        </w:rPr>
        <w:t>ể</w:t>
      </w:r>
      <w:r>
        <w:rPr>
          <w:rFonts w:cs="Times New Roman" w:ascii="Times New Roman" w:hAnsi="Times New Roman"/>
          <w:sz w:val="26"/>
          <w:szCs w:val="26"/>
          <w:lang w:val="pt-BR"/>
        </w:rPr>
        <w:t>m dao động v</w:t>
      </w:r>
      <w:r>
        <w:rPr>
          <w:rFonts w:cs="Times New Roman" w:ascii="Times New Roman" w:hAnsi="Times New Roman"/>
          <w:spacing w:val="-1"/>
          <w:sz w:val="26"/>
          <w:szCs w:val="26"/>
          <w:lang w:val="pt-BR"/>
        </w:rPr>
        <w:t>ớ</w:t>
      </w:r>
      <w:r>
        <w:rPr>
          <w:rFonts w:cs="Times New Roman" w:ascii="Times New Roman" w:hAnsi="Times New Roman"/>
          <w:sz w:val="26"/>
          <w:szCs w:val="26"/>
          <w:lang w:val="pt-BR"/>
        </w:rPr>
        <w:t>i biên độ c</w:t>
      </w:r>
      <w:r>
        <w:rPr>
          <w:rFonts w:cs="Times New Roman" w:ascii="Times New Roman" w:hAnsi="Times New Roman"/>
          <w:spacing w:val="-2"/>
          <w:sz w:val="26"/>
          <w:szCs w:val="26"/>
          <w:lang w:val="pt-BR"/>
        </w:rPr>
        <w:t>ự</w:t>
      </w:r>
      <w:r>
        <w:rPr>
          <w:rFonts w:cs="Times New Roman" w:ascii="Times New Roman" w:hAnsi="Times New Roman"/>
          <w:sz w:val="26"/>
          <w:szCs w:val="26"/>
          <w:lang w:val="pt-BR"/>
        </w:rPr>
        <w:t>c đại trên đ</w:t>
      </w:r>
      <w:r>
        <w:rPr>
          <w:rFonts w:cs="Times New Roman" w:ascii="Times New Roman" w:hAnsi="Times New Roman"/>
          <w:spacing w:val="-1"/>
          <w:sz w:val="26"/>
          <w:szCs w:val="26"/>
          <w:lang w:val="pt-BR"/>
        </w:rPr>
        <w:t>o</w:t>
      </w:r>
      <w:r>
        <w:rPr>
          <w:rFonts w:cs="Times New Roman" w:ascii="Times New Roman" w:hAnsi="Times New Roman"/>
          <w:sz w:val="26"/>
          <w:szCs w:val="26"/>
          <w:lang w:val="pt-BR"/>
        </w:rPr>
        <w:t>ạn S</w:t>
      </w:r>
      <w:r>
        <w:rPr>
          <w:rFonts w:cs="Times New Roman" w:ascii="Times New Roman" w:hAnsi="Times New Roman"/>
          <w:spacing w:val="1"/>
          <w:position w:val="-3"/>
          <w:sz w:val="26"/>
          <w:szCs w:val="26"/>
          <w:lang w:val="pt-BR"/>
        </w:rPr>
        <w:t>1</w:t>
      </w:r>
      <w:r>
        <w:rPr>
          <w:rFonts w:cs="Times New Roman" w:ascii="Times New Roman" w:hAnsi="Times New Roman"/>
          <w:sz w:val="26"/>
          <w:szCs w:val="26"/>
          <w:lang w:val="pt-BR"/>
        </w:rPr>
        <w:t>S</w:t>
      </w:r>
      <w:r>
        <w:rPr>
          <w:rFonts w:cs="Times New Roman" w:ascii="Times New Roman" w:hAnsi="Times New Roman"/>
          <w:position w:val="-3"/>
          <w:sz w:val="26"/>
          <w:szCs w:val="26"/>
          <w:lang w:val="pt-BR"/>
        </w:rPr>
        <w:t>2</w:t>
      </w:r>
      <w:r>
        <w:rPr>
          <w:rFonts w:cs="Times New Roman" w:ascii="Times New Roman" w:hAnsi="Times New Roman"/>
          <w:spacing w:val="19"/>
          <w:position w:val="-3"/>
          <w:sz w:val="26"/>
          <w:szCs w:val="26"/>
          <w:lang w:val="pt-BR"/>
        </w:rPr>
        <w:t xml:space="preserve"> </w:t>
      </w:r>
      <w:r>
        <w:rPr>
          <w:rFonts w:cs="Times New Roman" w:ascii="Times New Roman" w:hAnsi="Times New Roman"/>
          <w:sz w:val="26"/>
          <w:szCs w:val="26"/>
          <w:lang w:val="pt-BR"/>
        </w:rPr>
        <w:t>là</w:t>
      </w:r>
    </w:p>
    <w:p>
      <w:pPr>
        <w:pStyle w:val="Normal"/>
        <w:widowControl w:val="false"/>
        <w:tabs>
          <w:tab w:val="left" w:pos="360" w:leader="none"/>
          <w:tab w:val="left" w:pos="720" w:leader="none"/>
          <w:tab w:val="left" w:pos="2720" w:leader="none"/>
          <w:tab w:val="left" w:pos="2880" w:leader="none"/>
          <w:tab w:val="left" w:pos="5040" w:leader="none"/>
          <w:tab w:val="left" w:pos="7200" w:leader="none"/>
          <w:tab w:val="left" w:pos="7380" w:leader="none"/>
        </w:tabs>
        <w:autoSpaceDE w:val="false"/>
        <w:ind w:right="-20"/>
        <w:jc w:val="both"/>
        <w:rPr/>
      </w:pPr>
      <w:r>
        <w:rPr>
          <w:rFonts w:cs="Times New Roman" w:ascii="Times New Roman" w:hAnsi="Times New Roman"/>
          <w:b/>
          <w:bCs/>
          <w:sz w:val="26"/>
          <w:szCs w:val="26"/>
          <w:lang w:val="pt-BR"/>
        </w:rPr>
        <w:tab/>
        <w:t xml:space="preserve">A. </w:t>
      </w:r>
      <w:r>
        <w:rPr>
          <w:rFonts w:cs="Times New Roman" w:ascii="Times New Roman" w:hAnsi="Times New Roman"/>
          <w:sz w:val="26"/>
          <w:szCs w:val="26"/>
          <w:lang w:val="pt-BR"/>
        </w:rPr>
        <w:t>11.</w:t>
        <w:tab/>
      </w:r>
      <w:r>
        <w:rPr>
          <w:rFonts w:cs="Times New Roman" w:ascii="Times New Roman" w:hAnsi="Times New Roman"/>
          <w:b/>
          <w:bCs/>
          <w:sz w:val="26"/>
          <w:szCs w:val="26"/>
          <w:lang w:val="pt-BR"/>
        </w:rPr>
        <w:t xml:space="preserve">B. </w:t>
      </w:r>
      <w:r>
        <w:rPr>
          <w:rFonts w:cs="Times New Roman" w:ascii="Times New Roman" w:hAnsi="Times New Roman"/>
          <w:sz w:val="26"/>
          <w:szCs w:val="26"/>
          <w:lang w:val="pt-BR"/>
        </w:rPr>
        <w:t>8.</w:t>
        <w:tab/>
      </w:r>
      <w:r>
        <w:rPr>
          <w:rFonts w:cs="Times New Roman" w:ascii="Times New Roman" w:hAnsi="Times New Roman"/>
          <w:b/>
          <w:bCs/>
          <w:sz w:val="26"/>
          <w:szCs w:val="26"/>
          <w:lang w:val="pt-BR"/>
        </w:rPr>
        <w:t xml:space="preserve">C. </w:t>
      </w:r>
      <w:r>
        <w:rPr>
          <w:rFonts w:cs="Times New Roman" w:ascii="Times New Roman" w:hAnsi="Times New Roman"/>
          <w:sz w:val="26"/>
          <w:szCs w:val="26"/>
          <w:lang w:val="pt-BR"/>
        </w:rPr>
        <w:t>5.</w:t>
        <w:tab/>
      </w:r>
      <w:r>
        <w:rPr>
          <w:rFonts w:cs="Times New Roman" w:ascii="Times New Roman" w:hAnsi="Times New Roman"/>
          <w:b/>
          <w:bCs/>
          <w:color w:val="FF0000"/>
          <w:sz w:val="26"/>
          <w:szCs w:val="26"/>
          <w:lang w:val="pt-BR"/>
        </w:rPr>
        <w:t xml:space="preserve">D. </w:t>
      </w:r>
      <w:r>
        <w:rPr>
          <w:rFonts w:cs="Times New Roman" w:ascii="Times New Roman" w:hAnsi="Times New Roman"/>
          <w:color w:val="FF0000"/>
          <w:sz w:val="26"/>
          <w:szCs w:val="26"/>
          <w:lang w:val="pt-BR"/>
        </w:rPr>
        <w:t>9.</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jc w:val="both"/>
        <w:rPr/>
      </w:pPr>
      <w:r>
        <w:rPr>
          <w:rFonts w:cs="Times New Roman" w:ascii="Times New Roman" w:hAnsi="Times New Roman"/>
          <w:b/>
          <w:color w:val="000000"/>
          <w:sz w:val="26"/>
          <w:szCs w:val="26"/>
        </w:rPr>
        <w:t>Câu 3</w:t>
      </w:r>
      <w:r>
        <w:rPr>
          <w:rFonts w:cs="Times New Roman" w:ascii="Times New Roman" w:hAnsi="Times New Roman"/>
          <w:b/>
          <w:sz w:val="26"/>
          <w:szCs w:val="26"/>
        </w:rPr>
        <w:t>(CĐ 2007)</w:t>
      </w:r>
      <w:r>
        <w:rPr>
          <w:rFonts w:cs="Times New Roman" w:ascii="Times New Roman" w:hAnsi="Times New Roman"/>
          <w:color w:val="000000"/>
          <w:sz w:val="26"/>
          <w:szCs w:val="26"/>
        </w:rPr>
        <w:t xml:space="preserve">: Trên một sợi dây có chiều dài  </w:t>
      </w:r>
      <w:r>
        <w:rPr>
          <w:rFonts w:cs="Times New Roman" w:ascii="Times New Roman" w:hAnsi="Times New Roman"/>
          <w:i/>
          <w:color w:val="000000"/>
          <w:sz w:val="26"/>
          <w:szCs w:val="26"/>
        </w:rPr>
        <w:t>l</w:t>
      </w:r>
      <w:r>
        <w:rPr>
          <w:rFonts w:cs="Times New Roman" w:ascii="Times New Roman" w:hAnsi="Times New Roman"/>
          <w:color w:val="000000"/>
          <w:sz w:val="26"/>
          <w:szCs w:val="26"/>
        </w:rPr>
        <w:t xml:space="preserve"> , hai đầu cố định, đang có sóng dừng. Trên dây có một bụng sóng. Biết vận tốc truyền sóng trên dây là v không đổi. Tần số của sóng là </w:t>
      </w:r>
    </w:p>
    <w:p>
      <w:pPr>
        <w:pStyle w:val="Normal"/>
        <w:numPr>
          <w:ilvl w:val="0"/>
          <w:numId w:val="8"/>
        </w:numPr>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jc w:val="both"/>
        <w:rPr>
          <w:rFonts w:ascii="Times New Roman" w:hAnsi="Times New Roman" w:cs="Times New Roman"/>
          <w:i/>
          <w:i/>
          <w:color w:val="000000"/>
          <w:sz w:val="26"/>
          <w:szCs w:val="26"/>
        </w:rPr>
      </w:pPr>
      <w:r>
        <w:rPr>
          <w:rFonts w:cs="Times New Roman" w:ascii="Times New Roman" w:hAnsi="Times New Roman"/>
          <w:color w:val="000000"/>
          <w:sz w:val="26"/>
          <w:szCs w:val="26"/>
        </w:rPr>
        <w:t>v/</w:t>
      </w:r>
      <w:r>
        <w:rPr>
          <w:rFonts w:cs="Times New Roman" w:ascii="Times New Roman" w:hAnsi="Times New Roman"/>
          <w:i/>
          <w:color w:val="000000"/>
          <w:sz w:val="26"/>
          <w:szCs w:val="26"/>
        </w:rPr>
        <w:t>l</w:t>
      </w:r>
      <w:r>
        <w:rPr>
          <w:rFonts w:cs="Times New Roman" w:ascii="Times New Roman" w:hAnsi="Times New Roman"/>
          <w:color w:val="000000"/>
          <w:sz w:val="26"/>
          <w:szCs w:val="26"/>
        </w:rPr>
        <w:t xml:space="preserve">.  </w:t>
        <w:tab/>
        <w:tab/>
        <w:tab/>
      </w:r>
      <w:r>
        <w:rPr>
          <w:rFonts w:cs="Times New Roman" w:ascii="Times New Roman" w:hAnsi="Times New Roman"/>
          <w:color w:val="FF0000"/>
          <w:sz w:val="26"/>
          <w:szCs w:val="26"/>
        </w:rPr>
        <w:t>B. v/2</w:t>
      </w:r>
      <w:r>
        <w:rPr>
          <w:rFonts w:cs="Times New Roman" w:ascii="Times New Roman" w:hAnsi="Times New Roman"/>
          <w:i/>
          <w:color w:val="FF0000"/>
          <w:sz w:val="26"/>
          <w:szCs w:val="26"/>
        </w:rPr>
        <w:t xml:space="preserve"> l</w:t>
      </w:r>
      <w:r>
        <w:rPr>
          <w:rFonts w:cs="Times New Roman" w:ascii="Times New Roman" w:hAnsi="Times New Roman"/>
          <w:color w:val="FF0000"/>
          <w:sz w:val="26"/>
          <w:szCs w:val="26"/>
        </w:rPr>
        <w:t>.</w:t>
      </w:r>
      <w:r>
        <w:rPr>
          <w:rFonts w:cs="Times New Roman" w:ascii="Times New Roman" w:hAnsi="Times New Roman"/>
          <w:color w:val="000000"/>
          <w:sz w:val="26"/>
          <w:szCs w:val="26"/>
        </w:rPr>
        <w:t xml:space="preserve">  </w:t>
        <w:tab/>
        <w:tab/>
        <w:t>C. 2v/</w:t>
      </w:r>
      <w:r>
        <w:rPr>
          <w:rFonts w:cs="Times New Roman" w:ascii="Times New Roman" w:hAnsi="Times New Roman"/>
          <w:i/>
          <w:color w:val="000000"/>
          <w:sz w:val="26"/>
          <w:szCs w:val="26"/>
        </w:rPr>
        <w:t xml:space="preserve"> l</w:t>
      </w:r>
      <w:r>
        <w:rPr>
          <w:rFonts w:cs="Times New Roman" w:ascii="Times New Roman" w:hAnsi="Times New Roman"/>
          <w:color w:val="000000"/>
          <w:sz w:val="26"/>
          <w:szCs w:val="26"/>
        </w:rPr>
        <w:t xml:space="preserve">.  </w:t>
        <w:tab/>
        <w:tab/>
        <w:t>D. v/4</w:t>
      </w:r>
      <w:r>
        <w:rPr>
          <w:rFonts w:cs="Times New Roman" w:ascii="Times New Roman" w:hAnsi="Times New Roman"/>
          <w:i/>
          <w:color w:val="000000"/>
          <w:sz w:val="26"/>
          <w:szCs w:val="26"/>
        </w:rPr>
        <w:t xml:space="preserve"> l</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jc w:val="both"/>
        <w:rPr/>
      </w:pPr>
      <w:r>
        <w:rPr>
          <w:rFonts w:cs="Times New Roman" w:ascii="Times New Roman" w:hAnsi="Times New Roman"/>
          <w:b/>
          <w:color w:val="000000"/>
          <w:sz w:val="26"/>
          <w:szCs w:val="26"/>
        </w:rPr>
        <w:t xml:space="preserve"> </w:t>
      </w:r>
      <w:r>
        <w:rPr>
          <w:rFonts w:cs="Times New Roman" w:ascii="Times New Roman" w:hAnsi="Times New Roman"/>
          <w:b/>
          <w:color w:val="000000"/>
          <w:sz w:val="26"/>
          <w:szCs w:val="26"/>
        </w:rPr>
        <w:t>Câu 4.(Đề thi ĐH _2007)</w:t>
      </w:r>
      <w:r>
        <w:rPr>
          <w:rFonts w:cs="Times New Roman" w:ascii="Times New Roman" w:hAnsi="Times New Roman"/>
          <w:color w:val="000000"/>
          <w:sz w:val="26"/>
          <w:szCs w:val="26"/>
        </w:rPr>
        <w:t>Để khảo sát giao thoa sóng cơ, người ta bố trí trên mặt nước nằm ngang hai nguồn kết hợp S</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và S</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Hai nguồn này dao động điều hòa theo phương thẳng đứng, cùng pha. Xem biên độ sóng không thay đổi trong quá trình truyền sóng. Các điểm thuộc mặt nước và nằm trên đường trung trực của đoạn S</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S</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sẽ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jc w:val="both"/>
        <w:rPr>
          <w:rFonts w:ascii="Times New Roman" w:hAnsi="Times New Roman" w:cs="Times New Roman"/>
          <w:color w:val="000000"/>
          <w:sz w:val="26"/>
          <w:szCs w:val="26"/>
        </w:rPr>
      </w:pPr>
      <w:r>
        <w:rPr>
          <w:rFonts w:cs="Times New Roman" w:ascii="Times New Roman" w:hAnsi="Times New Roman"/>
          <w:color w:val="000000"/>
          <w:sz w:val="26"/>
          <w:szCs w:val="26"/>
        </w:rPr>
        <w:tab/>
        <w:t xml:space="preserve">A. dao động với biên độ bằng nửa biên độ cực đại </w:t>
        <w:tab/>
        <w:tab/>
        <w:t xml:space="preserve">B. dao động với biên độ cực tiểu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jc w:val="both"/>
        <w:rPr/>
      </w:pPr>
      <w:r>
        <w:rPr>
          <w:rFonts w:cs="Times New Roman" w:ascii="Times New Roman" w:hAnsi="Times New Roman"/>
          <w:b/>
          <w:bCs/>
          <w:color w:val="000000"/>
          <w:sz w:val="26"/>
          <w:szCs w:val="26"/>
        </w:rPr>
        <w:tab/>
      </w:r>
      <w:r>
        <w:rPr>
          <w:rFonts w:cs="Times New Roman" w:ascii="Times New Roman" w:hAnsi="Times New Roman"/>
          <w:bCs/>
          <w:color w:val="FF0000"/>
          <w:sz w:val="26"/>
          <w:szCs w:val="26"/>
        </w:rPr>
        <w:t>C. dao động với biên độ cực đại</w:t>
      </w:r>
      <w:r>
        <w:rPr>
          <w:rFonts w:cs="Times New Roman" w:ascii="Times New Roman" w:hAnsi="Times New Roman"/>
          <w:color w:val="FF0000"/>
          <w:sz w:val="26"/>
          <w:szCs w:val="26"/>
        </w:rPr>
        <w:t xml:space="preserve"> </w:t>
        <w:tab/>
      </w:r>
      <w:r>
        <w:rPr>
          <w:rFonts w:cs="Times New Roman" w:ascii="Times New Roman" w:hAnsi="Times New Roman"/>
          <w:color w:val="000000"/>
          <w:sz w:val="26"/>
          <w:szCs w:val="26"/>
        </w:rPr>
        <w:tab/>
        <w:tab/>
        <w:tab/>
        <w:tab/>
        <w:t xml:space="preserve">D. không dao động </w:t>
      </w:r>
    </w:p>
    <w:p>
      <w:pPr>
        <w:pStyle w:val="Normal"/>
        <w:tabs>
          <w:tab w:val="left" w:pos="360" w:leader="none"/>
          <w:tab w:val="left" w:pos="720" w:leader="none"/>
          <w:tab w:val="left" w:pos="2880" w:leader="none"/>
          <w:tab w:val="left" w:pos="5040" w:leader="none"/>
          <w:tab w:val="left" w:pos="7200" w:leader="none"/>
        </w:tabs>
        <w:ind w:right="-91"/>
        <w:jc w:val="both"/>
        <w:rPr/>
      </w:pPr>
      <w:r>
        <w:rPr>
          <w:rFonts w:cs="Times New Roman" w:ascii="Times New Roman" w:hAnsi="Times New Roman"/>
          <w:b/>
          <w:sz w:val="26"/>
          <w:szCs w:val="26"/>
          <w:u w:val="single"/>
          <w:lang w:val="fr-FR"/>
        </w:rPr>
        <w:t>Câu 5</w:t>
      </w:r>
      <w:r>
        <w:rPr>
          <w:rFonts w:cs="Times New Roman" w:ascii="Times New Roman" w:hAnsi="Times New Roman"/>
          <w:b/>
          <w:sz w:val="26"/>
          <w:szCs w:val="26"/>
          <w:lang w:val="pt-BR"/>
        </w:rPr>
        <w:t>.(Đề thi ĐH _2007)</w:t>
      </w:r>
      <w:r>
        <w:rPr>
          <w:rFonts w:cs="Times New Roman" w:ascii="Times New Roman" w:hAnsi="Times New Roman"/>
          <w:color w:val="000000"/>
          <w:sz w:val="26"/>
          <w:szCs w:val="26"/>
          <w:lang w:val="pt-BR"/>
        </w:rPr>
        <w:t>Một nguồn phát sóng dao động theo phương trình u = acos20</w:t>
      </w:r>
      <w:r>
        <w:rPr>
          <w:rFonts w:eastAsia="Symbol" w:cs="Symbol" w:ascii="Symbol" w:hAnsi="Symbol"/>
          <w:color w:val="000000"/>
          <w:sz w:val="26"/>
          <w:szCs w:val="26"/>
        </w:rPr>
        <w:sym w:font="Symbol" w:char="f070"/>
      </w:r>
      <w:r>
        <w:rPr>
          <w:rFonts w:cs="Times New Roman" w:ascii="Times New Roman" w:hAnsi="Times New Roman"/>
          <w:color w:val="000000"/>
          <w:sz w:val="26"/>
          <w:szCs w:val="26"/>
          <w:lang w:val="pt-BR"/>
        </w:rPr>
        <w:t xml:space="preserve">t(cm) với t tính bằng giây. Trong khoảng thời gian 2 s, sóng này truyền đi được quãng đường bằng bao nhiêu lần bước sóng ?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jc w:val="both"/>
        <w:rPr/>
      </w:pPr>
      <w:r>
        <w:rPr>
          <w:rFonts w:cs="Times New Roman" w:ascii="Times New Roman" w:hAnsi="Times New Roman"/>
          <w:color w:val="000000"/>
          <w:sz w:val="26"/>
          <w:szCs w:val="26"/>
          <w:lang w:val="pt-BR"/>
        </w:rPr>
        <w:tab/>
        <w:tab/>
      </w:r>
      <w:r>
        <w:rPr>
          <w:rFonts w:cs="Times New Roman" w:ascii="Times New Roman" w:hAnsi="Times New Roman"/>
          <w:color w:val="FF0000"/>
          <w:sz w:val="26"/>
          <w:szCs w:val="26"/>
          <w:lang w:val="pt-BR"/>
        </w:rPr>
        <w:t>A. 20</w:t>
      </w:r>
      <w:r>
        <w:rPr>
          <w:rFonts w:cs="Times New Roman" w:ascii="Times New Roman" w:hAnsi="Times New Roman"/>
          <w:color w:val="0000FF"/>
          <w:sz w:val="26"/>
          <w:szCs w:val="26"/>
          <w:lang w:val="pt-BR"/>
        </w:rPr>
        <w:t xml:space="preserve"> </w:t>
      </w:r>
      <w:r>
        <w:rPr>
          <w:rFonts w:cs="Times New Roman" w:ascii="Times New Roman" w:hAnsi="Times New Roman"/>
          <w:color w:val="000000"/>
          <w:sz w:val="26"/>
          <w:szCs w:val="26"/>
          <w:lang w:val="pt-BR"/>
        </w:rPr>
        <w:tab/>
        <w:tab/>
        <w:tab/>
        <w:t xml:space="preserve">B. 40 </w:t>
        <w:tab/>
        <w:tab/>
        <w:tab/>
        <w:t xml:space="preserve">C. 10 </w:t>
        <w:tab/>
        <w:tab/>
        <w:tab/>
        <w:t xml:space="preserve">D. 30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jc w:val="both"/>
        <w:rPr/>
      </w:pPr>
      <w:r>
        <w:rPr>
          <w:rFonts w:cs="Times New Roman" w:ascii="Times New Roman" w:hAnsi="Times New Roman"/>
          <w:b/>
          <w:sz w:val="26"/>
          <w:szCs w:val="26"/>
          <w:u w:val="single"/>
          <w:lang w:val="fr-FR"/>
        </w:rPr>
        <w:t>Câu 6</w:t>
      </w:r>
      <w:r>
        <w:rPr>
          <w:rFonts w:cs="Times New Roman" w:ascii="Times New Roman" w:hAnsi="Times New Roman"/>
          <w:sz w:val="26"/>
          <w:szCs w:val="26"/>
          <w:lang w:val="fr-FR"/>
        </w:rPr>
        <w:t>:</w:t>
      </w:r>
      <w:r>
        <w:rPr>
          <w:rFonts w:cs="Times New Roman" w:ascii="Times New Roman" w:hAnsi="Times New Roman"/>
          <w:b/>
          <w:sz w:val="26"/>
          <w:szCs w:val="26"/>
          <w:lang w:val="pt-BR"/>
        </w:rPr>
        <w:t>.(Đề thi ĐH _2007)</w:t>
      </w:r>
      <w:r>
        <w:rPr>
          <w:rFonts w:cs="Times New Roman" w:ascii="Times New Roman" w:hAnsi="Times New Roman"/>
          <w:color w:val="000000"/>
          <w:sz w:val="26"/>
          <w:szCs w:val="26"/>
          <w:lang w:val="pt-BR"/>
        </w:rPr>
        <w:t xml:space="preserve">Trên một sợi dây dài 2m đang có sóng dừng với tần số 100 Hz, người ta thấy ngoài 2 đầu dây cố định còn có 3 điểm khác luôn đứng yên. Vận tốc truyền sóng trên dây là :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jc w:val="both"/>
        <w:rPr/>
      </w:pPr>
      <w:r>
        <w:rPr>
          <w:rFonts w:cs="Times New Roman" w:ascii="Times New Roman" w:hAnsi="Times New Roman"/>
          <w:color w:val="000000"/>
          <w:sz w:val="26"/>
          <w:szCs w:val="26"/>
          <w:lang w:val="pt-BR"/>
        </w:rPr>
        <w:tab/>
        <w:tab/>
        <w:t xml:space="preserve">A. 60 m/s </w:t>
        <w:tab/>
        <w:tab/>
        <w:t xml:space="preserve">B. 80 m/s </w:t>
        <w:tab/>
        <w:tab/>
        <w:t xml:space="preserve">C. 40 m/s </w:t>
        <w:tab/>
        <w:tab/>
      </w:r>
      <w:r>
        <w:rPr>
          <w:rFonts w:cs="Times New Roman" w:ascii="Times New Roman" w:hAnsi="Times New Roman"/>
          <w:color w:val="FF0000"/>
          <w:sz w:val="26"/>
          <w:szCs w:val="26"/>
          <w:lang w:val="pt-BR"/>
        </w:rPr>
        <w:t>D. 100 m/s</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jc w:val="both"/>
        <w:rPr/>
      </w:pPr>
      <w:r>
        <w:rPr>
          <w:rFonts w:cs="Times New Roman" w:ascii="Times New Roman" w:hAnsi="Times New Roman"/>
          <w:b/>
          <w:sz w:val="26"/>
          <w:szCs w:val="26"/>
          <w:u w:val="single"/>
        </w:rPr>
        <w:t>Câu 7</w:t>
      </w:r>
      <w:r>
        <w:rPr>
          <w:rFonts w:cs="Times New Roman" w:ascii="Times New Roman" w:hAnsi="Times New Roman"/>
          <w:b/>
          <w:sz w:val="26"/>
          <w:szCs w:val="26"/>
        </w:rPr>
        <w:t>.(Đề thi ĐH _2007)</w:t>
      </w:r>
      <w:r>
        <w:rPr>
          <w:rFonts w:cs="Times New Roman" w:ascii="Times New Roman" w:hAnsi="Times New Roman"/>
          <w:color w:val="000000"/>
          <w:sz w:val="26"/>
          <w:szCs w:val="26"/>
        </w:rPr>
        <w:t xml:space="preserve">Một sóng âm có tần số xác định truyền trong không khí và trong nước với vận tốc lần lượt là 330 m/s và 1452 m/s. Khi sóng âm đó truyền từ nước ra không khí thì bước sóng của nó sẽ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jc w:val="both"/>
        <w:rPr/>
      </w:pPr>
      <w:r>
        <w:rPr>
          <w:rFonts w:cs="Times New Roman" w:ascii="Times New Roman" w:hAnsi="Times New Roman"/>
          <w:b/>
          <w:bCs/>
          <w:color w:val="000000"/>
          <w:sz w:val="26"/>
          <w:szCs w:val="26"/>
        </w:rPr>
        <w:tab/>
        <w:tab/>
      </w:r>
      <w:r>
        <w:rPr>
          <w:rFonts w:cs="Times New Roman" w:ascii="Times New Roman" w:hAnsi="Times New Roman"/>
          <w:bCs/>
          <w:color w:val="FF0000"/>
          <w:sz w:val="26"/>
          <w:szCs w:val="26"/>
        </w:rPr>
        <w:t>A. giảm 4,4 lần</w:t>
      </w:r>
      <w:r>
        <w:rPr>
          <w:rFonts w:cs="Times New Roman" w:ascii="Times New Roman" w:hAnsi="Times New Roman"/>
          <w:color w:val="0000FF"/>
          <w:sz w:val="26"/>
          <w:szCs w:val="26"/>
        </w:rPr>
        <w:t xml:space="preserve"> </w:t>
      </w:r>
      <w:r>
        <w:rPr>
          <w:rFonts w:cs="Times New Roman" w:ascii="Times New Roman" w:hAnsi="Times New Roman"/>
          <w:color w:val="000000"/>
          <w:sz w:val="26"/>
          <w:szCs w:val="26"/>
        </w:rPr>
        <w:tab/>
        <w:tab/>
        <w:t xml:space="preserve">B. giảm 4 lần </w:t>
        <w:tab/>
        <w:tab/>
        <w:t xml:space="preserve">C. tăng 4,4 lần </w:t>
        <w:tab/>
        <w:tab/>
        <w:t xml:space="preserve">D. tăng 4 lần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jc w:val="both"/>
        <w:rPr>
          <w:rFonts w:ascii="Times New Roman" w:hAnsi="Times New Roman" w:cs="Times New Roman"/>
          <w:color w:val="000000"/>
          <w:sz w:val="26"/>
          <w:szCs w:val="26"/>
        </w:rPr>
      </w:pPr>
      <w:r>
        <w:rPr>
          <w:rFonts w:cs="Times New Roman" w:ascii="Times New Roman" w:hAnsi="Times New Roman"/>
          <w:b/>
          <w:sz w:val="26"/>
          <w:szCs w:val="26"/>
          <w:u w:val="single"/>
        </w:rPr>
        <w:t>Câu 8</w:t>
      </w:r>
      <w:r>
        <w:rPr>
          <w:rFonts w:cs="Times New Roman" w:ascii="Times New Roman" w:hAnsi="Times New Roman"/>
          <w:b/>
          <w:sz w:val="26"/>
          <w:szCs w:val="26"/>
        </w:rPr>
        <w:t>.(Đề thi ĐH _2007)</w:t>
      </w:r>
      <w:r>
        <w:rPr>
          <w:rFonts w:cs="Times New Roman" w:ascii="Times New Roman" w:hAnsi="Times New Roman"/>
          <w:sz w:val="26"/>
          <w:szCs w:val="26"/>
        </w:rPr>
        <w:t>Trên một đường ray thẳng nối giữa thiết bị phát âm P và thiết bị thu âm T, người ta cho thiết bị P chuyển động với vận tốc 20 m/s lại gần thiết bị T đứng yên. Biết âm do thiết bị P phát ra có tần số 1136 Hz, vận tốc âm trong không khí là 340 m/s. Tần số âm mà thiết bị T thu được là</w:t>
      </w:r>
    </w:p>
    <w:p>
      <w:pPr>
        <w:pStyle w:val="Normal"/>
        <w:tabs>
          <w:tab w:val="left" w:pos="360" w:leader="none"/>
          <w:tab w:val="left" w:pos="720" w:leader="none"/>
          <w:tab w:val="left" w:pos="2880" w:leader="none"/>
          <w:tab w:val="left" w:pos="5040" w:leader="none"/>
          <w:tab w:val="left" w:pos="7200" w:leader="none"/>
        </w:tabs>
        <w:ind w:right="46"/>
        <w:jc w:val="both"/>
        <w:rPr/>
      </w:pPr>
      <w:r>
        <w:rPr>
          <w:rFonts w:cs="Times New Roman" w:ascii="Times New Roman" w:hAnsi="Times New Roman"/>
          <w:sz w:val="26"/>
          <w:szCs w:val="26"/>
        </w:rPr>
        <w:tab/>
      </w:r>
      <w:r>
        <w:rPr>
          <w:rFonts w:cs="Times New Roman" w:ascii="Times New Roman" w:hAnsi="Times New Roman"/>
          <w:sz w:val="26"/>
          <w:szCs w:val="26"/>
          <w:lang w:val="pt-BR"/>
        </w:rPr>
        <w:t>A. 1225 Hz.</w:t>
        <w:tab/>
      </w:r>
      <w:r>
        <w:rPr>
          <w:rFonts w:cs="Times New Roman" w:ascii="Times New Roman" w:hAnsi="Times New Roman"/>
          <w:color w:val="FF0000"/>
          <w:sz w:val="26"/>
          <w:szCs w:val="26"/>
          <w:lang w:val="pt-BR"/>
        </w:rPr>
        <w:t>B. 1207 Hz.</w:t>
      </w:r>
      <w:r>
        <w:rPr>
          <w:rFonts w:cs="Times New Roman" w:ascii="Times New Roman" w:hAnsi="Times New Roman"/>
          <w:sz w:val="26"/>
          <w:szCs w:val="26"/>
          <w:lang w:val="pt-BR"/>
        </w:rPr>
        <w:tab/>
        <w:t>C. 1073 Hz.</w:t>
        <w:tab/>
        <w:t>D. 1215 Hz</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2008</w:t>
      </w:r>
    </w:p>
    <w:p>
      <w:pPr>
        <w:pStyle w:val="Normal"/>
        <w:jc w:val="both"/>
        <w:rPr/>
      </w:pPr>
      <w:r>
        <w:rPr>
          <w:rFonts w:cs="Times New Roman" w:ascii="Times New Roman" w:hAnsi="Times New Roman"/>
          <w:b/>
          <w:sz w:val="26"/>
          <w:szCs w:val="26"/>
        </w:rPr>
        <w:t>Câu 9(CĐ 2008):</w:t>
      </w:r>
      <w:r>
        <w:rPr>
          <w:rFonts w:cs="Times New Roman" w:ascii="Times New Roman" w:hAnsi="Times New Roman"/>
          <w:sz w:val="26"/>
          <w:szCs w:val="26"/>
        </w:rPr>
        <w:t xml:space="preserve"> Đơn vị đo cường độ âm là </w:t>
      </w:r>
    </w:p>
    <w:p>
      <w:pPr>
        <w:pStyle w:val="Normal"/>
        <w:ind w:firstLine="720" w:right="0"/>
        <w:jc w:val="both"/>
        <w:rPr/>
      </w:pPr>
      <w:r>
        <w:rPr>
          <w:rFonts w:cs="Times New Roman" w:ascii="Times New Roman" w:hAnsi="Times New Roman"/>
          <w:sz w:val="26"/>
          <w:szCs w:val="26"/>
        </w:rPr>
        <w:t xml:space="preserve">A. Oát trên mét (W/m).  </w:t>
        <w:tab/>
        <w:tab/>
        <w:tab/>
        <w:t xml:space="preserve">B. Ben (B). </w:t>
      </w:r>
    </w:p>
    <w:p>
      <w:pPr>
        <w:pStyle w:val="Normal"/>
        <w:ind w:firstLine="720" w:right="0"/>
        <w:jc w:val="both"/>
        <w:rPr/>
      </w:pPr>
      <w:r>
        <w:rPr>
          <w:rFonts w:cs="Times New Roman" w:ascii="Times New Roman" w:hAnsi="Times New Roman"/>
          <w:sz w:val="26"/>
          <w:szCs w:val="26"/>
        </w:rPr>
        <w:t>C. Niutơn trên mét vuông (N/m</w:t>
      </w:r>
      <w:r>
        <w:rPr>
          <w:rFonts w:cs="Times New Roman" w:ascii="Times New Roman" w:hAnsi="Times New Roman"/>
          <w:sz w:val="26"/>
          <w:szCs w:val="26"/>
          <w:vertAlign w:val="superscript"/>
        </w:rPr>
        <w:t>2</w:t>
      </w:r>
      <w:r>
        <w:rPr>
          <w:rFonts w:cs="Times New Roman" w:ascii="Times New Roman" w:hAnsi="Times New Roman"/>
          <w:sz w:val="26"/>
          <w:szCs w:val="26"/>
        </w:rPr>
        <w:t xml:space="preserve"> ).  </w:t>
        <w:tab/>
        <w:tab/>
      </w:r>
      <w:r>
        <w:rPr>
          <w:rFonts w:cs="Times New Roman" w:ascii="Times New Roman" w:hAnsi="Times New Roman"/>
          <w:color w:val="FF0000"/>
          <w:sz w:val="26"/>
          <w:szCs w:val="26"/>
        </w:rPr>
        <w:t>D. Oát trên mét vuông (W/m</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 xml:space="preserve"> ). </w:t>
      </w:r>
    </w:p>
    <w:p>
      <w:pPr>
        <w:pStyle w:val="Normal"/>
        <w:tabs>
          <w:tab w:val="left" w:pos="240" w:leader="none"/>
          <w:tab w:val="left" w:pos="360" w:leader="none"/>
          <w:tab w:val="left" w:pos="720" w:leader="none"/>
          <w:tab w:val="left" w:pos="2520" w:leader="none"/>
          <w:tab w:val="left" w:pos="2880" w:leader="none"/>
          <w:tab w:val="left" w:pos="4920" w:leader="none"/>
          <w:tab w:val="left" w:pos="5040" w:leader="none"/>
          <w:tab w:val="left" w:pos="7200" w:leader="none"/>
          <w:tab w:val="left" w:pos="7440" w:leader="none"/>
        </w:tabs>
        <w:jc w:val="both"/>
        <w:rPr/>
      </w:pPr>
      <w:r>
        <w:rPr>
          <w:rFonts w:cs="Times New Roman" w:ascii="Times New Roman" w:hAnsi="Times New Roman"/>
          <w:b/>
          <w:sz w:val="26"/>
          <w:szCs w:val="26"/>
          <w:u w:val="single"/>
          <w:lang w:val="fr-FR"/>
        </w:rPr>
        <w:t>Câu 10</w:t>
      </w:r>
      <w:r>
        <w:rPr>
          <w:rFonts w:cs="Times New Roman" w:ascii="Times New Roman" w:hAnsi="Times New Roman"/>
          <w:sz w:val="26"/>
          <w:szCs w:val="26"/>
          <w:lang w:val="fr-FR"/>
        </w:rPr>
        <w:t>:</w:t>
      </w:r>
      <w:r>
        <w:rPr>
          <w:rFonts w:cs="Times New Roman" w:ascii="Times New Roman" w:hAnsi="Times New Roman"/>
          <w:b/>
          <w:sz w:val="26"/>
          <w:szCs w:val="26"/>
          <w:lang w:val="pt-BR"/>
        </w:rPr>
        <w:t>.(Đề thi CĐ _2008)</w:t>
      </w:r>
      <w:r>
        <w:rPr>
          <w:rFonts w:cs="Times New Roman" w:ascii="Times New Roman" w:hAnsi="Times New Roman"/>
          <w:sz w:val="26"/>
          <w:szCs w:val="26"/>
          <w:lang w:val="pt-BR"/>
        </w:rPr>
        <w:t xml:space="preserve">Sóng cơ truyền trong một môi trường dọc theo trục Ox với phương trình </w:t>
      </w:r>
      <w:r>
        <w:rPr>
          <w:rFonts w:cs="Times New Roman" w:ascii="Times New Roman" w:hAnsi="Times New Roman"/>
          <w:spacing w:val="-2"/>
          <w:sz w:val="26"/>
          <w:szCs w:val="26"/>
        </w:rPr>
        <w:object w:dxaOrig="1719" w:dyaOrig="32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85.95pt;height:16pt" filled="f" o:ole="">
            <v:imagedata r:id="rId670" o:title=""/>
          </v:shape>
          <o:OLEObject Type="Embed" ProgID="" ShapeID="ole_rId669" DrawAspect="Content" ObjectID="_1794487816" r:id="rId669"/>
        </w:object>
      </w:r>
      <w:r>
        <w:rPr>
          <w:rFonts w:cs="Times New Roman" w:ascii="Times New Roman" w:hAnsi="Times New Roman"/>
          <w:spacing w:val="-2"/>
          <w:sz w:val="26"/>
          <w:szCs w:val="26"/>
          <w:lang w:val="pt-BR"/>
        </w:rPr>
        <w:t>(cm)(x tính bằng mét, t tính bằng giây). Vận tốc truyền sóng này trong môi trường trên bằng</w:t>
      </w:r>
    </w:p>
    <w:p>
      <w:pPr>
        <w:pStyle w:val="Normal"/>
        <w:tabs>
          <w:tab w:val="left" w:pos="240" w:leader="none"/>
          <w:tab w:val="left" w:pos="360" w:leader="none"/>
          <w:tab w:val="left" w:pos="720" w:leader="none"/>
          <w:tab w:val="left" w:pos="2520" w:leader="none"/>
          <w:tab w:val="left" w:pos="2880" w:leader="none"/>
          <w:tab w:val="left" w:pos="4920" w:leader="none"/>
          <w:tab w:val="left" w:pos="5040" w:leader="none"/>
          <w:tab w:val="left" w:pos="7200" w:leader="none"/>
          <w:tab w:val="left" w:pos="7440"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A. 5 m/s.</w:t>
      </w:r>
      <w:r>
        <w:rPr>
          <w:rFonts w:cs="Times New Roman" w:ascii="Times New Roman" w:hAnsi="Times New Roman"/>
          <w:sz w:val="26"/>
          <w:szCs w:val="26"/>
          <w:lang w:val="pt-BR"/>
        </w:rPr>
        <w:tab/>
        <w:t>B. 50 cm/s.</w:t>
        <w:tab/>
        <w:t>C. 40 cm/s</w:t>
        <w:tab/>
        <w:t>D. 4 m/s.</w:t>
      </w:r>
    </w:p>
    <w:p>
      <w:pPr>
        <w:pStyle w:val="Normal"/>
        <w:tabs>
          <w:tab w:val="left" w:pos="240" w:leader="none"/>
          <w:tab w:val="left" w:pos="360" w:leader="none"/>
          <w:tab w:val="left" w:pos="720" w:leader="none"/>
          <w:tab w:val="left" w:pos="2520" w:leader="none"/>
          <w:tab w:val="left" w:pos="2880" w:leader="none"/>
          <w:tab w:val="left" w:pos="4920" w:leader="none"/>
          <w:tab w:val="left" w:pos="5040" w:leader="none"/>
          <w:tab w:val="left" w:pos="7200" w:leader="none"/>
          <w:tab w:val="left" w:pos="7440" w:leader="none"/>
        </w:tabs>
        <w:jc w:val="both"/>
        <w:rPr/>
      </w:pPr>
      <w:r>
        <w:rPr>
          <w:rFonts w:cs="Times New Roman" w:ascii="Times New Roman" w:hAnsi="Times New Roman"/>
          <w:b/>
          <w:sz w:val="26"/>
          <w:szCs w:val="26"/>
          <w:u w:val="single"/>
          <w:lang w:val="fr-FR"/>
        </w:rPr>
        <w:t>Câu 11</w:t>
      </w:r>
      <w:r>
        <w:rPr>
          <w:rFonts w:cs="Times New Roman" w:ascii="Times New Roman" w:hAnsi="Times New Roman"/>
          <w:b/>
          <w:sz w:val="26"/>
          <w:szCs w:val="26"/>
          <w:lang w:val="pt-BR"/>
        </w:rPr>
        <w:t>.(Đề thi CĐ _2008)</w:t>
      </w:r>
      <w:r>
        <w:rPr>
          <w:rFonts w:cs="Times New Roman" w:ascii="Times New Roman" w:hAnsi="Times New Roman"/>
          <w:sz w:val="26"/>
          <w:szCs w:val="26"/>
          <w:lang w:val="de-DE"/>
        </w:rPr>
        <w:t>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pPr>
        <w:pStyle w:val="Normal"/>
        <w:tabs>
          <w:tab w:val="left" w:pos="360" w:leader="none"/>
          <w:tab w:val="left" w:pos="720" w:leader="none"/>
          <w:tab w:val="left" w:pos="2880" w:leader="none"/>
        </w:tabs>
        <w:jc w:val="both"/>
        <w:rPr/>
      </w:pPr>
      <w:r>
        <w:rPr>
          <w:rFonts w:cs="Times New Roman" w:ascii="Times New Roman" w:hAnsi="Times New Roman"/>
          <w:sz w:val="26"/>
          <w:szCs w:val="26"/>
          <w:lang w:val="pt-BR"/>
        </w:rPr>
        <w:tab/>
      </w:r>
      <w:r>
        <w:rPr>
          <w:rFonts w:cs="Times New Roman" w:ascii="Times New Roman" w:hAnsi="Times New Roman"/>
          <w:sz w:val="26"/>
          <w:szCs w:val="26"/>
        </w:rPr>
        <w:t xml:space="preserve">A. </w:t>
      </w:r>
      <w:r>
        <w:rPr>
          <w:rFonts w:cs="Times New Roman" w:ascii="Times New Roman" w:hAnsi="Times New Roman"/>
          <w:sz w:val="26"/>
          <w:szCs w:val="26"/>
        </w:rPr>
        <w:object w:dxaOrig="240" w:dyaOrig="62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2pt;height:31pt" filled="f" o:ole="">
            <v:imagedata r:id="rId672" o:title=""/>
          </v:shape>
          <o:OLEObject Type="Embed" ProgID="" ShapeID="ole_rId671" DrawAspect="Content" ObjectID="_1065790886" r:id="rId671"/>
        </w:object>
      </w:r>
      <w:r>
        <w:rPr>
          <w:rFonts w:cs="Times New Roman" w:ascii="Times New Roman" w:hAnsi="Times New Roman"/>
          <w:sz w:val="26"/>
          <w:szCs w:val="26"/>
        </w:rPr>
        <w:t xml:space="preserve"> rad.</w:t>
        <w:tab/>
      </w:r>
      <w:r>
        <w:rPr>
          <w:rFonts w:cs="Times New Roman" w:ascii="Times New Roman" w:hAnsi="Times New Roman"/>
          <w:color w:val="FF0000"/>
          <w:sz w:val="26"/>
          <w:szCs w:val="26"/>
        </w:rPr>
        <w:t xml:space="preserve">B. </w:t>
      </w:r>
      <w:r>
        <w:rPr>
          <w:rFonts w:eastAsia="Symbol" w:cs="Symbol" w:ascii="Symbol" w:hAnsi="Symbol"/>
          <w:color w:val="FF0000"/>
          <w:sz w:val="26"/>
          <w:szCs w:val="26"/>
        </w:rPr>
        <w:sym w:font="Symbol" w:char="f070"/>
      </w:r>
      <w:r>
        <w:rPr>
          <w:rFonts w:cs="Times New Roman" w:ascii="Times New Roman" w:hAnsi="Times New Roman"/>
          <w:color w:val="FF0000"/>
          <w:sz w:val="26"/>
          <w:szCs w:val="26"/>
        </w:rPr>
        <w:t xml:space="preserve"> rad.</w:t>
      </w:r>
      <w:r>
        <w:rPr>
          <w:rFonts w:cs="Times New Roman" w:ascii="Times New Roman" w:hAnsi="Times New Roman"/>
          <w:sz w:val="26"/>
          <w:szCs w:val="26"/>
        </w:rPr>
        <w:tab/>
        <w:t>C. 2</w:t>
      </w:r>
      <w:r>
        <w:rPr>
          <w:rFonts w:eastAsia="Symbol" w:cs="Symbol" w:ascii="Symbol" w:hAnsi="Symbol"/>
          <w:sz w:val="26"/>
          <w:szCs w:val="26"/>
        </w:rPr>
        <w:sym w:font="Symbol" w:char="f070"/>
      </w:r>
      <w:r>
        <w:rPr>
          <w:rFonts w:cs="Times New Roman" w:ascii="Times New Roman" w:hAnsi="Times New Roman"/>
          <w:sz w:val="26"/>
          <w:szCs w:val="26"/>
        </w:rPr>
        <w:t xml:space="preserve"> rad.</w:t>
        <w:tab/>
        <w:t xml:space="preserve">D. </w:t>
      </w:r>
      <w:r>
        <w:rPr>
          <w:rFonts w:cs="Times New Roman" w:ascii="Times New Roman" w:hAnsi="Times New Roman"/>
          <w:sz w:val="26"/>
          <w:szCs w:val="26"/>
        </w:rPr>
        <w:object w:dxaOrig="240" w:dyaOrig="62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2pt;height:31pt" filled="f" o:ole="">
            <v:imagedata r:id="rId674" o:title=""/>
          </v:shape>
          <o:OLEObject Type="Embed" ProgID="" ShapeID="ole_rId673" DrawAspect="Content" ObjectID="_476049727" r:id="rId673"/>
        </w:object>
      </w:r>
      <w:r>
        <w:rPr>
          <w:rFonts w:cs="Times New Roman" w:ascii="Times New Roman" w:hAnsi="Times New Roman"/>
          <w:sz w:val="26"/>
          <w:szCs w:val="26"/>
        </w:rPr>
        <w:t xml:space="preserve"> rad.</w:t>
      </w:r>
    </w:p>
    <w:p>
      <w:pPr>
        <w:pStyle w:val="Normal"/>
        <w:tabs>
          <w:tab w:val="left" w:pos="360" w:leader="none"/>
          <w:tab w:val="left" w:pos="720" w:leader="none"/>
          <w:tab w:val="left" w:pos="2880" w:leader="none"/>
          <w:tab w:val="left" w:pos="5040" w:leader="none"/>
          <w:tab w:val="left" w:pos="7200" w:leader="none"/>
        </w:tabs>
        <w:ind w:right="46"/>
        <w:jc w:val="both"/>
        <w:rPr/>
      </w:pPr>
      <w:r>
        <w:rPr>
          <w:rFonts w:cs="Times New Roman" w:ascii="Times New Roman" w:hAnsi="Times New Roman"/>
          <w:b/>
          <w:sz w:val="26"/>
          <w:szCs w:val="26"/>
          <w:u w:val="single"/>
          <w:lang w:val="fr-FR"/>
        </w:rPr>
        <w:t>Câu 12</w:t>
      </w:r>
      <w:r>
        <w:rPr>
          <w:rFonts w:cs="Times New Roman" w:ascii="Times New Roman" w:hAnsi="Times New Roman"/>
          <w:sz w:val="26"/>
          <w:szCs w:val="26"/>
          <w:lang w:val="fr-FR"/>
        </w:rPr>
        <w:t>:</w:t>
      </w:r>
      <w:r>
        <w:rPr>
          <w:rFonts w:cs="Times New Roman" w:ascii="Times New Roman" w:hAnsi="Times New Roman"/>
          <w:b/>
          <w:sz w:val="26"/>
          <w:szCs w:val="26"/>
          <w:lang w:val="pt-BR"/>
        </w:rPr>
        <w:t>.(Đề thi CĐ _2008)</w:t>
      </w:r>
      <w:r>
        <w:rPr>
          <w:rFonts w:cs="Times New Roman" w:ascii="Times New Roman" w:hAnsi="Times New Roman"/>
          <w:sz w:val="26"/>
          <w:szCs w:val="26"/>
          <w:lang w:val="pt-BR"/>
        </w:rPr>
        <w:t xml:space="preserve">Tại hai điểm M và N trong một môi trường truyền sóng có hai nguồn sóng kết hợp cùng phương và cùng pha dao động. Biết biên độ, </w:t>
      </w:r>
      <w:r>
        <w:rPr>
          <w:rFonts w:cs="Times New Roman" w:ascii="Times New Roman" w:hAnsi="Times New Roman"/>
          <w:sz w:val="26"/>
          <w:szCs w:val="26"/>
        </w:rPr>
        <w:t>vận tốc của sóng không đổi trong quá trình truyền, tần số của sóng bằng 40 Hz và có sự giao thoa sóng trong đoạn MN. Trong đọan MN, hai điểm dao động có biên độ cực đại gần nhau nhất cách nhau 1,5 cm. Vận tốc truyền sóng trong môi trường này bằng</w:t>
      </w:r>
    </w:p>
    <w:p>
      <w:pPr>
        <w:pStyle w:val="Normal"/>
        <w:tabs>
          <w:tab w:val="left" w:pos="240" w:leader="none"/>
          <w:tab w:val="left" w:pos="360" w:leader="none"/>
          <w:tab w:val="left" w:pos="720" w:leader="none"/>
          <w:tab w:val="left" w:pos="2520" w:leader="none"/>
          <w:tab w:val="left" w:pos="2880" w:leader="none"/>
          <w:tab w:val="left" w:pos="4920" w:leader="none"/>
          <w:tab w:val="left" w:pos="5040" w:leader="none"/>
          <w:tab w:val="left" w:pos="7200" w:leader="none"/>
          <w:tab w:val="left" w:pos="7440" w:leader="none"/>
        </w:tabs>
        <w:jc w:val="both"/>
        <w:rPr/>
      </w:pPr>
      <w:r>
        <w:rPr>
          <w:rFonts w:cs="Times New Roman" w:ascii="Times New Roman" w:hAnsi="Times New Roman"/>
          <w:sz w:val="26"/>
          <w:szCs w:val="26"/>
        </w:rPr>
        <w:tab/>
        <w:t>A. 2,4 m/s.</w:t>
        <w:tab/>
      </w:r>
      <w:r>
        <w:rPr>
          <w:rFonts w:cs="Times New Roman" w:ascii="Times New Roman" w:hAnsi="Times New Roman"/>
          <w:color w:val="FF0000"/>
          <w:sz w:val="26"/>
          <w:szCs w:val="26"/>
        </w:rPr>
        <w:t>B. 1,2 m/s.</w:t>
      </w:r>
      <w:r>
        <w:rPr>
          <w:rFonts w:cs="Times New Roman" w:ascii="Times New Roman" w:hAnsi="Times New Roman"/>
          <w:sz w:val="26"/>
          <w:szCs w:val="26"/>
        </w:rPr>
        <w:tab/>
        <w:t>C. 0,3 m/s.</w:t>
        <w:tab/>
        <w:t>D. 0,6 m/s.</w:t>
      </w:r>
    </w:p>
    <w:p>
      <w:pPr>
        <w:pStyle w:val="Normal"/>
        <w:tabs>
          <w:tab w:val="left" w:pos="360" w:leader="none"/>
          <w:tab w:val="left" w:pos="720" w:leader="none"/>
          <w:tab w:val="left" w:pos="2880" w:leader="none"/>
          <w:tab w:val="left" w:pos="5040" w:leader="none"/>
          <w:tab w:val="left" w:pos="7200" w:leader="none"/>
        </w:tabs>
        <w:jc w:val="both"/>
        <w:rPr/>
      </w:pPr>
      <w:r>
        <w:rPr>
          <w:rFonts w:cs="Times New Roman" w:ascii="Times New Roman" w:hAnsi="Times New Roman"/>
          <w:b/>
          <w:color w:val="000000"/>
          <w:sz w:val="26"/>
          <w:szCs w:val="26"/>
        </w:rPr>
        <w:t>Câu 13.(Đề thi ĐH _2008)</w:t>
      </w:r>
      <w:r>
        <w:rPr>
          <w:rFonts w:cs="Times New Roman" w:ascii="Times New Roman" w:hAnsi="Times New Roman"/>
          <w:color w:val="000000"/>
          <w:sz w:val="26"/>
          <w:szCs w:val="26"/>
        </w:rPr>
        <w:t>Một</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sóng</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cơ</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l</w:t>
      </w:r>
      <w:r>
        <w:rPr>
          <w:rFonts w:cs="Times New Roman" w:ascii="Times New Roman" w:hAnsi="Times New Roman"/>
          <w:color w:val="000000"/>
          <w:spacing w:val="-1"/>
          <w:sz w:val="26"/>
          <w:szCs w:val="26"/>
        </w:rPr>
        <w:t>a</w:t>
      </w:r>
      <w:r>
        <w:rPr>
          <w:rFonts w:cs="Times New Roman" w:ascii="Times New Roman" w:hAnsi="Times New Roman"/>
          <w:color w:val="000000"/>
          <w:sz w:val="26"/>
          <w:szCs w:val="26"/>
        </w:rPr>
        <w:t>n</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truyền</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trên</w:t>
      </w:r>
      <w:r>
        <w:rPr>
          <w:rFonts w:cs="Times New Roman" w:ascii="Times New Roman" w:hAnsi="Times New Roman"/>
          <w:color w:val="000000"/>
          <w:spacing w:val="10"/>
          <w:sz w:val="26"/>
          <w:szCs w:val="26"/>
        </w:rPr>
        <w:t xml:space="preserve"> </w:t>
      </w:r>
      <w:r>
        <w:rPr>
          <w:rFonts w:cs="Times New Roman" w:ascii="Times New Roman" w:hAnsi="Times New Roman"/>
          <w:color w:val="000000"/>
          <w:spacing w:val="-3"/>
          <w:sz w:val="26"/>
          <w:szCs w:val="26"/>
        </w:rPr>
        <w:t>m</w:t>
      </w:r>
      <w:r>
        <w:rPr>
          <w:rFonts w:cs="Times New Roman" w:ascii="Times New Roman" w:hAnsi="Times New Roman"/>
          <w:color w:val="000000"/>
          <w:sz w:val="26"/>
          <w:szCs w:val="26"/>
        </w:rPr>
        <w:t>ột</w:t>
      </w:r>
      <w:r>
        <w:rPr>
          <w:rFonts w:cs="Times New Roman" w:ascii="Times New Roman" w:hAnsi="Times New Roman"/>
          <w:color w:val="000000"/>
          <w:spacing w:val="11"/>
          <w:sz w:val="26"/>
          <w:szCs w:val="26"/>
        </w:rPr>
        <w:t xml:space="preserve"> </w:t>
      </w:r>
      <w:r>
        <w:rPr>
          <w:rFonts w:cs="Times New Roman" w:ascii="Times New Roman" w:hAnsi="Times New Roman"/>
          <w:color w:val="000000"/>
          <w:spacing w:val="-1"/>
          <w:sz w:val="26"/>
          <w:szCs w:val="26"/>
        </w:rPr>
        <w:t>đư</w:t>
      </w:r>
      <w:r>
        <w:rPr>
          <w:rFonts w:cs="Times New Roman" w:ascii="Times New Roman" w:hAnsi="Times New Roman"/>
          <w:color w:val="000000"/>
          <w:sz w:val="26"/>
          <w:szCs w:val="26"/>
        </w:rPr>
        <w:t>ờng</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thẳng</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từ</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điểm</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O</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đến</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điểm</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M</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cách</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O</w:t>
      </w:r>
      <w:r>
        <w:rPr>
          <w:rFonts w:cs="Times New Roman" w:ascii="Times New Roman" w:hAnsi="Times New Roman"/>
          <w:color w:val="000000"/>
          <w:spacing w:val="10"/>
          <w:sz w:val="26"/>
          <w:szCs w:val="26"/>
        </w:rPr>
        <w:t xml:space="preserve"> </w:t>
      </w:r>
      <w:r>
        <w:rPr>
          <w:rFonts w:cs="Times New Roman" w:ascii="Times New Roman" w:hAnsi="Times New Roman"/>
          <w:color w:val="000000"/>
          <w:spacing w:val="-2"/>
          <w:sz w:val="26"/>
          <w:szCs w:val="26"/>
        </w:rPr>
        <w:t>m</w:t>
      </w:r>
      <w:r>
        <w:rPr>
          <w:rFonts w:cs="Times New Roman" w:ascii="Times New Roman" w:hAnsi="Times New Roman"/>
          <w:color w:val="000000"/>
          <w:sz w:val="26"/>
          <w:szCs w:val="26"/>
        </w:rPr>
        <w:t>ột</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đoạn</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d.</w:t>
      </w:r>
      <w:r>
        <w:rPr>
          <w:rFonts w:cs="Times New Roman" w:ascii="Times New Roman" w:hAnsi="Times New Roman"/>
          <w:color w:val="000000"/>
          <w:spacing w:val="-1"/>
          <w:sz w:val="26"/>
          <w:szCs w:val="26"/>
        </w:rPr>
        <w:t>B</w:t>
      </w:r>
      <w:r>
        <w:rPr>
          <w:rFonts w:cs="Times New Roman" w:ascii="Times New Roman" w:hAnsi="Times New Roman"/>
          <w:color w:val="000000"/>
          <w:sz w:val="26"/>
          <w:szCs w:val="26"/>
        </w:rPr>
        <w:t>iết</w:t>
      </w:r>
      <w:r>
        <w:rPr>
          <w:rFonts w:cs="Times New Roman" w:ascii="Times New Roman" w:hAnsi="Times New Roman"/>
          <w:color w:val="000000"/>
          <w:spacing w:val="2"/>
          <w:sz w:val="26"/>
          <w:szCs w:val="26"/>
        </w:rPr>
        <w:t xml:space="preserve"> </w:t>
      </w:r>
      <w:r>
        <w:rPr>
          <w:rFonts w:cs="Times New Roman" w:ascii="Times New Roman" w:hAnsi="Times New Roman"/>
          <w:color w:val="000000"/>
          <w:spacing w:val="-1"/>
          <w:sz w:val="26"/>
          <w:szCs w:val="26"/>
        </w:rPr>
        <w:t>t</w:t>
      </w:r>
      <w:r>
        <w:rPr>
          <w:rFonts w:cs="Times New Roman" w:ascii="Times New Roman" w:hAnsi="Times New Roman"/>
          <w:color w:val="000000"/>
          <w:sz w:val="26"/>
          <w:szCs w:val="26"/>
        </w:rPr>
        <w:t>ần</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 xml:space="preserve">số </w:t>
      </w:r>
      <w:r>
        <w:rPr>
          <w:rFonts w:cs="Times New Roman" w:ascii="Times New Roman" w:hAnsi="Times New Roman"/>
          <w:color w:val="000000"/>
          <w:spacing w:val="-1"/>
          <w:sz w:val="26"/>
          <w:szCs w:val="26"/>
        </w:rPr>
        <w:t>f</w:t>
      </w:r>
      <w:r>
        <w:rPr>
          <w:rFonts w:cs="Times New Roman" w:ascii="Times New Roman" w:hAnsi="Times New Roman"/>
          <w:color w:val="000000"/>
          <w:sz w:val="26"/>
          <w:szCs w:val="26"/>
        </w:rPr>
        <w:t>,</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b</w:t>
      </w:r>
      <w:r>
        <w:rPr>
          <w:rFonts w:cs="Times New Roman" w:ascii="Times New Roman" w:hAnsi="Times New Roman"/>
          <w:color w:val="000000"/>
          <w:spacing w:val="-1"/>
          <w:sz w:val="26"/>
          <w:szCs w:val="26"/>
        </w:rPr>
        <w:t>ư</w:t>
      </w:r>
      <w:r>
        <w:rPr>
          <w:rFonts w:cs="Times New Roman" w:ascii="Times New Roman" w:hAnsi="Times New Roman"/>
          <w:color w:val="000000"/>
          <w:sz w:val="26"/>
          <w:szCs w:val="26"/>
        </w:rPr>
        <w:t>ớc</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 xml:space="preserve">sóng </w:t>
      </w:r>
      <w:r>
        <w:rPr>
          <w:rFonts w:eastAsia="Symbol" w:cs="Symbol" w:ascii="Symbol" w:hAnsi="Symbol"/>
          <w:color w:val="000000"/>
          <w:sz w:val="26"/>
          <w:szCs w:val="26"/>
        </w:rPr>
        <w:sym w:font="Symbol" w:char="f06c"/>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và</w:t>
      </w:r>
      <w:r>
        <w:rPr>
          <w:rFonts w:cs="Times New Roman" w:ascii="Times New Roman" w:hAnsi="Times New Roman"/>
          <w:color w:val="000000"/>
          <w:spacing w:val="1"/>
          <w:sz w:val="26"/>
          <w:szCs w:val="26"/>
        </w:rPr>
        <w:t xml:space="preserve"> </w:t>
      </w:r>
      <w:r>
        <w:rPr>
          <w:rFonts w:cs="Times New Roman" w:ascii="Times New Roman" w:hAnsi="Times New Roman"/>
          <w:color w:val="000000"/>
          <w:spacing w:val="-1"/>
          <w:sz w:val="26"/>
          <w:szCs w:val="26"/>
        </w:rPr>
        <w:t>b</w:t>
      </w:r>
      <w:r>
        <w:rPr>
          <w:rFonts w:cs="Times New Roman" w:ascii="Times New Roman" w:hAnsi="Times New Roman"/>
          <w:color w:val="000000"/>
          <w:sz w:val="26"/>
          <w:szCs w:val="26"/>
        </w:rPr>
        <w:t>iên độ a</w:t>
      </w:r>
      <w:r>
        <w:rPr>
          <w:rFonts w:cs="Times New Roman" w:ascii="Times New Roman" w:hAnsi="Times New Roman"/>
          <w:color w:val="000000"/>
          <w:spacing w:val="2"/>
          <w:sz w:val="26"/>
          <w:szCs w:val="26"/>
        </w:rPr>
        <w:t xml:space="preserve"> </w:t>
      </w:r>
      <w:r>
        <w:rPr>
          <w:rFonts w:cs="Times New Roman" w:ascii="Times New Roman" w:hAnsi="Times New Roman"/>
          <w:color w:val="000000"/>
          <w:sz w:val="26"/>
          <w:szCs w:val="26"/>
        </w:rPr>
        <w:t>của sóng không</w:t>
      </w:r>
      <w:r>
        <w:rPr>
          <w:rFonts w:cs="Times New Roman" w:ascii="Times New Roman" w:hAnsi="Times New Roman"/>
          <w:color w:val="000000"/>
          <w:spacing w:val="2"/>
          <w:sz w:val="26"/>
          <w:szCs w:val="26"/>
        </w:rPr>
        <w:t xml:space="preserve"> </w:t>
      </w:r>
      <w:r>
        <w:rPr>
          <w:rFonts w:cs="Times New Roman" w:ascii="Times New Roman" w:hAnsi="Times New Roman"/>
          <w:color w:val="000000"/>
          <w:sz w:val="26"/>
          <w:szCs w:val="26"/>
        </w:rPr>
        <w:t>đổi</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trong</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quá</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trình</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sóng</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tru</w:t>
      </w:r>
      <w:r>
        <w:rPr>
          <w:rFonts w:cs="Times New Roman" w:ascii="Times New Roman" w:hAnsi="Times New Roman"/>
          <w:color w:val="000000"/>
          <w:spacing w:val="-1"/>
          <w:sz w:val="26"/>
          <w:szCs w:val="26"/>
        </w:rPr>
        <w:t>yề</w:t>
      </w:r>
      <w:r>
        <w:rPr>
          <w:rFonts w:cs="Times New Roman" w:ascii="Times New Roman" w:hAnsi="Times New Roman"/>
          <w:color w:val="000000"/>
          <w:sz w:val="26"/>
          <w:szCs w:val="26"/>
        </w:rPr>
        <w:t>n.</w:t>
      </w:r>
      <w:r>
        <w:rPr>
          <w:rFonts w:cs="Times New Roman" w:ascii="Times New Roman" w:hAnsi="Times New Roman"/>
          <w:color w:val="000000"/>
          <w:spacing w:val="1"/>
          <w:sz w:val="26"/>
          <w:szCs w:val="26"/>
        </w:rPr>
        <w:t xml:space="preserve"> </w:t>
      </w:r>
      <w:r>
        <w:rPr>
          <w:rFonts w:cs="Times New Roman" w:ascii="Times New Roman" w:hAnsi="Times New Roman"/>
          <w:color w:val="000000"/>
          <w:spacing w:val="-1"/>
          <w:sz w:val="26"/>
          <w:szCs w:val="26"/>
        </w:rPr>
        <w:t>N</w:t>
      </w:r>
      <w:r>
        <w:rPr>
          <w:rFonts w:cs="Times New Roman" w:ascii="Times New Roman" w:hAnsi="Times New Roman"/>
          <w:color w:val="000000"/>
          <w:sz w:val="26"/>
          <w:szCs w:val="26"/>
        </w:rPr>
        <w:t>ếu</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ph</w:t>
      </w:r>
      <w:r>
        <w:rPr>
          <w:rFonts w:cs="Times New Roman" w:ascii="Times New Roman" w:hAnsi="Times New Roman"/>
          <w:color w:val="000000"/>
          <w:spacing w:val="-1"/>
          <w:sz w:val="26"/>
          <w:szCs w:val="26"/>
        </w:rPr>
        <w:t>ư</w:t>
      </w:r>
      <w:r>
        <w:rPr>
          <w:rFonts w:cs="Times New Roman" w:ascii="Times New Roman" w:hAnsi="Times New Roman"/>
          <w:color w:val="000000"/>
          <w:sz w:val="26"/>
          <w:szCs w:val="26"/>
        </w:rPr>
        <w:t>ơ</w:t>
      </w:r>
      <w:r>
        <w:rPr>
          <w:rFonts w:cs="Times New Roman" w:ascii="Times New Roman" w:hAnsi="Times New Roman"/>
          <w:color w:val="000000"/>
          <w:spacing w:val="-1"/>
          <w:sz w:val="26"/>
          <w:szCs w:val="26"/>
        </w:rPr>
        <w:t xml:space="preserve">ng </w:t>
      </w:r>
      <w:r>
        <w:rPr>
          <w:rFonts w:cs="Times New Roman" w:ascii="Times New Roman" w:hAnsi="Times New Roman"/>
          <w:color w:val="000000"/>
          <w:sz w:val="26"/>
          <w:szCs w:val="26"/>
        </w:rPr>
        <w:t>trình</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dao</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pacing w:val="-2"/>
          <w:sz w:val="26"/>
          <w:szCs w:val="26"/>
        </w:rPr>
        <w:t>ộ</w:t>
      </w:r>
      <w:r>
        <w:rPr>
          <w:rFonts w:cs="Times New Roman" w:ascii="Times New Roman" w:hAnsi="Times New Roman"/>
          <w:color w:val="000000"/>
          <w:sz w:val="26"/>
          <w:szCs w:val="26"/>
        </w:rPr>
        <w:t>ng</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của</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phần</w:t>
      </w:r>
      <w:r>
        <w:rPr>
          <w:rFonts w:cs="Times New Roman" w:ascii="Times New Roman" w:hAnsi="Times New Roman"/>
          <w:color w:val="000000"/>
          <w:spacing w:val="7"/>
          <w:sz w:val="26"/>
          <w:szCs w:val="26"/>
        </w:rPr>
        <w:t xml:space="preserve"> </w:t>
      </w:r>
      <w:r>
        <w:rPr>
          <w:rFonts w:cs="Times New Roman" w:ascii="Times New Roman" w:hAnsi="Times New Roman"/>
          <w:color w:val="000000"/>
          <w:sz w:val="26"/>
          <w:szCs w:val="26"/>
        </w:rPr>
        <w:t>tử</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vật</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ch</w:t>
      </w:r>
      <w:r>
        <w:rPr>
          <w:rFonts w:cs="Times New Roman" w:ascii="Times New Roman" w:hAnsi="Times New Roman"/>
          <w:color w:val="000000"/>
          <w:spacing w:val="-1"/>
          <w:sz w:val="26"/>
          <w:szCs w:val="26"/>
        </w:rPr>
        <w:t>ấ</w:t>
      </w:r>
      <w:r>
        <w:rPr>
          <w:rFonts w:cs="Times New Roman" w:ascii="Times New Roman" w:hAnsi="Times New Roman"/>
          <w:color w:val="000000"/>
          <w:sz w:val="26"/>
          <w:szCs w:val="26"/>
        </w:rPr>
        <w:t>t</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tại</w:t>
      </w:r>
      <w:r>
        <w:rPr>
          <w:rFonts w:cs="Times New Roman" w:ascii="Times New Roman" w:hAnsi="Times New Roman"/>
          <w:color w:val="000000"/>
          <w:spacing w:val="9"/>
          <w:sz w:val="26"/>
          <w:szCs w:val="26"/>
        </w:rPr>
        <w:t xml:space="preserve"> </w:t>
      </w:r>
      <w:r>
        <w:rPr>
          <w:rFonts w:cs="Times New Roman" w:ascii="Times New Roman" w:hAnsi="Times New Roman"/>
          <w:color w:val="000000"/>
          <w:spacing w:val="-1"/>
          <w:sz w:val="26"/>
          <w:szCs w:val="26"/>
        </w:rPr>
        <w:t>đ</w:t>
      </w:r>
      <w:r>
        <w:rPr>
          <w:rFonts w:cs="Times New Roman" w:ascii="Times New Roman" w:hAnsi="Times New Roman"/>
          <w:color w:val="000000"/>
          <w:sz w:val="26"/>
          <w:szCs w:val="26"/>
        </w:rPr>
        <w:t>iểm</w:t>
      </w:r>
      <w:r>
        <w:rPr>
          <w:rFonts w:cs="Times New Roman" w:ascii="Times New Roman" w:hAnsi="Times New Roman"/>
          <w:color w:val="000000"/>
          <w:spacing w:val="6"/>
          <w:sz w:val="26"/>
          <w:szCs w:val="26"/>
        </w:rPr>
        <w:t xml:space="preserve"> </w:t>
      </w:r>
      <w:r>
        <w:rPr>
          <w:rFonts w:cs="Times New Roman" w:ascii="Times New Roman" w:hAnsi="Times New Roman"/>
          <w:color w:val="000000"/>
          <w:sz w:val="26"/>
          <w:szCs w:val="26"/>
        </w:rPr>
        <w:t>M</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có</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dạng</w:t>
      </w:r>
      <w:r>
        <w:rPr>
          <w:rFonts w:cs="Times New Roman" w:ascii="Times New Roman" w:hAnsi="Times New Roman"/>
          <w:color w:val="000000"/>
          <w:spacing w:val="8"/>
          <w:sz w:val="26"/>
          <w:szCs w:val="26"/>
        </w:rPr>
        <w:t xml:space="preserve"> </w:t>
      </w:r>
      <w:r>
        <w:rPr>
          <w:rFonts w:cs="Times New Roman" w:ascii="Times New Roman" w:hAnsi="Times New Roman"/>
          <w:color w:val="000000"/>
          <w:spacing w:val="-1"/>
          <w:sz w:val="26"/>
          <w:szCs w:val="26"/>
        </w:rPr>
        <w:t>u</w:t>
      </w:r>
      <w:r>
        <w:rPr>
          <w:rFonts w:cs="Times New Roman" w:ascii="Times New Roman" w:hAnsi="Times New Roman"/>
          <w:color w:val="000000"/>
          <w:position w:val="-3"/>
          <w:sz w:val="26"/>
          <w:szCs w:val="26"/>
        </w:rPr>
        <w:t>M</w:t>
      </w:r>
      <w:r>
        <w:rPr>
          <w:rFonts w:cs="Times New Roman" w:ascii="Times New Roman" w:hAnsi="Times New Roman"/>
          <w:color w:val="000000"/>
          <w:sz w:val="26"/>
          <w:szCs w:val="26"/>
        </w:rPr>
        <w:t>(t)</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w:t>
      </w:r>
      <w:r>
        <w:rPr>
          <w:rFonts w:cs="Times New Roman" w:ascii="Times New Roman" w:hAnsi="Times New Roman"/>
          <w:color w:val="000000"/>
          <w:spacing w:val="9"/>
          <w:sz w:val="26"/>
          <w:szCs w:val="26"/>
        </w:rPr>
        <w:t xml:space="preserve"> </w:t>
      </w:r>
      <w:r>
        <w:rPr>
          <w:rFonts w:cs="Times New Roman" w:ascii="Times New Roman" w:hAnsi="Times New Roman"/>
          <w:color w:val="000000"/>
          <w:spacing w:val="-1"/>
          <w:sz w:val="26"/>
          <w:szCs w:val="26"/>
        </w:rPr>
        <w:t>a</w:t>
      </w:r>
      <w:r>
        <w:rPr>
          <w:rFonts w:cs="Times New Roman" w:ascii="Times New Roman" w:hAnsi="Times New Roman"/>
          <w:color w:val="000000"/>
          <w:sz w:val="26"/>
          <w:szCs w:val="26"/>
        </w:rPr>
        <w:t>cos2</w:t>
      </w:r>
      <w:r>
        <w:rPr>
          <w:rFonts w:eastAsia="Symbol" w:cs="Symbol" w:ascii="Symbol" w:hAnsi="Symbol"/>
          <w:color w:val="000000"/>
          <w:spacing w:val="-1"/>
          <w:sz w:val="26"/>
          <w:szCs w:val="26"/>
        </w:rPr>
        <w:sym w:font="Symbol" w:char="f070"/>
      </w:r>
      <w:r>
        <w:rPr>
          <w:rFonts w:cs="Times New Roman" w:ascii="Times New Roman" w:hAnsi="Times New Roman"/>
          <w:color w:val="000000"/>
          <w:spacing w:val="-1"/>
          <w:sz w:val="26"/>
          <w:szCs w:val="26"/>
        </w:rPr>
        <w:t>f</w:t>
      </w:r>
      <w:r>
        <w:rPr>
          <w:rFonts w:cs="Times New Roman" w:ascii="Times New Roman" w:hAnsi="Times New Roman"/>
          <w:color w:val="000000"/>
          <w:sz w:val="26"/>
          <w:szCs w:val="26"/>
        </w:rPr>
        <w:t>t</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thì</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ph</w:t>
      </w:r>
      <w:r>
        <w:rPr>
          <w:rFonts w:cs="Times New Roman" w:ascii="Times New Roman" w:hAnsi="Times New Roman"/>
          <w:color w:val="000000"/>
          <w:spacing w:val="-1"/>
          <w:sz w:val="26"/>
          <w:szCs w:val="26"/>
        </w:rPr>
        <w:t>ư</w:t>
      </w:r>
      <w:r>
        <w:rPr>
          <w:rFonts w:cs="Times New Roman" w:ascii="Times New Roman" w:hAnsi="Times New Roman"/>
          <w:color w:val="000000"/>
          <w:sz w:val="26"/>
          <w:szCs w:val="26"/>
        </w:rPr>
        <w:t>ơng</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trình</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dao</w:t>
      </w:r>
      <w:r>
        <w:rPr>
          <w:rFonts w:cs="Times New Roman" w:ascii="Times New Roman" w:hAnsi="Times New Roman"/>
          <w:color w:val="000000"/>
          <w:spacing w:val="8"/>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pacing w:val="-2"/>
          <w:sz w:val="26"/>
          <w:szCs w:val="26"/>
        </w:rPr>
        <w:t>ộ</w:t>
      </w:r>
      <w:r>
        <w:rPr>
          <w:rFonts w:cs="Times New Roman" w:ascii="Times New Roman" w:hAnsi="Times New Roman"/>
          <w:color w:val="000000"/>
          <w:sz w:val="26"/>
          <w:szCs w:val="26"/>
        </w:rPr>
        <w:t>ng của phần tử</w:t>
      </w:r>
      <w:r>
        <w:rPr>
          <w:rFonts w:cs="Times New Roman" w:ascii="Times New Roman" w:hAnsi="Times New Roman"/>
          <w:color w:val="000000"/>
          <w:spacing w:val="-2"/>
          <w:sz w:val="26"/>
          <w:szCs w:val="26"/>
        </w:rPr>
        <w:t xml:space="preserve"> </w:t>
      </w:r>
      <w:r>
        <w:rPr>
          <w:rFonts w:cs="Times New Roman" w:ascii="Times New Roman" w:hAnsi="Times New Roman"/>
          <w:color w:val="000000"/>
          <w:sz w:val="26"/>
          <w:szCs w:val="26"/>
        </w:rPr>
        <w:t>vật ch</w:t>
      </w:r>
      <w:r>
        <w:rPr>
          <w:rFonts w:cs="Times New Roman" w:ascii="Times New Roman" w:hAnsi="Times New Roman"/>
          <w:color w:val="000000"/>
          <w:spacing w:val="-1"/>
          <w:sz w:val="26"/>
          <w:szCs w:val="26"/>
        </w:rPr>
        <w:t>ấ</w:t>
      </w:r>
      <w:r>
        <w:rPr>
          <w:rFonts w:cs="Times New Roman" w:ascii="Times New Roman" w:hAnsi="Times New Roman"/>
          <w:color w:val="000000"/>
          <w:sz w:val="26"/>
          <w:szCs w:val="26"/>
        </w:rPr>
        <w:t>t t</w:t>
      </w:r>
      <w:r>
        <w:rPr>
          <w:rFonts w:cs="Times New Roman" w:ascii="Times New Roman" w:hAnsi="Times New Roman"/>
          <w:color w:val="000000"/>
          <w:spacing w:val="-1"/>
          <w:sz w:val="26"/>
          <w:szCs w:val="26"/>
        </w:rPr>
        <w:t>ạ</w:t>
      </w:r>
      <w:r>
        <w:rPr>
          <w:rFonts w:cs="Times New Roman" w:ascii="Times New Roman" w:hAnsi="Times New Roman"/>
          <w:color w:val="000000"/>
          <w:sz w:val="26"/>
          <w:szCs w:val="26"/>
        </w:rPr>
        <w:t>i O</w:t>
      </w:r>
      <w:r>
        <w:rPr>
          <w:rFonts w:cs="Times New Roman" w:ascii="Times New Roman" w:hAnsi="Times New Roman"/>
          <w:color w:val="000000"/>
          <w:spacing w:val="-2"/>
          <w:sz w:val="26"/>
          <w:szCs w:val="26"/>
        </w:rPr>
        <w:t xml:space="preserve"> </w:t>
      </w:r>
      <w:r>
        <w:rPr>
          <w:rFonts w:cs="Times New Roman" w:ascii="Times New Roman" w:hAnsi="Times New Roman"/>
          <w:color w:val="000000"/>
          <w:sz w:val="26"/>
          <w:szCs w:val="26"/>
        </w:rPr>
        <w:t>là</w:t>
      </w:r>
    </w:p>
    <w:p>
      <w:pPr>
        <w:pStyle w:val="Normal"/>
        <w:tabs>
          <w:tab w:val="left" w:pos="360" w:leader="none"/>
          <w:tab w:val="left" w:pos="720" w:leader="none"/>
          <w:tab w:val="left" w:pos="2880" w:leader="none"/>
          <w:tab w:val="left" w:pos="5040" w:leader="none"/>
          <w:tab w:val="left" w:pos="7200" w:leader="none"/>
        </w:tabs>
        <w:jc w:val="both"/>
        <w:rPr>
          <w:rFonts w:ascii="Times New Roman" w:hAnsi="Times New Roman" w:cs="Times New Roman"/>
          <w:b/>
          <w:color w:val="000000"/>
          <w:sz w:val="26"/>
          <w:szCs w:val="26"/>
        </w:rPr>
      </w:pPr>
      <w:r>
        <w:rPr>
          <w:rFonts w:cs="Times New Roman" w:ascii="Times New Roman" w:hAnsi="Times New Roman"/>
          <w:color w:val="000000"/>
          <w:sz w:val="26"/>
          <w:szCs w:val="26"/>
        </w:rPr>
        <w:tab/>
        <w:t>A.</w:t>
      </w:r>
      <w:r>
        <w:rPr>
          <w:rFonts w:cs="Times New Roman" w:ascii="Times New Roman" w:hAnsi="Times New Roman"/>
          <w:color w:val="000000"/>
          <w:sz w:val="26"/>
          <w:szCs w:val="26"/>
        </w:rPr>
        <w:object w:dxaOrig="2380" w:dyaOrig="639">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19pt;height:31.95pt" filled="f" o:ole="">
            <v:imagedata r:id="rId676" o:title=""/>
          </v:shape>
          <o:OLEObject Type="Embed" ProgID="" ShapeID="ole_rId675" DrawAspect="Content" ObjectID="_1805893970" r:id="rId675"/>
        </w:object>
      </w:r>
      <w:r>
        <w:rPr>
          <w:rFonts w:cs="Times New Roman" w:ascii="Times New Roman" w:hAnsi="Times New Roman"/>
          <w:b/>
          <w:color w:val="000000"/>
          <w:sz w:val="26"/>
          <w:szCs w:val="26"/>
        </w:rPr>
        <w:t xml:space="preserve"> </w:t>
        <w:tab/>
      </w:r>
      <w:r>
        <w:rPr>
          <w:rFonts w:cs="Times New Roman" w:ascii="Times New Roman" w:hAnsi="Times New Roman"/>
          <w:b/>
          <w:color w:val="FF0000"/>
          <w:sz w:val="26"/>
          <w:szCs w:val="26"/>
        </w:rPr>
        <w:t>B.</w:t>
      </w:r>
      <w:r>
        <w:rPr>
          <w:rFonts w:cs="Times New Roman" w:ascii="Times New Roman" w:hAnsi="Times New Roman"/>
          <w:b/>
          <w:color w:val="FF0000"/>
          <w:sz w:val="26"/>
          <w:szCs w:val="26"/>
        </w:rPr>
        <w:object w:dxaOrig="2380" w:dyaOrig="639">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19pt;height:31.95pt" filled="f" o:ole="">
            <v:imagedata r:id="rId678" o:title=""/>
          </v:shape>
          <o:OLEObject Type="Embed" ProgID="" ShapeID="ole_rId677" DrawAspect="Content" ObjectID="_28972617" r:id="rId677"/>
        </w:object>
      </w:r>
    </w:p>
    <w:p>
      <w:pPr>
        <w:pStyle w:val="Normal"/>
        <w:tabs>
          <w:tab w:val="left" w:pos="360" w:leader="none"/>
          <w:tab w:val="left" w:pos="720" w:leader="none"/>
          <w:tab w:val="left" w:pos="2880" w:leader="none"/>
          <w:tab w:val="left" w:pos="5040" w:leader="none"/>
          <w:tab w:val="left" w:pos="720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b/>
        <w:t>C.</w:t>
      </w:r>
      <w:r>
        <w:rPr>
          <w:rFonts w:cs="Times New Roman" w:ascii="Times New Roman" w:hAnsi="Times New Roman"/>
          <w:color w:val="000000"/>
          <w:sz w:val="26"/>
          <w:szCs w:val="26"/>
        </w:rPr>
        <w:object w:dxaOrig="2200" w:dyaOrig="66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10pt;height:33pt" filled="f" o:ole="">
            <v:imagedata r:id="rId680" o:title=""/>
          </v:shape>
          <o:OLEObject Type="Embed" ProgID="" ShapeID="ole_rId679" DrawAspect="Content" ObjectID="_1469095044" r:id="rId679"/>
        </w:object>
      </w:r>
      <w:r>
        <w:rPr>
          <w:rFonts w:cs="Times New Roman" w:ascii="Times New Roman" w:hAnsi="Times New Roman"/>
          <w:color w:val="000000"/>
          <w:sz w:val="26"/>
          <w:szCs w:val="26"/>
        </w:rPr>
        <w:t xml:space="preserve"> </w:t>
        <w:tab/>
        <w:tab/>
        <w:t>D.</w:t>
      </w:r>
      <w:r>
        <w:rPr>
          <w:rFonts w:cs="Times New Roman" w:ascii="Times New Roman" w:hAnsi="Times New Roman"/>
          <w:color w:val="000000"/>
          <w:sz w:val="26"/>
          <w:szCs w:val="26"/>
        </w:rPr>
        <w:object w:dxaOrig="2200" w:dyaOrig="66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10pt;height:33pt" filled="f" o:ole="">
            <v:imagedata r:id="rId682" o:title=""/>
          </v:shape>
          <o:OLEObject Type="Embed" ProgID="" ShapeID="ole_rId681" DrawAspect="Content" ObjectID="_876562523" r:id="rId681"/>
        </w:object>
      </w:r>
    </w:p>
    <w:p>
      <w:pPr>
        <w:pStyle w:val="Normal"/>
        <w:widowControl w:val="false"/>
        <w:tabs>
          <w:tab w:val="left" w:pos="360" w:leader="none"/>
          <w:tab w:val="left" w:pos="720" w:leader="none"/>
          <w:tab w:val="left" w:pos="2880" w:leader="none"/>
          <w:tab w:val="left" w:pos="5040" w:leader="none"/>
          <w:tab w:val="left" w:pos="7200" w:leader="none"/>
        </w:tabs>
        <w:autoSpaceDE w:val="false"/>
        <w:ind w:right="47"/>
        <w:jc w:val="both"/>
        <w:rPr/>
      </w:pPr>
      <w:r>
        <w:rPr>
          <w:rFonts w:cs="Times New Roman" w:ascii="Times New Roman" w:hAnsi="Times New Roman"/>
          <w:b/>
          <w:sz w:val="26"/>
          <w:szCs w:val="26"/>
          <w:u w:val="single"/>
          <w:lang w:val="fr-FR"/>
        </w:rPr>
        <w:t>Câu 14</w:t>
      </w:r>
      <w:r>
        <w:rPr>
          <w:rFonts w:cs="Times New Roman" w:ascii="Times New Roman" w:hAnsi="Times New Roman"/>
          <w:sz w:val="26"/>
          <w:szCs w:val="26"/>
          <w:lang w:val="fr-FR"/>
        </w:rPr>
        <w:t>:</w:t>
      </w:r>
      <w:r>
        <w:rPr>
          <w:rFonts w:cs="Times New Roman" w:ascii="Times New Roman" w:hAnsi="Times New Roman"/>
          <w:b/>
          <w:sz w:val="26"/>
          <w:szCs w:val="26"/>
          <w:lang w:val="pt-BR"/>
        </w:rPr>
        <w:t>.(Đề thi ĐH _2008)</w:t>
      </w:r>
      <w:r>
        <w:rPr>
          <w:rFonts w:cs="Times New Roman" w:ascii="Times New Roman" w:hAnsi="Times New Roman"/>
          <w:color w:val="000000"/>
          <w:sz w:val="26"/>
          <w:szCs w:val="26"/>
          <w:lang w:val="pt-BR"/>
        </w:rPr>
        <w:t>Trong</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thí</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ngh</w:t>
      </w:r>
      <w:r>
        <w:rPr>
          <w:rFonts w:cs="Times New Roman" w:ascii="Times New Roman" w:hAnsi="Times New Roman"/>
          <w:color w:val="000000"/>
          <w:spacing w:val="-2"/>
          <w:sz w:val="26"/>
          <w:szCs w:val="26"/>
          <w:lang w:val="pt-BR"/>
        </w:rPr>
        <w:t>i</w:t>
      </w:r>
      <w:r>
        <w:rPr>
          <w:rFonts w:cs="Times New Roman" w:ascii="Times New Roman" w:hAnsi="Times New Roman"/>
          <w:color w:val="000000"/>
          <w:sz w:val="26"/>
          <w:szCs w:val="26"/>
          <w:lang w:val="pt-BR"/>
        </w:rPr>
        <w:t>ệm</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về</w:t>
      </w:r>
      <w:r>
        <w:rPr>
          <w:rFonts w:cs="Times New Roman" w:ascii="Times New Roman" w:hAnsi="Times New Roman"/>
          <w:color w:val="000000"/>
          <w:spacing w:val="22"/>
          <w:sz w:val="26"/>
          <w:szCs w:val="26"/>
          <w:lang w:val="pt-BR"/>
        </w:rPr>
        <w:t xml:space="preserve"> </w:t>
      </w:r>
      <w:r>
        <w:rPr>
          <w:rFonts w:cs="Times New Roman" w:ascii="Times New Roman" w:hAnsi="Times New Roman"/>
          <w:color w:val="000000"/>
          <w:sz w:val="26"/>
          <w:szCs w:val="26"/>
          <w:lang w:val="pt-BR"/>
        </w:rPr>
        <w:t>sóng</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d</w:t>
      </w:r>
      <w:r>
        <w:rPr>
          <w:rFonts w:cs="Times New Roman" w:ascii="Times New Roman" w:hAnsi="Times New Roman"/>
          <w:color w:val="000000"/>
          <w:spacing w:val="-1"/>
          <w:sz w:val="26"/>
          <w:szCs w:val="26"/>
          <w:lang w:val="pt-BR"/>
        </w:rPr>
        <w:t>ừ</w:t>
      </w:r>
      <w:r>
        <w:rPr>
          <w:rFonts w:cs="Times New Roman" w:ascii="Times New Roman" w:hAnsi="Times New Roman"/>
          <w:color w:val="000000"/>
          <w:sz w:val="26"/>
          <w:szCs w:val="26"/>
          <w:lang w:val="pt-BR"/>
        </w:rPr>
        <w:t>ng,</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trên</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pacing w:val="-1"/>
          <w:sz w:val="26"/>
          <w:szCs w:val="26"/>
          <w:lang w:val="pt-BR"/>
        </w:rPr>
        <w:t>m</w:t>
      </w:r>
      <w:r>
        <w:rPr>
          <w:rFonts w:cs="Times New Roman" w:ascii="Times New Roman" w:hAnsi="Times New Roman"/>
          <w:color w:val="000000"/>
          <w:sz w:val="26"/>
          <w:szCs w:val="26"/>
          <w:lang w:val="pt-BR"/>
        </w:rPr>
        <w:t>ột</w:t>
      </w:r>
      <w:r>
        <w:rPr>
          <w:rFonts w:cs="Times New Roman" w:ascii="Times New Roman" w:hAnsi="Times New Roman"/>
          <w:color w:val="000000"/>
          <w:spacing w:val="22"/>
          <w:sz w:val="26"/>
          <w:szCs w:val="26"/>
          <w:lang w:val="pt-BR"/>
        </w:rPr>
        <w:t xml:space="preserve"> </w:t>
      </w:r>
      <w:r>
        <w:rPr>
          <w:rFonts w:cs="Times New Roman" w:ascii="Times New Roman" w:hAnsi="Times New Roman"/>
          <w:color w:val="000000"/>
          <w:sz w:val="26"/>
          <w:szCs w:val="26"/>
          <w:lang w:val="pt-BR"/>
        </w:rPr>
        <w:t>sợi</w:t>
      </w:r>
      <w:r>
        <w:rPr>
          <w:rFonts w:cs="Times New Roman" w:ascii="Times New Roman" w:hAnsi="Times New Roman"/>
          <w:color w:val="000000"/>
          <w:spacing w:val="22"/>
          <w:sz w:val="26"/>
          <w:szCs w:val="26"/>
          <w:lang w:val="pt-BR"/>
        </w:rPr>
        <w:t xml:space="preserve"> </w:t>
      </w:r>
      <w:r>
        <w:rPr>
          <w:rFonts w:cs="Times New Roman" w:ascii="Times New Roman" w:hAnsi="Times New Roman"/>
          <w:color w:val="000000"/>
          <w:spacing w:val="-2"/>
          <w:sz w:val="26"/>
          <w:szCs w:val="26"/>
          <w:lang w:val="pt-BR"/>
        </w:rPr>
        <w:t>d</w:t>
      </w:r>
      <w:r>
        <w:rPr>
          <w:rFonts w:cs="Times New Roman" w:ascii="Times New Roman" w:hAnsi="Times New Roman"/>
          <w:color w:val="000000"/>
          <w:sz w:val="26"/>
          <w:szCs w:val="26"/>
          <w:lang w:val="pt-BR"/>
        </w:rPr>
        <w:t>ây</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đàn</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hồi</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dài</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1,2m</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với</w:t>
      </w:r>
      <w:r>
        <w:rPr>
          <w:rFonts w:cs="Times New Roman" w:ascii="Times New Roman" w:hAnsi="Times New Roman"/>
          <w:color w:val="000000"/>
          <w:spacing w:val="22"/>
          <w:sz w:val="26"/>
          <w:szCs w:val="26"/>
          <w:lang w:val="pt-BR"/>
        </w:rPr>
        <w:t xml:space="preserve"> </w:t>
      </w:r>
      <w:r>
        <w:rPr>
          <w:rFonts w:cs="Times New Roman" w:ascii="Times New Roman" w:hAnsi="Times New Roman"/>
          <w:color w:val="000000"/>
          <w:sz w:val="26"/>
          <w:szCs w:val="26"/>
          <w:lang w:val="pt-BR"/>
        </w:rPr>
        <w:t>hai</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đầu</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cố</w:t>
      </w:r>
      <w:r>
        <w:rPr>
          <w:rFonts w:cs="Times New Roman" w:ascii="Times New Roman" w:hAnsi="Times New Roman"/>
          <w:color w:val="000000"/>
          <w:spacing w:val="21"/>
          <w:sz w:val="26"/>
          <w:szCs w:val="26"/>
          <w:lang w:val="pt-BR"/>
        </w:rPr>
        <w:t xml:space="preserve"> </w:t>
      </w:r>
      <w:r>
        <w:rPr>
          <w:rFonts w:cs="Times New Roman" w:ascii="Times New Roman" w:hAnsi="Times New Roman"/>
          <w:color w:val="000000"/>
          <w:sz w:val="26"/>
          <w:szCs w:val="26"/>
          <w:lang w:val="pt-BR"/>
        </w:rPr>
        <w:t>đ</w:t>
      </w:r>
      <w:r>
        <w:rPr>
          <w:rFonts w:cs="Times New Roman" w:ascii="Times New Roman" w:hAnsi="Times New Roman"/>
          <w:color w:val="000000"/>
          <w:spacing w:val="-1"/>
          <w:sz w:val="26"/>
          <w:szCs w:val="26"/>
          <w:lang w:val="pt-BR"/>
        </w:rPr>
        <w:t>ị</w:t>
      </w:r>
      <w:r>
        <w:rPr>
          <w:rFonts w:cs="Times New Roman" w:ascii="Times New Roman" w:hAnsi="Times New Roman"/>
          <w:color w:val="000000"/>
          <w:sz w:val="26"/>
          <w:szCs w:val="26"/>
          <w:lang w:val="pt-BR"/>
        </w:rPr>
        <w:t>nh, ng</w:t>
      </w:r>
      <w:r>
        <w:rPr>
          <w:rFonts w:cs="Times New Roman" w:ascii="Times New Roman" w:hAnsi="Times New Roman"/>
          <w:color w:val="000000"/>
          <w:spacing w:val="-1"/>
          <w:sz w:val="26"/>
          <w:szCs w:val="26"/>
          <w:lang w:val="pt-BR"/>
        </w:rPr>
        <w:t>ư</w:t>
      </w:r>
      <w:r>
        <w:rPr>
          <w:rFonts w:cs="Times New Roman" w:ascii="Times New Roman" w:hAnsi="Times New Roman"/>
          <w:color w:val="000000"/>
          <w:sz w:val="26"/>
          <w:szCs w:val="26"/>
          <w:lang w:val="pt-BR"/>
        </w:rPr>
        <w:t>ời</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ta</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q</w:t>
      </w:r>
      <w:r>
        <w:rPr>
          <w:rFonts w:cs="Times New Roman" w:ascii="Times New Roman" w:hAnsi="Times New Roman"/>
          <w:color w:val="000000"/>
          <w:spacing w:val="-2"/>
          <w:sz w:val="26"/>
          <w:szCs w:val="26"/>
          <w:lang w:val="pt-BR"/>
        </w:rPr>
        <w:t>u</w:t>
      </w:r>
      <w:r>
        <w:rPr>
          <w:rFonts w:cs="Times New Roman" w:ascii="Times New Roman" w:hAnsi="Times New Roman"/>
          <w:color w:val="000000"/>
          <w:sz w:val="26"/>
          <w:szCs w:val="26"/>
          <w:lang w:val="pt-BR"/>
        </w:rPr>
        <w:t>an</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sát</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t</w:t>
      </w:r>
      <w:r>
        <w:rPr>
          <w:rFonts w:cs="Times New Roman" w:ascii="Times New Roman" w:hAnsi="Times New Roman"/>
          <w:color w:val="000000"/>
          <w:spacing w:val="-1"/>
          <w:sz w:val="26"/>
          <w:szCs w:val="26"/>
          <w:lang w:val="pt-BR"/>
        </w:rPr>
        <w:t>h</w:t>
      </w:r>
      <w:r>
        <w:rPr>
          <w:rFonts w:cs="Times New Roman" w:ascii="Times New Roman" w:hAnsi="Times New Roman"/>
          <w:color w:val="000000"/>
          <w:sz w:val="26"/>
          <w:szCs w:val="26"/>
          <w:lang w:val="pt-BR"/>
        </w:rPr>
        <w:t>ấy</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ngoài</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hai</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đ</w:t>
      </w:r>
      <w:r>
        <w:rPr>
          <w:rFonts w:cs="Times New Roman" w:ascii="Times New Roman" w:hAnsi="Times New Roman"/>
          <w:color w:val="000000"/>
          <w:spacing w:val="-1"/>
          <w:sz w:val="26"/>
          <w:szCs w:val="26"/>
          <w:lang w:val="pt-BR"/>
        </w:rPr>
        <w:t>ầ</w:t>
      </w:r>
      <w:r>
        <w:rPr>
          <w:rFonts w:cs="Times New Roman" w:ascii="Times New Roman" w:hAnsi="Times New Roman"/>
          <w:color w:val="000000"/>
          <w:sz w:val="26"/>
          <w:szCs w:val="26"/>
          <w:lang w:val="pt-BR"/>
        </w:rPr>
        <w:t>u</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dây</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cố</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đ</w:t>
      </w:r>
      <w:r>
        <w:rPr>
          <w:rFonts w:cs="Times New Roman" w:ascii="Times New Roman" w:hAnsi="Times New Roman"/>
          <w:color w:val="000000"/>
          <w:spacing w:val="-1"/>
          <w:sz w:val="26"/>
          <w:szCs w:val="26"/>
          <w:lang w:val="pt-BR"/>
        </w:rPr>
        <w:t>ị</w:t>
      </w:r>
      <w:r>
        <w:rPr>
          <w:rFonts w:cs="Times New Roman" w:ascii="Times New Roman" w:hAnsi="Times New Roman"/>
          <w:color w:val="000000"/>
          <w:sz w:val="26"/>
          <w:szCs w:val="26"/>
          <w:lang w:val="pt-BR"/>
        </w:rPr>
        <w:t>nh</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còn</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có</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hai</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đ</w:t>
      </w:r>
      <w:r>
        <w:rPr>
          <w:rFonts w:cs="Times New Roman" w:ascii="Times New Roman" w:hAnsi="Times New Roman"/>
          <w:color w:val="000000"/>
          <w:spacing w:val="-1"/>
          <w:sz w:val="26"/>
          <w:szCs w:val="26"/>
          <w:lang w:val="pt-BR"/>
        </w:rPr>
        <w:t>i</w:t>
      </w:r>
      <w:r>
        <w:rPr>
          <w:rFonts w:cs="Times New Roman" w:ascii="Times New Roman" w:hAnsi="Times New Roman"/>
          <w:color w:val="000000"/>
          <w:sz w:val="26"/>
          <w:szCs w:val="26"/>
          <w:lang w:val="pt-BR"/>
        </w:rPr>
        <w:t>ểm</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kh</w:t>
      </w:r>
      <w:r>
        <w:rPr>
          <w:rFonts w:cs="Times New Roman" w:ascii="Times New Roman" w:hAnsi="Times New Roman"/>
          <w:color w:val="000000"/>
          <w:spacing w:val="1"/>
          <w:sz w:val="26"/>
          <w:szCs w:val="26"/>
          <w:lang w:val="pt-BR"/>
        </w:rPr>
        <w:t>á</w:t>
      </w:r>
      <w:r>
        <w:rPr>
          <w:rFonts w:cs="Times New Roman" w:ascii="Times New Roman" w:hAnsi="Times New Roman"/>
          <w:color w:val="000000"/>
          <w:sz w:val="26"/>
          <w:szCs w:val="26"/>
          <w:lang w:val="pt-BR"/>
        </w:rPr>
        <w:t>c</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trên</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dây</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không</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dao</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đ</w:t>
      </w:r>
      <w:r>
        <w:rPr>
          <w:rFonts w:cs="Times New Roman" w:ascii="Times New Roman" w:hAnsi="Times New Roman"/>
          <w:color w:val="000000"/>
          <w:spacing w:val="-2"/>
          <w:sz w:val="26"/>
          <w:szCs w:val="26"/>
          <w:lang w:val="pt-BR"/>
        </w:rPr>
        <w:t>ộ</w:t>
      </w:r>
      <w:r>
        <w:rPr>
          <w:rFonts w:cs="Times New Roman" w:ascii="Times New Roman" w:hAnsi="Times New Roman"/>
          <w:color w:val="000000"/>
          <w:spacing w:val="-1"/>
          <w:sz w:val="26"/>
          <w:szCs w:val="26"/>
          <w:lang w:val="pt-BR"/>
        </w:rPr>
        <w:t>ng. B</w:t>
      </w:r>
      <w:r>
        <w:rPr>
          <w:rFonts w:cs="Times New Roman" w:ascii="Times New Roman" w:hAnsi="Times New Roman"/>
          <w:color w:val="000000"/>
          <w:sz w:val="26"/>
          <w:szCs w:val="26"/>
          <w:lang w:val="pt-BR"/>
        </w:rPr>
        <w:t>iết</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khoảng</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t</w:t>
      </w:r>
      <w:r>
        <w:rPr>
          <w:rFonts w:cs="Times New Roman" w:ascii="Times New Roman" w:hAnsi="Times New Roman"/>
          <w:color w:val="000000"/>
          <w:spacing w:val="-1"/>
          <w:sz w:val="26"/>
          <w:szCs w:val="26"/>
          <w:lang w:val="pt-BR"/>
        </w:rPr>
        <w:t>hờ</w:t>
      </w:r>
      <w:r>
        <w:rPr>
          <w:rFonts w:cs="Times New Roman" w:ascii="Times New Roman" w:hAnsi="Times New Roman"/>
          <w:color w:val="000000"/>
          <w:sz w:val="26"/>
          <w:szCs w:val="26"/>
          <w:lang w:val="pt-BR"/>
        </w:rPr>
        <w:t>i</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gian</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g</w:t>
      </w:r>
      <w:r>
        <w:rPr>
          <w:rFonts w:cs="Times New Roman" w:ascii="Times New Roman" w:hAnsi="Times New Roman"/>
          <w:color w:val="000000"/>
          <w:spacing w:val="-1"/>
          <w:sz w:val="26"/>
          <w:szCs w:val="26"/>
          <w:lang w:val="pt-BR"/>
        </w:rPr>
        <w:t>iữ</w:t>
      </w:r>
      <w:r>
        <w:rPr>
          <w:rFonts w:cs="Times New Roman" w:ascii="Times New Roman" w:hAnsi="Times New Roman"/>
          <w:color w:val="000000"/>
          <w:sz w:val="26"/>
          <w:szCs w:val="26"/>
          <w:lang w:val="pt-BR"/>
        </w:rPr>
        <w:t>a</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hai</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lần</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liên</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tiếp</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v</w:t>
      </w:r>
      <w:r>
        <w:rPr>
          <w:rFonts w:cs="Times New Roman" w:ascii="Times New Roman" w:hAnsi="Times New Roman"/>
          <w:color w:val="000000"/>
          <w:spacing w:val="-1"/>
          <w:sz w:val="26"/>
          <w:szCs w:val="26"/>
          <w:lang w:val="pt-BR"/>
        </w:rPr>
        <w:t>ớ</w:t>
      </w:r>
      <w:r>
        <w:rPr>
          <w:rFonts w:cs="Times New Roman" w:ascii="Times New Roman" w:hAnsi="Times New Roman"/>
          <w:color w:val="000000"/>
          <w:sz w:val="26"/>
          <w:szCs w:val="26"/>
          <w:lang w:val="pt-BR"/>
        </w:rPr>
        <w:t>i</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sợi</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dây</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duỗi</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thẳng</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là</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0,05</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s.</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pacing w:val="-1"/>
          <w:sz w:val="26"/>
          <w:szCs w:val="26"/>
          <w:lang w:val="pt-BR"/>
        </w:rPr>
        <w:t>V</w:t>
      </w:r>
      <w:r>
        <w:rPr>
          <w:rFonts w:cs="Times New Roman" w:ascii="Times New Roman" w:hAnsi="Times New Roman"/>
          <w:color w:val="000000"/>
          <w:sz w:val="26"/>
          <w:szCs w:val="26"/>
          <w:lang w:val="pt-BR"/>
        </w:rPr>
        <w:t>ận</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t</w:t>
      </w:r>
      <w:r>
        <w:rPr>
          <w:rFonts w:cs="Times New Roman" w:ascii="Times New Roman" w:hAnsi="Times New Roman"/>
          <w:color w:val="000000"/>
          <w:spacing w:val="-1"/>
          <w:sz w:val="26"/>
          <w:szCs w:val="26"/>
          <w:lang w:val="pt-BR"/>
        </w:rPr>
        <w:t>ố</w:t>
      </w:r>
      <w:r>
        <w:rPr>
          <w:rFonts w:cs="Times New Roman" w:ascii="Times New Roman" w:hAnsi="Times New Roman"/>
          <w:color w:val="000000"/>
          <w:sz w:val="26"/>
          <w:szCs w:val="26"/>
          <w:lang w:val="pt-BR"/>
        </w:rPr>
        <w:t>c</w:t>
      </w:r>
      <w:r>
        <w:rPr>
          <w:rFonts w:cs="Times New Roman" w:ascii="Times New Roman" w:hAnsi="Times New Roman"/>
          <w:color w:val="000000"/>
          <w:spacing w:val="20"/>
          <w:sz w:val="26"/>
          <w:szCs w:val="26"/>
          <w:lang w:val="pt-BR"/>
        </w:rPr>
        <w:t xml:space="preserve"> </w:t>
      </w:r>
      <w:r>
        <w:rPr>
          <w:rFonts w:cs="Times New Roman" w:ascii="Times New Roman" w:hAnsi="Times New Roman"/>
          <w:color w:val="000000"/>
          <w:sz w:val="26"/>
          <w:szCs w:val="26"/>
          <w:lang w:val="pt-BR"/>
        </w:rPr>
        <w:t>tru</w:t>
      </w:r>
      <w:r>
        <w:rPr>
          <w:rFonts w:cs="Times New Roman" w:ascii="Times New Roman" w:hAnsi="Times New Roman"/>
          <w:color w:val="000000"/>
          <w:spacing w:val="-1"/>
          <w:sz w:val="26"/>
          <w:szCs w:val="26"/>
          <w:lang w:val="pt-BR"/>
        </w:rPr>
        <w:t>y</w:t>
      </w:r>
      <w:r>
        <w:rPr>
          <w:rFonts w:cs="Times New Roman" w:ascii="Times New Roman" w:hAnsi="Times New Roman"/>
          <w:color w:val="000000"/>
          <w:sz w:val="26"/>
          <w:szCs w:val="26"/>
          <w:lang w:val="pt-BR"/>
        </w:rPr>
        <w:t>ền</w:t>
      </w:r>
      <w:r>
        <w:rPr>
          <w:rFonts w:cs="Times New Roman" w:ascii="Times New Roman" w:hAnsi="Times New Roman"/>
          <w:color w:val="000000"/>
          <w:spacing w:val="19"/>
          <w:sz w:val="26"/>
          <w:szCs w:val="26"/>
          <w:lang w:val="pt-BR"/>
        </w:rPr>
        <w:t xml:space="preserve"> </w:t>
      </w:r>
      <w:r>
        <w:rPr>
          <w:rFonts w:cs="Times New Roman" w:ascii="Times New Roman" w:hAnsi="Times New Roman"/>
          <w:color w:val="000000"/>
          <w:sz w:val="26"/>
          <w:szCs w:val="26"/>
          <w:lang w:val="pt-BR"/>
        </w:rPr>
        <w:t>só</w:t>
      </w:r>
      <w:r>
        <w:rPr>
          <w:rFonts w:cs="Times New Roman" w:ascii="Times New Roman" w:hAnsi="Times New Roman"/>
          <w:color w:val="000000"/>
          <w:spacing w:val="-1"/>
          <w:sz w:val="26"/>
          <w:szCs w:val="26"/>
          <w:lang w:val="pt-BR"/>
        </w:rPr>
        <w:t xml:space="preserve">ng </w:t>
      </w:r>
      <w:r>
        <w:rPr>
          <w:rFonts w:cs="Times New Roman" w:ascii="Times New Roman" w:hAnsi="Times New Roman"/>
          <w:color w:val="000000"/>
          <w:sz w:val="26"/>
          <w:szCs w:val="26"/>
          <w:lang w:val="pt-BR"/>
        </w:rPr>
        <w:t>trên dây</w:t>
      </w:r>
      <w:r>
        <w:rPr>
          <w:rFonts w:cs="Times New Roman" w:ascii="Times New Roman" w:hAnsi="Times New Roman"/>
          <w:color w:val="000000"/>
          <w:spacing w:val="-1"/>
          <w:sz w:val="26"/>
          <w:szCs w:val="26"/>
          <w:lang w:val="pt-BR"/>
        </w:rPr>
        <w:t xml:space="preserve"> </w:t>
      </w:r>
      <w:r>
        <w:rPr>
          <w:rFonts w:cs="Times New Roman" w:ascii="Times New Roman" w:hAnsi="Times New Roman"/>
          <w:color w:val="000000"/>
          <w:sz w:val="26"/>
          <w:szCs w:val="26"/>
          <w:lang w:val="pt-BR"/>
        </w:rPr>
        <w:t>là</w:t>
      </w:r>
    </w:p>
    <w:p>
      <w:pPr>
        <w:pStyle w:val="Normal"/>
        <w:widowControl w:val="false"/>
        <w:tabs>
          <w:tab w:val="left" w:pos="360" w:leader="none"/>
          <w:tab w:val="left" w:pos="720" w:leader="none"/>
          <w:tab w:val="left" w:pos="2620" w:leader="none"/>
          <w:tab w:val="left" w:pos="2880" w:leader="none"/>
          <w:tab w:val="left" w:pos="5040" w:leader="none"/>
          <w:tab w:val="left" w:pos="7200" w:leader="none"/>
          <w:tab w:val="left" w:pos="7540" w:leader="none"/>
        </w:tabs>
        <w:autoSpaceDE w:val="false"/>
        <w:ind w:right="-20"/>
        <w:jc w:val="both"/>
        <w:rPr/>
      </w:pPr>
      <w:r>
        <w:rPr>
          <w:rFonts w:cs="Times New Roman" w:ascii="Times New Roman" w:hAnsi="Times New Roman"/>
          <w:b/>
          <w:color w:val="0000FF"/>
          <w:sz w:val="26"/>
          <w:szCs w:val="26"/>
          <w:lang w:val="pt-BR"/>
        </w:rPr>
        <w:tab/>
      </w:r>
      <w:r>
        <w:rPr>
          <w:rFonts w:cs="Times New Roman" w:ascii="Times New Roman" w:hAnsi="Times New Roman"/>
          <w:b/>
          <w:color w:val="FF0000"/>
          <w:sz w:val="26"/>
          <w:szCs w:val="26"/>
          <w:lang w:val="pt-BR"/>
        </w:rPr>
        <w:t>A.</w:t>
      </w:r>
      <w:r>
        <w:rPr>
          <w:rFonts w:cs="Times New Roman" w:ascii="Times New Roman" w:hAnsi="Times New Roman"/>
          <w:color w:val="FF0000"/>
          <w:sz w:val="26"/>
          <w:szCs w:val="26"/>
          <w:lang w:val="pt-BR"/>
        </w:rPr>
        <w:t xml:space="preserve"> 8 </w:t>
      </w:r>
      <w:r>
        <w:rPr>
          <w:rFonts w:cs="Times New Roman" w:ascii="Times New Roman" w:hAnsi="Times New Roman"/>
          <w:color w:val="FF0000"/>
          <w:spacing w:val="-2"/>
          <w:sz w:val="26"/>
          <w:szCs w:val="26"/>
          <w:lang w:val="pt-BR"/>
        </w:rPr>
        <w:t>m</w:t>
      </w:r>
      <w:r>
        <w:rPr>
          <w:rFonts w:cs="Times New Roman" w:ascii="Times New Roman" w:hAnsi="Times New Roman"/>
          <w:color w:val="FF0000"/>
          <w:sz w:val="26"/>
          <w:szCs w:val="26"/>
          <w:lang w:val="pt-BR"/>
        </w:rPr>
        <w:t>/s.</w:t>
      </w:r>
      <w:r>
        <w:rPr>
          <w:rFonts w:cs="Times New Roman" w:ascii="Times New Roman" w:hAnsi="Times New Roman"/>
          <w:color w:val="000000"/>
          <w:sz w:val="26"/>
          <w:szCs w:val="26"/>
          <w:lang w:val="pt-BR"/>
        </w:rPr>
        <w:tab/>
        <w:t>B. 4</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/s.</w:t>
        <w:tab/>
        <w:t xml:space="preserve">C. 12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/s.</w:t>
        <w:tab/>
        <w:t xml:space="preserve">D. 16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/s.</w:t>
      </w:r>
    </w:p>
    <w:p>
      <w:pPr>
        <w:pStyle w:val="Normal"/>
        <w:widowControl w:val="false"/>
        <w:tabs>
          <w:tab w:val="left" w:pos="360" w:leader="none"/>
          <w:tab w:val="left" w:pos="720" w:leader="none"/>
          <w:tab w:val="left" w:pos="2880" w:leader="none"/>
          <w:tab w:val="left" w:pos="5040" w:leader="none"/>
          <w:tab w:val="left" w:pos="7200" w:leader="none"/>
        </w:tabs>
        <w:autoSpaceDE w:val="false"/>
        <w:ind w:right="48"/>
        <w:jc w:val="both"/>
        <w:rPr/>
      </w:pPr>
      <w:r>
        <w:rPr>
          <w:rFonts w:cs="Times New Roman" w:ascii="Times New Roman" w:hAnsi="Times New Roman"/>
          <w:b/>
          <w:sz w:val="26"/>
          <w:szCs w:val="26"/>
          <w:u w:val="single"/>
          <w:lang w:val="pt-BR"/>
        </w:rPr>
        <w:t>Câu 15</w:t>
      </w:r>
      <w:r>
        <w:rPr>
          <w:rFonts w:cs="Times New Roman" w:ascii="Times New Roman" w:hAnsi="Times New Roman"/>
          <w:b/>
          <w:sz w:val="26"/>
          <w:szCs w:val="26"/>
          <w:lang w:val="pt-BR"/>
        </w:rPr>
        <w:t>. (Đề thi ĐH _2008)</w:t>
      </w:r>
      <w:r>
        <w:rPr>
          <w:rFonts w:cs="Times New Roman" w:ascii="Times New Roman" w:hAnsi="Times New Roman"/>
          <w:color w:val="000000"/>
          <w:sz w:val="26"/>
          <w:szCs w:val="26"/>
          <w:lang w:val="pt-BR"/>
        </w:rPr>
        <w:t>Ng</w:t>
      </w:r>
      <w:r>
        <w:rPr>
          <w:rFonts w:cs="Times New Roman" w:ascii="Times New Roman" w:hAnsi="Times New Roman"/>
          <w:color w:val="000000"/>
          <w:spacing w:val="-1"/>
          <w:sz w:val="26"/>
          <w:szCs w:val="26"/>
          <w:lang w:val="pt-BR"/>
        </w:rPr>
        <w:t>ư</w:t>
      </w:r>
      <w:r>
        <w:rPr>
          <w:rFonts w:cs="Times New Roman" w:ascii="Times New Roman" w:hAnsi="Times New Roman"/>
          <w:color w:val="000000"/>
          <w:sz w:val="26"/>
          <w:szCs w:val="26"/>
          <w:lang w:val="pt-BR"/>
        </w:rPr>
        <w:t>ời</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ta</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xác</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định</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tốc</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độ</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của</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ột</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ng</w:t>
      </w:r>
      <w:r>
        <w:rPr>
          <w:rFonts w:cs="Times New Roman" w:ascii="Times New Roman" w:hAnsi="Times New Roman"/>
          <w:color w:val="000000"/>
          <w:spacing w:val="1"/>
          <w:sz w:val="26"/>
          <w:szCs w:val="26"/>
          <w:lang w:val="pt-BR"/>
        </w:rPr>
        <w:t>u</w:t>
      </w:r>
      <w:r>
        <w:rPr>
          <w:rFonts w:cs="Times New Roman" w:ascii="Times New Roman" w:hAnsi="Times New Roman"/>
          <w:color w:val="000000"/>
          <w:sz w:val="26"/>
          <w:szCs w:val="26"/>
          <w:lang w:val="pt-BR"/>
        </w:rPr>
        <w:t>ồn</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pacing w:val="1"/>
          <w:sz w:val="26"/>
          <w:szCs w:val="26"/>
          <w:lang w:val="pt-BR"/>
        </w:rPr>
        <w:t>â</w:t>
      </w:r>
      <w:r>
        <w:rPr>
          <w:rFonts w:cs="Times New Roman" w:ascii="Times New Roman" w:hAnsi="Times New Roman"/>
          <w:color w:val="000000"/>
          <w:sz w:val="26"/>
          <w:szCs w:val="26"/>
          <w:lang w:val="pt-BR"/>
        </w:rPr>
        <w:t>m</w:t>
      </w:r>
      <w:r>
        <w:rPr>
          <w:rFonts w:cs="Times New Roman" w:ascii="Times New Roman" w:hAnsi="Times New Roman"/>
          <w:color w:val="000000"/>
          <w:spacing w:val="4"/>
          <w:sz w:val="26"/>
          <w:szCs w:val="26"/>
          <w:lang w:val="pt-BR"/>
        </w:rPr>
        <w:t xml:space="preserve"> </w:t>
      </w:r>
      <w:r>
        <w:rPr>
          <w:rFonts w:cs="Times New Roman" w:ascii="Times New Roman" w:hAnsi="Times New Roman"/>
          <w:color w:val="000000"/>
          <w:sz w:val="26"/>
          <w:szCs w:val="26"/>
          <w:lang w:val="pt-BR"/>
        </w:rPr>
        <w:t>bằng</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cách</w:t>
      </w:r>
      <w:r>
        <w:rPr>
          <w:rFonts w:cs="Times New Roman" w:ascii="Times New Roman" w:hAnsi="Times New Roman"/>
          <w:color w:val="000000"/>
          <w:spacing w:val="7"/>
          <w:sz w:val="26"/>
          <w:szCs w:val="26"/>
          <w:lang w:val="pt-BR"/>
        </w:rPr>
        <w:t xml:space="preserve"> </w:t>
      </w:r>
      <w:r>
        <w:rPr>
          <w:rFonts w:cs="Times New Roman" w:ascii="Times New Roman" w:hAnsi="Times New Roman"/>
          <w:color w:val="000000"/>
          <w:sz w:val="26"/>
          <w:szCs w:val="26"/>
          <w:lang w:val="pt-BR"/>
        </w:rPr>
        <w:t>sử</w:t>
      </w:r>
      <w:r>
        <w:rPr>
          <w:rFonts w:cs="Times New Roman" w:ascii="Times New Roman" w:hAnsi="Times New Roman"/>
          <w:color w:val="000000"/>
          <w:spacing w:val="5"/>
          <w:sz w:val="26"/>
          <w:szCs w:val="26"/>
          <w:lang w:val="pt-BR"/>
        </w:rPr>
        <w:t xml:space="preserve"> </w:t>
      </w:r>
      <w:r>
        <w:rPr>
          <w:rFonts w:cs="Times New Roman" w:ascii="Times New Roman" w:hAnsi="Times New Roman"/>
          <w:color w:val="000000"/>
          <w:sz w:val="26"/>
          <w:szCs w:val="26"/>
          <w:lang w:val="pt-BR"/>
        </w:rPr>
        <w:t>dụng</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thiết</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bị</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đo</w:t>
      </w:r>
      <w:r>
        <w:rPr>
          <w:rFonts w:cs="Times New Roman" w:ascii="Times New Roman" w:hAnsi="Times New Roman"/>
          <w:color w:val="000000"/>
          <w:spacing w:val="5"/>
          <w:sz w:val="26"/>
          <w:szCs w:val="26"/>
          <w:lang w:val="pt-BR"/>
        </w:rPr>
        <w:t xml:space="preserve"> </w:t>
      </w:r>
      <w:r>
        <w:rPr>
          <w:rFonts w:cs="Times New Roman" w:ascii="Times New Roman" w:hAnsi="Times New Roman"/>
          <w:color w:val="000000"/>
          <w:sz w:val="26"/>
          <w:szCs w:val="26"/>
          <w:lang w:val="pt-BR"/>
        </w:rPr>
        <w:t>tần</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z w:val="26"/>
          <w:szCs w:val="26"/>
          <w:lang w:val="pt-BR"/>
        </w:rPr>
        <w:t>số</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pacing w:val="1"/>
          <w:sz w:val="26"/>
          <w:szCs w:val="26"/>
          <w:lang w:val="pt-BR"/>
        </w:rPr>
        <w:t>â</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w:t>
      </w:r>
      <w:r>
        <w:rPr>
          <w:rFonts w:cs="Times New Roman" w:ascii="Times New Roman" w:hAnsi="Times New Roman"/>
          <w:color w:val="000000"/>
          <w:spacing w:val="6"/>
          <w:sz w:val="26"/>
          <w:szCs w:val="26"/>
          <w:lang w:val="pt-BR"/>
        </w:rPr>
        <w:t xml:space="preserve"> </w:t>
      </w:r>
      <w:r>
        <w:rPr>
          <w:rFonts w:cs="Times New Roman" w:ascii="Times New Roman" w:hAnsi="Times New Roman"/>
          <w:color w:val="000000"/>
          <w:spacing w:val="-1"/>
          <w:sz w:val="26"/>
          <w:szCs w:val="26"/>
          <w:lang w:val="pt-BR"/>
        </w:rPr>
        <w:t>K</w:t>
      </w:r>
      <w:r>
        <w:rPr>
          <w:rFonts w:cs="Times New Roman" w:ascii="Times New Roman" w:hAnsi="Times New Roman"/>
          <w:color w:val="000000"/>
          <w:sz w:val="26"/>
          <w:szCs w:val="26"/>
          <w:lang w:val="pt-BR"/>
        </w:rPr>
        <w:t>hi nguồn</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âm</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chuyển</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động</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thẳng</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đều</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l</w:t>
      </w:r>
      <w:r>
        <w:rPr>
          <w:rFonts w:cs="Times New Roman" w:ascii="Times New Roman" w:hAnsi="Times New Roman"/>
          <w:color w:val="000000"/>
          <w:spacing w:val="-1"/>
          <w:sz w:val="26"/>
          <w:szCs w:val="26"/>
          <w:lang w:val="pt-BR"/>
        </w:rPr>
        <w:t>ạ</w:t>
      </w:r>
      <w:r>
        <w:rPr>
          <w:rFonts w:cs="Times New Roman" w:ascii="Times New Roman" w:hAnsi="Times New Roman"/>
          <w:color w:val="000000"/>
          <w:sz w:val="26"/>
          <w:szCs w:val="26"/>
          <w:lang w:val="pt-BR"/>
        </w:rPr>
        <w:t>i</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gần</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th</w:t>
      </w:r>
      <w:r>
        <w:rPr>
          <w:rFonts w:cs="Times New Roman" w:ascii="Times New Roman" w:hAnsi="Times New Roman"/>
          <w:color w:val="000000"/>
          <w:spacing w:val="1"/>
          <w:sz w:val="26"/>
          <w:szCs w:val="26"/>
          <w:lang w:val="pt-BR"/>
        </w:rPr>
        <w:t>i</w:t>
      </w:r>
      <w:r>
        <w:rPr>
          <w:rFonts w:cs="Times New Roman" w:ascii="Times New Roman" w:hAnsi="Times New Roman"/>
          <w:color w:val="000000"/>
          <w:spacing w:val="-1"/>
          <w:sz w:val="26"/>
          <w:szCs w:val="26"/>
          <w:lang w:val="pt-BR"/>
        </w:rPr>
        <w:t>ế</w:t>
      </w:r>
      <w:r>
        <w:rPr>
          <w:rFonts w:cs="Times New Roman" w:ascii="Times New Roman" w:hAnsi="Times New Roman"/>
          <w:color w:val="000000"/>
          <w:sz w:val="26"/>
          <w:szCs w:val="26"/>
          <w:lang w:val="pt-BR"/>
        </w:rPr>
        <w:t>t</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pacing w:val="-1"/>
          <w:sz w:val="26"/>
          <w:szCs w:val="26"/>
          <w:lang w:val="pt-BR"/>
        </w:rPr>
        <w:t>b</w:t>
      </w:r>
      <w:r>
        <w:rPr>
          <w:rFonts w:cs="Times New Roman" w:ascii="Times New Roman" w:hAnsi="Times New Roman"/>
          <w:color w:val="000000"/>
          <w:sz w:val="26"/>
          <w:szCs w:val="26"/>
          <w:lang w:val="pt-BR"/>
        </w:rPr>
        <w:t>ị</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đang</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đ</w:t>
      </w:r>
      <w:r>
        <w:rPr>
          <w:rFonts w:cs="Times New Roman" w:ascii="Times New Roman" w:hAnsi="Times New Roman"/>
          <w:color w:val="000000"/>
          <w:spacing w:val="-1"/>
          <w:sz w:val="26"/>
          <w:szCs w:val="26"/>
          <w:lang w:val="pt-BR"/>
        </w:rPr>
        <w:t>ứ</w:t>
      </w:r>
      <w:r>
        <w:rPr>
          <w:rFonts w:cs="Times New Roman" w:ascii="Times New Roman" w:hAnsi="Times New Roman"/>
          <w:color w:val="000000"/>
          <w:sz w:val="26"/>
          <w:szCs w:val="26"/>
          <w:lang w:val="pt-BR"/>
        </w:rPr>
        <w:t>ng</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yên</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thì</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thi</w:t>
      </w:r>
      <w:r>
        <w:rPr>
          <w:rFonts w:cs="Times New Roman" w:ascii="Times New Roman" w:hAnsi="Times New Roman"/>
          <w:color w:val="000000"/>
          <w:spacing w:val="-1"/>
          <w:sz w:val="26"/>
          <w:szCs w:val="26"/>
          <w:lang w:val="pt-BR"/>
        </w:rPr>
        <w:t>ế</w:t>
      </w:r>
      <w:r>
        <w:rPr>
          <w:rFonts w:cs="Times New Roman" w:ascii="Times New Roman" w:hAnsi="Times New Roman"/>
          <w:color w:val="000000"/>
          <w:sz w:val="26"/>
          <w:szCs w:val="26"/>
          <w:lang w:val="pt-BR"/>
        </w:rPr>
        <w:t>t</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bị</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đo</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pacing w:val="-1"/>
          <w:sz w:val="26"/>
          <w:szCs w:val="26"/>
          <w:lang w:val="pt-BR"/>
        </w:rPr>
        <w:t>đư</w:t>
      </w:r>
      <w:r>
        <w:rPr>
          <w:rFonts w:cs="Times New Roman" w:ascii="Times New Roman" w:hAnsi="Times New Roman"/>
          <w:color w:val="000000"/>
          <w:sz w:val="26"/>
          <w:szCs w:val="26"/>
          <w:lang w:val="pt-BR"/>
        </w:rPr>
        <w:t>ợc</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tần</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số</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âm</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là 724</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Hz,</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còn</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khi</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nguồn</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âm</w:t>
      </w:r>
      <w:r>
        <w:rPr>
          <w:rFonts w:cs="Times New Roman" w:ascii="Times New Roman" w:hAnsi="Times New Roman"/>
          <w:color w:val="000000"/>
          <w:spacing w:val="13"/>
          <w:sz w:val="26"/>
          <w:szCs w:val="26"/>
          <w:lang w:val="pt-BR"/>
        </w:rPr>
        <w:t xml:space="preserve"> </w:t>
      </w:r>
      <w:r>
        <w:rPr>
          <w:rFonts w:cs="Times New Roman" w:ascii="Times New Roman" w:hAnsi="Times New Roman"/>
          <w:color w:val="000000"/>
          <w:sz w:val="26"/>
          <w:szCs w:val="26"/>
          <w:lang w:val="pt-BR"/>
        </w:rPr>
        <w:t>chuyển</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động</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thẳng</w:t>
      </w:r>
      <w:r>
        <w:rPr>
          <w:rFonts w:cs="Times New Roman" w:ascii="Times New Roman" w:hAnsi="Times New Roman"/>
          <w:color w:val="000000"/>
          <w:spacing w:val="14"/>
          <w:sz w:val="26"/>
          <w:szCs w:val="26"/>
          <w:lang w:val="pt-BR"/>
        </w:rPr>
        <w:t xml:space="preserve"> </w:t>
      </w:r>
      <w:r>
        <w:rPr>
          <w:rFonts w:cs="Times New Roman" w:ascii="Times New Roman" w:hAnsi="Times New Roman"/>
          <w:color w:val="000000"/>
          <w:sz w:val="26"/>
          <w:szCs w:val="26"/>
          <w:lang w:val="pt-BR"/>
        </w:rPr>
        <w:t>đều</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với</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cù</w:t>
      </w:r>
      <w:r>
        <w:rPr>
          <w:rFonts w:cs="Times New Roman" w:ascii="Times New Roman" w:hAnsi="Times New Roman"/>
          <w:color w:val="000000"/>
          <w:spacing w:val="-2"/>
          <w:sz w:val="26"/>
          <w:szCs w:val="26"/>
          <w:lang w:val="pt-BR"/>
        </w:rPr>
        <w:t>n</w:t>
      </w:r>
      <w:r>
        <w:rPr>
          <w:rFonts w:cs="Times New Roman" w:ascii="Times New Roman" w:hAnsi="Times New Roman"/>
          <w:color w:val="000000"/>
          <w:sz w:val="26"/>
          <w:szCs w:val="26"/>
          <w:lang w:val="pt-BR"/>
        </w:rPr>
        <w:t>g</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tốc</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độ</w:t>
      </w:r>
      <w:r>
        <w:rPr>
          <w:rFonts w:cs="Times New Roman" w:ascii="Times New Roman" w:hAnsi="Times New Roman"/>
          <w:color w:val="000000"/>
          <w:spacing w:val="14"/>
          <w:sz w:val="26"/>
          <w:szCs w:val="26"/>
          <w:lang w:val="pt-BR"/>
        </w:rPr>
        <w:t xml:space="preserve"> </w:t>
      </w:r>
      <w:r>
        <w:rPr>
          <w:rFonts w:cs="Times New Roman" w:ascii="Times New Roman" w:hAnsi="Times New Roman"/>
          <w:color w:val="000000"/>
          <w:sz w:val="26"/>
          <w:szCs w:val="26"/>
          <w:lang w:val="pt-BR"/>
        </w:rPr>
        <w:t>đó</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ra</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xa</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thiết</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pacing w:val="-1"/>
          <w:sz w:val="26"/>
          <w:szCs w:val="26"/>
          <w:lang w:val="pt-BR"/>
        </w:rPr>
        <w:t>b</w:t>
      </w:r>
      <w:r>
        <w:rPr>
          <w:rFonts w:cs="Times New Roman" w:ascii="Times New Roman" w:hAnsi="Times New Roman"/>
          <w:color w:val="000000"/>
          <w:sz w:val="26"/>
          <w:szCs w:val="26"/>
          <w:lang w:val="pt-BR"/>
        </w:rPr>
        <w:t>ị</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t</w:t>
      </w:r>
      <w:r>
        <w:rPr>
          <w:rFonts w:cs="Times New Roman" w:ascii="Times New Roman" w:hAnsi="Times New Roman"/>
          <w:color w:val="000000"/>
          <w:spacing w:val="-1"/>
          <w:sz w:val="26"/>
          <w:szCs w:val="26"/>
          <w:lang w:val="pt-BR"/>
        </w:rPr>
        <w:t>h</w:t>
      </w:r>
      <w:r>
        <w:rPr>
          <w:rFonts w:cs="Times New Roman" w:ascii="Times New Roman" w:hAnsi="Times New Roman"/>
          <w:color w:val="000000"/>
          <w:sz w:val="26"/>
          <w:szCs w:val="26"/>
          <w:lang w:val="pt-BR"/>
        </w:rPr>
        <w:t>ì</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t</w:t>
      </w:r>
      <w:r>
        <w:rPr>
          <w:rFonts w:cs="Times New Roman" w:ascii="Times New Roman" w:hAnsi="Times New Roman"/>
          <w:color w:val="000000"/>
          <w:spacing w:val="-1"/>
          <w:sz w:val="26"/>
          <w:szCs w:val="26"/>
          <w:lang w:val="pt-BR"/>
        </w:rPr>
        <w:t>h</w:t>
      </w:r>
      <w:r>
        <w:rPr>
          <w:rFonts w:cs="Times New Roman" w:ascii="Times New Roman" w:hAnsi="Times New Roman"/>
          <w:color w:val="000000"/>
          <w:spacing w:val="1"/>
          <w:sz w:val="26"/>
          <w:szCs w:val="26"/>
          <w:lang w:val="pt-BR"/>
        </w:rPr>
        <w:t>i</w:t>
      </w:r>
      <w:r>
        <w:rPr>
          <w:rFonts w:cs="Times New Roman" w:ascii="Times New Roman" w:hAnsi="Times New Roman"/>
          <w:color w:val="000000"/>
          <w:sz w:val="26"/>
          <w:szCs w:val="26"/>
          <w:lang w:val="pt-BR"/>
        </w:rPr>
        <w:t>ết</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bị</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 xml:space="preserve">đo </w:t>
      </w:r>
      <w:r>
        <w:rPr>
          <w:rFonts w:cs="Times New Roman" w:ascii="Times New Roman" w:hAnsi="Times New Roman"/>
          <w:color w:val="000000"/>
          <w:spacing w:val="-1"/>
          <w:sz w:val="26"/>
          <w:szCs w:val="26"/>
          <w:lang w:val="pt-BR"/>
        </w:rPr>
        <w:t>đư</w:t>
      </w:r>
      <w:r>
        <w:rPr>
          <w:rFonts w:cs="Times New Roman" w:ascii="Times New Roman" w:hAnsi="Times New Roman"/>
          <w:color w:val="000000"/>
          <w:sz w:val="26"/>
          <w:szCs w:val="26"/>
          <w:lang w:val="pt-BR"/>
        </w:rPr>
        <w:t>ợc</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tần</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số</w:t>
      </w:r>
      <w:r>
        <w:rPr>
          <w:rFonts w:cs="Times New Roman" w:ascii="Times New Roman" w:hAnsi="Times New Roman"/>
          <w:color w:val="000000"/>
          <w:spacing w:val="14"/>
          <w:sz w:val="26"/>
          <w:szCs w:val="26"/>
          <w:lang w:val="pt-BR"/>
        </w:rPr>
        <w:t xml:space="preserve"> </w:t>
      </w:r>
      <w:r>
        <w:rPr>
          <w:rFonts w:cs="Times New Roman" w:ascii="Times New Roman" w:hAnsi="Times New Roman"/>
          <w:color w:val="000000"/>
          <w:sz w:val="26"/>
          <w:szCs w:val="26"/>
          <w:lang w:val="pt-BR"/>
        </w:rPr>
        <w:t>âm</w:t>
      </w:r>
      <w:r>
        <w:rPr>
          <w:rFonts w:cs="Times New Roman" w:ascii="Times New Roman" w:hAnsi="Times New Roman"/>
          <w:color w:val="000000"/>
          <w:spacing w:val="13"/>
          <w:sz w:val="26"/>
          <w:szCs w:val="26"/>
          <w:lang w:val="pt-BR"/>
        </w:rPr>
        <w:t xml:space="preserve"> </w:t>
      </w:r>
      <w:r>
        <w:rPr>
          <w:rFonts w:cs="Times New Roman" w:ascii="Times New Roman" w:hAnsi="Times New Roman"/>
          <w:color w:val="000000"/>
          <w:sz w:val="26"/>
          <w:szCs w:val="26"/>
          <w:lang w:val="pt-BR"/>
        </w:rPr>
        <w:t>là</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606</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Hz.</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B</w:t>
      </w:r>
      <w:r>
        <w:rPr>
          <w:rFonts w:cs="Times New Roman" w:ascii="Times New Roman" w:hAnsi="Times New Roman"/>
          <w:color w:val="000000"/>
          <w:spacing w:val="1"/>
          <w:sz w:val="26"/>
          <w:szCs w:val="26"/>
          <w:lang w:val="pt-BR"/>
        </w:rPr>
        <w:t>i</w:t>
      </w:r>
      <w:r>
        <w:rPr>
          <w:rFonts w:cs="Times New Roman" w:ascii="Times New Roman" w:hAnsi="Times New Roman"/>
          <w:color w:val="000000"/>
          <w:sz w:val="26"/>
          <w:szCs w:val="26"/>
          <w:lang w:val="pt-BR"/>
        </w:rPr>
        <w:t>ết</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ngu</w:t>
      </w:r>
      <w:r>
        <w:rPr>
          <w:rFonts w:cs="Times New Roman" w:ascii="Times New Roman" w:hAnsi="Times New Roman"/>
          <w:color w:val="000000"/>
          <w:spacing w:val="-1"/>
          <w:sz w:val="26"/>
          <w:szCs w:val="26"/>
          <w:lang w:val="pt-BR"/>
        </w:rPr>
        <w:t>ồ</w:t>
      </w:r>
      <w:r>
        <w:rPr>
          <w:rFonts w:cs="Times New Roman" w:ascii="Times New Roman" w:hAnsi="Times New Roman"/>
          <w:color w:val="000000"/>
          <w:sz w:val="26"/>
          <w:szCs w:val="26"/>
          <w:lang w:val="pt-BR"/>
        </w:rPr>
        <w:t>n</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âm</w:t>
      </w:r>
      <w:r>
        <w:rPr>
          <w:rFonts w:cs="Times New Roman" w:ascii="Times New Roman" w:hAnsi="Times New Roman"/>
          <w:color w:val="000000"/>
          <w:spacing w:val="13"/>
          <w:sz w:val="26"/>
          <w:szCs w:val="26"/>
          <w:lang w:val="pt-BR"/>
        </w:rPr>
        <w:t xml:space="preserve"> </w:t>
      </w:r>
      <w:r>
        <w:rPr>
          <w:rFonts w:cs="Times New Roman" w:ascii="Times New Roman" w:hAnsi="Times New Roman"/>
          <w:color w:val="000000"/>
          <w:sz w:val="26"/>
          <w:szCs w:val="26"/>
          <w:lang w:val="pt-BR"/>
        </w:rPr>
        <w:t>và</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thi</w:t>
      </w:r>
      <w:r>
        <w:rPr>
          <w:rFonts w:cs="Times New Roman" w:ascii="Times New Roman" w:hAnsi="Times New Roman"/>
          <w:color w:val="000000"/>
          <w:spacing w:val="-1"/>
          <w:sz w:val="26"/>
          <w:szCs w:val="26"/>
          <w:lang w:val="pt-BR"/>
        </w:rPr>
        <w:t>ế</w:t>
      </w:r>
      <w:r>
        <w:rPr>
          <w:rFonts w:cs="Times New Roman" w:ascii="Times New Roman" w:hAnsi="Times New Roman"/>
          <w:color w:val="000000"/>
          <w:sz w:val="26"/>
          <w:szCs w:val="26"/>
          <w:lang w:val="pt-BR"/>
        </w:rPr>
        <w:t>t</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bị</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luôn</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cùng</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nằm</w:t>
      </w:r>
      <w:r>
        <w:rPr>
          <w:rFonts w:cs="Times New Roman" w:ascii="Times New Roman" w:hAnsi="Times New Roman"/>
          <w:color w:val="000000"/>
          <w:spacing w:val="13"/>
          <w:sz w:val="26"/>
          <w:szCs w:val="26"/>
          <w:lang w:val="pt-BR"/>
        </w:rPr>
        <w:t xml:space="preserve"> </w:t>
      </w:r>
      <w:r>
        <w:rPr>
          <w:rFonts w:cs="Times New Roman" w:ascii="Times New Roman" w:hAnsi="Times New Roman"/>
          <w:color w:val="000000"/>
          <w:sz w:val="26"/>
          <w:szCs w:val="26"/>
          <w:lang w:val="pt-BR"/>
        </w:rPr>
        <w:t>trên</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ột</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pacing w:val="-1"/>
          <w:sz w:val="26"/>
          <w:szCs w:val="26"/>
          <w:lang w:val="pt-BR"/>
        </w:rPr>
        <w:t>đư</w:t>
      </w:r>
      <w:r>
        <w:rPr>
          <w:rFonts w:cs="Times New Roman" w:ascii="Times New Roman" w:hAnsi="Times New Roman"/>
          <w:color w:val="000000"/>
          <w:sz w:val="26"/>
          <w:szCs w:val="26"/>
          <w:lang w:val="pt-BR"/>
        </w:rPr>
        <w:t>ờng</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thẳng,</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pacing w:val="-1"/>
          <w:sz w:val="26"/>
          <w:szCs w:val="26"/>
          <w:lang w:val="pt-BR"/>
        </w:rPr>
        <w:t>t</w:t>
      </w:r>
      <w:r>
        <w:rPr>
          <w:rFonts w:cs="Times New Roman" w:ascii="Times New Roman" w:hAnsi="Times New Roman"/>
          <w:color w:val="000000"/>
          <w:sz w:val="26"/>
          <w:szCs w:val="26"/>
          <w:lang w:val="pt-BR"/>
        </w:rPr>
        <w:t>ần</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pacing w:val="-1"/>
          <w:sz w:val="26"/>
          <w:szCs w:val="26"/>
          <w:lang w:val="pt-BR"/>
        </w:rPr>
        <w:t>s</w:t>
      </w:r>
      <w:r>
        <w:rPr>
          <w:rFonts w:cs="Times New Roman" w:ascii="Times New Roman" w:hAnsi="Times New Roman"/>
          <w:color w:val="000000"/>
          <w:sz w:val="26"/>
          <w:szCs w:val="26"/>
          <w:lang w:val="pt-BR"/>
        </w:rPr>
        <w:t>ố của</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nguồn</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âm</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phát</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ra</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không</w:t>
      </w:r>
      <w:r>
        <w:rPr>
          <w:rFonts w:cs="Times New Roman" w:ascii="Times New Roman" w:hAnsi="Times New Roman"/>
          <w:color w:val="000000"/>
          <w:spacing w:val="16"/>
          <w:sz w:val="26"/>
          <w:szCs w:val="26"/>
          <w:lang w:val="pt-BR"/>
        </w:rPr>
        <w:t xml:space="preserve"> </w:t>
      </w:r>
      <w:r>
        <w:rPr>
          <w:rFonts w:cs="Times New Roman" w:ascii="Times New Roman" w:hAnsi="Times New Roman"/>
          <w:color w:val="000000"/>
          <w:sz w:val="26"/>
          <w:szCs w:val="26"/>
          <w:lang w:val="pt-BR"/>
        </w:rPr>
        <w:t>đổi</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và</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tốc</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độ</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tru</w:t>
      </w:r>
      <w:r>
        <w:rPr>
          <w:rFonts w:cs="Times New Roman" w:ascii="Times New Roman" w:hAnsi="Times New Roman"/>
          <w:color w:val="000000"/>
          <w:spacing w:val="-1"/>
          <w:sz w:val="26"/>
          <w:szCs w:val="26"/>
          <w:lang w:val="pt-BR"/>
        </w:rPr>
        <w:t>y</w:t>
      </w:r>
      <w:r>
        <w:rPr>
          <w:rFonts w:cs="Times New Roman" w:ascii="Times New Roman" w:hAnsi="Times New Roman"/>
          <w:color w:val="000000"/>
          <w:sz w:val="26"/>
          <w:szCs w:val="26"/>
          <w:lang w:val="pt-BR"/>
        </w:rPr>
        <w:t>ền</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âm</w:t>
      </w:r>
      <w:r>
        <w:rPr>
          <w:rFonts w:cs="Times New Roman" w:ascii="Times New Roman" w:hAnsi="Times New Roman"/>
          <w:color w:val="000000"/>
          <w:spacing w:val="15"/>
          <w:sz w:val="26"/>
          <w:szCs w:val="26"/>
          <w:lang w:val="pt-BR"/>
        </w:rPr>
        <w:t xml:space="preserve"> </w:t>
      </w:r>
      <w:r>
        <w:rPr>
          <w:rFonts w:cs="Times New Roman" w:ascii="Times New Roman" w:hAnsi="Times New Roman"/>
          <w:color w:val="000000"/>
          <w:sz w:val="26"/>
          <w:szCs w:val="26"/>
          <w:lang w:val="pt-BR"/>
        </w:rPr>
        <w:t>trong</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ôi</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tr</w:t>
      </w:r>
      <w:r>
        <w:rPr>
          <w:rFonts w:cs="Times New Roman" w:ascii="Times New Roman" w:hAnsi="Times New Roman"/>
          <w:color w:val="000000"/>
          <w:spacing w:val="-1"/>
          <w:sz w:val="26"/>
          <w:szCs w:val="26"/>
          <w:lang w:val="pt-BR"/>
        </w:rPr>
        <w:t>ư</w:t>
      </w:r>
      <w:r>
        <w:rPr>
          <w:rFonts w:cs="Times New Roman" w:ascii="Times New Roman" w:hAnsi="Times New Roman"/>
          <w:color w:val="000000"/>
          <w:sz w:val="26"/>
          <w:szCs w:val="26"/>
          <w:lang w:val="pt-BR"/>
        </w:rPr>
        <w:t>ờng</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bằng</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338</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/s.</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Tốc</w:t>
      </w:r>
      <w:r>
        <w:rPr>
          <w:rFonts w:cs="Times New Roman" w:ascii="Times New Roman" w:hAnsi="Times New Roman"/>
          <w:color w:val="000000"/>
          <w:spacing w:val="17"/>
          <w:sz w:val="26"/>
          <w:szCs w:val="26"/>
          <w:lang w:val="pt-BR"/>
        </w:rPr>
        <w:t xml:space="preserve"> </w:t>
      </w:r>
      <w:r>
        <w:rPr>
          <w:rFonts w:cs="Times New Roman" w:ascii="Times New Roman" w:hAnsi="Times New Roman"/>
          <w:color w:val="000000"/>
          <w:sz w:val="26"/>
          <w:szCs w:val="26"/>
          <w:lang w:val="pt-BR"/>
        </w:rPr>
        <w:t>độ</w:t>
      </w:r>
      <w:r>
        <w:rPr>
          <w:rFonts w:cs="Times New Roman" w:ascii="Times New Roman" w:hAnsi="Times New Roman"/>
          <w:color w:val="000000"/>
          <w:spacing w:val="18"/>
          <w:sz w:val="26"/>
          <w:szCs w:val="26"/>
          <w:lang w:val="pt-BR"/>
        </w:rPr>
        <w:t xml:space="preserve"> </w:t>
      </w:r>
      <w:r>
        <w:rPr>
          <w:rFonts w:cs="Times New Roman" w:ascii="Times New Roman" w:hAnsi="Times New Roman"/>
          <w:color w:val="000000"/>
          <w:sz w:val="26"/>
          <w:szCs w:val="26"/>
          <w:lang w:val="pt-BR"/>
        </w:rPr>
        <w:t>c</w:t>
      </w:r>
      <w:r>
        <w:rPr>
          <w:rFonts w:cs="Times New Roman" w:ascii="Times New Roman" w:hAnsi="Times New Roman"/>
          <w:color w:val="000000"/>
          <w:spacing w:val="-1"/>
          <w:sz w:val="26"/>
          <w:szCs w:val="26"/>
          <w:lang w:val="pt-BR"/>
        </w:rPr>
        <w:t>ủ</w:t>
      </w:r>
      <w:r>
        <w:rPr>
          <w:rFonts w:cs="Times New Roman" w:ascii="Times New Roman" w:hAnsi="Times New Roman"/>
          <w:color w:val="000000"/>
          <w:sz w:val="26"/>
          <w:szCs w:val="26"/>
          <w:lang w:val="pt-BR"/>
        </w:rPr>
        <w:t>a nguồn âm</w:t>
      </w:r>
      <w:r>
        <w:rPr>
          <w:rFonts w:cs="Times New Roman" w:ascii="Times New Roman" w:hAnsi="Times New Roman"/>
          <w:color w:val="000000"/>
          <w:spacing w:val="-2"/>
          <w:sz w:val="26"/>
          <w:szCs w:val="26"/>
          <w:lang w:val="pt-BR"/>
        </w:rPr>
        <w:t xml:space="preserve"> </w:t>
      </w:r>
      <w:r>
        <w:rPr>
          <w:rFonts w:cs="Times New Roman" w:ascii="Times New Roman" w:hAnsi="Times New Roman"/>
          <w:color w:val="000000"/>
          <w:sz w:val="26"/>
          <w:szCs w:val="26"/>
          <w:lang w:val="pt-BR"/>
        </w:rPr>
        <w:t>này là</w:t>
      </w:r>
    </w:p>
    <w:p>
      <w:pPr>
        <w:pStyle w:val="Normal"/>
        <w:widowControl w:val="false"/>
        <w:tabs>
          <w:tab w:val="left" w:pos="360" w:leader="none"/>
          <w:tab w:val="left" w:pos="720" w:leader="none"/>
          <w:tab w:val="left" w:pos="2880" w:leader="none"/>
          <w:tab w:val="left" w:pos="2980" w:leader="none"/>
          <w:tab w:val="left" w:pos="5040" w:leader="none"/>
          <w:tab w:val="left" w:pos="5140" w:leader="none"/>
          <w:tab w:val="left" w:pos="7200" w:leader="none"/>
          <w:tab w:val="left" w:pos="7300" w:leader="none"/>
        </w:tabs>
        <w:autoSpaceDE w:val="false"/>
        <w:ind w:right="-20"/>
        <w:jc w:val="both"/>
        <w:rPr/>
      </w:pPr>
      <w:r>
        <w:rPr>
          <w:rFonts w:cs="Times New Roman" w:ascii="Times New Roman" w:hAnsi="Times New Roman"/>
          <w:b/>
          <w:color w:val="0000FF"/>
          <w:sz w:val="26"/>
          <w:szCs w:val="26"/>
          <w:lang w:val="pt-BR"/>
        </w:rPr>
        <w:tab/>
      </w:r>
      <w:r>
        <w:rPr>
          <w:rFonts w:cs="Times New Roman" w:ascii="Times New Roman" w:hAnsi="Times New Roman"/>
          <w:b/>
          <w:color w:val="FF0000"/>
          <w:sz w:val="26"/>
          <w:szCs w:val="26"/>
          <w:lang w:val="pt-BR"/>
        </w:rPr>
        <w:t xml:space="preserve">A. </w:t>
      </w:r>
      <w:r>
        <w:rPr>
          <w:rFonts w:cs="Times New Roman" w:ascii="Times New Roman" w:hAnsi="Times New Roman"/>
          <w:color w:val="FF0000"/>
          <w:sz w:val="26"/>
          <w:szCs w:val="26"/>
          <w:lang w:val="pt-BR"/>
        </w:rPr>
        <w:t xml:space="preserve">v </w:t>
      </w:r>
      <w:r>
        <w:rPr>
          <w:rFonts w:eastAsia="Symbol" w:cs="Symbol" w:ascii="Symbol" w:hAnsi="Symbol"/>
          <w:color w:val="FF0000"/>
          <w:sz w:val="26"/>
          <w:szCs w:val="26"/>
        </w:rPr>
        <w:sym w:font="Symbol" w:char="f0bb"/>
      </w:r>
      <w:r>
        <w:rPr>
          <w:rFonts w:cs="Times New Roman" w:ascii="Times New Roman" w:hAnsi="Times New Roman"/>
          <w:color w:val="FF0000"/>
          <w:sz w:val="26"/>
          <w:szCs w:val="26"/>
          <w:lang w:val="pt-BR"/>
        </w:rPr>
        <w:t xml:space="preserve"> 30 </w:t>
      </w:r>
      <w:r>
        <w:rPr>
          <w:rFonts w:cs="Times New Roman" w:ascii="Times New Roman" w:hAnsi="Times New Roman"/>
          <w:color w:val="FF0000"/>
          <w:spacing w:val="-2"/>
          <w:sz w:val="26"/>
          <w:szCs w:val="26"/>
          <w:lang w:val="pt-BR"/>
        </w:rPr>
        <w:t>m</w:t>
      </w:r>
      <w:r>
        <w:rPr>
          <w:rFonts w:cs="Times New Roman" w:ascii="Times New Roman" w:hAnsi="Times New Roman"/>
          <w:color w:val="FF0000"/>
          <w:sz w:val="26"/>
          <w:szCs w:val="26"/>
          <w:lang w:val="pt-BR"/>
        </w:rPr>
        <w:t>/s</w:t>
      </w:r>
      <w:r>
        <w:rPr>
          <w:rFonts w:cs="Times New Roman" w:ascii="Times New Roman" w:hAnsi="Times New Roman"/>
          <w:color w:val="000000"/>
          <w:sz w:val="26"/>
          <w:szCs w:val="26"/>
          <w:lang w:val="pt-BR"/>
        </w:rPr>
        <w:tab/>
        <w:t xml:space="preserve">B. v </w:t>
      </w:r>
      <w:r>
        <w:rPr>
          <w:rFonts w:cs="Times New Roman" w:ascii="Times New Roman" w:hAnsi="Times New Roman"/>
          <w:b/>
          <w:sz w:val="26"/>
          <w:szCs w:val="26"/>
          <w:lang w:val="pt-BR"/>
        </w:rPr>
        <w:t xml:space="preserve"> </w:t>
      </w:r>
      <w:r>
        <w:rPr>
          <w:rFonts w:eastAsia="Symbol" w:cs="Symbol" w:ascii="Symbol" w:hAnsi="Symbol"/>
          <w:b/>
          <w:sz w:val="26"/>
          <w:szCs w:val="26"/>
        </w:rPr>
        <w:sym w:font="Symbol" w:char="f0bb"/>
      </w:r>
      <w:r>
        <w:rPr>
          <w:rFonts w:cs="Times New Roman" w:ascii="Times New Roman" w:hAnsi="Times New Roman"/>
          <w:color w:val="000000"/>
          <w:sz w:val="26"/>
          <w:szCs w:val="26"/>
          <w:lang w:val="pt-BR"/>
        </w:rPr>
        <w:t xml:space="preserve"> 25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/s</w:t>
        <w:tab/>
        <w:t xml:space="preserve">C. v </w:t>
      </w:r>
      <w:r>
        <w:rPr>
          <w:rFonts w:eastAsia="Symbol" w:cs="Symbol" w:ascii="Symbol" w:hAnsi="Symbol"/>
          <w:b/>
          <w:sz w:val="26"/>
          <w:szCs w:val="26"/>
        </w:rPr>
        <w:sym w:font="Symbol" w:char="f0bb"/>
      </w:r>
      <w:r>
        <w:rPr>
          <w:rFonts w:cs="Times New Roman" w:ascii="Times New Roman" w:hAnsi="Times New Roman"/>
          <w:color w:val="000000"/>
          <w:sz w:val="26"/>
          <w:szCs w:val="26"/>
          <w:lang w:val="pt-BR"/>
        </w:rPr>
        <w:t xml:space="preserve"> 40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/s</w:t>
        <w:tab/>
        <w:t xml:space="preserve">D. v </w:t>
      </w:r>
      <w:r>
        <w:rPr>
          <w:rFonts w:eastAsia="Symbol" w:cs="Symbol" w:ascii="Symbol" w:hAnsi="Symbol"/>
          <w:b/>
          <w:sz w:val="26"/>
          <w:szCs w:val="26"/>
        </w:rPr>
        <w:sym w:font="Symbol" w:char="f0bb"/>
      </w:r>
      <w:r>
        <w:rPr>
          <w:rFonts w:cs="Times New Roman" w:ascii="Times New Roman" w:hAnsi="Times New Roman"/>
          <w:color w:val="000000"/>
          <w:spacing w:val="1"/>
          <w:sz w:val="26"/>
          <w:szCs w:val="26"/>
          <w:lang w:val="pt-BR"/>
        </w:rPr>
        <w:t xml:space="preserve"> </w:t>
      </w:r>
      <w:r>
        <w:rPr>
          <w:rFonts w:cs="Times New Roman" w:ascii="Times New Roman" w:hAnsi="Times New Roman"/>
          <w:color w:val="000000"/>
          <w:sz w:val="26"/>
          <w:szCs w:val="26"/>
          <w:lang w:val="pt-BR"/>
        </w:rPr>
        <w:t xml:space="preserve">35 </w:t>
      </w:r>
      <w:r>
        <w:rPr>
          <w:rFonts w:cs="Times New Roman" w:ascii="Times New Roman" w:hAnsi="Times New Roman"/>
          <w:color w:val="000000"/>
          <w:spacing w:val="-2"/>
          <w:sz w:val="26"/>
          <w:szCs w:val="26"/>
          <w:lang w:val="pt-BR"/>
        </w:rPr>
        <w:t>m</w:t>
      </w:r>
      <w:r>
        <w:rPr>
          <w:rFonts w:cs="Times New Roman" w:ascii="Times New Roman" w:hAnsi="Times New Roman"/>
          <w:color w:val="000000"/>
          <w:sz w:val="26"/>
          <w:szCs w:val="26"/>
          <w:lang w:val="pt-BR"/>
        </w:rPr>
        <w:t>/s</w:t>
      </w:r>
    </w:p>
    <w:p>
      <w:pPr>
        <w:pStyle w:val="Normal"/>
        <w:widowControl w:val="false"/>
        <w:tabs>
          <w:tab w:val="left" w:pos="360" w:leader="none"/>
          <w:tab w:val="left" w:pos="720" w:leader="none"/>
          <w:tab w:val="left" w:pos="2620" w:leader="none"/>
          <w:tab w:val="left" w:pos="2880" w:leader="none"/>
          <w:tab w:val="left" w:pos="5040" w:leader="none"/>
          <w:tab w:val="left" w:pos="7200" w:leader="none"/>
          <w:tab w:val="left" w:pos="7540" w:leader="none"/>
        </w:tabs>
        <w:autoSpaceDE w:val="false"/>
        <w:ind w:right="-20"/>
        <w:jc w:val="both"/>
        <w:rPr/>
      </w:pPr>
      <w:r>
        <w:rPr>
          <w:rFonts w:cs="Times New Roman" w:ascii="Times New Roman" w:hAnsi="Times New Roman"/>
          <w:b/>
          <w:color w:val="000000"/>
          <w:sz w:val="26"/>
          <w:szCs w:val="26"/>
        </w:rPr>
        <w:t>Câu 16.(Đề thi ĐH _2008)</w:t>
      </w:r>
      <w:r>
        <w:rPr>
          <w:rFonts w:cs="Times New Roman" w:ascii="Times New Roman" w:hAnsi="Times New Roman"/>
          <w:color w:val="000000"/>
          <w:spacing w:val="-1"/>
          <w:sz w:val="26"/>
          <w:szCs w:val="26"/>
        </w:rPr>
        <w:t>T</w:t>
      </w:r>
      <w:r>
        <w:rPr>
          <w:rFonts w:cs="Times New Roman" w:ascii="Times New Roman" w:hAnsi="Times New Roman"/>
          <w:color w:val="000000"/>
          <w:spacing w:val="1"/>
          <w:sz w:val="26"/>
          <w:szCs w:val="26"/>
        </w:rPr>
        <w:t>ạ</w:t>
      </w:r>
      <w:r>
        <w:rPr>
          <w:rFonts w:cs="Times New Roman" w:ascii="Times New Roman" w:hAnsi="Times New Roman"/>
          <w:color w:val="000000"/>
          <w:sz w:val="26"/>
          <w:szCs w:val="26"/>
        </w:rPr>
        <w:t>i</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hai</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điểm</w:t>
      </w:r>
      <w:r>
        <w:rPr>
          <w:rFonts w:cs="Times New Roman" w:ascii="Times New Roman" w:hAnsi="Times New Roman"/>
          <w:color w:val="000000"/>
          <w:spacing w:val="20"/>
          <w:sz w:val="26"/>
          <w:szCs w:val="26"/>
        </w:rPr>
        <w:t xml:space="preserve"> </w:t>
      </w:r>
      <w:r>
        <w:rPr>
          <w:rFonts w:cs="Times New Roman" w:ascii="Times New Roman" w:hAnsi="Times New Roman"/>
          <w:color w:val="000000"/>
          <w:sz w:val="26"/>
          <w:szCs w:val="26"/>
        </w:rPr>
        <w:t>A</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và</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B</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trong</w:t>
      </w:r>
      <w:r>
        <w:rPr>
          <w:rFonts w:cs="Times New Roman" w:ascii="Times New Roman" w:hAnsi="Times New Roman"/>
          <w:color w:val="000000"/>
          <w:spacing w:val="22"/>
          <w:sz w:val="26"/>
          <w:szCs w:val="26"/>
        </w:rPr>
        <w:t xml:space="preserve"> </w:t>
      </w:r>
      <w:r>
        <w:rPr>
          <w:rFonts w:cs="Times New Roman" w:ascii="Times New Roman" w:hAnsi="Times New Roman"/>
          <w:color w:val="000000"/>
          <w:spacing w:val="-1"/>
          <w:sz w:val="26"/>
          <w:szCs w:val="26"/>
        </w:rPr>
        <w:t>m</w:t>
      </w:r>
      <w:r>
        <w:rPr>
          <w:rFonts w:cs="Times New Roman" w:ascii="Times New Roman" w:hAnsi="Times New Roman"/>
          <w:color w:val="000000"/>
          <w:sz w:val="26"/>
          <w:szCs w:val="26"/>
        </w:rPr>
        <w:t>ột</w:t>
      </w:r>
      <w:r>
        <w:rPr>
          <w:rFonts w:cs="Times New Roman" w:ascii="Times New Roman" w:hAnsi="Times New Roman"/>
          <w:color w:val="000000"/>
          <w:spacing w:val="23"/>
          <w:sz w:val="26"/>
          <w:szCs w:val="26"/>
        </w:rPr>
        <w:t xml:space="preserve"> </w:t>
      </w:r>
      <w:r>
        <w:rPr>
          <w:rFonts w:cs="Times New Roman" w:ascii="Times New Roman" w:hAnsi="Times New Roman"/>
          <w:color w:val="000000"/>
          <w:spacing w:val="-2"/>
          <w:sz w:val="26"/>
          <w:szCs w:val="26"/>
        </w:rPr>
        <w:t>m</w:t>
      </w:r>
      <w:r>
        <w:rPr>
          <w:rFonts w:cs="Times New Roman" w:ascii="Times New Roman" w:hAnsi="Times New Roman"/>
          <w:color w:val="000000"/>
          <w:sz w:val="26"/>
          <w:szCs w:val="26"/>
        </w:rPr>
        <w:t>ôi</w:t>
      </w:r>
      <w:r>
        <w:rPr>
          <w:rFonts w:cs="Times New Roman" w:ascii="Times New Roman" w:hAnsi="Times New Roman"/>
          <w:color w:val="000000"/>
          <w:spacing w:val="23"/>
          <w:sz w:val="26"/>
          <w:szCs w:val="26"/>
        </w:rPr>
        <w:t xml:space="preserve"> </w:t>
      </w:r>
      <w:r>
        <w:rPr>
          <w:rFonts w:cs="Times New Roman" w:ascii="Times New Roman" w:hAnsi="Times New Roman"/>
          <w:color w:val="000000"/>
          <w:spacing w:val="1"/>
          <w:sz w:val="26"/>
          <w:szCs w:val="26"/>
        </w:rPr>
        <w:t>t</w:t>
      </w:r>
      <w:r>
        <w:rPr>
          <w:rFonts w:cs="Times New Roman" w:ascii="Times New Roman" w:hAnsi="Times New Roman"/>
          <w:color w:val="000000"/>
          <w:sz w:val="26"/>
          <w:szCs w:val="26"/>
        </w:rPr>
        <w:t>r</w:t>
      </w:r>
      <w:r>
        <w:rPr>
          <w:rFonts w:cs="Times New Roman" w:ascii="Times New Roman" w:hAnsi="Times New Roman"/>
          <w:color w:val="000000"/>
          <w:spacing w:val="-1"/>
          <w:sz w:val="26"/>
          <w:szCs w:val="26"/>
        </w:rPr>
        <w:t>ư</w:t>
      </w:r>
      <w:r>
        <w:rPr>
          <w:rFonts w:cs="Times New Roman" w:ascii="Times New Roman" w:hAnsi="Times New Roman"/>
          <w:color w:val="000000"/>
          <w:sz w:val="26"/>
          <w:szCs w:val="26"/>
        </w:rPr>
        <w:t>ờng</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truy</w:t>
      </w:r>
      <w:r>
        <w:rPr>
          <w:rFonts w:cs="Times New Roman" w:ascii="Times New Roman" w:hAnsi="Times New Roman"/>
          <w:color w:val="000000"/>
          <w:spacing w:val="-1"/>
          <w:sz w:val="26"/>
          <w:szCs w:val="26"/>
        </w:rPr>
        <w:t>ề</w:t>
      </w:r>
      <w:r>
        <w:rPr>
          <w:rFonts w:cs="Times New Roman" w:ascii="Times New Roman" w:hAnsi="Times New Roman"/>
          <w:color w:val="000000"/>
          <w:sz w:val="26"/>
          <w:szCs w:val="26"/>
        </w:rPr>
        <w:t>n</w:t>
      </w:r>
      <w:r>
        <w:rPr>
          <w:rFonts w:cs="Times New Roman" w:ascii="Times New Roman" w:hAnsi="Times New Roman"/>
          <w:color w:val="000000"/>
          <w:spacing w:val="21"/>
          <w:sz w:val="26"/>
          <w:szCs w:val="26"/>
        </w:rPr>
        <w:t xml:space="preserve"> </w:t>
      </w:r>
      <w:r>
        <w:rPr>
          <w:rFonts w:cs="Times New Roman" w:ascii="Times New Roman" w:hAnsi="Times New Roman"/>
          <w:color w:val="000000"/>
          <w:sz w:val="26"/>
          <w:szCs w:val="26"/>
        </w:rPr>
        <w:t>sóng</w:t>
      </w:r>
      <w:r>
        <w:rPr>
          <w:rFonts w:cs="Times New Roman" w:ascii="Times New Roman" w:hAnsi="Times New Roman"/>
          <w:color w:val="000000"/>
          <w:spacing w:val="21"/>
          <w:sz w:val="26"/>
          <w:szCs w:val="26"/>
        </w:rPr>
        <w:t xml:space="preserve"> </w:t>
      </w:r>
      <w:r>
        <w:rPr>
          <w:rFonts w:cs="Times New Roman" w:ascii="Times New Roman" w:hAnsi="Times New Roman"/>
          <w:color w:val="000000"/>
          <w:sz w:val="26"/>
          <w:szCs w:val="26"/>
        </w:rPr>
        <w:t>có</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hai</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ng</w:t>
      </w:r>
      <w:r>
        <w:rPr>
          <w:rFonts w:cs="Times New Roman" w:ascii="Times New Roman" w:hAnsi="Times New Roman"/>
          <w:color w:val="000000"/>
          <w:spacing w:val="-1"/>
          <w:sz w:val="26"/>
          <w:szCs w:val="26"/>
        </w:rPr>
        <w:t>u</w:t>
      </w:r>
      <w:r>
        <w:rPr>
          <w:rFonts w:cs="Times New Roman" w:ascii="Times New Roman" w:hAnsi="Times New Roman"/>
          <w:color w:val="000000"/>
          <w:sz w:val="26"/>
          <w:szCs w:val="26"/>
        </w:rPr>
        <w:t>ồn</w:t>
      </w:r>
      <w:r>
        <w:rPr>
          <w:rFonts w:cs="Times New Roman" w:ascii="Times New Roman" w:hAnsi="Times New Roman"/>
          <w:color w:val="000000"/>
          <w:spacing w:val="21"/>
          <w:sz w:val="26"/>
          <w:szCs w:val="26"/>
        </w:rPr>
        <w:t xml:space="preserve"> </w:t>
      </w:r>
      <w:r>
        <w:rPr>
          <w:rFonts w:cs="Times New Roman" w:ascii="Times New Roman" w:hAnsi="Times New Roman"/>
          <w:color w:val="000000"/>
          <w:sz w:val="26"/>
          <w:szCs w:val="26"/>
        </w:rPr>
        <w:t>sóng</w:t>
      </w:r>
      <w:r>
        <w:rPr>
          <w:rFonts w:cs="Times New Roman" w:ascii="Times New Roman" w:hAnsi="Times New Roman"/>
          <w:color w:val="000000"/>
          <w:spacing w:val="21"/>
          <w:sz w:val="26"/>
          <w:szCs w:val="26"/>
        </w:rPr>
        <w:t xml:space="preserve"> </w:t>
      </w:r>
      <w:r>
        <w:rPr>
          <w:rFonts w:cs="Times New Roman" w:ascii="Times New Roman" w:hAnsi="Times New Roman"/>
          <w:color w:val="000000"/>
          <w:sz w:val="26"/>
          <w:szCs w:val="26"/>
        </w:rPr>
        <w:t>kết</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hợ</w:t>
      </w:r>
      <w:r>
        <w:rPr>
          <w:rFonts w:cs="Times New Roman" w:ascii="Times New Roman" w:hAnsi="Times New Roman"/>
          <w:color w:val="000000"/>
          <w:spacing w:val="-1"/>
          <w:sz w:val="26"/>
          <w:szCs w:val="26"/>
        </w:rPr>
        <w:t>p</w:t>
      </w:r>
      <w:r>
        <w:rPr>
          <w:rFonts w:cs="Times New Roman" w:ascii="Times New Roman" w:hAnsi="Times New Roman"/>
          <w:color w:val="000000"/>
          <w:sz w:val="26"/>
          <w:szCs w:val="26"/>
        </w:rPr>
        <w:t>,</w:t>
      </w:r>
      <w:r>
        <w:rPr>
          <w:rFonts w:cs="Times New Roman" w:ascii="Times New Roman" w:hAnsi="Times New Roman"/>
          <w:color w:val="000000"/>
          <w:spacing w:val="21"/>
          <w:sz w:val="26"/>
          <w:szCs w:val="26"/>
        </w:rPr>
        <w:t xml:space="preserve"> </w:t>
      </w:r>
      <w:r>
        <w:rPr>
          <w:rFonts w:cs="Times New Roman" w:ascii="Times New Roman" w:hAnsi="Times New Roman"/>
          <w:color w:val="000000"/>
          <w:spacing w:val="-1"/>
          <w:sz w:val="26"/>
          <w:szCs w:val="26"/>
        </w:rPr>
        <w:t xml:space="preserve">dao </w:t>
      </w:r>
      <w:r>
        <w:rPr>
          <w:rFonts w:cs="Times New Roman" w:ascii="Times New Roman" w:hAnsi="Times New Roman"/>
          <w:color w:val="000000"/>
          <w:sz w:val="26"/>
          <w:szCs w:val="26"/>
        </w:rPr>
        <w:t>động</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cùng</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ph</w:t>
      </w:r>
      <w:r>
        <w:rPr>
          <w:rFonts w:cs="Times New Roman" w:ascii="Times New Roman" w:hAnsi="Times New Roman"/>
          <w:color w:val="000000"/>
          <w:spacing w:val="-1"/>
          <w:sz w:val="26"/>
          <w:szCs w:val="26"/>
        </w:rPr>
        <w:t>ư</w:t>
      </w:r>
      <w:r>
        <w:rPr>
          <w:rFonts w:cs="Times New Roman" w:ascii="Times New Roman" w:hAnsi="Times New Roman"/>
          <w:color w:val="000000"/>
          <w:sz w:val="26"/>
          <w:szCs w:val="26"/>
        </w:rPr>
        <w:t>ơng</w:t>
      </w:r>
      <w:r>
        <w:rPr>
          <w:rFonts w:cs="Times New Roman" w:ascii="Times New Roman" w:hAnsi="Times New Roman"/>
          <w:color w:val="000000"/>
          <w:spacing w:val="23"/>
          <w:sz w:val="26"/>
          <w:szCs w:val="26"/>
        </w:rPr>
        <w:t xml:space="preserve"> </w:t>
      </w:r>
      <w:r>
        <w:rPr>
          <w:rFonts w:cs="Times New Roman" w:ascii="Times New Roman" w:hAnsi="Times New Roman"/>
          <w:color w:val="000000"/>
          <w:sz w:val="26"/>
          <w:szCs w:val="26"/>
        </w:rPr>
        <w:t>với</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ph</w:t>
      </w:r>
      <w:r>
        <w:rPr>
          <w:rFonts w:cs="Times New Roman" w:ascii="Times New Roman" w:hAnsi="Times New Roman"/>
          <w:color w:val="000000"/>
          <w:spacing w:val="-1"/>
          <w:sz w:val="26"/>
          <w:szCs w:val="26"/>
        </w:rPr>
        <w:t>ư</w:t>
      </w:r>
      <w:r>
        <w:rPr>
          <w:rFonts w:cs="Times New Roman" w:ascii="Times New Roman" w:hAnsi="Times New Roman"/>
          <w:color w:val="000000"/>
          <w:sz w:val="26"/>
          <w:szCs w:val="26"/>
        </w:rPr>
        <w:t>ơng</w:t>
      </w:r>
      <w:r>
        <w:rPr>
          <w:rFonts w:cs="Times New Roman" w:ascii="Times New Roman" w:hAnsi="Times New Roman"/>
          <w:color w:val="000000"/>
          <w:spacing w:val="23"/>
          <w:sz w:val="26"/>
          <w:szCs w:val="26"/>
        </w:rPr>
        <w:t xml:space="preserve"> </w:t>
      </w:r>
      <w:r>
        <w:rPr>
          <w:rFonts w:cs="Times New Roman" w:ascii="Times New Roman" w:hAnsi="Times New Roman"/>
          <w:color w:val="000000"/>
          <w:sz w:val="26"/>
          <w:szCs w:val="26"/>
        </w:rPr>
        <w:t>trình</w:t>
      </w:r>
      <w:r>
        <w:rPr>
          <w:rFonts w:cs="Times New Roman" w:ascii="Times New Roman" w:hAnsi="Times New Roman"/>
          <w:color w:val="000000"/>
          <w:spacing w:val="23"/>
          <w:sz w:val="26"/>
          <w:szCs w:val="26"/>
        </w:rPr>
        <w:t xml:space="preserve"> </w:t>
      </w:r>
      <w:r>
        <w:rPr>
          <w:rFonts w:cs="Times New Roman" w:ascii="Times New Roman" w:hAnsi="Times New Roman"/>
          <w:color w:val="000000"/>
          <w:sz w:val="26"/>
          <w:szCs w:val="26"/>
        </w:rPr>
        <w:t>lần</w:t>
      </w:r>
      <w:r>
        <w:rPr>
          <w:rFonts w:cs="Times New Roman" w:ascii="Times New Roman" w:hAnsi="Times New Roman"/>
          <w:color w:val="000000"/>
          <w:spacing w:val="21"/>
          <w:sz w:val="26"/>
          <w:szCs w:val="26"/>
        </w:rPr>
        <w:t xml:space="preserve"> </w:t>
      </w:r>
      <w:r>
        <w:rPr>
          <w:rFonts w:cs="Times New Roman" w:ascii="Times New Roman" w:hAnsi="Times New Roman"/>
          <w:color w:val="000000"/>
          <w:sz w:val="26"/>
          <w:szCs w:val="26"/>
        </w:rPr>
        <w:t>l</w:t>
      </w:r>
      <w:r>
        <w:rPr>
          <w:rFonts w:cs="Times New Roman" w:ascii="Times New Roman" w:hAnsi="Times New Roman"/>
          <w:color w:val="000000"/>
          <w:spacing w:val="-1"/>
          <w:sz w:val="26"/>
          <w:szCs w:val="26"/>
        </w:rPr>
        <w:t>ư</w:t>
      </w:r>
      <w:r>
        <w:rPr>
          <w:rFonts w:cs="Times New Roman" w:ascii="Times New Roman" w:hAnsi="Times New Roman"/>
          <w:color w:val="000000"/>
          <w:sz w:val="26"/>
          <w:szCs w:val="26"/>
        </w:rPr>
        <w:t>ợt</w:t>
      </w:r>
      <w:r>
        <w:rPr>
          <w:rFonts w:cs="Times New Roman" w:ascii="Times New Roman" w:hAnsi="Times New Roman"/>
          <w:color w:val="000000"/>
          <w:spacing w:val="23"/>
          <w:sz w:val="26"/>
          <w:szCs w:val="26"/>
        </w:rPr>
        <w:t xml:space="preserve"> </w:t>
      </w:r>
      <w:r>
        <w:rPr>
          <w:rFonts w:cs="Times New Roman" w:ascii="Times New Roman" w:hAnsi="Times New Roman"/>
          <w:color w:val="000000"/>
          <w:sz w:val="26"/>
          <w:szCs w:val="26"/>
        </w:rPr>
        <w:t>là</w:t>
      </w:r>
      <w:r>
        <w:rPr>
          <w:rFonts w:cs="Times New Roman" w:ascii="Times New Roman" w:hAnsi="Times New Roman"/>
          <w:color w:val="000000"/>
          <w:spacing w:val="21"/>
          <w:sz w:val="26"/>
          <w:szCs w:val="26"/>
        </w:rPr>
        <w:t xml:space="preserve"> </w:t>
      </w:r>
      <w:r>
        <w:rPr>
          <w:rFonts w:cs="Times New Roman" w:ascii="Times New Roman" w:hAnsi="Times New Roman"/>
          <w:color w:val="000000"/>
          <w:spacing w:val="-1"/>
          <w:sz w:val="26"/>
          <w:szCs w:val="26"/>
        </w:rPr>
        <w:t>u</w:t>
      </w:r>
      <w:r>
        <w:rPr>
          <w:rFonts w:cs="Times New Roman" w:ascii="Times New Roman" w:hAnsi="Times New Roman"/>
          <w:color w:val="000000"/>
          <w:position w:val="-3"/>
          <w:sz w:val="26"/>
          <w:szCs w:val="26"/>
        </w:rPr>
        <w:t xml:space="preserve">A </w:t>
      </w:r>
      <w:r>
        <w:rPr>
          <w:rFonts w:cs="Times New Roman" w:ascii="Times New Roman" w:hAnsi="Times New Roman"/>
          <w:color w:val="000000"/>
          <w:spacing w:val="2"/>
          <w:position w:val="-3"/>
          <w:sz w:val="26"/>
          <w:szCs w:val="26"/>
        </w:rPr>
        <w:t xml:space="preserve"> </w:t>
      </w:r>
      <w:r>
        <w:rPr>
          <w:rFonts w:cs="Times New Roman" w:ascii="Times New Roman" w:hAnsi="Times New Roman"/>
          <w:color w:val="000000"/>
          <w:sz w:val="26"/>
          <w:szCs w:val="26"/>
        </w:rPr>
        <w:t>=</w:t>
      </w:r>
      <w:r>
        <w:rPr>
          <w:rFonts w:cs="Times New Roman" w:ascii="Times New Roman" w:hAnsi="Times New Roman"/>
          <w:color w:val="000000"/>
          <w:spacing w:val="23"/>
          <w:sz w:val="26"/>
          <w:szCs w:val="26"/>
        </w:rPr>
        <w:t xml:space="preserve"> </w:t>
      </w:r>
      <w:r>
        <w:rPr>
          <w:rFonts w:cs="Times New Roman" w:ascii="Times New Roman" w:hAnsi="Times New Roman"/>
          <w:color w:val="000000"/>
          <w:sz w:val="26"/>
          <w:szCs w:val="26"/>
        </w:rPr>
        <w:t>acos</w:t>
      </w:r>
      <w:r>
        <w:rPr>
          <w:rFonts w:eastAsia="Symbol" w:cs="Symbol" w:ascii="Symbol" w:hAnsi="Symbol"/>
          <w:color w:val="000000"/>
          <w:spacing w:val="-3"/>
          <w:sz w:val="26"/>
          <w:szCs w:val="26"/>
        </w:rPr>
        <w:sym w:font="Symbol" w:char="f077"/>
      </w:r>
      <w:r>
        <w:rPr>
          <w:rFonts w:cs="Times New Roman" w:ascii="Times New Roman" w:hAnsi="Times New Roman"/>
          <w:color w:val="000000"/>
          <w:sz w:val="26"/>
          <w:szCs w:val="26"/>
        </w:rPr>
        <w:t>t</w:t>
      </w:r>
      <w:r>
        <w:rPr>
          <w:rFonts w:cs="Times New Roman" w:ascii="Times New Roman" w:hAnsi="Times New Roman"/>
          <w:color w:val="000000"/>
          <w:spacing w:val="23"/>
          <w:sz w:val="26"/>
          <w:szCs w:val="26"/>
        </w:rPr>
        <w:t xml:space="preserve"> </w:t>
      </w:r>
      <w:r>
        <w:rPr>
          <w:rFonts w:cs="Times New Roman" w:ascii="Times New Roman" w:hAnsi="Times New Roman"/>
          <w:color w:val="000000"/>
          <w:sz w:val="26"/>
          <w:szCs w:val="26"/>
        </w:rPr>
        <w:t>và</w:t>
      </w:r>
      <w:r>
        <w:rPr>
          <w:rFonts w:cs="Times New Roman" w:ascii="Times New Roman" w:hAnsi="Times New Roman"/>
          <w:color w:val="000000"/>
          <w:spacing w:val="23"/>
          <w:sz w:val="26"/>
          <w:szCs w:val="26"/>
        </w:rPr>
        <w:t xml:space="preserve"> </w:t>
      </w:r>
      <w:r>
        <w:rPr>
          <w:rFonts w:cs="Times New Roman" w:ascii="Times New Roman" w:hAnsi="Times New Roman"/>
          <w:color w:val="000000"/>
          <w:spacing w:val="-1"/>
          <w:sz w:val="26"/>
          <w:szCs w:val="26"/>
        </w:rPr>
        <w:t>u</w:t>
      </w:r>
      <w:r>
        <w:rPr>
          <w:rFonts w:cs="Times New Roman" w:ascii="Times New Roman" w:hAnsi="Times New Roman"/>
          <w:color w:val="000000"/>
          <w:position w:val="-3"/>
          <w:sz w:val="26"/>
          <w:szCs w:val="26"/>
        </w:rPr>
        <w:t xml:space="preserve">B </w:t>
      </w:r>
      <w:r>
        <w:rPr>
          <w:rFonts w:cs="Times New Roman" w:ascii="Times New Roman" w:hAnsi="Times New Roman"/>
          <w:color w:val="000000"/>
          <w:spacing w:val="1"/>
          <w:position w:val="-3"/>
          <w:sz w:val="26"/>
          <w:szCs w:val="26"/>
        </w:rPr>
        <w:t xml:space="preserve"> </w:t>
      </w:r>
      <w:r>
        <w:rPr>
          <w:rFonts w:cs="Times New Roman" w:ascii="Times New Roman" w:hAnsi="Times New Roman"/>
          <w:color w:val="000000"/>
          <w:sz w:val="26"/>
          <w:szCs w:val="26"/>
        </w:rPr>
        <w:t>=</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acos</w:t>
      </w:r>
      <w:r>
        <w:rPr>
          <w:rFonts w:cs="Times New Roman" w:ascii="Times New Roman" w:hAnsi="Times New Roman"/>
          <w:color w:val="000000"/>
          <w:spacing w:val="1"/>
          <w:sz w:val="26"/>
          <w:szCs w:val="26"/>
        </w:rPr>
        <w:t>(</w:t>
      </w:r>
      <w:r>
        <w:rPr>
          <w:rFonts w:eastAsia="Symbol" w:cs="Symbol" w:ascii="Symbol" w:hAnsi="Symbol"/>
          <w:color w:val="000000"/>
          <w:spacing w:val="-4"/>
          <w:sz w:val="26"/>
          <w:szCs w:val="26"/>
        </w:rPr>
        <w:sym w:font="Symbol" w:char="f077"/>
      </w:r>
      <w:r>
        <w:rPr>
          <w:rFonts w:cs="Times New Roman" w:ascii="Times New Roman" w:hAnsi="Times New Roman"/>
          <w:color w:val="000000"/>
          <w:sz w:val="26"/>
          <w:szCs w:val="26"/>
        </w:rPr>
        <w:t>t</w:t>
      </w:r>
      <w:r>
        <w:rPr>
          <w:rFonts w:cs="Times New Roman" w:ascii="Times New Roman" w:hAnsi="Times New Roman"/>
          <w:color w:val="000000"/>
          <w:spacing w:val="23"/>
          <w:sz w:val="26"/>
          <w:szCs w:val="26"/>
        </w:rPr>
        <w:t xml:space="preserve"> </w:t>
      </w:r>
      <w:r>
        <w:rPr>
          <w:rFonts w:cs="Times New Roman" w:ascii="Times New Roman" w:hAnsi="Times New Roman"/>
          <w:color w:val="000000"/>
          <w:sz w:val="26"/>
          <w:szCs w:val="26"/>
        </w:rPr>
        <w:t>+</w:t>
      </w:r>
      <w:r>
        <w:rPr>
          <w:rFonts w:eastAsia="Symbol" w:cs="Symbol" w:ascii="Symbol" w:hAnsi="Symbol"/>
          <w:color w:val="000000"/>
          <w:spacing w:val="-1"/>
          <w:sz w:val="26"/>
          <w:szCs w:val="26"/>
        </w:rPr>
        <w:sym w:font="Symbol" w:char="f070"/>
      </w:r>
      <w:r>
        <w:rPr>
          <w:rFonts w:cs="Times New Roman" w:ascii="Times New Roman" w:hAnsi="Times New Roman"/>
          <w:color w:val="000000"/>
          <w:sz w:val="26"/>
          <w:szCs w:val="26"/>
        </w:rPr>
        <w:t>).</w:t>
      </w:r>
      <w:r>
        <w:rPr>
          <w:rFonts w:cs="Times New Roman" w:ascii="Times New Roman" w:hAnsi="Times New Roman"/>
          <w:color w:val="000000"/>
          <w:spacing w:val="22"/>
          <w:sz w:val="26"/>
          <w:szCs w:val="26"/>
        </w:rPr>
        <w:t xml:space="preserve"> </w:t>
      </w:r>
      <w:r>
        <w:rPr>
          <w:rFonts w:cs="Times New Roman" w:ascii="Times New Roman" w:hAnsi="Times New Roman"/>
          <w:color w:val="000000"/>
          <w:sz w:val="26"/>
          <w:szCs w:val="26"/>
        </w:rPr>
        <w:t>B</w:t>
      </w:r>
      <w:r>
        <w:rPr>
          <w:rFonts w:cs="Times New Roman" w:ascii="Times New Roman" w:hAnsi="Times New Roman"/>
          <w:color w:val="000000"/>
          <w:spacing w:val="1"/>
          <w:sz w:val="26"/>
          <w:szCs w:val="26"/>
        </w:rPr>
        <w:t>i</w:t>
      </w:r>
      <w:r>
        <w:rPr>
          <w:rFonts w:cs="Times New Roman" w:ascii="Times New Roman" w:hAnsi="Times New Roman"/>
          <w:color w:val="000000"/>
          <w:sz w:val="26"/>
          <w:szCs w:val="26"/>
        </w:rPr>
        <w:t>ết</w:t>
      </w:r>
      <w:r>
        <w:rPr>
          <w:rFonts w:cs="Times New Roman" w:ascii="Times New Roman" w:hAnsi="Times New Roman"/>
          <w:color w:val="000000"/>
          <w:spacing w:val="23"/>
          <w:sz w:val="26"/>
          <w:szCs w:val="26"/>
        </w:rPr>
        <w:t xml:space="preserve"> </w:t>
      </w:r>
      <w:r>
        <w:rPr>
          <w:rFonts w:cs="Times New Roman" w:ascii="Times New Roman" w:hAnsi="Times New Roman"/>
          <w:color w:val="000000"/>
          <w:sz w:val="26"/>
          <w:szCs w:val="26"/>
        </w:rPr>
        <w:t>vận</w:t>
      </w:r>
      <w:r>
        <w:rPr>
          <w:rFonts w:cs="Times New Roman" w:ascii="Times New Roman" w:hAnsi="Times New Roman"/>
          <w:color w:val="000000"/>
          <w:spacing w:val="21"/>
          <w:sz w:val="26"/>
          <w:szCs w:val="26"/>
        </w:rPr>
        <w:t xml:space="preserve"> </w:t>
      </w:r>
      <w:r>
        <w:rPr>
          <w:rFonts w:cs="Times New Roman" w:ascii="Times New Roman" w:hAnsi="Times New Roman"/>
          <w:color w:val="000000"/>
          <w:sz w:val="26"/>
          <w:szCs w:val="26"/>
        </w:rPr>
        <w:t>tốc</w:t>
      </w:r>
      <w:r>
        <w:rPr>
          <w:rFonts w:cs="Times New Roman" w:ascii="Times New Roman" w:hAnsi="Times New Roman"/>
          <w:color w:val="000000"/>
          <w:spacing w:val="22"/>
          <w:sz w:val="26"/>
          <w:szCs w:val="26"/>
        </w:rPr>
        <w:t xml:space="preserve"> </w:t>
      </w:r>
      <w:r>
        <w:rPr>
          <w:rFonts w:cs="Times New Roman" w:ascii="Times New Roman" w:hAnsi="Times New Roman"/>
          <w:color w:val="000000"/>
          <w:spacing w:val="-1"/>
          <w:sz w:val="26"/>
          <w:szCs w:val="26"/>
        </w:rPr>
        <w:t xml:space="preserve">và </w:t>
      </w:r>
      <w:r>
        <w:rPr>
          <w:rFonts w:cs="Times New Roman" w:ascii="Times New Roman" w:hAnsi="Times New Roman"/>
          <w:color w:val="000000"/>
          <w:sz w:val="26"/>
          <w:szCs w:val="26"/>
        </w:rPr>
        <w:t>biên</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độ</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sóng</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do</w:t>
      </w:r>
      <w:r>
        <w:rPr>
          <w:rFonts w:cs="Times New Roman" w:ascii="Times New Roman" w:hAnsi="Times New Roman"/>
          <w:color w:val="000000"/>
          <w:spacing w:val="1"/>
          <w:sz w:val="26"/>
          <w:szCs w:val="26"/>
        </w:rPr>
        <w:t xml:space="preserve"> </w:t>
      </w:r>
      <w:r>
        <w:rPr>
          <w:rFonts w:cs="Times New Roman" w:ascii="Times New Roman" w:hAnsi="Times New Roman"/>
          <w:color w:val="000000"/>
          <w:spacing w:val="-2"/>
          <w:sz w:val="26"/>
          <w:szCs w:val="26"/>
        </w:rPr>
        <w:t>m</w:t>
      </w:r>
      <w:r>
        <w:rPr>
          <w:rFonts w:cs="Times New Roman" w:ascii="Times New Roman" w:hAnsi="Times New Roman"/>
          <w:color w:val="000000"/>
          <w:sz w:val="26"/>
          <w:szCs w:val="26"/>
        </w:rPr>
        <w:t>ỗi</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nguồn</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tạo</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ra</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không</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đổi</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trong</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quá</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trình</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sóng</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truyền.</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Trong</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khoảng</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gi</w:t>
      </w:r>
      <w:r>
        <w:rPr>
          <w:rFonts w:cs="Times New Roman" w:ascii="Times New Roman" w:hAnsi="Times New Roman"/>
          <w:color w:val="000000"/>
          <w:spacing w:val="-1"/>
          <w:sz w:val="26"/>
          <w:szCs w:val="26"/>
        </w:rPr>
        <w:t>ữ</w:t>
      </w:r>
      <w:r>
        <w:rPr>
          <w:rFonts w:cs="Times New Roman" w:ascii="Times New Roman" w:hAnsi="Times New Roman"/>
          <w:color w:val="000000"/>
          <w:sz w:val="26"/>
          <w:szCs w:val="26"/>
        </w:rPr>
        <w:t>a</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A</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và</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B có</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giao</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thoa</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sóng</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do</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hai</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ng</w:t>
      </w:r>
      <w:r>
        <w:rPr>
          <w:rFonts w:cs="Times New Roman" w:ascii="Times New Roman" w:hAnsi="Times New Roman"/>
          <w:color w:val="000000"/>
          <w:spacing w:val="-1"/>
          <w:sz w:val="26"/>
          <w:szCs w:val="26"/>
        </w:rPr>
        <w:t>u</w:t>
      </w:r>
      <w:r>
        <w:rPr>
          <w:rFonts w:cs="Times New Roman" w:ascii="Times New Roman" w:hAnsi="Times New Roman"/>
          <w:color w:val="000000"/>
          <w:sz w:val="26"/>
          <w:szCs w:val="26"/>
        </w:rPr>
        <w:t>ồn</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trên</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gây</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ra.</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Phần</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tử</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vật</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chất</w:t>
      </w:r>
      <w:r>
        <w:rPr>
          <w:rFonts w:cs="Times New Roman" w:ascii="Times New Roman" w:hAnsi="Times New Roman"/>
          <w:color w:val="000000"/>
          <w:spacing w:val="9"/>
          <w:sz w:val="26"/>
          <w:szCs w:val="26"/>
        </w:rPr>
        <w:t xml:space="preserve"> </w:t>
      </w:r>
      <w:r>
        <w:rPr>
          <w:rFonts w:cs="Times New Roman" w:ascii="Times New Roman" w:hAnsi="Times New Roman"/>
          <w:color w:val="000000"/>
          <w:spacing w:val="1"/>
          <w:sz w:val="26"/>
          <w:szCs w:val="26"/>
        </w:rPr>
        <w:t>t</w:t>
      </w:r>
      <w:r>
        <w:rPr>
          <w:rFonts w:cs="Times New Roman" w:ascii="Times New Roman" w:hAnsi="Times New Roman"/>
          <w:color w:val="000000"/>
          <w:sz w:val="26"/>
          <w:szCs w:val="26"/>
        </w:rPr>
        <w:t>ại</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trung</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đi</w:t>
      </w:r>
      <w:r>
        <w:rPr>
          <w:rFonts w:cs="Times New Roman" w:ascii="Times New Roman" w:hAnsi="Times New Roman"/>
          <w:color w:val="000000"/>
          <w:spacing w:val="-1"/>
          <w:sz w:val="26"/>
          <w:szCs w:val="26"/>
        </w:rPr>
        <w:t>ể</w:t>
      </w:r>
      <w:r>
        <w:rPr>
          <w:rFonts w:cs="Times New Roman" w:ascii="Times New Roman" w:hAnsi="Times New Roman"/>
          <w:color w:val="000000"/>
          <w:sz w:val="26"/>
          <w:szCs w:val="26"/>
        </w:rPr>
        <w:t>m</w:t>
      </w:r>
      <w:r>
        <w:rPr>
          <w:rFonts w:cs="Times New Roman" w:ascii="Times New Roman" w:hAnsi="Times New Roman"/>
          <w:color w:val="000000"/>
          <w:spacing w:val="9"/>
          <w:sz w:val="26"/>
          <w:szCs w:val="26"/>
        </w:rPr>
        <w:t xml:space="preserve"> </w:t>
      </w:r>
      <w:r>
        <w:rPr>
          <w:rFonts w:cs="Times New Roman" w:ascii="Times New Roman" w:hAnsi="Times New Roman"/>
          <w:color w:val="000000"/>
          <w:sz w:val="26"/>
          <w:szCs w:val="26"/>
        </w:rPr>
        <w:t>của</w:t>
      </w:r>
      <w:r>
        <w:rPr>
          <w:rFonts w:cs="Times New Roman" w:ascii="Times New Roman" w:hAnsi="Times New Roman"/>
          <w:color w:val="000000"/>
          <w:spacing w:val="11"/>
          <w:sz w:val="26"/>
          <w:szCs w:val="26"/>
        </w:rPr>
        <w:t xml:space="preserve"> </w:t>
      </w:r>
      <w:r>
        <w:rPr>
          <w:rFonts w:cs="Times New Roman" w:ascii="Times New Roman" w:hAnsi="Times New Roman"/>
          <w:color w:val="000000"/>
          <w:sz w:val="26"/>
          <w:szCs w:val="26"/>
        </w:rPr>
        <w:t>đoạn</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AB</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dao</w:t>
      </w:r>
      <w:r>
        <w:rPr>
          <w:rFonts w:cs="Times New Roman" w:ascii="Times New Roman" w:hAnsi="Times New Roman"/>
          <w:color w:val="000000"/>
          <w:spacing w:val="10"/>
          <w:sz w:val="26"/>
          <w:szCs w:val="26"/>
        </w:rPr>
        <w:t xml:space="preserve"> </w:t>
      </w:r>
      <w:r>
        <w:rPr>
          <w:rFonts w:cs="Times New Roman" w:ascii="Times New Roman" w:hAnsi="Times New Roman"/>
          <w:color w:val="000000"/>
          <w:sz w:val="26"/>
          <w:szCs w:val="26"/>
        </w:rPr>
        <w:t>động với biên độ</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bằng</w:t>
      </w:r>
    </w:p>
    <w:p>
      <w:pPr>
        <w:pStyle w:val="Normal"/>
        <w:widowControl w:val="false"/>
        <w:tabs>
          <w:tab w:val="left" w:pos="360" w:leader="none"/>
          <w:tab w:val="left" w:pos="720" w:leader="none"/>
          <w:tab w:val="left" w:pos="2620" w:leader="none"/>
          <w:tab w:val="left" w:pos="2880" w:leader="none"/>
          <w:tab w:val="left" w:pos="5040" w:leader="none"/>
          <w:tab w:val="left" w:pos="7200" w:leader="none"/>
          <w:tab w:val="left" w:pos="7540" w:leader="none"/>
        </w:tabs>
        <w:autoSpaceDE w:val="false"/>
        <w:ind w:right="-20"/>
        <w:jc w:val="both"/>
        <w:rPr/>
      </w:pPr>
      <w:r>
        <w:rPr>
          <w:rFonts w:cs="Times New Roman" w:ascii="Times New Roman" w:hAnsi="Times New Roman"/>
          <w:b/>
          <w:color w:val="000000"/>
          <w:sz w:val="26"/>
          <w:szCs w:val="26"/>
        </w:rPr>
        <w:tab/>
      </w:r>
      <w:r>
        <w:rPr>
          <w:rFonts w:cs="Times New Roman" w:ascii="Times New Roman" w:hAnsi="Times New Roman"/>
          <w:b/>
          <w:color w:val="FF0000"/>
          <w:sz w:val="26"/>
          <w:szCs w:val="26"/>
        </w:rPr>
        <w:t>A.</w:t>
      </w:r>
      <w:r>
        <w:rPr>
          <w:rFonts w:cs="Times New Roman" w:ascii="Times New Roman" w:hAnsi="Times New Roman"/>
          <w:color w:val="FF0000"/>
          <w:sz w:val="26"/>
          <w:szCs w:val="26"/>
        </w:rPr>
        <w:t>0</w:t>
        <w:tab/>
      </w:r>
      <w:r>
        <w:rPr>
          <w:rFonts w:cs="Times New Roman" w:ascii="Times New Roman" w:hAnsi="Times New Roman"/>
          <w:color w:val="000000"/>
          <w:sz w:val="26"/>
          <w:szCs w:val="26"/>
        </w:rPr>
        <w:tab/>
        <w:t>B.a/2</w:t>
        <w:tab/>
        <w:t>C.a</w:t>
        <w:tab/>
        <w:t>D.2a</w:t>
      </w:r>
    </w:p>
    <w:p>
      <w:pPr>
        <w:pStyle w:val="Normal"/>
        <w:widowControl w:val="false"/>
        <w:tabs>
          <w:tab w:val="left" w:pos="360" w:leader="none"/>
          <w:tab w:val="left" w:pos="720" w:leader="none"/>
          <w:tab w:val="left" w:pos="2880" w:leader="none"/>
          <w:tab w:val="left" w:pos="5040" w:leader="none"/>
          <w:tab w:val="left" w:pos="7200" w:leader="none"/>
        </w:tabs>
        <w:autoSpaceDE w:val="false"/>
        <w:ind w:right="48"/>
        <w:jc w:val="both"/>
        <w:rPr/>
      </w:pPr>
      <w:r>
        <w:rPr>
          <w:rFonts w:cs="Times New Roman" w:ascii="Times New Roman" w:hAnsi="Times New Roman"/>
          <w:b/>
          <w:color w:val="000000"/>
          <w:sz w:val="26"/>
          <w:szCs w:val="26"/>
        </w:rPr>
        <w:t>Câu 17.(Đề thi ĐH _2008)</w:t>
      </w:r>
      <w:r>
        <w:rPr>
          <w:rFonts w:cs="Times New Roman" w:ascii="Times New Roman" w:hAnsi="Times New Roman"/>
          <w:color w:val="000000"/>
          <w:sz w:val="26"/>
          <w:szCs w:val="26"/>
        </w:rPr>
        <w:t>Một</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lá</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thép</w:t>
      </w:r>
      <w:r>
        <w:rPr>
          <w:rFonts w:cs="Times New Roman" w:ascii="Times New Roman" w:hAnsi="Times New Roman"/>
          <w:color w:val="000000"/>
          <w:spacing w:val="19"/>
          <w:sz w:val="26"/>
          <w:szCs w:val="26"/>
        </w:rPr>
        <w:t xml:space="preserve"> </w:t>
      </w:r>
      <w:r>
        <w:rPr>
          <w:rFonts w:cs="Times New Roman" w:ascii="Times New Roman" w:hAnsi="Times New Roman"/>
          <w:color w:val="000000"/>
          <w:spacing w:val="-3"/>
          <w:sz w:val="26"/>
          <w:szCs w:val="26"/>
        </w:rPr>
        <w:t>m</w:t>
      </w:r>
      <w:r>
        <w:rPr>
          <w:rFonts w:cs="Times New Roman" w:ascii="Times New Roman" w:hAnsi="Times New Roman"/>
          <w:color w:val="000000"/>
          <w:sz w:val="26"/>
          <w:szCs w:val="26"/>
        </w:rPr>
        <w:t>ỏng,</w:t>
      </w:r>
      <w:r>
        <w:rPr>
          <w:rFonts w:cs="Times New Roman" w:ascii="Times New Roman" w:hAnsi="Times New Roman"/>
          <w:color w:val="000000"/>
          <w:spacing w:val="19"/>
          <w:sz w:val="26"/>
          <w:szCs w:val="26"/>
        </w:rPr>
        <w:t xml:space="preserve"> </w:t>
      </w:r>
      <w:r>
        <w:rPr>
          <w:rFonts w:cs="Times New Roman" w:ascii="Times New Roman" w:hAnsi="Times New Roman"/>
          <w:color w:val="000000"/>
          <w:spacing w:val="-2"/>
          <w:sz w:val="26"/>
          <w:szCs w:val="26"/>
        </w:rPr>
        <w:t>m</w:t>
      </w:r>
      <w:r>
        <w:rPr>
          <w:rFonts w:cs="Times New Roman" w:ascii="Times New Roman" w:hAnsi="Times New Roman"/>
          <w:color w:val="000000"/>
          <w:sz w:val="26"/>
          <w:szCs w:val="26"/>
        </w:rPr>
        <w:t>ột</w:t>
      </w:r>
      <w:r>
        <w:rPr>
          <w:rFonts w:cs="Times New Roman" w:ascii="Times New Roman" w:hAnsi="Times New Roman"/>
          <w:color w:val="000000"/>
          <w:spacing w:val="2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pacing w:val="1"/>
          <w:sz w:val="26"/>
          <w:szCs w:val="26"/>
        </w:rPr>
        <w:t>ầ</w:t>
      </w:r>
      <w:r>
        <w:rPr>
          <w:rFonts w:cs="Times New Roman" w:ascii="Times New Roman" w:hAnsi="Times New Roman"/>
          <w:color w:val="000000"/>
          <w:sz w:val="26"/>
          <w:szCs w:val="26"/>
        </w:rPr>
        <w:t>u</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cố</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định,</w:t>
      </w:r>
      <w:r>
        <w:rPr>
          <w:rFonts w:cs="Times New Roman" w:ascii="Times New Roman" w:hAnsi="Times New Roman"/>
          <w:color w:val="000000"/>
          <w:spacing w:val="19"/>
          <w:sz w:val="26"/>
          <w:szCs w:val="26"/>
        </w:rPr>
        <w:t xml:space="preserve"> </w:t>
      </w:r>
      <w:r>
        <w:rPr>
          <w:rFonts w:cs="Times New Roman" w:ascii="Times New Roman" w:hAnsi="Times New Roman"/>
          <w:color w:val="000000"/>
          <w:spacing w:val="-1"/>
          <w:sz w:val="26"/>
          <w:szCs w:val="26"/>
        </w:rPr>
        <w:t>đ</w:t>
      </w:r>
      <w:r>
        <w:rPr>
          <w:rFonts w:cs="Times New Roman" w:ascii="Times New Roman" w:hAnsi="Times New Roman"/>
          <w:color w:val="000000"/>
          <w:sz w:val="26"/>
          <w:szCs w:val="26"/>
        </w:rPr>
        <w:t>ầu</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còn</w:t>
      </w:r>
      <w:r>
        <w:rPr>
          <w:rFonts w:cs="Times New Roman" w:ascii="Times New Roman" w:hAnsi="Times New Roman"/>
          <w:color w:val="000000"/>
          <w:spacing w:val="19"/>
          <w:sz w:val="26"/>
          <w:szCs w:val="26"/>
        </w:rPr>
        <w:t xml:space="preserve"> </w:t>
      </w:r>
      <w:r>
        <w:rPr>
          <w:rFonts w:cs="Times New Roman" w:ascii="Times New Roman" w:hAnsi="Times New Roman"/>
          <w:color w:val="000000"/>
          <w:spacing w:val="-1"/>
          <w:sz w:val="26"/>
          <w:szCs w:val="26"/>
        </w:rPr>
        <w:t>l</w:t>
      </w:r>
      <w:r>
        <w:rPr>
          <w:rFonts w:cs="Times New Roman" w:ascii="Times New Roman" w:hAnsi="Times New Roman"/>
          <w:color w:val="000000"/>
          <w:sz w:val="26"/>
          <w:szCs w:val="26"/>
        </w:rPr>
        <w:t>ại</w:t>
      </w:r>
      <w:r>
        <w:rPr>
          <w:rFonts w:cs="Times New Roman" w:ascii="Times New Roman" w:hAnsi="Times New Roman"/>
          <w:color w:val="000000"/>
          <w:spacing w:val="20"/>
          <w:sz w:val="26"/>
          <w:szCs w:val="26"/>
        </w:rPr>
        <w:t xml:space="preserve"> </w:t>
      </w:r>
      <w:r>
        <w:rPr>
          <w:rFonts w:cs="Times New Roman" w:ascii="Times New Roman" w:hAnsi="Times New Roman"/>
          <w:color w:val="000000"/>
          <w:spacing w:val="-1"/>
          <w:sz w:val="26"/>
          <w:szCs w:val="26"/>
        </w:rPr>
        <w:t>đư</w:t>
      </w:r>
      <w:r>
        <w:rPr>
          <w:rFonts w:cs="Times New Roman" w:ascii="Times New Roman" w:hAnsi="Times New Roman"/>
          <w:color w:val="000000"/>
          <w:sz w:val="26"/>
          <w:szCs w:val="26"/>
        </w:rPr>
        <w:t>ợc</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kích</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thích</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để</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dao</w:t>
      </w:r>
      <w:r>
        <w:rPr>
          <w:rFonts w:cs="Times New Roman" w:ascii="Times New Roman" w:hAnsi="Times New Roman"/>
          <w:color w:val="000000"/>
          <w:spacing w:val="19"/>
          <w:sz w:val="26"/>
          <w:szCs w:val="26"/>
        </w:rPr>
        <w:t xml:space="preserve"> </w:t>
      </w:r>
      <w:r>
        <w:rPr>
          <w:rFonts w:cs="Times New Roman" w:ascii="Times New Roman" w:hAnsi="Times New Roman"/>
          <w:color w:val="000000"/>
          <w:spacing w:val="-1"/>
          <w:sz w:val="26"/>
          <w:szCs w:val="26"/>
        </w:rPr>
        <w:t>đ</w:t>
      </w:r>
      <w:r>
        <w:rPr>
          <w:rFonts w:cs="Times New Roman" w:ascii="Times New Roman" w:hAnsi="Times New Roman"/>
          <w:color w:val="000000"/>
          <w:sz w:val="26"/>
          <w:szCs w:val="26"/>
        </w:rPr>
        <w:t>ộng</w:t>
      </w:r>
      <w:r>
        <w:rPr>
          <w:rFonts w:cs="Times New Roman" w:ascii="Times New Roman" w:hAnsi="Times New Roman"/>
          <w:color w:val="000000"/>
          <w:spacing w:val="19"/>
          <w:sz w:val="26"/>
          <w:szCs w:val="26"/>
        </w:rPr>
        <w:t xml:space="preserve"> </w:t>
      </w:r>
      <w:r>
        <w:rPr>
          <w:rFonts w:cs="Times New Roman" w:ascii="Times New Roman" w:hAnsi="Times New Roman"/>
          <w:color w:val="000000"/>
          <w:sz w:val="26"/>
          <w:szCs w:val="26"/>
        </w:rPr>
        <w:t>với</w:t>
      </w:r>
      <w:r>
        <w:rPr>
          <w:rFonts w:cs="Times New Roman" w:ascii="Times New Roman" w:hAnsi="Times New Roman"/>
          <w:color w:val="000000"/>
          <w:spacing w:val="20"/>
          <w:sz w:val="26"/>
          <w:szCs w:val="26"/>
        </w:rPr>
        <w:t xml:space="preserve"> </w:t>
      </w:r>
      <w:r>
        <w:rPr>
          <w:rFonts w:cs="Times New Roman" w:ascii="Times New Roman" w:hAnsi="Times New Roman"/>
          <w:color w:val="000000"/>
          <w:sz w:val="26"/>
          <w:szCs w:val="26"/>
        </w:rPr>
        <w:t>chu</w:t>
      </w:r>
      <w:r>
        <w:rPr>
          <w:rFonts w:cs="Times New Roman" w:ascii="Times New Roman" w:hAnsi="Times New Roman"/>
          <w:color w:val="000000"/>
          <w:spacing w:val="18"/>
          <w:sz w:val="26"/>
          <w:szCs w:val="26"/>
        </w:rPr>
        <w:t xml:space="preserve"> </w:t>
      </w:r>
      <w:r>
        <w:rPr>
          <w:rFonts w:cs="Times New Roman" w:ascii="Times New Roman" w:hAnsi="Times New Roman"/>
          <w:color w:val="000000"/>
          <w:spacing w:val="-1"/>
          <w:sz w:val="26"/>
          <w:szCs w:val="26"/>
        </w:rPr>
        <w:t xml:space="preserve">kì </w:t>
      </w:r>
      <w:r>
        <w:rPr>
          <w:rFonts w:cs="Times New Roman" w:ascii="Times New Roman" w:hAnsi="Times New Roman"/>
          <w:color w:val="000000"/>
          <w:sz w:val="26"/>
          <w:szCs w:val="26"/>
        </w:rPr>
        <w:t xml:space="preserve">không đổi và </w:t>
      </w:r>
      <w:r>
        <w:rPr>
          <w:rFonts w:cs="Times New Roman" w:ascii="Times New Roman" w:hAnsi="Times New Roman"/>
          <w:color w:val="000000"/>
          <w:spacing w:val="-1"/>
          <w:sz w:val="26"/>
          <w:szCs w:val="26"/>
        </w:rPr>
        <w:t>b</w:t>
      </w:r>
      <w:r>
        <w:rPr>
          <w:rFonts w:cs="Times New Roman" w:ascii="Times New Roman" w:hAnsi="Times New Roman"/>
          <w:color w:val="000000"/>
          <w:sz w:val="26"/>
          <w:szCs w:val="26"/>
        </w:rPr>
        <w:t>ằng 0,08 s. Âm</w:t>
      </w:r>
      <w:r>
        <w:rPr>
          <w:rFonts w:cs="Times New Roman" w:ascii="Times New Roman" w:hAnsi="Times New Roman"/>
          <w:color w:val="000000"/>
          <w:spacing w:val="-3"/>
          <w:sz w:val="26"/>
          <w:szCs w:val="26"/>
        </w:rPr>
        <w:t xml:space="preserve"> </w:t>
      </w:r>
      <w:r>
        <w:rPr>
          <w:rFonts w:cs="Times New Roman" w:ascii="Times New Roman" w:hAnsi="Times New Roman"/>
          <w:color w:val="000000"/>
          <w:sz w:val="26"/>
          <w:szCs w:val="26"/>
        </w:rPr>
        <w:t>do lá thép phát ra là</w:t>
      </w:r>
    </w:p>
    <w:p>
      <w:pPr>
        <w:pStyle w:val="Normal"/>
        <w:widowControl w:val="false"/>
        <w:tabs>
          <w:tab w:val="left" w:pos="360" w:leader="none"/>
          <w:tab w:val="left" w:pos="720" w:leader="none"/>
          <w:tab w:val="left" w:pos="2880" w:leader="none"/>
          <w:tab w:val="left" w:pos="5040" w:leader="none"/>
          <w:tab w:val="left" w:pos="7200" w:leader="none"/>
        </w:tabs>
        <w:autoSpaceDE w:val="false"/>
        <w:ind w:right="3623"/>
        <w:jc w:val="both"/>
        <w:rPr/>
      </w:pPr>
      <w:r>
        <w:rPr>
          <w:rFonts w:cs="Times New Roman" w:ascii="Times New Roman" w:hAnsi="Times New Roman"/>
          <w:color w:val="000000"/>
          <w:spacing w:val="-1"/>
          <w:sz w:val="26"/>
          <w:szCs w:val="26"/>
        </w:rPr>
        <w:tab/>
        <w:t>A</w:t>
      </w:r>
      <w:r>
        <w:rPr>
          <w:rFonts w:cs="Times New Roman" w:ascii="Times New Roman" w:hAnsi="Times New Roman"/>
          <w:color w:val="000000"/>
          <w:sz w:val="26"/>
          <w:szCs w:val="26"/>
        </w:rPr>
        <w:t>. âm</w:t>
      </w:r>
      <w:r>
        <w:rPr>
          <w:rFonts w:cs="Times New Roman" w:ascii="Times New Roman" w:hAnsi="Times New Roman"/>
          <w:color w:val="000000"/>
          <w:spacing w:val="-2"/>
          <w:sz w:val="26"/>
          <w:szCs w:val="26"/>
        </w:rPr>
        <w:t xml:space="preserve"> m</w:t>
      </w:r>
      <w:r>
        <w:rPr>
          <w:rFonts w:cs="Times New Roman" w:ascii="Times New Roman" w:hAnsi="Times New Roman"/>
          <w:color w:val="000000"/>
          <w:sz w:val="26"/>
          <w:szCs w:val="26"/>
        </w:rPr>
        <w:t>à tai</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ng</w:t>
      </w:r>
      <w:r>
        <w:rPr>
          <w:rFonts w:cs="Times New Roman" w:ascii="Times New Roman" w:hAnsi="Times New Roman"/>
          <w:color w:val="000000"/>
          <w:spacing w:val="-1"/>
          <w:sz w:val="26"/>
          <w:szCs w:val="26"/>
        </w:rPr>
        <w:t>ư</w:t>
      </w:r>
      <w:r>
        <w:rPr>
          <w:rFonts w:cs="Times New Roman" w:ascii="Times New Roman" w:hAnsi="Times New Roman"/>
          <w:color w:val="000000"/>
          <w:sz w:val="26"/>
          <w:szCs w:val="26"/>
        </w:rPr>
        <w:t>ời nghe</w:t>
      </w:r>
      <w:r>
        <w:rPr>
          <w:rFonts w:cs="Times New Roman" w:ascii="Times New Roman" w:hAnsi="Times New Roman"/>
          <w:color w:val="000000"/>
          <w:spacing w:val="-1"/>
          <w:sz w:val="26"/>
          <w:szCs w:val="26"/>
        </w:rPr>
        <w:t xml:space="preserve"> đư</w:t>
      </w:r>
      <w:r>
        <w:rPr>
          <w:rFonts w:cs="Times New Roman" w:ascii="Times New Roman" w:hAnsi="Times New Roman"/>
          <w:color w:val="000000"/>
          <w:sz w:val="26"/>
          <w:szCs w:val="26"/>
        </w:rPr>
        <w:t>ợc.</w:t>
        <w:tab/>
        <w:t>B. nhạc â</w:t>
      </w:r>
      <w:r>
        <w:rPr>
          <w:rFonts w:cs="Times New Roman" w:ascii="Times New Roman" w:hAnsi="Times New Roman"/>
          <w:color w:val="000000"/>
          <w:spacing w:val="-2"/>
          <w:sz w:val="26"/>
          <w:szCs w:val="26"/>
        </w:rPr>
        <w:t>m</w:t>
      </w:r>
      <w:r>
        <w:rPr>
          <w:rFonts w:cs="Times New Roman" w:ascii="Times New Roman" w:hAnsi="Times New Roman"/>
          <w:color w:val="000000"/>
          <w:sz w:val="26"/>
          <w:szCs w:val="26"/>
        </w:rPr>
        <w:t xml:space="preserve">. </w:t>
        <w:tab/>
      </w:r>
      <w:r>
        <w:rPr>
          <w:rFonts w:cs="Times New Roman" w:ascii="Times New Roman" w:hAnsi="Times New Roman"/>
          <w:b/>
          <w:color w:val="FF0000"/>
          <w:sz w:val="26"/>
          <w:szCs w:val="26"/>
        </w:rPr>
        <w:t xml:space="preserve">C. </w:t>
      </w:r>
      <w:r>
        <w:rPr>
          <w:rFonts w:cs="Times New Roman" w:ascii="Times New Roman" w:hAnsi="Times New Roman"/>
          <w:color w:val="FF0000"/>
          <w:spacing w:val="-1"/>
          <w:sz w:val="26"/>
          <w:szCs w:val="26"/>
        </w:rPr>
        <w:t>h</w:t>
      </w:r>
      <w:r>
        <w:rPr>
          <w:rFonts w:cs="Times New Roman" w:ascii="Times New Roman" w:hAnsi="Times New Roman"/>
          <w:color w:val="FF0000"/>
          <w:sz w:val="26"/>
          <w:szCs w:val="26"/>
        </w:rPr>
        <w:t>ạ â</w:t>
      </w:r>
      <w:r>
        <w:rPr>
          <w:rFonts w:cs="Times New Roman" w:ascii="Times New Roman" w:hAnsi="Times New Roman"/>
          <w:color w:val="FF0000"/>
          <w:spacing w:val="-2"/>
          <w:sz w:val="26"/>
          <w:szCs w:val="26"/>
        </w:rPr>
        <w:t>m</w:t>
      </w:r>
      <w:r>
        <w:rPr>
          <w:rFonts w:cs="Times New Roman" w:ascii="Times New Roman" w:hAnsi="Times New Roman"/>
          <w:color w:val="FF0000"/>
          <w:sz w:val="26"/>
          <w:szCs w:val="26"/>
        </w:rPr>
        <w:t>.</w:t>
      </w:r>
      <w:r>
        <w:rPr>
          <w:rFonts w:cs="Times New Roman" w:ascii="Times New Roman" w:hAnsi="Times New Roman"/>
          <w:color w:val="000000"/>
          <w:sz w:val="26"/>
          <w:szCs w:val="26"/>
        </w:rPr>
        <w:tab/>
        <w:t>D. siêu â</w:t>
      </w:r>
      <w:r>
        <w:rPr>
          <w:rFonts w:cs="Times New Roman" w:ascii="Times New Roman" w:hAnsi="Times New Roman"/>
          <w:color w:val="000000"/>
          <w:spacing w:val="-2"/>
          <w:sz w:val="26"/>
          <w:szCs w:val="26"/>
        </w:rPr>
        <w:t>m</w:t>
      </w:r>
      <w:r>
        <w:rPr>
          <w:rFonts w:cs="Times New Roman" w:ascii="Times New Roman" w:hAnsi="Times New Roman"/>
          <w:color w:val="000000"/>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000000"/>
          <w:sz w:val="26"/>
          <w:szCs w:val="26"/>
          <w:u w:val="single"/>
          <w:lang w:val="nl-NL"/>
        </w:rPr>
      </w:pPr>
      <w:r>
        <w:rPr>
          <w:rFonts w:cs="Times New Roman" w:ascii="Times New Roman" w:hAnsi="Times New Roman"/>
          <w:b/>
          <w:color w:val="00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2009</w:t>
      </w:r>
    </w:p>
    <w:p>
      <w:pPr>
        <w:pStyle w:val="Normal"/>
        <w:jc w:val="both"/>
        <w:rPr>
          <w:rFonts w:ascii="Times New Roman" w:hAnsi="Times New Roman" w:cs="Times New Roman"/>
          <w:b/>
          <w:sz w:val="26"/>
          <w:szCs w:val="26"/>
          <w:lang w:val="pt-BR"/>
        </w:rPr>
      </w:pPr>
      <w:r>
        <w:rPr>
          <w:rFonts w:cs="Times New Roman" w:ascii="Times New Roman" w:hAnsi="Times New Roman"/>
          <w:b/>
          <w:sz w:val="26"/>
          <w:szCs w:val="26"/>
          <w:lang w:val="pt-BR"/>
        </w:rPr>
        <w:t>Câu 18CĐ -  2009):</w:t>
      </w:r>
      <w:r>
        <w:rPr>
          <w:rFonts w:cs="Times New Roman" w:ascii="Times New Roman" w:hAnsi="Times New Roman"/>
          <w:sz w:val="26"/>
          <w:szCs w:val="26"/>
          <w:lang w:val="pt-BR"/>
        </w:rPr>
        <w:t xml:space="preserve"> Một sóng truyền theo trục Ox với phương trình u = acos(4</w:t>
      </w:r>
      <w:r>
        <w:rPr>
          <w:rFonts w:eastAsia="Symbol" w:cs="Symbol" w:ascii="Symbol" w:hAnsi="Symbol"/>
          <w:sz w:val="26"/>
          <w:szCs w:val="26"/>
        </w:rPr>
        <w:sym w:font="Symbol" w:char="f070"/>
      </w:r>
      <w:r>
        <w:rPr>
          <w:rFonts w:cs="Times New Roman" w:ascii="Times New Roman" w:hAnsi="Times New Roman"/>
          <w:sz w:val="26"/>
          <w:szCs w:val="26"/>
          <w:lang w:val="pt-BR"/>
        </w:rPr>
        <w:t>t – 0,02</w:t>
      </w:r>
      <w:r>
        <w:rPr>
          <w:rFonts w:eastAsia="Symbol" w:cs="Symbol" w:ascii="Symbol" w:hAnsi="Symbol"/>
          <w:sz w:val="26"/>
          <w:szCs w:val="26"/>
        </w:rPr>
        <w:sym w:font="Symbol" w:char="f070"/>
      </w:r>
      <w:r>
        <w:rPr>
          <w:rFonts w:cs="Times New Roman" w:ascii="Times New Roman" w:hAnsi="Times New Roman"/>
          <w:sz w:val="26"/>
          <w:szCs w:val="26"/>
          <w:lang w:val="pt-BR"/>
        </w:rPr>
        <w:t>x) (u và x tính bằng cm, t tính bằng giây). Tốc độ truyền của sóng này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t>A. 100 cm/s.</w:t>
        <w:tab/>
        <w:t>B. 150 cm/s.</w:t>
        <w:tab/>
      </w:r>
      <w:r>
        <w:rPr>
          <w:rFonts w:cs="Times New Roman" w:ascii="Times New Roman" w:hAnsi="Times New Roman"/>
          <w:color w:val="FF0000"/>
          <w:sz w:val="26"/>
          <w:szCs w:val="26"/>
          <w:lang w:val="pt-BR"/>
        </w:rPr>
        <w:t>C. 200 cm/s.</w:t>
      </w:r>
      <w:r>
        <w:rPr>
          <w:rFonts w:cs="Times New Roman" w:ascii="Times New Roman" w:hAnsi="Times New Roman"/>
          <w:sz w:val="26"/>
          <w:szCs w:val="26"/>
          <w:lang w:val="pt-BR"/>
        </w:rPr>
        <w:tab/>
        <w:t>D. 50 cm/s.</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rPr>
        <w:t>Câu 19( CD_2009)</w:t>
      </w:r>
      <w:r>
        <w:rPr>
          <w:rFonts w:cs="Times New Roman" w:ascii="Times New Roman" w:hAnsi="Times New Roman"/>
          <w:color w:val="000000"/>
          <w:sz w:val="26"/>
          <w:szCs w:val="26"/>
        </w:rPr>
        <w:t>Một sóng cơ có chu kì 2 s truyền với tốc độ 1 m/s. Khoảng cách giữa hai điểm gần nhau nhất trên một phương truyền mà tại đó các phần tử môi trường dao động ngược pha nhau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A. 0,5m.</w:t>
        <w:tab/>
      </w:r>
      <w:r>
        <w:rPr>
          <w:rFonts w:cs="Times New Roman" w:ascii="Times New Roman" w:hAnsi="Times New Roman"/>
          <w:color w:val="FF0000"/>
          <w:sz w:val="26"/>
          <w:szCs w:val="26"/>
        </w:rPr>
        <w:t>B. 1,0m.</w:t>
      </w:r>
      <w:r>
        <w:rPr>
          <w:rFonts w:cs="Times New Roman" w:ascii="Times New Roman" w:hAnsi="Times New Roman"/>
          <w:color w:val="000000"/>
          <w:sz w:val="26"/>
          <w:szCs w:val="26"/>
        </w:rPr>
        <w:tab/>
        <w:t>C. 2,0 m.</w:t>
        <w:tab/>
        <w:t>D. 2,5 m.</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lang w:val="fr-FR"/>
        </w:rPr>
        <w:t>Câu 20.( CD_2009)</w:t>
      </w:r>
      <w:r>
        <w:rPr>
          <w:rFonts w:cs="Times New Roman" w:ascii="Times New Roman" w:hAnsi="Times New Roman"/>
          <w:color w:val="000000"/>
          <w:sz w:val="26"/>
          <w:szCs w:val="26"/>
          <w:lang w:val="fr-FR"/>
        </w:rPr>
        <w:t>Trên một sợi dây đàn hồi dài 1,2 m, hai đầu cố định, đang có sóng dừng. Biết sóng truyền trên dây có tần số 100 Hz và tốc độ 80 m/s. Số bụng sóng trên dây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lang w:val="fr-FR"/>
        </w:rPr>
        <w:tab/>
      </w:r>
      <w:r>
        <w:rPr>
          <w:rFonts w:cs="Times New Roman" w:ascii="Times New Roman" w:hAnsi="Times New Roman"/>
          <w:color w:val="FF0000"/>
          <w:sz w:val="26"/>
          <w:szCs w:val="26"/>
          <w:lang w:val="fr-FR"/>
        </w:rPr>
        <w:t>A. 3.</w:t>
      </w:r>
      <w:r>
        <w:rPr>
          <w:rFonts w:cs="Times New Roman" w:ascii="Times New Roman" w:hAnsi="Times New Roman"/>
          <w:color w:val="000000"/>
          <w:sz w:val="26"/>
          <w:szCs w:val="26"/>
          <w:lang w:val="fr-FR"/>
        </w:rPr>
        <w:tab/>
        <w:t>B. 5.</w:t>
        <w:tab/>
        <w:t>C. 4.</w:t>
        <w:tab/>
        <w:t>D. 2.</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lang w:val="fr-FR"/>
        </w:rPr>
        <w:t>Câu 21.( CD_2009)</w:t>
      </w:r>
      <w:r>
        <w:rPr>
          <w:rFonts w:cs="Times New Roman" w:ascii="Times New Roman" w:hAnsi="Times New Roman"/>
          <w:color w:val="000000"/>
          <w:sz w:val="26"/>
          <w:szCs w:val="26"/>
          <w:lang w:val="fr-FR"/>
        </w:rPr>
        <w:t>Ở mặt nước có hai nguồn sóng dao động theo phương vuông góc với mặt nước, có cùng phương trình u = Acos</w:t>
      </w:r>
      <w:r>
        <w:rPr>
          <w:rFonts w:eastAsia="Symbol" w:cs="Symbol" w:ascii="Symbol" w:hAnsi="Symbol"/>
          <w:color w:val="000000"/>
          <w:sz w:val="26"/>
          <w:szCs w:val="26"/>
        </w:rPr>
        <w:sym w:font="Symbol" w:char="f077"/>
      </w:r>
      <w:r>
        <w:rPr>
          <w:rFonts w:cs="Times New Roman" w:ascii="Times New Roman" w:hAnsi="Times New Roman"/>
          <w:color w:val="000000"/>
          <w:sz w:val="26"/>
          <w:szCs w:val="26"/>
          <w:lang w:val="fr-FR"/>
        </w:rPr>
        <w:t>t. Trong miền gặp nhau của hai sóng, những điểm mà ở đó các phần tử nước dao động với biên độ cực đại sẽ có hiệu đường đi của sóng từ hai nguồn đến đó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lang w:val="fr-FR"/>
        </w:rPr>
        <w:tab/>
        <w:t>A. một số lẻ lần nửa bước sóng.</w:t>
        <w:tab/>
      </w:r>
      <w:r>
        <w:rPr>
          <w:rFonts w:cs="Times New Roman" w:ascii="Times New Roman" w:hAnsi="Times New Roman"/>
          <w:color w:val="FF0000"/>
          <w:sz w:val="26"/>
          <w:szCs w:val="26"/>
          <w:lang w:val="fr-FR"/>
        </w:rPr>
        <w:t>B. một số nguyên lần bước sóng.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ab/>
        <w:t>C. một số nguyên lần nửa bước sóng.</w:t>
        <w:tab/>
        <w:t>D. một số lẻ lần bước sóng.</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lang w:val="fr-FR"/>
        </w:rPr>
        <w:t>Câu 22.( ĐH_2009)</w:t>
      </w:r>
      <w:r>
        <w:rPr>
          <w:rFonts w:cs="Times New Roman" w:ascii="Times New Roman" w:hAnsi="Times New Roman"/>
          <w:color w:val="000000"/>
          <w:sz w:val="26"/>
          <w:szCs w:val="26"/>
          <w:lang w:val="fr-FR"/>
        </w:rPr>
        <w:t xml:space="preserve">Trên một sợi dây đàn hồi dài 1,8m, hai đầu cố định, đang có sóng dừng với 6 bụng sóng. Biết sóng truyền trên dây có tần số 100Hz. </w:t>
      </w:r>
      <w:r>
        <w:rPr>
          <w:rFonts w:cs="Times New Roman" w:ascii="Times New Roman" w:hAnsi="Times New Roman"/>
          <w:color w:val="000000"/>
          <w:sz w:val="26"/>
          <w:szCs w:val="26"/>
        </w:rPr>
        <w:t>Tốc độ truyền sóng trên dây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 xml:space="preserve">A. 20m/s </w:t>
        <w:tab/>
        <w:t xml:space="preserve">B. 600m/s </w:t>
        <w:tab/>
      </w:r>
      <w:r>
        <w:rPr>
          <w:rFonts w:cs="Times New Roman" w:ascii="Times New Roman" w:hAnsi="Times New Roman"/>
          <w:color w:val="FF0000"/>
          <w:sz w:val="26"/>
          <w:szCs w:val="26"/>
        </w:rPr>
        <w:t>C. 60m/s</w:t>
      </w:r>
      <w:r>
        <w:rPr>
          <w:rFonts w:cs="Times New Roman" w:ascii="Times New Roman" w:hAnsi="Times New Roman"/>
          <w:color w:val="000000"/>
          <w:sz w:val="26"/>
          <w:szCs w:val="26"/>
        </w:rPr>
        <w:t xml:space="preserve"> </w:t>
        <w:tab/>
        <w:tab/>
        <w:t xml:space="preserve">D. 10m/s </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rPr>
        <w:t>Câu 23.( ĐH_2009)</w:t>
      </w:r>
      <w:r>
        <w:rPr>
          <w:rFonts w:cs="Times New Roman" w:ascii="Times New Roman" w:hAnsi="Times New Roman"/>
          <w:color w:val="000000"/>
          <w:sz w:val="26"/>
          <w:szCs w:val="26"/>
        </w:rPr>
        <w:t xml:space="preserve">Một sóng âm truyền trong không khí. Mức cường độ âm tại điểm M và tại điểm N lần lượt là 40 dB và 80 dB. Cường độ âm tại N lớn hơn cường độ âm tại M.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FF0000"/>
          <w:sz w:val="26"/>
          <w:szCs w:val="26"/>
        </w:rPr>
        <w:t>A. 10000 lần</w:t>
      </w:r>
      <w:r>
        <w:rPr>
          <w:rFonts w:cs="Times New Roman" w:ascii="Times New Roman" w:hAnsi="Times New Roman"/>
          <w:color w:val="000000"/>
          <w:sz w:val="26"/>
          <w:szCs w:val="26"/>
        </w:rPr>
        <w:tab/>
        <w:t xml:space="preserve"> B. 1000 lần </w:t>
        <w:tab/>
        <w:t xml:space="preserve">C. 40 lần </w:t>
        <w:tab/>
        <w:t xml:space="preserve">D. 2 lần </w:t>
      </w:r>
    </w:p>
    <w:p>
      <w:pPr>
        <w:pStyle w:val="Normal"/>
        <w:widowControl w:val="false"/>
        <w:tabs>
          <w:tab w:val="clear" w:pos="720"/>
          <w:tab w:val="left" w:pos="2620" w:leader="none"/>
          <w:tab w:val="left" w:pos="5040" w:leader="none"/>
          <w:tab w:val="left" w:pos="7560" w:leader="none"/>
        </w:tabs>
        <w:autoSpaceDE w:val="false"/>
        <w:jc w:val="both"/>
        <w:rPr>
          <w:rFonts w:ascii="Times New Roman" w:hAnsi="Times New Roman" w:cs="Times New Roman"/>
          <w:b/>
          <w:color w:val="000000"/>
          <w:sz w:val="26"/>
          <w:szCs w:val="26"/>
        </w:rPr>
      </w:pPr>
      <w:r>
        <w:rPr>
          <w:rFonts w:cs="Times New Roman" w:ascii="Times New Roman" w:hAnsi="Times New Roman"/>
          <w:b/>
          <w:sz w:val="26"/>
          <w:szCs w:val="26"/>
        </w:rPr>
        <w:t>Câu 24.</w:t>
      </w:r>
      <w:r>
        <w:rPr>
          <w:rFonts w:cs="Times New Roman" w:ascii="Times New Roman" w:hAnsi="Times New Roman"/>
          <w:b/>
          <w:color w:val="000000"/>
          <w:sz w:val="26"/>
          <w:szCs w:val="26"/>
        </w:rPr>
        <w:t xml:space="preserve"> ( ĐH_2009)</w:t>
      </w:r>
      <w:r>
        <w:rPr>
          <w:rFonts w:cs="Times New Roman" w:ascii="Times New Roman" w:hAnsi="Times New Roman"/>
          <w:b/>
          <w:sz w:val="26"/>
          <w:szCs w:val="26"/>
        </w:rPr>
        <w:t>:</w:t>
      </w:r>
      <w:r>
        <w:rPr>
          <w:rFonts w:cs="Times New Roman" w:ascii="Times New Roman" w:hAnsi="Times New Roman"/>
          <w:sz w:val="26"/>
          <w:szCs w:val="26"/>
        </w:rPr>
        <w:t xml:space="preserve"> Bước sóng là khoảng cách giữa hai điểm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trên cùng một phương truyền sóng mà dao động tại hai điểm đó ngược pha.</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B. gần nhau nhất trên cùng một phương truyền sóng mà dao động tại hai điểm đó cùng pha.</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gần nhau nhất mà dao động tại hai điểm đó cùng pha.</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trên cùng một phương truyền sóng mà dao động tại hai điểm đó cùng pha.</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sz w:val="26"/>
          <w:szCs w:val="26"/>
        </w:rPr>
        <w:t>Câu 25</w:t>
      </w:r>
      <w:r>
        <w:rPr>
          <w:rFonts w:cs="Times New Roman" w:ascii="Times New Roman" w:hAnsi="Times New Roman"/>
          <w:b/>
          <w:color w:val="000000"/>
          <w:sz w:val="26"/>
          <w:szCs w:val="26"/>
        </w:rPr>
        <w:t>( ĐH_2009)</w:t>
      </w:r>
      <w:r>
        <w:rPr>
          <w:rFonts w:cs="Times New Roman" w:ascii="Times New Roman" w:hAnsi="Times New Roman"/>
          <w:b/>
          <w:sz w:val="26"/>
          <w:szCs w:val="26"/>
        </w:rPr>
        <w:t>:</w:t>
      </w:r>
      <w:r>
        <w:rPr>
          <w:rFonts w:cs="Times New Roman" w:ascii="Times New Roman" w:hAnsi="Times New Roman"/>
          <w:sz w:val="26"/>
          <w:szCs w:val="26"/>
        </w:rPr>
        <w:t xml:space="preserve"> Một nguồn phát sóng cơ dao động theo phương trình </w:t>
      </w:r>
      <w:r>
        <w:rPr>
          <w:rFonts w:cs="Times New Roman" w:ascii="Times New Roman" w:hAnsi="Times New Roman"/>
          <w:sz w:val="26"/>
          <w:szCs w:val="26"/>
        </w:rPr>
        <w:object w:dxaOrig="2420" w:dyaOrig="68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21pt;height:34pt" filled="f" o:ole="">
            <v:imagedata r:id="rId684" o:title=""/>
          </v:shape>
          <o:OLEObject Type="Embed" ProgID="" ShapeID="ole_rId683" DrawAspect="Content" ObjectID="_1766371394" r:id="rId683"/>
        </w:object>
      </w:r>
      <w:r>
        <w:rPr>
          <w:rFonts w:cs="Times New Roman" w:ascii="Times New Roman" w:hAnsi="Times New Roman"/>
          <w:sz w:val="26"/>
          <w:szCs w:val="26"/>
        </w:rPr>
        <w:t xml:space="preserve">. Biết dao động tại hai điểm gần nhau nhất trên cùng một phương truyền sóng cách nhau 0,5 m có độ lệch pha là </w:t>
      </w:r>
      <w:r>
        <w:rPr>
          <w:rFonts w:cs="Times New Roman" w:ascii="Times New Roman" w:hAnsi="Times New Roman"/>
          <w:sz w:val="26"/>
          <w:szCs w:val="26"/>
        </w:rPr>
        <w:object w:dxaOrig="260" w:dyaOrig="62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3pt;height:31pt" filled="f" o:ole="">
            <v:imagedata r:id="rId686" o:title=""/>
          </v:shape>
          <o:OLEObject Type="Embed" ProgID="" ShapeID="ole_rId685" DrawAspect="Content" ObjectID="_1625938" r:id="rId685"/>
        </w:object>
      </w:r>
      <w:r>
        <w:rPr>
          <w:rFonts w:cs="Times New Roman" w:ascii="Times New Roman" w:hAnsi="Times New Roman"/>
          <w:sz w:val="26"/>
          <w:szCs w:val="26"/>
        </w:rPr>
        <w:t>. Tốc độ truyền của sóng đó là :</w:t>
        <w:tab/>
      </w:r>
    </w:p>
    <w:p>
      <w:pPr>
        <w:pStyle w:val="Normal"/>
        <w:widowControl w:val="false"/>
        <w:tabs>
          <w:tab w:val="clear" w:pos="720"/>
          <w:tab w:val="left" w:pos="360" w:leader="none"/>
          <w:tab w:val="left" w:pos="2610" w:leader="none"/>
          <w:tab w:val="left" w:pos="5012" w:leader="none"/>
          <w:tab w:val="left" w:pos="5130" w:leader="none"/>
          <w:tab w:val="left" w:pos="7560" w:leader="none"/>
        </w:tabs>
        <w:autoSpaceDE w:val="false"/>
        <w:jc w:val="both"/>
        <w:rPr/>
      </w:pPr>
      <w:r>
        <w:rPr>
          <w:rFonts w:cs="Times New Roman" w:ascii="Times New Roman" w:hAnsi="Times New Roman"/>
          <w:sz w:val="26"/>
          <w:szCs w:val="26"/>
        </w:rPr>
        <w:t xml:space="preserve"> </w:t>
      </w:r>
      <w:r>
        <w:rPr>
          <w:rFonts w:cs="Times New Roman" w:ascii="Times New Roman" w:hAnsi="Times New Roman"/>
          <w:sz w:val="26"/>
          <w:szCs w:val="26"/>
        </w:rPr>
        <w:tab/>
        <w:t>A. 1,0 m/s</w:t>
        <w:tab/>
        <w:t>B. 2,0 m/s.</w:t>
        <w:tab/>
        <w:tab/>
        <w:t>C. 1,5 m/s.</w:t>
        <w:tab/>
      </w:r>
      <w:r>
        <w:rPr>
          <w:rFonts w:cs="Times New Roman" w:ascii="Times New Roman" w:hAnsi="Times New Roman"/>
          <w:color w:val="FF0000"/>
          <w:sz w:val="26"/>
          <w:szCs w:val="26"/>
        </w:rPr>
        <w:t>D. 6,0 m/s.</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rPr>
        <w:t>Câu 26.( ĐH_2009)</w:t>
      </w:r>
      <w:r>
        <w:rPr>
          <w:rFonts w:cs="Times New Roman" w:ascii="Times New Roman" w:hAnsi="Times New Roman"/>
          <w:color w:val="000000"/>
          <w:sz w:val="26"/>
          <w:szCs w:val="26"/>
        </w:rPr>
        <w:t>Ở bề mặt một chất lỏng có hai nguồn phát sóng kết hợp S</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và S</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cách nhau 20cm. Hai nguồn này dao động theo phương trẳng đứng có phương trình lần lượt là u</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 5cos40</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xml:space="preserve">t (mm) và </w:t>
        <w:br/>
        <w:t>u</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 5cos(40</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xml:space="preserve">t + </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(mm). Tốc độ truyền sóng trên mặt chất lỏng là 80 cm/s. Số điểm dao động với biên độ cực đại trên đoạn thẳng S</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S</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 xml:space="preserve">A. 11. </w:t>
        <w:tab/>
        <w:t xml:space="preserve">B. 9. </w:t>
        <w:tab/>
      </w:r>
      <w:r>
        <w:rPr>
          <w:rFonts w:cs="Times New Roman" w:ascii="Times New Roman" w:hAnsi="Times New Roman"/>
          <w:color w:val="FF0000"/>
          <w:sz w:val="26"/>
          <w:szCs w:val="26"/>
        </w:rPr>
        <w:t>C. 10.</w:t>
      </w:r>
      <w:r>
        <w:rPr>
          <w:rFonts w:cs="Times New Roman" w:ascii="Times New Roman" w:hAnsi="Times New Roman"/>
          <w:color w:val="000000"/>
          <w:sz w:val="26"/>
          <w:szCs w:val="26"/>
        </w:rPr>
        <w:tab/>
        <w:t xml:space="preserve"> D. 8. </w:t>
      </w:r>
    </w:p>
    <w:p>
      <w:pPr>
        <w:pStyle w:val="Normal"/>
        <w:widowControl w:val="false"/>
        <w:tabs>
          <w:tab w:val="clear" w:pos="720"/>
          <w:tab w:val="left" w:pos="2620" w:leader="none"/>
          <w:tab w:val="left" w:pos="5040" w:leader="none"/>
          <w:tab w:val="left" w:pos="7560" w:leader="none"/>
        </w:tabs>
        <w:autoSpaceDE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t>Câu 27.( ĐH_2009)</w:t>
      </w:r>
      <w:r>
        <w:rPr>
          <w:rFonts w:cs="Times New Roman" w:ascii="Times New Roman" w:hAnsi="Times New Roman"/>
          <w:color w:val="000000"/>
          <w:sz w:val="26"/>
          <w:szCs w:val="26"/>
        </w:rPr>
        <w:t xml:space="preserve">: Một sóng âm truyền trong thép với vận tốc 5000m/s. Nếu độ lệch của sóng âm đố ở hai điểm gần nhau nhất cách nhau 1m trên cùng một phương truyền sóng là </w:t>
      </w:r>
      <w:r>
        <w:rPr>
          <w:rFonts w:cs="Times New Roman" w:ascii="Times New Roman" w:hAnsi="Times New Roman"/>
          <w:color w:val="000000"/>
          <w:sz w:val="26"/>
          <w:szCs w:val="26"/>
        </w:rPr>
        <w:object w:dxaOrig="499" w:dyaOrig="279">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24.95pt;height:13.95pt" filled="f" o:ole="">
            <v:imagedata r:id="rId688" o:title=""/>
          </v:shape>
          <o:OLEObject Type="Embed" ProgID="" ShapeID="ole_rId687" DrawAspect="Content" ObjectID="_159446605" r:id="rId687"/>
        </w:object>
      </w:r>
      <w:r>
        <w:rPr>
          <w:rFonts w:cs="Times New Roman" w:ascii="Times New Roman" w:hAnsi="Times New Roman"/>
          <w:color w:val="000000"/>
          <w:sz w:val="26"/>
          <w:szCs w:val="26"/>
        </w:rPr>
        <w:t xml:space="preserve">  thì tần số của sóng bằng: </w:t>
      </w:r>
    </w:p>
    <w:p>
      <w:pPr>
        <w:pStyle w:val="Normal"/>
        <w:tabs>
          <w:tab w:val="clear" w:pos="720"/>
          <w:tab w:val="left" w:pos="36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 xml:space="preserve">A. 1000 Hz </w:t>
        <w:tab/>
      </w:r>
      <w:r>
        <w:rPr>
          <w:rFonts w:cs="Times New Roman" w:ascii="Times New Roman" w:hAnsi="Times New Roman"/>
          <w:color w:val="FF0000"/>
          <w:sz w:val="26"/>
          <w:szCs w:val="26"/>
        </w:rPr>
        <w:t>B. 1250 Hz</w:t>
      </w:r>
      <w:r>
        <w:rPr>
          <w:rFonts w:cs="Times New Roman" w:ascii="Times New Roman" w:hAnsi="Times New Roman"/>
          <w:color w:val="000000"/>
          <w:sz w:val="26"/>
          <w:szCs w:val="26"/>
        </w:rPr>
        <w:t xml:space="preserve"> </w:t>
        <w:tab/>
        <w:t xml:space="preserve">C. 5000 Hz </w:t>
        <w:tab/>
        <w:tab/>
        <w:t>D. 2500 Hz.</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000000"/>
          <w:sz w:val="26"/>
          <w:szCs w:val="26"/>
          <w:u w:val="single"/>
          <w:lang w:val="nl-NL"/>
        </w:rPr>
      </w:pPr>
      <w:r>
        <w:rPr>
          <w:rFonts w:cs="Times New Roman" w:ascii="Times New Roman" w:hAnsi="Times New Roman"/>
          <w:b/>
          <w:color w:val="00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2010</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rPr>
        <w:t>Câu 28.( ĐH_2010)</w:t>
      </w:r>
      <w:r>
        <w:rPr>
          <w:rFonts w:cs="Times New Roman" w:ascii="Times New Roman" w:hAnsi="Times New Roman"/>
          <w:color w:val="000000"/>
          <w:sz w:val="26"/>
          <w:szCs w:val="26"/>
        </w:rPr>
        <w:t xml:space="preserve"> 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rPr>
        <w:tab/>
        <w:t>A. 3 nút và 2 bụng.</w:t>
        <w:tab/>
        <w:t>B. 7 nút và 6 bụng.</w:t>
        <w:tab/>
        <w:t>C. 9 nút và 8 bụng.</w:t>
        <w:tab/>
      </w:r>
      <w:r>
        <w:rPr>
          <w:rFonts w:cs="Times New Roman" w:ascii="Times New Roman" w:hAnsi="Times New Roman"/>
          <w:color w:val="FF0000"/>
          <w:sz w:val="26"/>
          <w:szCs w:val="26"/>
        </w:rPr>
        <w:t>D. 5 nút và 4 bụng.</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rPr>
        <w:t>Câu 29.( ĐH_2010)</w:t>
      </w:r>
      <w:r>
        <w:rPr>
          <w:rFonts w:cs="Times New Roman" w:ascii="Times New Roman" w:hAnsi="Times New Roman"/>
          <w:color w:val="000000"/>
          <w:sz w:val="26"/>
          <w:szCs w:val="26"/>
        </w:rPr>
        <w:t xml:space="preserve"> Ba điểm O, A, B cùng nằm trên một nửa đường thẳng xuất phát từ O. Tại O đặt một nguồn điểm phát sóng âm đẳng hướng ra không gian, môi trường không hấp thụ âm. Mức cường độ âm tại A là 60 dB, tại B là 20 dB. Mức cường độ âm tại trung điểm M của đoạn AB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rPr>
        <w:tab/>
      </w:r>
      <w:r>
        <w:rPr>
          <w:rFonts w:cs="Times New Roman" w:ascii="Times New Roman" w:hAnsi="Times New Roman"/>
          <w:color w:val="FF0000"/>
          <w:sz w:val="26"/>
          <w:szCs w:val="26"/>
        </w:rPr>
        <w:t>A. 26 dB.</w:t>
      </w:r>
      <w:r>
        <w:rPr>
          <w:rFonts w:cs="Times New Roman" w:ascii="Times New Roman" w:hAnsi="Times New Roman"/>
          <w:color w:val="000000"/>
          <w:sz w:val="26"/>
          <w:szCs w:val="26"/>
        </w:rPr>
        <w:tab/>
        <w:t>B. 17 dB.</w:t>
        <w:tab/>
        <w:t>C. 34 dB.</w:t>
        <w:tab/>
        <w:t>D. 40 dB.</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rPr>
        <w:t xml:space="preserve">Câu 30.( ĐH_2010) </w:t>
      </w:r>
      <w:r>
        <w:rPr>
          <w:rFonts w:cs="Times New Roman" w:ascii="Times New Roman" w:hAnsi="Times New Roman"/>
          <w:color w:val="000000"/>
          <w:sz w:val="26"/>
          <w:szCs w:val="26"/>
        </w:rPr>
        <w:t>Điều kiện để hai sóng cơ khi gặp nhau, giao thoa được với nhau là hai sóng phải xuất phát từ hai nguồn dao động</w:t>
      </w:r>
    </w:p>
    <w:p>
      <w:pPr>
        <w:pStyle w:val="Normal"/>
        <w:tabs>
          <w:tab w:val="clear" w:pos="720"/>
          <w:tab w:val="left" w:pos="240" w:leader="none"/>
          <w:tab w:val="left" w:pos="2400" w:leader="none"/>
          <w:tab w:val="left" w:pos="4800" w:leader="none"/>
          <w:tab w:val="left" w:pos="720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cùng biên độ và có hiệu số pha không đổi theo thời gian</w:t>
      </w:r>
    </w:p>
    <w:p>
      <w:pPr>
        <w:pStyle w:val="Normal"/>
        <w:tabs>
          <w:tab w:val="clear" w:pos="720"/>
          <w:tab w:val="left" w:pos="240" w:leader="none"/>
          <w:tab w:val="left" w:pos="2400" w:leader="none"/>
          <w:tab w:val="left" w:pos="4800" w:leader="none"/>
          <w:tab w:val="left" w:pos="720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cùng tần số, cùng phương</w:t>
      </w:r>
    </w:p>
    <w:p>
      <w:pPr>
        <w:pStyle w:val="Normal"/>
        <w:tabs>
          <w:tab w:val="clear" w:pos="720"/>
          <w:tab w:val="left" w:pos="240" w:leader="none"/>
          <w:tab w:val="left" w:pos="2400" w:leader="none"/>
          <w:tab w:val="left" w:pos="4800" w:leader="none"/>
          <w:tab w:val="left" w:pos="720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có cùng pha ban đầu và cùng biên độ</w:t>
      </w:r>
    </w:p>
    <w:p>
      <w:pPr>
        <w:pStyle w:val="Normal"/>
        <w:tabs>
          <w:tab w:val="clear" w:pos="720"/>
          <w:tab w:val="left" w:pos="240" w:leader="none"/>
          <w:tab w:val="left" w:pos="2400" w:leader="none"/>
          <w:tab w:val="left" w:pos="4800" w:leader="none"/>
          <w:tab w:val="left" w:pos="7200" w:leader="none"/>
        </w:tabs>
        <w:jc w:val="both"/>
        <w:rPr>
          <w:rFonts w:ascii="Times New Roman" w:hAnsi="Times New Roman" w:cs="Times New Roman"/>
          <w:b/>
          <w:color w:val="FF0000"/>
          <w:sz w:val="26"/>
          <w:szCs w:val="26"/>
        </w:rPr>
      </w:pPr>
      <w:r>
        <w:rPr>
          <w:rFonts w:cs="Times New Roman" w:ascii="Times New Roman" w:hAnsi="Times New Roman"/>
          <w:color w:val="FF0000"/>
          <w:sz w:val="26"/>
          <w:szCs w:val="26"/>
        </w:rPr>
        <w:tab/>
        <w:t>D. cùng tần số, cùng phương và có hiệu số pha không đổi theo thời gian</w:t>
      </w:r>
    </w:p>
    <w:p>
      <w:pPr>
        <w:pStyle w:val="Normal"/>
        <w:widowControl w:val="false"/>
        <w:tabs>
          <w:tab w:val="clear" w:pos="720"/>
          <w:tab w:val="left" w:pos="2620" w:leader="none"/>
          <w:tab w:val="left" w:pos="5040" w:leader="none"/>
          <w:tab w:val="left" w:pos="7560" w:leader="none"/>
        </w:tabs>
        <w:autoSpaceDE w:val="false"/>
        <w:jc w:val="both"/>
        <w:rPr/>
      </w:pPr>
      <w:r>
        <w:rPr>
          <w:rFonts w:cs="Times New Roman" w:ascii="Times New Roman" w:hAnsi="Times New Roman"/>
          <w:b/>
          <w:color w:val="000000"/>
          <w:sz w:val="26"/>
          <w:szCs w:val="26"/>
        </w:rPr>
        <w:t xml:space="preserve"> </w:t>
      </w:r>
      <w:r>
        <w:rPr>
          <w:rFonts w:cs="Times New Roman" w:ascii="Times New Roman" w:hAnsi="Times New Roman"/>
          <w:b/>
          <w:color w:val="000000"/>
          <w:sz w:val="26"/>
          <w:szCs w:val="26"/>
        </w:rPr>
        <w:t xml:space="preserve">Câu31.( ĐH_2010) </w:t>
      </w:r>
      <w:r>
        <w:rPr>
          <w:rFonts w:cs="Times New Roman" w:ascii="Times New Roman" w:hAnsi="Times New Roman"/>
          <w:color w:val="000000"/>
          <w:sz w:val="26"/>
          <w:szCs w:val="26"/>
        </w:rPr>
        <w:t>Tại một điểm trên mặt chất lỏng có một nguồn dao động với tần số 120 Hz, tạo ra sóng ổn định trên mặt chất lỏng. Xét 5 gợn lồi liên tiếp trên một phương truyền sóng, ở về một phía so với nguồn, gợn thứ nhất cách gợn thứ năm 0,5 m. Tốc độ truyền sóng là</w:t>
      </w:r>
    </w:p>
    <w:p>
      <w:pPr>
        <w:pStyle w:val="Normal"/>
        <w:tabs>
          <w:tab w:val="clear" w:pos="720"/>
          <w:tab w:val="left" w:pos="240" w:leader="none"/>
          <w:tab w:val="left" w:pos="2400" w:leader="none"/>
          <w:tab w:val="left" w:pos="4800" w:leader="none"/>
          <w:tab w:val="left" w:pos="7200" w:leader="none"/>
        </w:tabs>
        <w:jc w:val="both"/>
        <w:rPr/>
      </w:pPr>
      <w:r>
        <w:rPr>
          <w:rFonts w:cs="Times New Roman" w:ascii="Times New Roman" w:hAnsi="Times New Roman"/>
          <w:color w:val="000000"/>
          <w:sz w:val="26"/>
          <w:szCs w:val="26"/>
        </w:rPr>
        <w:tab/>
        <w:t>A. 12 m/s</w:t>
        <w:tab/>
      </w:r>
      <w:r>
        <w:rPr>
          <w:rFonts w:cs="Times New Roman" w:ascii="Times New Roman" w:hAnsi="Times New Roman"/>
          <w:color w:val="FF0000"/>
          <w:sz w:val="26"/>
          <w:szCs w:val="26"/>
        </w:rPr>
        <w:t>B. 15 m/s</w:t>
      </w:r>
      <w:r>
        <w:rPr>
          <w:rFonts w:cs="Times New Roman" w:ascii="Times New Roman" w:hAnsi="Times New Roman"/>
          <w:color w:val="000000"/>
          <w:sz w:val="26"/>
          <w:szCs w:val="26"/>
        </w:rPr>
        <w:tab/>
        <w:t>C. 30 m/s</w:t>
        <w:tab/>
        <w:t>D. 25 m/s</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color w:val="000000"/>
          <w:sz w:val="26"/>
          <w:szCs w:val="26"/>
        </w:rPr>
        <w:t>Câu 32 ĐH_2010):</w:t>
      </w:r>
      <w:r>
        <w:rPr>
          <w:rFonts w:cs="Times New Roman" w:ascii="Times New Roman" w:hAnsi="Times New Roman"/>
          <w:color w:val="000000"/>
          <w:sz w:val="26"/>
          <w:szCs w:val="26"/>
        </w:rPr>
        <w:t xml:space="preserve"> Ở mặt thoáng của một chất lỏng có hai nguồn sóng kết hợp A và B cách nhau 20cm, dao động theo phương thẳng đứng với phương trình u</w:t>
      </w:r>
      <w:r>
        <w:rPr>
          <w:rFonts w:cs="Times New Roman" w:ascii="Times New Roman" w:hAnsi="Times New Roman"/>
          <w:color w:val="000000"/>
          <w:sz w:val="26"/>
          <w:szCs w:val="26"/>
          <w:vertAlign w:val="subscript"/>
        </w:rPr>
        <w:t>A</w:t>
      </w:r>
      <w:r>
        <w:rPr>
          <w:rFonts w:cs="Times New Roman" w:ascii="Times New Roman" w:hAnsi="Times New Roman"/>
          <w:color w:val="000000"/>
          <w:sz w:val="26"/>
          <w:szCs w:val="26"/>
        </w:rPr>
        <w:t xml:space="preserve"> = 2cos40</w:t>
      </w:r>
      <w:r>
        <w:rPr>
          <w:rFonts w:eastAsia="Symbol" w:cs="Symbol" w:ascii="Symbol" w:hAnsi="Symbol"/>
          <w:color w:val="000000"/>
          <w:sz w:val="26"/>
          <w:szCs w:val="26"/>
        </w:rPr>
        <w:sym w:font="Symbol" w:char="f070"/>
      </w:r>
      <w:r>
        <w:rPr>
          <w:rFonts w:cs="Times New Roman" w:ascii="Times New Roman" w:hAnsi="Times New Roman"/>
          <w:color w:val="000000"/>
          <w:sz w:val="26"/>
          <w:szCs w:val="26"/>
        </w:rPr>
        <w:t>t và u</w:t>
      </w:r>
      <w:r>
        <w:rPr>
          <w:rFonts w:cs="Times New Roman" w:ascii="Times New Roman" w:hAnsi="Times New Roman"/>
          <w:color w:val="000000"/>
          <w:sz w:val="26"/>
          <w:szCs w:val="26"/>
          <w:vertAlign w:val="subscript"/>
        </w:rPr>
        <w:t>B</w:t>
      </w:r>
      <w:r>
        <w:rPr>
          <w:rFonts w:cs="Times New Roman" w:ascii="Times New Roman" w:hAnsi="Times New Roman"/>
          <w:color w:val="000000"/>
          <w:sz w:val="26"/>
          <w:szCs w:val="26"/>
        </w:rPr>
        <w:t xml:space="preserve"> = 2cos(40</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xml:space="preserve">t + </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(u</w:t>
      </w:r>
      <w:r>
        <w:rPr>
          <w:rFonts w:cs="Times New Roman" w:ascii="Times New Roman" w:hAnsi="Times New Roman"/>
          <w:color w:val="000000"/>
          <w:sz w:val="26"/>
          <w:szCs w:val="26"/>
          <w:vertAlign w:val="subscript"/>
        </w:rPr>
        <w:t>A</w:t>
      </w:r>
      <w:r>
        <w:rPr>
          <w:rFonts w:cs="Times New Roman" w:ascii="Times New Roman" w:hAnsi="Times New Roman"/>
          <w:color w:val="000000"/>
          <w:sz w:val="26"/>
          <w:szCs w:val="26"/>
        </w:rPr>
        <w:t xml:space="preserve"> và u</w:t>
      </w:r>
      <w:r>
        <w:rPr>
          <w:rFonts w:cs="Times New Roman" w:ascii="Times New Roman" w:hAnsi="Times New Roman"/>
          <w:color w:val="000000"/>
          <w:sz w:val="26"/>
          <w:szCs w:val="26"/>
          <w:vertAlign w:val="subscript"/>
        </w:rPr>
        <w:t>B</w:t>
      </w:r>
      <w:r>
        <w:rPr>
          <w:rFonts w:cs="Times New Roman" w:ascii="Times New Roman" w:hAnsi="Times New Roman"/>
          <w:color w:val="000000"/>
          <w:sz w:val="26"/>
          <w:szCs w:val="26"/>
        </w:rPr>
        <w:t xml:space="preserve"> tính bằng mm, t tính bằng s). Biết tốc độ truyền sóng trên mặt chất lỏng là 30 cm/s. Xét hình vuông AMNB thuộc mặt thoáng chất lỏng. Số điểm dao động với biên độ cực đại trên đoạn BM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rPr>
        <w:tab/>
      </w:r>
      <w:r>
        <w:rPr>
          <w:rFonts w:cs="Times New Roman" w:ascii="Times New Roman" w:hAnsi="Times New Roman"/>
          <w:color w:val="FF0000"/>
          <w:sz w:val="26"/>
          <w:szCs w:val="26"/>
        </w:rPr>
        <w:t>A. 19.</w:t>
      </w:r>
      <w:r>
        <w:rPr>
          <w:rFonts w:cs="Times New Roman" w:ascii="Times New Roman" w:hAnsi="Times New Roman"/>
          <w:color w:val="000000"/>
          <w:sz w:val="26"/>
          <w:szCs w:val="26"/>
        </w:rPr>
        <w:tab/>
        <w:t>B. 18.</w:t>
        <w:tab/>
        <w:t>C. 20.</w:t>
        <w:tab/>
        <w:t>D. 17.</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33( CĐ 2010):</w:t>
      </w:r>
      <w:r>
        <w:rPr>
          <w:rFonts w:cs="Times New Roman" w:ascii="Times New Roman" w:hAnsi="Times New Roman"/>
          <w:color w:val="000000"/>
          <w:sz w:val="26"/>
          <w:szCs w:val="26"/>
        </w:rPr>
        <w:t xml:space="preserve"> Khi nói về sóng âm, phát biểu nào sau đây là </w:t>
      </w:r>
      <w:r>
        <w:rPr>
          <w:rFonts w:cs="Times New Roman" w:ascii="Times New Roman" w:hAnsi="Times New Roman"/>
          <w:b/>
          <w:color w:val="000000"/>
          <w:sz w:val="26"/>
          <w:szCs w:val="26"/>
        </w:rPr>
        <w:t>sai</w:t>
      </w:r>
      <w:r>
        <w:rPr>
          <w:rFonts w:cs="Times New Roman" w:ascii="Times New Roman" w:hAnsi="Times New Roman"/>
          <w:color w:val="000000"/>
          <w:sz w:val="26"/>
          <w:szCs w:val="26"/>
        </w:rPr>
        <w:t>?</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Ở cùng một nhiệt độ, tốc độ truyền sóng âm trong không khí nhỏ hơn tốc độ truyền sóng âm trong nước.</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Sóng âm truyền được trong các môi trường rắn, lỏng và khí.</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Sóng âm trong không khí là sóng dọc.</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FF0000"/>
          <w:sz w:val="26"/>
          <w:szCs w:val="26"/>
        </w:rPr>
        <w:t>D. Sóng âm trong không khí là sóng ngang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 xml:space="preserve">Câu 34( CĐ 2010):: </w:t>
      </w:r>
      <w:r>
        <w:rPr>
          <w:rFonts w:cs="Times New Roman" w:ascii="Times New Roman" w:hAnsi="Times New Roman"/>
          <w:color w:val="000000"/>
          <w:sz w:val="26"/>
          <w:szCs w:val="26"/>
        </w:rPr>
        <w:t>Một sợi dây AB có chiều dài 1 m căng ngang, đầu A cố định, đầu B gắn với một nhánh của âm thoa dao động điều hoà với tần số 20 Hz. Trên dây AB có một sóng dừng ổn định với 4 bụng sóng, B được coi là nút sóng. Tốc độ truyền sóng trên dây là</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t>A. 50 m/s</w:t>
        <w:tab/>
        <w:t>B. 2 cm/s</w:t>
        <w:tab/>
      </w:r>
      <w:r>
        <w:rPr>
          <w:rFonts w:cs="Times New Roman" w:ascii="Times New Roman" w:hAnsi="Times New Roman"/>
          <w:color w:val="FF0000"/>
          <w:sz w:val="26"/>
          <w:szCs w:val="26"/>
        </w:rPr>
        <w:t>C. 10 m/s</w:t>
      </w:r>
      <w:r>
        <w:rPr>
          <w:rFonts w:cs="Times New Roman" w:ascii="Times New Roman" w:hAnsi="Times New Roman"/>
          <w:color w:val="000000"/>
          <w:sz w:val="26"/>
          <w:szCs w:val="26"/>
        </w:rPr>
        <w:tab/>
        <w:t>D. 2,5 cm/s</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35( CĐ 2010):</w:t>
      </w:r>
      <w:r>
        <w:rPr>
          <w:rFonts w:cs="Times New Roman" w:ascii="Times New Roman" w:hAnsi="Times New Roman"/>
          <w:color w:val="000000"/>
          <w:sz w:val="26"/>
          <w:szCs w:val="26"/>
        </w:rPr>
        <w:t xml:space="preserve"> Một sóng cơ truyền trong một môi trường dọc theo trục Ox với phương trình u=5cos(6</w:t>
      </w:r>
      <w:r>
        <w:rPr>
          <w:rFonts w:eastAsia="Symbol" w:cs="Symbol" w:ascii="Symbol" w:hAnsi="Symbol"/>
          <w:color w:val="000000"/>
          <w:sz w:val="26"/>
          <w:szCs w:val="26"/>
        </w:rPr>
        <w:sym w:font="Symbol" w:char="f070"/>
      </w:r>
      <w:r>
        <w:rPr>
          <w:rFonts w:cs="Times New Roman" w:ascii="Times New Roman" w:hAnsi="Times New Roman"/>
          <w:color w:val="000000"/>
          <w:sz w:val="26"/>
          <w:szCs w:val="26"/>
        </w:rPr>
        <w:t>t-</w:t>
      </w:r>
      <w:r>
        <w:rPr>
          <w:rFonts w:eastAsia="Symbol" w:cs="Symbol" w:ascii="Symbol" w:hAnsi="Symbol"/>
          <w:color w:val="000000"/>
          <w:sz w:val="26"/>
          <w:szCs w:val="26"/>
        </w:rPr>
        <w:sym w:font="Symbol" w:char="f070"/>
      </w:r>
      <w:r>
        <w:rPr>
          <w:rFonts w:cs="Times New Roman" w:ascii="Times New Roman" w:hAnsi="Times New Roman"/>
          <w:color w:val="000000"/>
          <w:sz w:val="26"/>
          <w:szCs w:val="26"/>
        </w:rPr>
        <w:t>x) (cm) (x tính bằng mét, t tính bằng giây). Tốc độ truyền sóng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220" w:dyaOrig="62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11pt;height:31pt" filled="f" o:ole="">
            <v:imagedata r:id="rId690" o:title=""/>
          </v:shape>
          <o:OLEObject Type="Embed" ProgID="" ShapeID="ole_rId689" DrawAspect="Content" ObjectID="_635975380" r:id="rId689"/>
        </w:object>
      </w:r>
      <w:r>
        <w:rPr>
          <w:rFonts w:cs="Times New Roman" w:ascii="Times New Roman" w:hAnsi="Times New Roman"/>
          <w:color w:val="000000"/>
          <w:sz w:val="26"/>
          <w:szCs w:val="26"/>
        </w:rPr>
        <w:t xml:space="preserve"> m/s.</w:t>
        <w:tab/>
        <w:t>B. 3 m/s.</w:t>
        <w:tab/>
      </w:r>
      <w:r>
        <w:rPr>
          <w:rFonts w:cs="Times New Roman" w:ascii="Times New Roman" w:hAnsi="Times New Roman"/>
          <w:color w:val="FF0000"/>
          <w:sz w:val="26"/>
          <w:szCs w:val="26"/>
        </w:rPr>
        <w:t>C. 6 m/s.</w:t>
      </w:r>
      <w:r>
        <w:rPr>
          <w:rFonts w:cs="Times New Roman" w:ascii="Times New Roman" w:hAnsi="Times New Roman"/>
          <w:color w:val="000000"/>
          <w:sz w:val="26"/>
          <w:szCs w:val="26"/>
        </w:rPr>
        <w:tab/>
        <w:t xml:space="preserve">D. </w:t>
      </w:r>
      <w:r>
        <w:rPr>
          <w:rFonts w:cs="Times New Roman" w:ascii="Times New Roman" w:hAnsi="Times New Roman"/>
          <w:color w:val="000000"/>
          <w:sz w:val="26"/>
          <w:szCs w:val="26"/>
        </w:rPr>
        <w:object w:dxaOrig="220" w:dyaOrig="6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1pt;height:31pt" filled="f" o:ole="">
            <v:imagedata r:id="rId692" o:title=""/>
          </v:shape>
          <o:OLEObject Type="Embed" ProgID="" ShapeID="ole_rId691" DrawAspect="Content" ObjectID="_933438131" r:id="rId691"/>
        </w:object>
      </w:r>
      <w:r>
        <w:rPr>
          <w:rFonts w:cs="Times New Roman" w:ascii="Times New Roman" w:hAnsi="Times New Roman"/>
          <w:color w:val="000000"/>
          <w:sz w:val="26"/>
          <w:szCs w:val="26"/>
        </w:rPr>
        <w:t xml:space="preserve"> m/s.</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36( CĐ 2010):</w:t>
      </w:r>
      <w:r>
        <w:rPr>
          <w:rFonts w:cs="Times New Roman" w:ascii="Times New Roman" w:hAnsi="Times New Roman"/>
          <w:color w:val="000000"/>
          <w:sz w:val="26"/>
          <w:szCs w:val="26"/>
        </w:rPr>
        <w:t xml:space="preserve"> Tại một vị trí trong môi trường truyền âm, khi cường độ âm tăng gấp 10 lần giá trị cường độ âm ban đầu thì mức cường độ âm</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t>A. giảm đi 10 B.</w:t>
        <w:tab/>
        <w:t>B. tăng thêm 10 B.</w:t>
        <w:tab/>
      </w:r>
      <w:r>
        <w:rPr>
          <w:rFonts w:cs="Times New Roman" w:ascii="Times New Roman" w:hAnsi="Times New Roman"/>
          <w:color w:val="FF0000"/>
          <w:sz w:val="26"/>
          <w:szCs w:val="26"/>
        </w:rPr>
        <w:t>C.</w:t>
      </w:r>
      <w:r>
        <w:rPr>
          <w:rFonts w:cs="Times New Roman" w:ascii="Times New Roman" w:hAnsi="Times New Roman"/>
          <w:color w:val="000000"/>
          <w:sz w:val="26"/>
          <w:szCs w:val="26"/>
        </w:rPr>
        <w:t xml:space="preserve"> tăng thêm 10 dB.</w:t>
        <w:tab/>
        <w:t>D. giảm đi 10 dB.</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color w:val="000000"/>
          <w:sz w:val="26"/>
          <w:szCs w:val="26"/>
        </w:rPr>
        <w:t>Câu 37( CĐ 2010):</w:t>
      </w:r>
      <w:r>
        <w:rPr>
          <w:rFonts w:cs="Times New Roman" w:ascii="Times New Roman" w:hAnsi="Times New Roman"/>
          <w:color w:val="000000"/>
          <w:sz w:val="26"/>
          <w:szCs w:val="26"/>
        </w:rPr>
        <w:t xml:space="preserve"> </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 xml:space="preserve"> Ở mặt thoáng của một chất lỏng có hai nguồn kết hợp A và B dao động đều hòa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đai nằm trên đoạn thẳng AB là </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color w:val="000000"/>
          <w:sz w:val="26"/>
          <w:szCs w:val="26"/>
        </w:rPr>
        <w:tab/>
        <w:t xml:space="preserve">A. 9 cm. </w:t>
        <w:tab/>
        <w:t>B. 12 cm.</w:t>
        <w:tab/>
      </w:r>
      <w:r>
        <w:rPr>
          <w:rFonts w:cs="Times New Roman" w:ascii="Times New Roman" w:hAnsi="Times New Roman"/>
          <w:color w:val="FF0000"/>
          <w:sz w:val="26"/>
          <w:szCs w:val="26"/>
        </w:rPr>
        <w:t>C.</w:t>
      </w:r>
      <w:r>
        <w:rPr>
          <w:rFonts w:cs="Times New Roman" w:ascii="Times New Roman" w:hAnsi="Times New Roman"/>
          <w:color w:val="000000"/>
          <w:sz w:val="26"/>
          <w:szCs w:val="26"/>
        </w:rPr>
        <w:t xml:space="preserve"> 6 cm. </w:t>
        <w:tab/>
        <w:t>D. 3 cm.</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color w:val="000000"/>
          <w:sz w:val="26"/>
          <w:szCs w:val="26"/>
        </w:rPr>
        <w:t xml:space="preserve">Câu 38 ( CĐ 2010): </w:t>
      </w:r>
      <w:r>
        <w:rPr>
          <w:rFonts w:cs="Times New Roman" w:ascii="Times New Roman" w:hAnsi="Times New Roman"/>
          <w:color w:val="000000"/>
          <w:sz w:val="26"/>
          <w:szCs w:val="26"/>
        </w:rPr>
        <w:t xml:space="preserve">Một sợi dây chiều dài </w:t>
      </w:r>
      <w:r>
        <w:rPr>
          <w:rFonts w:cs="Times New Roman" w:ascii="Times New Roman" w:hAnsi="Times New Roman"/>
          <w:color w:val="000000"/>
          <w:sz w:val="26"/>
          <w:szCs w:val="26"/>
        </w:rPr>
        <w:object w:dxaOrig="180" w:dyaOrig="26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9pt;height:13pt" filled="f" o:ole="">
            <v:imagedata r:id="rId694" o:title=""/>
          </v:shape>
          <o:OLEObject Type="Embed" ProgID="" ShapeID="ole_rId693" DrawAspect="Content" ObjectID="_1060882040" r:id="rId693"/>
        </w:object>
      </w:r>
      <w:r>
        <w:rPr>
          <w:rFonts w:cs="Times New Roman" w:ascii="Times New Roman" w:hAnsi="Times New Roman"/>
          <w:color w:val="000000"/>
          <w:sz w:val="26"/>
          <w:szCs w:val="26"/>
        </w:rPr>
        <w:t xml:space="preserve"> căng ngang, hai đầu cố định. Trên dây đang có sóng dừng với n bụng sóng , tốc độ truyền sóng trên dây là v. Khoảng thời gian giữa hai lần liên tiếp sợi dây duỗi thẳng là</w:t>
      </w:r>
    </w:p>
    <w:p>
      <w:pPr>
        <w:pStyle w:val="Normal"/>
        <w:tabs>
          <w:tab w:val="clear" w:pos="720"/>
          <w:tab w:val="left" w:pos="240" w:leader="none"/>
          <w:tab w:val="left" w:pos="90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tab/>
        <w:t xml:space="preserve">A. </w:t>
      </w:r>
      <w:r>
        <w:rPr>
          <w:rFonts w:cs="Times New Roman" w:ascii="Times New Roman" w:hAnsi="Times New Roman"/>
          <w:color w:val="000000"/>
          <w:sz w:val="26"/>
          <w:szCs w:val="26"/>
        </w:rPr>
        <w:object w:dxaOrig="400" w:dyaOrig="62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20pt;height:31pt" filled="f" o:ole="">
            <v:imagedata r:id="rId696" o:title=""/>
          </v:shape>
          <o:OLEObject Type="Embed" ProgID="" ShapeID="ole_rId695" DrawAspect="Content" ObjectID="_1158729168" r:id="rId695"/>
        </w:object>
      </w:r>
      <w:r>
        <w:rPr>
          <w:rFonts w:cs="Times New Roman" w:ascii="Times New Roman" w:hAnsi="Times New Roman"/>
          <w:color w:val="000000"/>
          <w:sz w:val="26"/>
          <w:szCs w:val="26"/>
        </w:rPr>
        <w:tab/>
        <w:t xml:space="preserve">B. </w:t>
      </w:r>
      <w:r>
        <w:rPr>
          <w:rFonts w:cs="Times New Roman" w:ascii="Times New Roman" w:hAnsi="Times New Roman"/>
          <w:color w:val="000000"/>
          <w:sz w:val="26"/>
          <w:szCs w:val="26"/>
        </w:rPr>
        <w:object w:dxaOrig="360" w:dyaOrig="6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8pt;height:31pt" filled="f" o:ole="">
            <v:imagedata r:id="rId698" o:title=""/>
          </v:shape>
          <o:OLEObject Type="Embed" ProgID="" ShapeID="ole_rId697" DrawAspect="Content" ObjectID="_731157547" r:id="rId697"/>
        </w:object>
      </w:r>
      <w:r>
        <w:rPr>
          <w:rFonts w:cs="Times New Roman" w:ascii="Times New Roman" w:hAnsi="Times New Roman"/>
          <w:color w:val="000000"/>
          <w:sz w:val="26"/>
          <w:szCs w:val="26"/>
        </w:rPr>
        <w:t>.</w:t>
        <w:tab/>
        <w:t xml:space="preserve">C. </w:t>
      </w:r>
      <w:r>
        <w:rPr>
          <w:rFonts w:cs="Times New Roman" w:ascii="Times New Roman" w:hAnsi="Times New Roman"/>
          <w:color w:val="000000"/>
          <w:sz w:val="26"/>
          <w:szCs w:val="26"/>
        </w:rPr>
        <w:object w:dxaOrig="480" w:dyaOrig="62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24pt;height:31pt" filled="f" o:ole="">
            <v:imagedata r:id="rId700" o:title=""/>
          </v:shape>
          <o:OLEObject Type="Embed" ProgID="" ShapeID="ole_rId699" DrawAspect="Content" ObjectID="_1342517065" r:id="rId699"/>
        </w:object>
      </w:r>
      <w:r>
        <w:rPr>
          <w:rFonts w:cs="Times New Roman" w:ascii="Times New Roman" w:hAnsi="Times New Roman"/>
          <w:color w:val="000000"/>
          <w:sz w:val="26"/>
          <w:szCs w:val="26"/>
        </w:rPr>
        <w:t>.</w:t>
        <w:tab/>
      </w:r>
      <w:r>
        <w:rPr>
          <w:rFonts w:cs="Times New Roman" w:ascii="Times New Roman" w:hAnsi="Times New Roman"/>
          <w:color w:val="FF0000"/>
          <w:sz w:val="26"/>
          <w:szCs w:val="26"/>
        </w:rPr>
        <w:t>D.</w:t>
      </w:r>
      <w:r>
        <w:rPr>
          <w:rFonts w:cs="Times New Roman" w:ascii="Times New Roman" w:hAnsi="Times New Roman"/>
          <w:color w:val="FF0000"/>
          <w:sz w:val="26"/>
          <w:szCs w:val="26"/>
        </w:rPr>
        <w:object w:dxaOrig="360" w:dyaOrig="62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8pt;height:31pt" filled="f" o:ole="">
            <v:imagedata r:id="rId702" o:title=""/>
          </v:shape>
          <o:OLEObject Type="Embed" ProgID="" ShapeID="ole_rId701" DrawAspect="Content" ObjectID="_1548948700" r:id="rId701"/>
        </w:object>
      </w:r>
      <w:r>
        <w:rPr>
          <w:rFonts w:cs="Times New Roman" w:ascii="Times New Roman" w:hAnsi="Times New Roman"/>
          <w:color w:val="FF0000"/>
          <w:sz w:val="26"/>
          <w:szCs w:val="26"/>
        </w:rPr>
        <w:t>.</w:t>
      </w:r>
    </w:p>
    <w:p>
      <w:pPr>
        <w:pStyle w:val="Normal"/>
        <w:tabs>
          <w:tab w:val="clear" w:pos="720"/>
          <w:tab w:val="left" w:pos="240" w:leader="none"/>
        </w:tabs>
        <w:jc w:val="center"/>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hoc 2011</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39(ĐH 2011):</w:t>
      </w:r>
      <w:r>
        <w:rPr>
          <w:rFonts w:cs="Times New Roman" w:ascii="Times New Roman" w:hAnsi="Times New Roman"/>
          <w:sz w:val="26"/>
          <w:szCs w:val="26"/>
        </w:rPr>
        <w:t xml:space="preserve"> Phát biểu nào sau đây là đúng khi nói về sóng cơ?</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A. Bước sóng là khoảng cách giữa hai điểm trên cùng một phương truyền sóng mà dao động tại hai điểm đó cùng pha.</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B. Sóng cơ truyền trong chất rắn luôn là sóng dọc.</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C. Sóng cơ truyền trong chất lỏng luôn là sóng ngang.</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Bước sóng là khoảng cách giữa hai điểm gần nhau nhất trên cùng một phương truyền sóng mà dao động tại hai điểm đó cùng pha.</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40(ĐH 2011):</w:t>
      </w:r>
      <w:r>
        <w:rPr>
          <w:rFonts w:cs="Times New Roman" w:ascii="Times New Roman" w:hAnsi="Times New Roman"/>
          <w:sz w:val="26"/>
          <w:szCs w:val="26"/>
        </w:rPr>
        <w:t xml:space="preserve"> Ở mặt chất lỏng có hai nguồn sóng A, B cách nhau 18 cm, dao động theo phương thẳng đứng với phương trình là u</w:t>
      </w:r>
      <w:r>
        <w:rPr>
          <w:rFonts w:cs="Times New Roman" w:ascii="Times New Roman" w:hAnsi="Times New Roman"/>
          <w:sz w:val="26"/>
          <w:szCs w:val="26"/>
          <w:vertAlign w:val="subscript"/>
        </w:rPr>
        <w:t>A</w:t>
      </w:r>
      <w:r>
        <w:rPr>
          <w:rFonts w:cs="Times New Roman" w:ascii="Times New Roman" w:hAnsi="Times New Roman"/>
          <w:sz w:val="26"/>
          <w:szCs w:val="26"/>
        </w:rPr>
        <w:t xml:space="preserve"> = u</w:t>
      </w:r>
      <w:r>
        <w:rPr>
          <w:rFonts w:cs="Times New Roman" w:ascii="Times New Roman" w:hAnsi="Times New Roman"/>
          <w:sz w:val="26"/>
          <w:szCs w:val="26"/>
          <w:vertAlign w:val="subscript"/>
        </w:rPr>
        <w:t>B</w:t>
      </w:r>
      <w:r>
        <w:rPr>
          <w:rFonts w:cs="Times New Roman" w:ascii="Times New Roman" w:hAnsi="Times New Roman"/>
          <w:sz w:val="26"/>
          <w:szCs w:val="26"/>
        </w:rPr>
        <w:t xml:space="preserve"> = acos50</w:t>
      </w:r>
      <w:r>
        <w:rPr>
          <w:rFonts w:eastAsia="Symbol" w:cs="Symbol" w:ascii="Symbol" w:hAnsi="Symbol"/>
          <w:sz w:val="26"/>
          <w:szCs w:val="26"/>
        </w:rPr>
        <w:sym w:font="Symbol" w:char="f070"/>
      </w:r>
      <w:r>
        <w:rPr>
          <w:rFonts w:cs="Times New Roman" w:ascii="Times New Roman" w:hAnsi="Times New Roman"/>
          <w:sz w:val="26"/>
          <w:szCs w:val="26"/>
        </w:rPr>
        <w:t>t (với t tính bằng s). Tốc độ truyền sóng của mặt chất lỏng là 50 cm/s. Gọi O là trung điểm của AB, điểm M ở mặt chất lỏng nằm trên đường trung trực của AB và gần O nhất sao cho phần tử chất lỏng tại M dao động cùng pha với phần tử chất lỏng tại O. Khoảng cách MO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10 cm.</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600" w:dyaOrig="36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30pt;height:18pt" filled="f" o:ole="">
            <v:imagedata r:id="rId704" o:title=""/>
          </v:shape>
          <o:OLEObject Type="Embed" ProgID="" ShapeID="ole_rId703" DrawAspect="Content" ObjectID="_1848149634" r:id="rId703"/>
        </w:object>
      </w:r>
      <w:r>
        <w:rPr>
          <w:rFonts w:cs="Times New Roman" w:ascii="Times New Roman" w:hAnsi="Times New Roman"/>
          <w:color w:val="FF0000"/>
          <w:sz w:val="26"/>
          <w:szCs w:val="26"/>
        </w:rPr>
        <w:t xml:space="preserve"> cm.</w:t>
      </w:r>
      <w:r>
        <w:rPr>
          <w:rFonts w:cs="Times New Roman" w:ascii="Times New Roman" w:hAnsi="Times New Roman"/>
          <w:sz w:val="26"/>
          <w:szCs w:val="26"/>
        </w:rPr>
        <w:tab/>
        <w:t xml:space="preserve">C. </w:t>
      </w:r>
      <w:r>
        <w:rPr>
          <w:rFonts w:cs="Times New Roman" w:ascii="Times New Roman" w:hAnsi="Times New Roman"/>
          <w:sz w:val="26"/>
          <w:szCs w:val="26"/>
        </w:rPr>
        <w:object w:dxaOrig="499" w:dyaOrig="34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24.95pt;height:17pt" filled="f" o:ole="">
            <v:imagedata r:id="rId706" o:title=""/>
          </v:shape>
          <o:OLEObject Type="Embed" ProgID="" ShapeID="ole_rId705" DrawAspect="Content" ObjectID="_1708966147" r:id="rId705"/>
        </w:object>
      </w:r>
      <w:r>
        <w:rPr>
          <w:rFonts w:cs="Times New Roman" w:ascii="Times New Roman" w:hAnsi="Times New Roman"/>
          <w:sz w:val="26"/>
          <w:szCs w:val="26"/>
        </w:rPr>
        <w:t>cm.</w:t>
        <w:tab/>
        <w:t>D. 2 cm.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41(ĐH2011):</w:t>
      </w:r>
      <w:r>
        <w:rPr>
          <w:rFonts w:cs="Times New Roman" w:ascii="Times New Roman" w:hAnsi="Times New Roman"/>
          <w:sz w:val="26"/>
          <w:szCs w:val="26"/>
        </w:rPr>
        <w:t xml:space="preserve"> 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2 m/s.</w:t>
        <w:tab/>
      </w:r>
      <w:r>
        <w:rPr>
          <w:rFonts w:cs="Times New Roman" w:ascii="Times New Roman" w:hAnsi="Times New Roman"/>
          <w:color w:val="FF0000"/>
          <w:sz w:val="26"/>
          <w:szCs w:val="26"/>
        </w:rPr>
        <w:t>B. 0,5 m/s.</w:t>
      </w:r>
      <w:r>
        <w:rPr>
          <w:rFonts w:cs="Times New Roman" w:ascii="Times New Roman" w:hAnsi="Times New Roman"/>
          <w:sz w:val="26"/>
          <w:szCs w:val="26"/>
        </w:rPr>
        <w:tab/>
        <w:t>C. 1 m/s.</w:t>
        <w:tab/>
        <w:t>D. 0,25 m/s.</w:t>
      </w:r>
    </w:p>
    <w:p>
      <w:pPr>
        <w:pStyle w:val="Normal"/>
        <w:jc w:val="both"/>
        <w:rPr/>
      </w:pPr>
      <w:r>
        <w:rPr>
          <w:rFonts w:cs="Times New Roman" w:ascii="Times New Roman" w:hAnsi="Times New Roman"/>
          <w:b/>
          <w:sz w:val="26"/>
          <w:szCs w:val="26"/>
        </w:rPr>
        <w:t xml:space="preserve">Câu 42(ĐH 2011) : </w:t>
      </w:r>
      <w:r>
        <w:rPr>
          <w:rFonts w:cs="Times New Roman" w:ascii="Times New Roman" w:hAnsi="Times New Roman"/>
          <w:sz w:val="26"/>
          <w:szCs w:val="26"/>
        </w:rPr>
        <w:t>Một nguồn điểm O phát sóng âm có công suất không đổi trong một môi trường truyền âm đẳng hướng và không hấp thụ âm. Hai điểm A, B cách nguồn âm lần lượt là r</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r</w:t>
      </w:r>
      <w:r>
        <w:rPr>
          <w:rFonts w:cs="Times New Roman" w:ascii="Times New Roman" w:hAnsi="Times New Roman"/>
          <w:sz w:val="26"/>
          <w:szCs w:val="26"/>
          <w:vertAlign w:val="subscript"/>
        </w:rPr>
        <w:t>2</w:t>
      </w:r>
      <w:r>
        <w:rPr>
          <w:rFonts w:cs="Times New Roman" w:ascii="Times New Roman" w:hAnsi="Times New Roman"/>
          <w:sz w:val="26"/>
          <w:szCs w:val="26"/>
        </w:rPr>
        <w:t xml:space="preserve">. Biết cường độ âm tại A gấp 4 lần cường độ âm tại B. Tỉ số </w:t>
      </w:r>
      <w:r>
        <w:rPr>
          <w:rFonts w:cs="Times New Roman" w:ascii="Times New Roman" w:hAnsi="Times New Roman"/>
          <w:sz w:val="26"/>
          <w:szCs w:val="26"/>
        </w:rPr>
        <w:object w:dxaOrig="279" w:dyaOrig="68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3.95pt;height:34pt" filled="f" o:ole="">
            <v:imagedata r:id="rId708" o:title=""/>
          </v:shape>
          <o:OLEObject Type="Embed" ProgID="" ShapeID="ole_rId707" DrawAspect="Content" ObjectID="_1563797277" r:id="rId707"/>
        </w:object>
      </w:r>
      <w:r>
        <w:rPr>
          <w:rFonts w:cs="Times New Roman" w:ascii="Times New Roman" w:hAnsi="Times New Roman"/>
          <w:sz w:val="26"/>
          <w:szCs w:val="26"/>
        </w:rPr>
        <w:t xml:space="preserve">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4.</w:t>
        <w:tab/>
        <w:t xml:space="preserve">B. </w:t>
      </w:r>
      <w:r>
        <w:rPr>
          <w:rFonts w:cs="Times New Roman" w:ascii="Times New Roman" w:hAnsi="Times New Roman"/>
          <w:sz w:val="26"/>
          <w:szCs w:val="26"/>
        </w:rPr>
        <w:object w:dxaOrig="240" w:dyaOrig="6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2pt;height:31pt" filled="f" o:ole="">
            <v:imagedata r:id="rId710" o:title=""/>
          </v:shape>
          <o:OLEObject Type="Embed" ProgID="" ShapeID="ole_rId709" DrawAspect="Content" ObjectID="_1399777964" r:id="rId709"/>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240" w:dyaOrig="62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2pt;height:31pt" filled="f" o:ole="">
            <v:imagedata r:id="rId712" o:title=""/>
          </v:shape>
          <o:OLEObject Type="Embed" ProgID="" ShapeID="ole_rId711" DrawAspect="Content" ObjectID="_1222811737" r:id="rId711"/>
        </w:object>
      </w:r>
      <w:r>
        <w:rPr>
          <w:rFonts w:cs="Times New Roman" w:ascii="Times New Roman" w:hAnsi="Times New Roman"/>
          <w:sz w:val="26"/>
          <w:szCs w:val="26"/>
        </w:rPr>
        <w:t>.</w:t>
        <w:tab/>
      </w:r>
      <w:r>
        <w:rPr>
          <w:rFonts w:cs="Times New Roman" w:ascii="Times New Roman" w:hAnsi="Times New Roman"/>
          <w:color w:val="FF0000"/>
          <w:sz w:val="26"/>
          <w:szCs w:val="26"/>
        </w:rPr>
        <w:t>D. 2.</w:t>
      </w:r>
    </w:p>
    <w:p>
      <w:pPr>
        <w:pStyle w:val="Normal"/>
        <w:jc w:val="both"/>
        <w:rPr/>
      </w:pPr>
      <w:r>
        <w:rPr>
          <w:rFonts w:cs="Times New Roman" w:ascii="Times New Roman" w:hAnsi="Times New Roman"/>
          <w:b/>
          <w:sz w:val="26"/>
          <w:szCs w:val="26"/>
        </w:rPr>
        <w:t xml:space="preserve">Câu 43(ĐH 2011) : </w:t>
      </w:r>
      <w:r>
        <w:rPr>
          <w:rFonts w:cs="Times New Roman" w:ascii="Times New Roman" w:hAnsi="Times New Roman"/>
          <w:sz w:val="26"/>
          <w:szCs w:val="26"/>
        </w:rPr>
        <w:t>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Tốc độ truyền sóng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100 cm/s</w:t>
        <w:tab/>
      </w:r>
      <w:r>
        <w:rPr>
          <w:rFonts w:cs="Times New Roman" w:ascii="Times New Roman" w:hAnsi="Times New Roman"/>
          <w:color w:val="FF0000"/>
          <w:sz w:val="26"/>
          <w:szCs w:val="26"/>
        </w:rPr>
        <w:t>B. 80 cm/s</w:t>
      </w:r>
      <w:r>
        <w:rPr>
          <w:rFonts w:cs="Times New Roman" w:ascii="Times New Roman" w:hAnsi="Times New Roman"/>
          <w:sz w:val="26"/>
          <w:szCs w:val="26"/>
        </w:rPr>
        <w:tab/>
        <w:t>C. 85 cm/s</w:t>
        <w:tab/>
        <w:t>D. 90 cm/s</w: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hoc 2012</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44(ĐH 2012):</w:t>
      </w:r>
      <w:r>
        <w:rPr>
          <w:rFonts w:cs="Times New Roman" w:ascii="Times New Roman" w:hAnsi="Times New Roman"/>
          <w:sz w:val="26"/>
          <w:szCs w:val="26"/>
        </w:rPr>
        <w:t xml:space="preserve"> Trong hiện tượng giao thoa sóng nước, hai nguồn dao động theo phương vuông góc với mặt nước, cùng biên độ, cùng pha, cùng tần số 50 Hz được đặt tại hai điểm S</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S</w:t>
      </w:r>
      <w:r>
        <w:rPr>
          <w:rFonts w:cs="Times New Roman" w:ascii="Times New Roman" w:hAnsi="Times New Roman"/>
          <w:sz w:val="26"/>
          <w:szCs w:val="26"/>
          <w:vertAlign w:val="subscript"/>
        </w:rPr>
        <w:t>2</w:t>
      </w:r>
      <w:r>
        <w:rPr>
          <w:rFonts w:cs="Times New Roman" w:ascii="Times New Roman" w:hAnsi="Times New Roman"/>
          <w:sz w:val="26"/>
          <w:szCs w:val="26"/>
        </w:rPr>
        <w:t xml:space="preserve"> cách nhau 10cm. Tốc độ truyền sóng trên mặt nước là 75 cm/s. Xét các điểm trên mặt nước thuộc đường tròn tâm S</w:t>
      </w:r>
      <w:r>
        <w:rPr>
          <w:rFonts w:cs="Times New Roman" w:ascii="Times New Roman" w:hAnsi="Times New Roman"/>
          <w:sz w:val="26"/>
          <w:szCs w:val="26"/>
          <w:vertAlign w:val="subscript"/>
        </w:rPr>
        <w:t>1</w:t>
      </w:r>
      <w:r>
        <w:rPr>
          <w:rFonts w:cs="Times New Roman" w:ascii="Times New Roman" w:hAnsi="Times New Roman"/>
          <w:sz w:val="26"/>
          <w:szCs w:val="26"/>
        </w:rPr>
        <w:t>, bán kính S</w:t>
      </w:r>
      <w:r>
        <w:rPr>
          <w:rFonts w:cs="Times New Roman" w:ascii="Times New Roman" w:hAnsi="Times New Roman"/>
          <w:sz w:val="26"/>
          <w:szCs w:val="26"/>
          <w:vertAlign w:val="subscript"/>
        </w:rPr>
        <w:t>1</w:t>
      </w:r>
      <w:r>
        <w:rPr>
          <w:rFonts w:cs="Times New Roman" w:ascii="Times New Roman" w:hAnsi="Times New Roman"/>
          <w:sz w:val="26"/>
          <w:szCs w:val="26"/>
        </w:rPr>
        <w:t>S</w:t>
      </w:r>
      <w:r>
        <w:rPr>
          <w:rFonts w:cs="Times New Roman" w:ascii="Times New Roman" w:hAnsi="Times New Roman"/>
          <w:sz w:val="26"/>
          <w:szCs w:val="26"/>
          <w:vertAlign w:val="subscript"/>
        </w:rPr>
        <w:t>2</w:t>
      </w:r>
      <w:r>
        <w:rPr>
          <w:rFonts w:cs="Times New Roman" w:ascii="Times New Roman" w:hAnsi="Times New Roman"/>
          <w:sz w:val="26"/>
          <w:szCs w:val="26"/>
        </w:rPr>
        <w:t>, điểm mà phần tử tại đó dao động với biên độ cực đại cách điểm S</w:t>
      </w:r>
      <w:r>
        <w:rPr>
          <w:rFonts w:cs="Times New Roman" w:ascii="Times New Roman" w:hAnsi="Times New Roman"/>
          <w:sz w:val="26"/>
          <w:szCs w:val="26"/>
          <w:vertAlign w:val="subscript"/>
        </w:rPr>
        <w:t>2</w:t>
      </w:r>
      <w:r>
        <w:rPr>
          <w:rFonts w:cs="Times New Roman" w:ascii="Times New Roman" w:hAnsi="Times New Roman"/>
          <w:sz w:val="26"/>
          <w:szCs w:val="26"/>
        </w:rPr>
        <w:t xml:space="preserve"> một đoạn ngắn nhất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85 mm.</w:t>
        <w:tab/>
        <w:t>B. 15 mm.</w:t>
        <w:tab/>
      </w:r>
      <w:r>
        <w:rPr>
          <w:rFonts w:cs="Times New Roman" w:ascii="Times New Roman" w:hAnsi="Times New Roman"/>
          <w:color w:val="FF0000"/>
          <w:sz w:val="26"/>
          <w:szCs w:val="26"/>
        </w:rPr>
        <w:t>C. 10 mm.</w:t>
      </w:r>
      <w:r>
        <w:rPr>
          <w:rFonts w:cs="Times New Roman" w:ascii="Times New Roman" w:hAnsi="Times New Roman"/>
          <w:sz w:val="26"/>
          <w:szCs w:val="26"/>
        </w:rPr>
        <w:tab/>
        <w:t>D. 89 mm.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45(ĐH 2012):</w:t>
      </w:r>
      <w:r>
        <w:rPr>
          <w:rFonts w:cs="Times New Roman" w:ascii="Times New Roman" w:hAnsi="Times New Roman"/>
          <w:sz w:val="26"/>
          <w:szCs w:val="26"/>
        </w:rPr>
        <w:t xml:space="preserve"> Tại điểm O trong môi trường đẳng hướng, không hấp thụ âm, có 2 nguồn âm điểm, giống nhau với công suất phát âm không đổi. Tại điểm A có mức cường độ âm 20 dB. Để tại trung điểm M của đoạn OA có mức cường độ âm là 30 dB thì số nguồn âm giống các nguồn âm trên cần đặt thêm tại O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4.</w:t>
        <w:tab/>
      </w:r>
      <w:r>
        <w:rPr>
          <w:rFonts w:cs="Times New Roman" w:ascii="Times New Roman" w:hAnsi="Times New Roman"/>
          <w:color w:val="FF0000"/>
          <w:sz w:val="26"/>
          <w:szCs w:val="26"/>
        </w:rPr>
        <w:t>B. 3.</w:t>
      </w:r>
      <w:r>
        <w:rPr>
          <w:rFonts w:cs="Times New Roman" w:ascii="Times New Roman" w:hAnsi="Times New Roman"/>
          <w:sz w:val="26"/>
          <w:szCs w:val="26"/>
        </w:rPr>
        <w:tab/>
        <w:t>C. 5.</w:t>
        <w:tab/>
        <w:t>D. 7.</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46(ĐH 2012):</w:t>
      </w:r>
      <w:r>
        <w:rPr>
          <w:rFonts w:cs="Times New Roman" w:ascii="Times New Roman" w:hAnsi="Times New Roman"/>
          <w:sz w:val="26"/>
          <w:szCs w:val="26"/>
        </w:rPr>
        <w:t xml:space="preserve"> Một sóng âm và một sóng ánh sáng truyền từ không khí vào nước thì bước sóng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của sóng âm tăng còn bước sóng của sóng ánh sáng giảm.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của sóng âm giảm còn bước sóng của sóng ánh sáng tăng.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của sóng âm và sóng ánh sáng đều giảm.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của sóng âm và sóng ánh sáng đều tăng.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47(ĐH 2012):</w:t>
      </w:r>
      <w:r>
        <w:rPr>
          <w:rFonts w:cs="Times New Roman" w:ascii="Times New Roman" w:hAnsi="Times New Roman"/>
          <w:sz w:val="26"/>
          <w:szCs w:val="26"/>
        </w:rPr>
        <w:t xml:space="preserve"> Khi nói về sự truyền sóng cơ trong một môi trường, phát biểu nào sau đây đúng?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Những phần tử của môi trường cách nhau một số nguyên lần bước sóng thì dao động cùng pha.</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B. Hai phần tử của môi trường cách nhau một phần tư bước sóng thì dao động lệch pha nhau 90</w:t>
      </w:r>
      <w:r>
        <w:rPr>
          <w:rFonts w:cs="Times New Roman" w:ascii="Times New Roman" w:hAnsi="Times New Roman"/>
          <w:sz w:val="26"/>
          <w:szCs w:val="26"/>
          <w:vertAlign w:val="superscript"/>
        </w:rPr>
        <w:t>0</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C. Những phần tử của môi trường trên cùng một hướng truyền sóng và cách nhau một số nguyên lần bước sóng thì dao động cùng pha.</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Hai phần tử của môi trường cách nhau một nửa bước sóng thì dao động ngược pha.</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48(ĐH 2012):</w:t>
      </w:r>
      <w:r>
        <w:rPr>
          <w:rFonts w:cs="Times New Roman" w:ascii="Times New Roman" w:hAnsi="Times New Roman"/>
          <w:sz w:val="26"/>
          <w:szCs w:val="26"/>
        </w:rPr>
        <w:t xml:space="preserve"> Trên một sợi dây căng ngang với hai đầu cố định đang có sóng dừng. Không xét các điểm bụng hoặc nút, quan sát thấy những điểm có cùng biên độ và ở gần nhau nhất thì đều cách đều nhau 15cm. Bước sóng trên dây có giá trị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30 cm.</w:t>
        <w:tab/>
      </w:r>
      <w:r>
        <w:rPr>
          <w:rFonts w:cs="Times New Roman" w:ascii="Times New Roman" w:hAnsi="Times New Roman"/>
          <w:color w:val="FF0000"/>
          <w:sz w:val="26"/>
          <w:szCs w:val="26"/>
        </w:rPr>
        <w:t>B. 60 cm</w:t>
      </w:r>
      <w:r>
        <w:rPr>
          <w:rFonts w:cs="Times New Roman" w:ascii="Times New Roman" w:hAnsi="Times New Roman"/>
          <w:sz w:val="26"/>
          <w:szCs w:val="26"/>
        </w:rPr>
        <w:t>.</w:t>
        <w:tab/>
        <w:t>C. 90 cm.</w:t>
        <w:tab/>
        <w:t>D. 45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49(ĐH 2012):</w:t>
      </w:r>
      <w:r>
        <w:rPr>
          <w:rFonts w:cs="Times New Roman" w:ascii="Times New Roman" w:hAnsi="Times New Roman"/>
          <w:sz w:val="26"/>
          <w:szCs w:val="26"/>
        </w:rPr>
        <w:t xml:space="preserve"> 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6 cm.</w:t>
        <w:tab/>
        <w:t>B. 3 cm.</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480" w:dyaOrig="36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24pt;height:18pt" filled="f" o:ole="">
            <v:imagedata r:id="rId714" o:title=""/>
          </v:shape>
          <o:OLEObject Type="Embed" ProgID="" ShapeID="ole_rId713" DrawAspect="Content" ObjectID="_247336937" r:id="rId713"/>
        </w:object>
      </w:r>
      <w:r>
        <w:rPr>
          <w:rFonts w:cs="Times New Roman" w:ascii="Times New Roman" w:hAnsi="Times New Roman"/>
          <w:color w:val="FF0000"/>
          <w:sz w:val="26"/>
          <w:szCs w:val="26"/>
        </w:rPr>
        <w:t xml:space="preserve"> cm.</w:t>
      </w:r>
      <w:r>
        <w:rPr>
          <w:rFonts w:cs="Times New Roman" w:ascii="Times New Roman" w:hAnsi="Times New Roman"/>
          <w:sz w:val="26"/>
          <w:szCs w:val="26"/>
        </w:rPr>
        <w:tab/>
        <w:t xml:space="preserve">D. </w:t>
      </w:r>
      <w:r>
        <w:rPr>
          <w:rFonts w:cs="Times New Roman" w:ascii="Times New Roman" w:hAnsi="Times New Roman"/>
          <w:sz w:val="26"/>
          <w:szCs w:val="26"/>
        </w:rPr>
        <w:object w:dxaOrig="480" w:dyaOrig="34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24pt;height:17pt" filled="f" o:ole="">
            <v:imagedata r:id="rId716" o:title=""/>
          </v:shape>
          <o:OLEObject Type="Embed" ProgID="" ShapeID="ole_rId715" DrawAspect="Content" ObjectID="_1982849914" r:id="rId715"/>
        </w:object>
      </w:r>
      <w:r>
        <w:rPr>
          <w:rFonts w:cs="Times New Roman" w:ascii="Times New Roman" w:hAnsi="Times New Roman"/>
          <w:sz w:val="26"/>
          <w:szCs w:val="26"/>
        </w:rPr>
        <w:t>cm.</w:t>
      </w:r>
    </w:p>
    <w:p>
      <w:pPr>
        <w:pStyle w:val="Normal"/>
        <w:tabs>
          <w:tab w:val="clear" w:pos="720"/>
          <w:tab w:val="left" w:pos="540" w:leader="none"/>
          <w:tab w:val="left" w:pos="2700" w:leader="none"/>
          <w:tab w:val="left" w:pos="4680" w:leader="none"/>
          <w:tab w:val="left" w:pos="6840" w:leader="none"/>
        </w:tabs>
        <w:jc w:val="both"/>
        <w:rPr/>
      </w:pPr>
      <w:r>
        <w:rPr>
          <w:rFonts w:cs="Times New Roman" w:ascii="Times New Roman" w:hAnsi="Times New Roman"/>
          <w:b/>
          <w:sz w:val="26"/>
          <w:szCs w:val="26"/>
        </w:rPr>
        <w:t>Câu 50(ĐH 2012)</w:t>
      </w:r>
      <w:r>
        <w:rPr>
          <w:rFonts w:cs="Times New Roman" w:ascii="Times New Roman" w:hAnsi="Times New Roman"/>
          <w:sz w:val="26"/>
          <w:szCs w:val="26"/>
        </w:rPr>
        <w:t>: Trên một sợ dây đàn hồi dài 100 cm với hai đầu A và B cố định đang có sóng dừng, tần số sóng là 50 Hz. Không kể hai đầu A và B, trên dây có 3 nút sóng . Tốc độ truyền sóng trên dây là</w:t>
      </w:r>
    </w:p>
    <w:p>
      <w:pPr>
        <w:pStyle w:val="Normal"/>
        <w:tabs>
          <w:tab w:val="clear" w:pos="720"/>
          <w:tab w:val="left" w:pos="540" w:leader="none"/>
          <w:tab w:val="left" w:pos="2700" w:leader="none"/>
          <w:tab w:val="left" w:pos="4680" w:leader="none"/>
          <w:tab w:val="left" w:pos="6840" w:leader="none"/>
        </w:tabs>
        <w:jc w:val="both"/>
        <w:rPr/>
      </w:pPr>
      <w:r>
        <w:rPr>
          <w:rFonts w:cs="Times New Roman" w:ascii="Times New Roman" w:hAnsi="Times New Roman"/>
          <w:sz w:val="26"/>
          <w:szCs w:val="26"/>
        </w:rPr>
        <w:tab/>
        <w:t>A. 15 m/s</w:t>
        <w:tab/>
        <w:t>B. 30 m/s</w:t>
        <w:tab/>
        <w:t>C. 20 m/s</w:t>
        <w:tab/>
      </w:r>
      <w:r>
        <w:rPr>
          <w:rFonts w:cs="Times New Roman" w:ascii="Times New Roman" w:hAnsi="Times New Roman"/>
          <w:color w:val="FF0000"/>
          <w:sz w:val="26"/>
          <w:szCs w:val="26"/>
        </w:rPr>
        <w:t>D. 25 m/s</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2011</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51</w:t>
      </w:r>
      <w:r>
        <w:rPr>
          <w:rFonts w:cs="Times New Roman" w:ascii="Times New Roman" w:hAnsi="Times New Roman"/>
          <w:b/>
          <w:color w:val="000000"/>
          <w:sz w:val="26"/>
          <w:szCs w:val="26"/>
        </w:rPr>
        <w:t>( CĐ 2011)</w:t>
      </w:r>
      <w:r>
        <w:rPr>
          <w:rFonts w:cs="Times New Roman" w:ascii="Times New Roman" w:hAnsi="Times New Roman"/>
          <w:b/>
          <w:sz w:val="26"/>
          <w:szCs w:val="26"/>
        </w:rPr>
        <w:t>:</w:t>
      </w:r>
      <w:r>
        <w:rPr>
          <w:rFonts w:cs="Times New Roman" w:ascii="Times New Roman" w:hAnsi="Times New Roman"/>
          <w:sz w:val="26"/>
          <w:szCs w:val="26"/>
        </w:rPr>
        <w:t xml:space="preserve"> Trên một sợi dây đàn hồi đang có sóng dừng. Khoảng cách từ một nút đến một bụng kề nó bằng</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sz w:val="26"/>
          <w:szCs w:val="26"/>
        </w:rPr>
        <w:tab/>
        <w:t>A. hai bước sóng.</w:t>
        <w:tab/>
      </w:r>
      <w:r>
        <w:rPr>
          <w:rFonts w:cs="Times New Roman" w:ascii="Times New Roman" w:hAnsi="Times New Roman"/>
          <w:color w:val="FF0000"/>
          <w:sz w:val="26"/>
          <w:szCs w:val="26"/>
        </w:rPr>
        <w:tab/>
      </w:r>
      <w:r>
        <w:rPr>
          <w:rFonts w:cs="Times New Roman" w:ascii="Times New Roman" w:hAnsi="Times New Roman"/>
          <w:sz w:val="26"/>
          <w:szCs w:val="26"/>
        </w:rPr>
        <w:t>B. một nửa bước sóng.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color w:val="FF0000"/>
          <w:sz w:val="26"/>
          <w:szCs w:val="26"/>
        </w:rPr>
        <w:tab/>
        <w:t>C. một phần tư bước sóng.</w:t>
      </w:r>
      <w:r>
        <w:rPr>
          <w:rFonts w:cs="Times New Roman" w:ascii="Times New Roman" w:hAnsi="Times New Roman"/>
          <w:sz w:val="26"/>
          <w:szCs w:val="26"/>
        </w:rPr>
        <w:tab/>
        <w:t>D. một bước sóng.</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52</w:t>
      </w:r>
      <w:r>
        <w:rPr>
          <w:rFonts w:cs="Times New Roman" w:ascii="Times New Roman" w:hAnsi="Times New Roman"/>
          <w:b/>
          <w:color w:val="000000"/>
          <w:sz w:val="26"/>
          <w:szCs w:val="26"/>
        </w:rPr>
        <w:t>( CĐ 2011)</w:t>
      </w:r>
      <w:r>
        <w:rPr>
          <w:rFonts w:cs="Times New Roman" w:ascii="Times New Roman" w:hAnsi="Times New Roman"/>
          <w:b/>
          <w:sz w:val="26"/>
          <w:szCs w:val="26"/>
        </w:rPr>
        <w:t>:</w:t>
      </w:r>
      <w:r>
        <w:rPr>
          <w:rFonts w:cs="Times New Roman" w:ascii="Times New Roman" w:hAnsi="Times New Roman"/>
          <w:sz w:val="26"/>
          <w:szCs w:val="26"/>
        </w:rPr>
        <w:t xml:space="preserve"> Một sóng cơ lan truyền trong một môi trường. Hai điểm trên cùng một phương truyền sóng, cách nhau một khoảng bằng bước sóng có dao động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 xml:space="preserve">A. lệch pha </w:t>
      </w:r>
      <w:r>
        <w:rPr>
          <w:rFonts w:cs="Times New Roman" w:ascii="Times New Roman" w:hAnsi="Times New Roman"/>
          <w:sz w:val="26"/>
          <w:szCs w:val="26"/>
        </w:rPr>
        <w:object w:dxaOrig="260" w:dyaOrig="62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3pt;height:31pt" filled="f" o:ole="">
            <v:imagedata r:id="rId718" o:title=""/>
          </v:shape>
          <o:OLEObject Type="Embed" ProgID="" ShapeID="ole_rId717" DrawAspect="Content" ObjectID="_1986623940" r:id="rId717"/>
        </w:object>
      </w:r>
      <w:r>
        <w:rPr>
          <w:rFonts w:cs="Times New Roman" w:ascii="Times New Roman" w:hAnsi="Times New Roman"/>
          <w:sz w:val="26"/>
          <w:szCs w:val="26"/>
        </w:rPr>
        <w:t>.</w:t>
        <w:tab/>
        <w:t>B. ngược pha.</w:t>
        <w:tab/>
        <w:t xml:space="preserve">C. lệch pha </w:t>
      </w:r>
      <w:r>
        <w:rPr>
          <w:rFonts w:cs="Times New Roman" w:ascii="Times New Roman" w:hAnsi="Times New Roman"/>
          <w:sz w:val="26"/>
          <w:szCs w:val="26"/>
        </w:rPr>
        <w:object w:dxaOrig="260" w:dyaOrig="62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13pt;height:31pt" filled="f" o:ole="">
            <v:imagedata r:id="rId720" o:title=""/>
          </v:shape>
          <o:OLEObject Type="Embed" ProgID="" ShapeID="ole_rId719" DrawAspect="Content" ObjectID="_134632646" r:id="rId719"/>
        </w:object>
      </w:r>
      <w:r>
        <w:rPr>
          <w:rFonts w:cs="Times New Roman" w:ascii="Times New Roman" w:hAnsi="Times New Roman"/>
          <w:sz w:val="26"/>
          <w:szCs w:val="26"/>
        </w:rPr>
        <w:t>.</w:t>
        <w:tab/>
      </w:r>
      <w:r>
        <w:rPr>
          <w:rFonts w:cs="Times New Roman" w:ascii="Times New Roman" w:hAnsi="Times New Roman"/>
          <w:color w:val="FF0000"/>
          <w:sz w:val="26"/>
          <w:szCs w:val="26"/>
        </w:rPr>
        <w:t>D. cùng pha.</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53</w:t>
      </w:r>
      <w:r>
        <w:rPr>
          <w:rFonts w:cs="Times New Roman" w:ascii="Times New Roman" w:hAnsi="Times New Roman"/>
          <w:b/>
          <w:color w:val="000000"/>
          <w:sz w:val="26"/>
          <w:szCs w:val="26"/>
        </w:rPr>
        <w:t>( CĐ 2011)</w:t>
      </w:r>
      <w:r>
        <w:rPr>
          <w:rFonts w:cs="Times New Roman" w:ascii="Times New Roman" w:hAnsi="Times New Roman"/>
          <w:b/>
          <w:sz w:val="26"/>
          <w:szCs w:val="26"/>
        </w:rPr>
        <w:t>:</w:t>
      </w:r>
      <w:r>
        <w:rPr>
          <w:rFonts w:cs="Times New Roman" w:ascii="Times New Roman" w:hAnsi="Times New Roman"/>
          <w:sz w:val="26"/>
          <w:szCs w:val="26"/>
        </w:rPr>
        <w:t xml:space="preserve"> Trên một phương truyền sóng có hai điểm M và N cách nhau 80 cm. Sóng truyền theo chiều từ M đến N với bước sóng là 1,6 m. Coi biên độ của sóng không đổi trong quá trình truyền sóng. Biết phương trình sóng tại N là u</w:t>
      </w:r>
      <w:r>
        <w:rPr>
          <w:rFonts w:cs="Times New Roman" w:ascii="Times New Roman" w:hAnsi="Times New Roman"/>
          <w:sz w:val="26"/>
          <w:szCs w:val="26"/>
          <w:vertAlign w:val="subscript"/>
        </w:rPr>
        <w:t xml:space="preserve">N </w:t>
      </w:r>
      <w:r>
        <w:rPr>
          <w:rFonts w:cs="Times New Roman" w:ascii="Times New Roman" w:hAnsi="Times New Roman"/>
          <w:sz w:val="26"/>
          <w:szCs w:val="26"/>
        </w:rPr>
        <w:t xml:space="preserve">= </w:t>
      </w:r>
      <w:r>
        <w:rPr>
          <w:rFonts w:cs="Times New Roman" w:ascii="Times New Roman" w:hAnsi="Times New Roman"/>
          <w:sz w:val="26"/>
          <w:szCs w:val="26"/>
        </w:rPr>
        <w:object w:dxaOrig="1680" w:dyaOrig="62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84pt;height:31pt" filled="f" o:ole="">
            <v:imagedata r:id="rId722" o:title=""/>
          </v:shape>
          <o:OLEObject Type="Embed" ProgID="" ShapeID="ole_rId721" DrawAspect="Content" ObjectID="_916031759" r:id="rId721"/>
        </w:object>
      </w:r>
      <w:r>
        <w:rPr>
          <w:rFonts w:cs="Times New Roman" w:ascii="Times New Roman" w:hAnsi="Times New Roman"/>
          <w:sz w:val="26"/>
          <w:szCs w:val="26"/>
        </w:rPr>
        <w:t xml:space="preserve"> (m) thì phương trình sóng tại M là</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u</w:t>
      </w:r>
      <w:r>
        <w:rPr>
          <w:rFonts w:cs="Times New Roman" w:ascii="Times New Roman" w:hAnsi="Times New Roman"/>
          <w:sz w:val="26"/>
          <w:szCs w:val="26"/>
          <w:vertAlign w:val="subscript"/>
        </w:rPr>
        <w:t>M</w:t>
      </w:r>
      <w:r>
        <w:rPr>
          <w:rFonts w:cs="Times New Roman" w:ascii="Times New Roman" w:hAnsi="Times New Roman"/>
          <w:sz w:val="26"/>
          <w:szCs w:val="26"/>
        </w:rPr>
        <w:t xml:space="preserve"> = </w:t>
      </w:r>
      <w:r>
        <w:rPr>
          <w:rFonts w:cs="Times New Roman" w:ascii="Times New Roman" w:hAnsi="Times New Roman"/>
          <w:sz w:val="26"/>
          <w:szCs w:val="26"/>
        </w:rPr>
        <w:object w:dxaOrig="1719" w:dyaOrig="6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85.95pt;height:31pt" filled="f" o:ole="">
            <v:imagedata r:id="rId724" o:title=""/>
          </v:shape>
          <o:OLEObject Type="Embed" ProgID="" ShapeID="ole_rId723" DrawAspect="Content" ObjectID="_1810865949" r:id="rId723"/>
        </w:object>
      </w:r>
      <w:r>
        <w:rPr>
          <w:rFonts w:cs="Times New Roman" w:ascii="Times New Roman" w:hAnsi="Times New Roman"/>
          <w:sz w:val="26"/>
          <w:szCs w:val="26"/>
        </w:rPr>
        <w:t xml:space="preserve"> (m).</w:t>
        <w:tab/>
        <w:t xml:space="preserve">B. </w:t>
      </w:r>
      <w:r>
        <w:rPr>
          <w:rFonts w:cs="Times New Roman" w:ascii="Times New Roman" w:hAnsi="Times New Roman"/>
          <w:sz w:val="26"/>
          <w:szCs w:val="26"/>
        </w:rPr>
        <w:object w:dxaOrig="2200" w:dyaOrig="62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10pt;height:31pt" filled="f" o:ole="">
            <v:imagedata r:id="rId726" o:title=""/>
          </v:shape>
          <o:OLEObject Type="Embed" ProgID="" ShapeID="ole_rId725" DrawAspect="Content" ObjectID="_1484832050" r:id="rId725"/>
        </w:object>
      </w:r>
      <w:r>
        <w:rPr>
          <w:rFonts w:cs="Times New Roman" w:ascii="Times New Roman" w:hAnsi="Times New Roman"/>
          <w:sz w:val="26"/>
          <w:szCs w:val="26"/>
        </w:rPr>
        <w:t xml:space="preserve"> (m).</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color w:val="FF0000"/>
          <w:sz w:val="26"/>
          <w:szCs w:val="26"/>
        </w:rPr>
        <w:tab/>
        <w:t xml:space="preserve">C. </w:t>
      </w:r>
      <w:r>
        <w:rPr>
          <w:rFonts w:cs="Times New Roman" w:ascii="Times New Roman" w:hAnsi="Times New Roman"/>
          <w:color w:val="FF0000"/>
          <w:sz w:val="26"/>
          <w:szCs w:val="26"/>
        </w:rPr>
        <w:object w:dxaOrig="2200" w:dyaOrig="62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10pt;height:31pt" filled="f" o:ole="">
            <v:imagedata r:id="rId728" o:title=""/>
          </v:shape>
          <o:OLEObject Type="Embed" ProgID="" ShapeID="ole_rId727" DrawAspect="Content" ObjectID="_1604372190" r:id="rId727"/>
        </w:object>
      </w:r>
      <w:r>
        <w:rPr>
          <w:rFonts w:cs="Times New Roman" w:ascii="Times New Roman" w:hAnsi="Times New Roman"/>
          <w:color w:val="FF0000"/>
          <w:sz w:val="26"/>
          <w:szCs w:val="26"/>
        </w:rPr>
        <w:t xml:space="preserve"> (m).</w:t>
      </w:r>
      <w:r>
        <w:rPr>
          <w:rFonts w:cs="Times New Roman" w:ascii="Times New Roman" w:hAnsi="Times New Roman"/>
          <w:sz w:val="26"/>
          <w:szCs w:val="26"/>
        </w:rPr>
        <w:tab/>
        <w:t xml:space="preserve">D. </w:t>
      </w:r>
      <w:r>
        <w:rPr>
          <w:rFonts w:cs="Times New Roman" w:ascii="Times New Roman" w:hAnsi="Times New Roman"/>
          <w:sz w:val="26"/>
          <w:szCs w:val="26"/>
        </w:rPr>
        <w:object w:dxaOrig="2160" w:dyaOrig="62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108pt;height:31pt" filled="f" o:ole="">
            <v:imagedata r:id="rId730" o:title=""/>
          </v:shape>
          <o:OLEObject Type="Embed" ProgID="" ShapeID="ole_rId729" DrawAspect="Content" ObjectID="_1352869753" r:id="rId729"/>
        </w:object>
      </w:r>
      <w:r>
        <w:rPr>
          <w:rFonts w:cs="Times New Roman" w:ascii="Times New Roman" w:hAnsi="Times New Roman"/>
          <w:sz w:val="26"/>
          <w:szCs w:val="26"/>
        </w:rPr>
        <w:t xml:space="preserve"> (m).</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54</w:t>
      </w:r>
      <w:r>
        <w:rPr>
          <w:rFonts w:cs="Times New Roman" w:ascii="Times New Roman" w:hAnsi="Times New Roman"/>
          <w:b/>
          <w:color w:val="000000"/>
          <w:sz w:val="26"/>
          <w:szCs w:val="26"/>
        </w:rPr>
        <w:t>( CĐ 2011)</w:t>
      </w:r>
      <w:r>
        <w:rPr>
          <w:rFonts w:cs="Times New Roman" w:ascii="Times New Roman" w:hAnsi="Times New Roman"/>
          <w:b/>
          <w:sz w:val="26"/>
          <w:szCs w:val="26"/>
        </w:rPr>
        <w:t>:</w:t>
      </w:r>
      <w:r>
        <w:rPr>
          <w:rFonts w:cs="Times New Roman" w:ascii="Times New Roman" w:hAnsi="Times New Roman"/>
          <w:sz w:val="26"/>
          <w:szCs w:val="26"/>
        </w:rPr>
        <w:t xml:space="preserve"> 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tần số dao động của đầu A phải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25 Hz.</w:t>
        <w:tab/>
        <w:t>B. 18 Hz.</w:t>
        <w:tab/>
      </w:r>
      <w:r>
        <w:rPr>
          <w:rFonts w:cs="Times New Roman" w:ascii="Times New Roman" w:hAnsi="Times New Roman"/>
          <w:color w:val="FF0000"/>
          <w:sz w:val="26"/>
          <w:szCs w:val="26"/>
        </w:rPr>
        <w:t>C. 20 Hz.</w:t>
      </w:r>
      <w:r>
        <w:rPr>
          <w:rFonts w:cs="Times New Roman" w:ascii="Times New Roman" w:hAnsi="Times New Roman"/>
          <w:sz w:val="26"/>
          <w:szCs w:val="26"/>
        </w:rPr>
        <w:tab/>
        <w:t>D. 23 Hz.</w:t>
      </w:r>
    </w:p>
    <w:p>
      <w:pPr>
        <w:pStyle w:val="NoSpacing"/>
        <w:tabs>
          <w:tab w:val="clear" w:pos="720"/>
          <w:tab w:val="left" w:pos="240" w:leader="none"/>
          <w:tab w:val="left" w:pos="2520" w:leader="none"/>
          <w:tab w:val="left" w:pos="4920" w:leader="none"/>
          <w:tab w:val="left" w:pos="7320" w:leader="none"/>
        </w:tabs>
        <w:jc w:val="both"/>
        <w:rPr/>
      </w:pPr>
      <w:r>
        <w:rPr>
          <w:rFonts w:cs="Times New Roman" w:ascii="Times New Roman" w:hAnsi="Times New Roman"/>
          <w:b/>
          <w:sz w:val="26"/>
          <w:szCs w:val="26"/>
        </w:rPr>
        <w:t>Câu 55</w:t>
      </w:r>
      <w:r>
        <w:rPr>
          <w:rFonts w:cs="Times New Roman" w:ascii="Times New Roman" w:hAnsi="Times New Roman"/>
          <w:b/>
          <w:color w:val="000000"/>
          <w:sz w:val="26"/>
          <w:szCs w:val="26"/>
        </w:rPr>
        <w:t>( CĐ 2011)</w:t>
      </w:r>
      <w:r>
        <w:rPr>
          <w:rFonts w:cs="Times New Roman" w:ascii="Times New Roman" w:hAnsi="Times New Roman"/>
          <w:b/>
          <w:sz w:val="26"/>
          <w:szCs w:val="26"/>
        </w:rPr>
        <w:t xml:space="preserve">: </w:t>
      </w:r>
      <w:r>
        <w:rPr>
          <w:rFonts w:cs="Times New Roman" w:ascii="Times New Roman" w:hAnsi="Times New Roman"/>
          <w:sz w:val="26"/>
          <w:szCs w:val="26"/>
        </w:rPr>
        <w:t>Ở mặt chất lỏng có hai nguồn sóng A, B cách nhau 20 cm, dao động theo phương thẳng đứng với phương trình là u</w:t>
      </w:r>
      <w:r>
        <w:rPr>
          <w:rFonts w:cs="Times New Roman" w:ascii="Times New Roman" w:hAnsi="Times New Roman"/>
          <w:sz w:val="26"/>
          <w:szCs w:val="26"/>
          <w:vertAlign w:val="subscript"/>
        </w:rPr>
        <w:t xml:space="preserve">A </w:t>
      </w:r>
      <w:r>
        <w:rPr>
          <w:rFonts w:cs="Times New Roman" w:ascii="Times New Roman" w:hAnsi="Times New Roman"/>
          <w:sz w:val="26"/>
          <w:szCs w:val="26"/>
        </w:rPr>
        <w:t>= u</w:t>
      </w:r>
      <w:r>
        <w:rPr>
          <w:rFonts w:cs="Times New Roman" w:ascii="Times New Roman" w:hAnsi="Times New Roman"/>
          <w:sz w:val="26"/>
          <w:szCs w:val="26"/>
          <w:vertAlign w:val="subscript"/>
        </w:rPr>
        <w:t xml:space="preserve">B </w:t>
      </w:r>
      <w:r>
        <w:rPr>
          <w:rFonts w:cs="Times New Roman" w:ascii="Times New Roman" w:hAnsi="Times New Roman"/>
          <w:sz w:val="26"/>
          <w:szCs w:val="26"/>
        </w:rPr>
        <w:t>=acos50πt (t tính bằng s). Tốc độ truyền sóng trên mặt chất lỏng là 1,5 m/s. Trên đoạn thẳng AB, số điểm có biên độ dao động cực đại và số điểm đứng yên lần lượt là</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sz w:val="26"/>
          <w:szCs w:val="26"/>
        </w:rPr>
        <w:tab/>
      </w:r>
      <w:r>
        <w:rPr>
          <w:rFonts w:cs="Times New Roman" w:ascii="Times New Roman" w:hAnsi="Times New Roman"/>
          <w:sz w:val="26"/>
          <w:szCs w:val="26"/>
          <w:lang w:val="fr-FR"/>
        </w:rPr>
        <w:t>A. 9 và 8</w:t>
        <w:tab/>
      </w:r>
      <w:r>
        <w:rPr>
          <w:rFonts w:cs="Times New Roman" w:ascii="Times New Roman" w:hAnsi="Times New Roman"/>
          <w:color w:val="FF0000"/>
          <w:sz w:val="26"/>
          <w:szCs w:val="26"/>
          <w:lang w:val="fr-FR"/>
        </w:rPr>
        <w:t>B. 7 và 6</w:t>
      </w:r>
      <w:r>
        <w:rPr>
          <w:rFonts w:cs="Times New Roman" w:ascii="Times New Roman" w:hAnsi="Times New Roman"/>
          <w:sz w:val="26"/>
          <w:szCs w:val="26"/>
          <w:lang w:val="fr-FR"/>
        </w:rPr>
        <w:tab/>
        <w:t>C. 9 và 10</w:t>
        <w:tab/>
        <w:t>D. 7 và 8</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2012</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56</w:t>
      </w:r>
      <w:r>
        <w:rPr>
          <w:rFonts w:cs="Times New Roman" w:ascii="Times New Roman" w:hAnsi="Times New Roman"/>
          <w:b/>
          <w:color w:val="000000"/>
          <w:sz w:val="26"/>
          <w:szCs w:val="26"/>
        </w:rPr>
        <w:t>( CĐ 2012)</w:t>
      </w:r>
      <w:r>
        <w:rPr>
          <w:rFonts w:cs="Times New Roman" w:ascii="Times New Roman" w:hAnsi="Times New Roman"/>
          <w:b/>
          <w:sz w:val="26"/>
          <w:szCs w:val="26"/>
        </w:rPr>
        <w:t xml:space="preserve">: </w:t>
      </w:r>
      <w:r>
        <w:rPr>
          <w:rFonts w:cs="Times New Roman" w:ascii="Times New Roman" w:hAnsi="Times New Roman"/>
          <w:sz w:val="26"/>
          <w:szCs w:val="26"/>
        </w:rPr>
        <w:t>Một nguồn âm điểm truyền sóng âm đẳng hướng vào trong không khí với tốc độ truyền âm là v. Khoảng cách giữa 2 điểm gần nhau nhất trên cùng hướng truyền sóng âm dao động ngược pha nhau là d. Tần số của âm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380" w:dyaOrig="62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9pt;height:31pt" filled="f" o:ole="">
            <v:imagedata r:id="rId732" o:title=""/>
          </v:shape>
          <o:OLEObject Type="Embed" ProgID="" ShapeID="ole_rId731" DrawAspect="Content" ObjectID="_614318249" r:id="rId731"/>
        </w:objec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object w:dxaOrig="340" w:dyaOrig="62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17pt;height:31pt" filled="f" o:ole="">
            <v:imagedata r:id="rId734" o:title=""/>
          </v:shape>
          <o:OLEObject Type="Embed" ProgID="" ShapeID="ole_rId733" DrawAspect="Content" ObjectID="_722539154" r:id="rId733"/>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380" w:dyaOrig="62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9pt;height:31pt" filled="f" o:ole="">
            <v:imagedata r:id="rId736" o:title=""/>
          </v:shape>
          <o:OLEObject Type="Embed" ProgID="" ShapeID="ole_rId735" DrawAspect="Content" ObjectID="_1029772254" r:id="rId735"/>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260" w:dyaOrig="62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3pt;height:31pt" filled="f" o:ole="">
            <v:imagedata r:id="rId738" o:title=""/>
          </v:shape>
          <o:OLEObject Type="Embed" ProgID="" ShapeID="ole_rId737" DrawAspect="Content" ObjectID="_1861934806" r:id="rId737"/>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57</w:t>
      </w:r>
      <w:r>
        <w:rPr>
          <w:rFonts w:cs="Times New Roman" w:ascii="Times New Roman" w:hAnsi="Times New Roman"/>
          <w:b/>
          <w:color w:val="000000"/>
          <w:sz w:val="26"/>
          <w:szCs w:val="26"/>
        </w:rPr>
        <w:t>( CĐ 2012)</w:t>
      </w:r>
      <w:r>
        <w:rPr>
          <w:rFonts w:cs="Times New Roman" w:ascii="Times New Roman" w:hAnsi="Times New Roman"/>
          <w:b/>
          <w:sz w:val="26"/>
          <w:szCs w:val="26"/>
        </w:rPr>
        <w:t xml:space="preserve">: </w:t>
      </w:r>
      <w:r>
        <w:rPr>
          <w:rFonts w:cs="Times New Roman" w:ascii="Times New Roman" w:hAnsi="Times New Roman"/>
          <w:sz w:val="26"/>
          <w:szCs w:val="26"/>
        </w:rPr>
        <w:t xml:space="preserve"> Xét điểm M ở trong môi trường đàn hồi có sóng âm truyền qua. Mức cường độ âm tại M là L (dB). Nếu cường độ âm tại điểm M tăng lên 100 lần thì mức cường độ âm tại điểm đó bằng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100L (dB).</w:t>
        <w:tab/>
        <w:t>B. L + 100 (dB).</w:t>
        <w:tab/>
        <w:t>C. 20L (dB).</w:t>
        <w:tab/>
      </w:r>
      <w:r>
        <w:rPr>
          <w:rFonts w:cs="Times New Roman" w:ascii="Times New Roman" w:hAnsi="Times New Roman"/>
          <w:color w:val="FF0000"/>
          <w:sz w:val="26"/>
          <w:szCs w:val="26"/>
        </w:rPr>
        <w:t>D. L + 20 (dB).</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58</w:t>
      </w:r>
      <w:r>
        <w:rPr>
          <w:rFonts w:cs="Times New Roman" w:ascii="Times New Roman" w:hAnsi="Times New Roman"/>
          <w:b/>
          <w:color w:val="000000"/>
          <w:sz w:val="26"/>
          <w:szCs w:val="26"/>
        </w:rPr>
        <w:t>( CĐ 2012)</w:t>
      </w:r>
      <w:r>
        <w:rPr>
          <w:rFonts w:cs="Times New Roman" w:ascii="Times New Roman" w:hAnsi="Times New Roman"/>
          <w:b/>
          <w:sz w:val="26"/>
          <w:szCs w:val="26"/>
        </w:rPr>
        <w:t xml:space="preserve">: </w:t>
      </w:r>
      <w:r>
        <w:rPr>
          <w:rFonts w:cs="Times New Roman" w:ascii="Times New Roman" w:hAnsi="Times New Roman"/>
          <w:sz w:val="26"/>
          <w:szCs w:val="26"/>
        </w:rPr>
        <w:t>Tại mặt thoáng của một chất lỏng có hai nguồn sóng S</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S</w:t>
      </w:r>
      <w:r>
        <w:rPr>
          <w:rFonts w:cs="Times New Roman" w:ascii="Times New Roman" w:hAnsi="Times New Roman"/>
          <w:sz w:val="26"/>
          <w:szCs w:val="26"/>
          <w:vertAlign w:val="subscript"/>
        </w:rPr>
        <w:t>2</w:t>
      </w:r>
      <w:r>
        <w:rPr>
          <w:rFonts w:cs="Times New Roman" w:ascii="Times New Roman" w:hAnsi="Times New Roman"/>
          <w:sz w:val="26"/>
          <w:szCs w:val="26"/>
        </w:rPr>
        <w:t xml:space="preserve"> dao động theo phương thẳng đứng với cùng phương trình u = acos40</w:t>
      </w:r>
      <w:r>
        <w:rPr>
          <w:rFonts w:eastAsia="Symbol" w:cs="Symbol" w:ascii="Symbol" w:hAnsi="Symbol"/>
          <w:sz w:val="26"/>
          <w:szCs w:val="26"/>
        </w:rPr>
        <w:sym w:font="Symbol" w:char="f070"/>
      </w:r>
      <w:r>
        <w:rPr>
          <w:rFonts w:cs="Times New Roman" w:ascii="Times New Roman" w:hAnsi="Times New Roman"/>
          <w:sz w:val="26"/>
          <w:szCs w:val="26"/>
        </w:rPr>
        <w:t>t (a không đổi, t tính bằng s). Tốc độ truyền sóng trên mặt chất lỏng bằng 80 cm/s. Khoảng cách ngắn nhất giữa hai phần tử chất lỏng trên đoạn thẳng S</w:t>
      </w:r>
      <w:r>
        <w:rPr>
          <w:rFonts w:cs="Times New Roman" w:ascii="Times New Roman" w:hAnsi="Times New Roman"/>
          <w:sz w:val="26"/>
          <w:szCs w:val="26"/>
          <w:vertAlign w:val="subscript"/>
        </w:rPr>
        <w:t>1</w:t>
      </w:r>
      <w:r>
        <w:rPr>
          <w:rFonts w:cs="Times New Roman" w:ascii="Times New Roman" w:hAnsi="Times New Roman"/>
          <w:sz w:val="26"/>
          <w:szCs w:val="26"/>
        </w:rPr>
        <w:t>S</w:t>
      </w:r>
      <w:r>
        <w:rPr>
          <w:rFonts w:cs="Times New Roman" w:ascii="Times New Roman" w:hAnsi="Times New Roman"/>
          <w:sz w:val="26"/>
          <w:szCs w:val="26"/>
          <w:vertAlign w:val="subscript"/>
        </w:rPr>
        <w:t>2</w:t>
      </w:r>
      <w:r>
        <w:rPr>
          <w:rFonts w:cs="Times New Roman" w:ascii="Times New Roman" w:hAnsi="Times New Roman"/>
          <w:sz w:val="26"/>
          <w:szCs w:val="26"/>
        </w:rPr>
        <w:t xml:space="preserve"> dao động với biên độ cực đại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4 cm.</w:t>
        <w:tab/>
        <w:t>B. 6 cm.</w:t>
        <w:tab/>
      </w:r>
      <w:r>
        <w:rPr>
          <w:rFonts w:cs="Times New Roman" w:ascii="Times New Roman" w:hAnsi="Times New Roman"/>
          <w:color w:val="FF0000"/>
          <w:sz w:val="26"/>
          <w:szCs w:val="26"/>
        </w:rPr>
        <w:t>C. 2 cm.</w:t>
      </w:r>
      <w:r>
        <w:rPr>
          <w:rFonts w:cs="Times New Roman" w:ascii="Times New Roman" w:hAnsi="Times New Roman"/>
          <w:sz w:val="26"/>
          <w:szCs w:val="26"/>
        </w:rPr>
        <w:tab/>
        <w:t>D. 1 cm.</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59</w:t>
      </w:r>
      <w:r>
        <w:rPr>
          <w:rFonts w:cs="Times New Roman" w:ascii="Times New Roman" w:hAnsi="Times New Roman"/>
          <w:b/>
          <w:color w:val="000000"/>
          <w:sz w:val="26"/>
          <w:szCs w:val="26"/>
        </w:rPr>
        <w:t>( CĐ 2012)</w:t>
      </w:r>
      <w:r>
        <w:rPr>
          <w:rFonts w:cs="Times New Roman" w:ascii="Times New Roman" w:hAnsi="Times New Roman"/>
          <w:b/>
          <w:sz w:val="26"/>
          <w:szCs w:val="26"/>
        </w:rPr>
        <w:t xml:space="preserve">: </w:t>
      </w:r>
      <w:r>
        <w:rPr>
          <w:rFonts w:cs="Times New Roman" w:ascii="Times New Roman" w:hAnsi="Times New Roman"/>
          <w:sz w:val="26"/>
          <w:szCs w:val="26"/>
        </w:rPr>
        <w:t>Một sóng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42 Hz.</w:t>
        <w:tab/>
        <w:t>B. 35 Hz.</w:t>
        <w:tab/>
      </w:r>
      <w:r>
        <w:rPr>
          <w:rFonts w:cs="Times New Roman" w:ascii="Times New Roman" w:hAnsi="Times New Roman"/>
          <w:color w:val="FF0000"/>
          <w:sz w:val="26"/>
          <w:szCs w:val="26"/>
        </w:rPr>
        <w:t>C. 40 Hz.</w:t>
      </w:r>
      <w:r>
        <w:rPr>
          <w:rFonts w:cs="Times New Roman" w:ascii="Times New Roman" w:hAnsi="Times New Roman"/>
          <w:sz w:val="26"/>
          <w:szCs w:val="26"/>
        </w:rPr>
        <w:tab/>
        <w:t>D. 37 Hz.</w:t>
      </w:r>
    </w:p>
    <w:p>
      <w:pPr>
        <w:pStyle w:val="Normal"/>
        <w:rPr/>
      </w:pPr>
      <w:r>
        <w:rPr>
          <w:rFonts w:cs="Times New Roman" w:ascii="Times New Roman" w:hAnsi="Times New Roman"/>
          <w:b/>
          <w:sz w:val="26"/>
          <w:szCs w:val="26"/>
        </w:rPr>
        <w:t>Câu 60</w:t>
      </w:r>
      <w:r>
        <w:rPr>
          <w:rFonts w:cs="Times New Roman" w:ascii="Times New Roman" w:hAnsi="Times New Roman"/>
          <w:b/>
          <w:color w:val="000000"/>
          <w:sz w:val="26"/>
          <w:szCs w:val="26"/>
        </w:rPr>
        <w:t>( CĐ 2012)</w:t>
      </w:r>
      <w:r>
        <w:rPr>
          <w:rFonts w:cs="Times New Roman" w:ascii="Times New Roman" w:hAnsi="Times New Roman"/>
          <w:b/>
          <w:sz w:val="26"/>
          <w:szCs w:val="26"/>
        </w:rPr>
        <w:t>:</w:t>
      </w:r>
      <w:r>
        <w:rPr>
          <w:rFonts w:cs="Times New Roman" w:ascii="Times New Roman" w:hAnsi="Times New Roman"/>
          <w:sz w:val="26"/>
          <w:szCs w:val="26"/>
        </w:rPr>
        <w:t xml:space="preserve"> Trên một sợi dây có sóng dừng với bước sóng là </w:t>
      </w:r>
      <w:r>
        <w:rPr>
          <w:sz w:val="26"/>
          <w:szCs w:val="26"/>
        </w:rPr>
        <w:object w:dxaOrig="220" w:dyaOrig="279">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1pt;height:13.95pt" filled="f" o:ole="">
            <v:imagedata r:id="rId740" o:title=""/>
          </v:shape>
          <o:OLEObject Type="Embed" ProgID="" ShapeID="ole_rId739" DrawAspect="Content" ObjectID="_1249322993" r:id="rId739"/>
        </w:object>
      </w:r>
      <w:r>
        <w:rPr>
          <w:rFonts w:cs="Times New Roman" w:ascii="Times New Roman" w:hAnsi="Times New Roman"/>
          <w:sz w:val="26"/>
          <w:szCs w:val="26"/>
        </w:rPr>
        <w:t>. Khoảng cách giữa hai nút sóng liền kề là</w:t>
      </w:r>
    </w:p>
    <w:p>
      <w:pPr>
        <w:pStyle w:val="Normal"/>
        <w:spacing w:lineRule="auto" w:line="276"/>
        <w:ind w:left="540" w:right="0"/>
        <w:rPr/>
      </w:pPr>
      <w:r>
        <w:rPr>
          <w:rFonts w:cs="Times New Roman" w:ascii="Times New Roman" w:hAnsi="Times New Roman"/>
          <w:b/>
          <w:color w:val="FF0000"/>
          <w:sz w:val="26"/>
          <w:szCs w:val="26"/>
        </w:rPr>
        <w:t>A.</w:t>
      </w:r>
      <w:r>
        <w:rPr>
          <w:sz w:val="26"/>
          <w:szCs w:val="26"/>
        </w:rPr>
        <w:object w:dxaOrig="260" w:dyaOrig="62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13pt;height:31pt" filled="f" o:ole="">
            <v:imagedata r:id="rId742" o:title=""/>
          </v:shape>
          <o:OLEObject Type="Embed" ProgID="" ShapeID="ole_rId741" DrawAspect="Content" ObjectID="_388163686" r:id="rId741"/>
        </w:object>
      </w:r>
      <w:r>
        <w:rPr>
          <w:rFonts w:cs="Times New Roman" w:ascii="Times New Roman" w:hAnsi="Times New Roman"/>
          <w:sz w:val="26"/>
          <w:szCs w:val="26"/>
        </w:rPr>
        <w:t>.</w:t>
        <w:tab/>
        <w:tab/>
        <w:tab/>
      </w:r>
      <w:r>
        <w:rPr>
          <w:rFonts w:cs="Times New Roman" w:ascii="Times New Roman" w:hAnsi="Times New Roman"/>
          <w:b/>
          <w:sz w:val="26"/>
          <w:szCs w:val="26"/>
        </w:rPr>
        <w:t>B.</w:t>
      </w:r>
      <w:r>
        <w:rPr>
          <w:rFonts w:cs="Times New Roman" w:ascii="Times New Roman" w:hAnsi="Times New Roman"/>
          <w:sz w:val="26"/>
          <w:szCs w:val="26"/>
        </w:rPr>
        <w:t xml:space="preserve"> 2</w:t>
      </w:r>
      <w:r>
        <w:rPr>
          <w:sz w:val="26"/>
          <w:szCs w:val="26"/>
        </w:rPr>
        <w:object w:dxaOrig="220" w:dyaOrig="279">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11pt;height:13.95pt" filled="f" o:ole="">
            <v:imagedata r:id="rId744" o:title=""/>
          </v:shape>
          <o:OLEObject Type="Embed" ProgID="" ShapeID="ole_rId743" DrawAspect="Content" ObjectID="_1270357572" r:id="rId743"/>
        </w:object>
      </w:r>
      <w:r>
        <w:rPr>
          <w:rFonts w:cs="Times New Roman" w:ascii="Times New Roman" w:hAnsi="Times New Roman"/>
          <w:sz w:val="26"/>
          <w:szCs w:val="26"/>
        </w:rPr>
        <w:t>.</w:t>
        <w:tab/>
        <w:tab/>
        <w:tab/>
      </w:r>
      <w:r>
        <w:rPr>
          <w:rFonts w:cs="Times New Roman" w:ascii="Times New Roman" w:hAnsi="Times New Roman"/>
          <w:b/>
          <w:sz w:val="26"/>
          <w:szCs w:val="26"/>
        </w:rPr>
        <w:t>C.</w:t>
      </w:r>
      <w:r>
        <w:rPr>
          <w:rFonts w:cs="Times New Roman" w:ascii="Times New Roman" w:hAnsi="Times New Roman"/>
          <w:sz w:val="26"/>
          <w:szCs w:val="26"/>
        </w:rPr>
        <w:t xml:space="preserve"> </w:t>
      </w:r>
      <w:r>
        <w:rPr>
          <w:sz w:val="26"/>
          <w:szCs w:val="26"/>
        </w:rPr>
        <w:object w:dxaOrig="260" w:dyaOrig="62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3pt;height:31pt" filled="f" o:ole="">
            <v:imagedata r:id="rId746" o:title=""/>
          </v:shape>
          <o:OLEObject Type="Embed" ProgID="" ShapeID="ole_rId745" DrawAspect="Content" ObjectID="_625147427" r:id="rId745"/>
        </w:object>
      </w:r>
      <w:r>
        <w:rPr>
          <w:rFonts w:cs="Times New Roman" w:ascii="Times New Roman" w:hAnsi="Times New Roman"/>
          <w:sz w:val="26"/>
          <w:szCs w:val="26"/>
        </w:rPr>
        <w:t>.</w:t>
        <w:tab/>
        <w:tab/>
        <w:tab/>
      </w:r>
      <w:r>
        <w:rPr>
          <w:rFonts w:cs="Times New Roman" w:ascii="Times New Roman" w:hAnsi="Times New Roman"/>
          <w:b/>
          <w:sz w:val="26"/>
          <w:szCs w:val="26"/>
        </w:rPr>
        <w:t>D.</w:t>
      </w:r>
      <w:r>
        <w:rPr>
          <w:rFonts w:cs="Times New Roman" w:ascii="Times New Roman" w:hAnsi="Times New Roman"/>
          <w:sz w:val="26"/>
          <w:szCs w:val="26"/>
        </w:rPr>
        <w:t xml:space="preserve"> </w:t>
      </w:r>
      <w:r>
        <w:rPr>
          <w:sz w:val="26"/>
          <w:szCs w:val="26"/>
        </w:rPr>
        <w:object w:dxaOrig="220" w:dyaOrig="279">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1pt;height:13.95pt" filled="f" o:ole="">
            <v:imagedata r:id="rId748" o:title=""/>
          </v:shape>
          <o:OLEObject Type="Embed" ProgID="" ShapeID="ole_rId747" DrawAspect="Content" ObjectID="_375489594" r:id="rId747"/>
        </w:object>
      </w:r>
      <w:r>
        <w:rPr>
          <w:rFonts w:cs="Times New Roman" w:ascii="Times New Roman" w:hAnsi="Times New Roman"/>
          <w:sz w:val="26"/>
          <w:szCs w:val="26"/>
        </w:rPr>
        <w:t>.</w:t>
      </w:r>
    </w:p>
    <w:p>
      <w:pPr>
        <w:pStyle w:val="Normal"/>
        <w:rPr/>
      </w:pPr>
      <w:r>
        <w:rPr>
          <w:rFonts w:cs="Times New Roman" w:ascii="Times New Roman" w:hAnsi="Times New Roman"/>
          <w:b/>
          <w:sz w:val="26"/>
          <w:szCs w:val="26"/>
        </w:rPr>
        <w:t>Câu 61</w:t>
      </w:r>
      <w:r>
        <w:rPr>
          <w:rFonts w:cs="Times New Roman" w:ascii="Times New Roman" w:hAnsi="Times New Roman"/>
          <w:b/>
          <w:color w:val="000000"/>
          <w:sz w:val="26"/>
          <w:szCs w:val="26"/>
        </w:rPr>
        <w:t>( CĐ 2012)</w:t>
      </w:r>
      <w:r>
        <w:rPr>
          <w:rFonts w:cs="Times New Roman" w:ascii="Times New Roman" w:hAnsi="Times New Roman"/>
          <w:b/>
          <w:sz w:val="26"/>
          <w:szCs w:val="26"/>
        </w:rPr>
        <w:t>:</w:t>
      </w:r>
      <w:r>
        <w:rPr>
          <w:rFonts w:cs="Times New Roman" w:ascii="Times New Roman" w:hAnsi="Times New Roman"/>
          <w:sz w:val="26"/>
          <w:szCs w:val="26"/>
        </w:rPr>
        <w:t xml:space="preserve"> Tại mặt chất lỏng có hai nguồn phát sóng kết hợp S</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S</w:t>
      </w:r>
      <w:r>
        <w:rPr>
          <w:rFonts w:cs="Times New Roman" w:ascii="Times New Roman" w:hAnsi="Times New Roman"/>
          <w:sz w:val="26"/>
          <w:szCs w:val="26"/>
          <w:vertAlign w:val="subscript"/>
        </w:rPr>
        <w:t>2</w:t>
      </w:r>
      <w:r>
        <w:rPr>
          <w:rFonts w:cs="Times New Roman" w:ascii="Times New Roman" w:hAnsi="Times New Roman"/>
          <w:sz w:val="26"/>
          <w:szCs w:val="26"/>
        </w:rPr>
        <w:t xml:space="preserve"> dao động theo phương vuông góc với mặt chất lỏng có cùng phương trình u=2cos40</w:t>
      </w:r>
      <w:r>
        <w:rPr>
          <w:sz w:val="26"/>
          <w:szCs w:val="26"/>
        </w:rPr>
        <w:object w:dxaOrig="220" w:dyaOrig="22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1pt;height:11pt" filled="f" o:ole="">
            <v:imagedata r:id="rId750" o:title=""/>
          </v:shape>
          <o:OLEObject Type="Embed" ProgID="" ShapeID="ole_rId749" DrawAspect="Content" ObjectID="_1671764169" r:id="rId749"/>
        </w:object>
      </w:r>
      <w:r>
        <w:rPr>
          <w:rFonts w:cs="Times New Roman" w:ascii="Times New Roman" w:hAnsi="Times New Roman"/>
          <w:sz w:val="26"/>
          <w:szCs w:val="26"/>
        </w:rPr>
        <w:t>t (trong đó u tính bằng cm, t tính bằng s). Tốc độ truyền sóng trên mặt chất lỏng là 80cm/s. Gọi M là điểm trên mặt chất lỏng cách S</w:t>
      </w:r>
      <w:r>
        <w:rPr>
          <w:rFonts w:cs="Times New Roman" w:ascii="Times New Roman" w:hAnsi="Times New Roman"/>
          <w:sz w:val="26"/>
          <w:szCs w:val="26"/>
          <w:vertAlign w:val="subscript"/>
        </w:rPr>
        <w:t>1</w:t>
      </w:r>
      <w:r>
        <w:rPr>
          <w:rFonts w:cs="Times New Roman" w:ascii="Times New Roman" w:hAnsi="Times New Roman"/>
          <w:sz w:val="26"/>
          <w:szCs w:val="26"/>
        </w:rPr>
        <w:t>,S</w:t>
      </w:r>
      <w:r>
        <w:rPr>
          <w:rFonts w:cs="Times New Roman" w:ascii="Times New Roman" w:hAnsi="Times New Roman"/>
          <w:sz w:val="26"/>
          <w:szCs w:val="26"/>
          <w:vertAlign w:val="subscript"/>
        </w:rPr>
        <w:t>2</w:t>
      </w:r>
      <w:r>
        <w:rPr>
          <w:rFonts w:cs="Times New Roman" w:ascii="Times New Roman" w:hAnsi="Times New Roman"/>
          <w:sz w:val="26"/>
          <w:szCs w:val="26"/>
        </w:rPr>
        <w:t xml:space="preserve"> lần lượt là 12cm và 9cm. Coi biên độ của sóng truyền từ hai nguồn trên đến điểm M là không đổi. Phần tử chất lỏng tại M dao động với biên độ là</w:t>
      </w:r>
    </w:p>
    <w:p>
      <w:pPr>
        <w:pStyle w:val="Normal"/>
        <w:numPr>
          <w:ilvl w:val="0"/>
          <w:numId w:val="19"/>
        </w:numPr>
        <w:spacing w:lineRule="auto" w:line="276"/>
        <w:rPr>
          <w:rFonts w:ascii="Times New Roman" w:hAnsi="Times New Roman" w:cs="Times New Roman"/>
          <w:sz w:val="26"/>
          <w:szCs w:val="26"/>
        </w:rPr>
      </w:pPr>
      <w:r>
        <w:rPr>
          <w:sz w:val="26"/>
          <w:szCs w:val="26"/>
        </w:rPr>
        <w:object w:dxaOrig="380" w:dyaOrig="34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9pt;height:17pt" filled="f" o:ole="">
            <v:imagedata r:id="rId752" o:title=""/>
          </v:shape>
          <o:OLEObject Type="Embed" ProgID="" ShapeID="ole_rId751" DrawAspect="Content" ObjectID="_889354064" r:id="rId751"/>
        </w:object>
      </w:r>
      <w:r>
        <w:rPr>
          <w:rFonts w:cs="Times New Roman" w:ascii="Times New Roman" w:hAnsi="Times New Roman"/>
          <w:sz w:val="26"/>
          <w:szCs w:val="26"/>
        </w:rPr>
        <w:t>cm.</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xml:space="preserve"> </w:t>
      </w:r>
      <w:r>
        <w:rPr>
          <w:color w:val="FF0000"/>
          <w:sz w:val="26"/>
          <w:szCs w:val="26"/>
        </w:rPr>
        <w:object w:dxaOrig="499" w:dyaOrig="34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24.95pt;height:17pt" filled="f" o:ole="">
            <v:imagedata r:id="rId754" o:title=""/>
          </v:shape>
          <o:OLEObject Type="Embed" ProgID="" ShapeID="ole_rId753" DrawAspect="Content" ObjectID="_1185590448" r:id="rId753"/>
        </w:object>
      </w:r>
      <w:r>
        <w:rPr>
          <w:rFonts w:cs="Times New Roman" w:ascii="Times New Roman" w:hAnsi="Times New Roman"/>
          <w:color w:val="FF0000"/>
          <w:sz w:val="26"/>
          <w:szCs w:val="26"/>
        </w:rPr>
        <w:t>cm</w:t>
        <w:tab/>
      </w: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xml:space="preserve"> 4 cm.</w:t>
        <w:tab/>
      </w:r>
      <w:r>
        <w:rPr>
          <w:rFonts w:cs="Times New Roman" w:ascii="Times New Roman" w:hAnsi="Times New Roman"/>
          <w:b/>
          <w:sz w:val="26"/>
          <w:szCs w:val="26"/>
        </w:rPr>
        <w:t>D.</w:t>
      </w:r>
      <w:r>
        <w:rPr>
          <w:rFonts w:cs="Times New Roman" w:ascii="Times New Roman" w:hAnsi="Times New Roman"/>
          <w:sz w:val="26"/>
          <w:szCs w:val="26"/>
        </w:rPr>
        <w:t xml:space="preserve"> 2 cm.</w: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hoc 2013</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62(ĐH 2013):</w:t>
      </w:r>
      <w:r>
        <w:rPr>
          <w:rFonts w:cs="Times New Roman" w:ascii="Times New Roman" w:hAnsi="Times New Roman"/>
          <w:sz w:val="26"/>
          <w:szCs w:val="26"/>
        </w:rPr>
        <w:t xml:space="preserve"> Một nguồn phát sóng dao động điều hòa tạo ra sóng tròn đồng tâm O truyền trên mặt nước với bước sóng </w:t>
      </w:r>
      <w:r>
        <w:rPr>
          <w:rFonts w:eastAsia="Symbol" w:cs="Symbol" w:ascii="Symbol" w:hAnsi="Symbol"/>
          <w:sz w:val="26"/>
          <w:szCs w:val="26"/>
        </w:rPr>
        <w:sym w:font="Symbol" w:char="f06c"/>
      </w:r>
      <w:r>
        <w:rPr>
          <w:rFonts w:cs="Times New Roman" w:ascii="Times New Roman" w:hAnsi="Times New Roman"/>
          <w:sz w:val="26"/>
          <w:szCs w:val="26"/>
        </w:rPr>
        <w:t>. Hai điểm M và N thuộc mặt nước, nằm trên hai phương truyền sóng mà các phần tử nước đang dao động. Biết OM = 8</w:t>
      </w:r>
      <w:r>
        <w:rPr>
          <w:rFonts w:eastAsia="Symbol" w:cs="Symbol" w:ascii="Symbol" w:hAnsi="Symbol"/>
          <w:sz w:val="26"/>
          <w:szCs w:val="26"/>
        </w:rPr>
        <w:sym w:font="Symbol" w:char="f06c"/>
      </w:r>
      <w:r>
        <w:rPr>
          <w:rFonts w:cs="Times New Roman" w:ascii="Times New Roman" w:hAnsi="Times New Roman"/>
          <w:sz w:val="26"/>
          <w:szCs w:val="26"/>
        </w:rPr>
        <w:t>, ON = 12</w:t>
      </w:r>
      <w:r>
        <w:rPr>
          <w:rFonts w:eastAsia="Symbol" w:cs="Symbol" w:ascii="Symbol" w:hAnsi="Symbol"/>
          <w:sz w:val="26"/>
          <w:szCs w:val="26"/>
        </w:rPr>
        <w:sym w:font="Symbol" w:char="f06c"/>
      </w:r>
      <w:r>
        <w:rPr>
          <w:rFonts w:cs="Times New Roman" w:ascii="Times New Roman" w:hAnsi="Times New Roman"/>
          <w:sz w:val="26"/>
          <w:szCs w:val="26"/>
        </w:rPr>
        <w:t xml:space="preserve"> và OM vuông góc với ON. Trên đoạn MN, số điểm mà phần tử nước dao động ngược pha với dao động của nguồn O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5.</w:t>
        <w:tab/>
      </w:r>
      <w:r>
        <w:rPr>
          <w:rFonts w:cs="Times New Roman" w:ascii="Times New Roman" w:hAnsi="Times New Roman"/>
          <w:color w:val="FF0000"/>
          <w:sz w:val="26"/>
          <w:szCs w:val="26"/>
        </w:rPr>
        <w:t>B. 4.</w:t>
      </w:r>
      <w:r>
        <w:rPr>
          <w:rFonts w:cs="Times New Roman" w:ascii="Times New Roman" w:hAnsi="Times New Roman"/>
          <w:sz w:val="26"/>
          <w:szCs w:val="26"/>
        </w:rPr>
        <w:tab/>
        <w:t>C. 6.</w:t>
        <w:tab/>
        <w:t>D. 7.</w: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63(ĐH 2013):</w:t>
      </w:r>
      <w:r>
        <w:rPr>
          <w:rFonts w:cs="Times New Roman" w:ascii="Times New Roman" w:hAnsi="Times New Roman"/>
          <w:sz w:val="26"/>
          <w:szCs w:val="26"/>
        </w:rPr>
        <w:t xml:space="preserve"> Trên một sợi dây đàn hồi dài 1m, hai đầu cố định, đang có sóng dừng với 5 nút sóng (kể cả hai đầu dây). Bước sóng của sóng truyền trên đây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1m.</w:t>
        <w:tab/>
        <w:t>B. 1,5m.</w:t>
        <w:tab/>
      </w:r>
      <w:r>
        <w:rPr>
          <w:rFonts w:cs="Times New Roman" w:ascii="Times New Roman" w:hAnsi="Times New Roman"/>
          <w:color w:val="FF0000"/>
          <w:sz w:val="26"/>
          <w:szCs w:val="26"/>
        </w:rPr>
        <w:t>C. 0,5m.</w:t>
      </w:r>
      <w:r>
        <w:rPr>
          <w:rFonts w:cs="Times New Roman" w:ascii="Times New Roman" w:hAnsi="Times New Roman"/>
          <w:sz w:val="26"/>
          <w:szCs w:val="26"/>
        </w:rPr>
        <w:tab/>
        <w:t>D. 2m.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64(ĐH 2013):</w:t>
      </w:r>
      <w:r>
        <w:rPr>
          <w:rFonts w:cs="Times New Roman" w:ascii="Times New Roman" w:hAnsi="Times New Roman"/>
          <w:sz w:val="26"/>
          <w:szCs w:val="26"/>
        </w:rPr>
        <w:t xml:space="preserve"> Trong một thí nghiệm về giao thoa sóng nước, hai nguồn sóng kết hợp O</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O</w:t>
      </w:r>
      <w:r>
        <w:rPr>
          <w:rFonts w:cs="Times New Roman" w:ascii="Times New Roman" w:hAnsi="Times New Roman"/>
          <w:sz w:val="26"/>
          <w:szCs w:val="26"/>
          <w:vertAlign w:val="subscript"/>
        </w:rPr>
        <w:t>2</w:t>
      </w:r>
      <w:r>
        <w:rPr>
          <w:rFonts w:cs="Times New Roman" w:ascii="Times New Roman" w:hAnsi="Times New Roman"/>
          <w:sz w:val="26"/>
          <w:szCs w:val="26"/>
        </w:rPr>
        <w:t xml:space="preserve"> dao động cùng pha, cùng biên độ. Chọn hệ tọa độ vuông góc Oxy (thuộc mặt nước) với gốc tọa độ là vị trí đặt nguồn O</w:t>
      </w:r>
      <w:r>
        <w:rPr>
          <w:rFonts w:cs="Times New Roman" w:ascii="Times New Roman" w:hAnsi="Times New Roman"/>
          <w:sz w:val="26"/>
          <w:szCs w:val="26"/>
          <w:vertAlign w:val="subscript"/>
        </w:rPr>
        <w:t>1</w:t>
        <w:softHyphen/>
      </w:r>
      <w:r>
        <w:rPr>
          <w:rFonts w:cs="Times New Roman" w:ascii="Times New Roman" w:hAnsi="Times New Roman"/>
          <w:sz w:val="26"/>
          <w:szCs w:val="26"/>
        </w:rPr>
        <w:t xml:space="preserve"> còn nguồn O</w:t>
      </w:r>
      <w:r>
        <w:rPr>
          <w:rFonts w:cs="Times New Roman" w:ascii="Times New Roman" w:hAnsi="Times New Roman"/>
          <w:sz w:val="26"/>
          <w:szCs w:val="26"/>
          <w:vertAlign w:val="subscript"/>
        </w:rPr>
        <w:t>2</w:t>
      </w:r>
      <w:r>
        <w:rPr>
          <w:rFonts w:cs="Times New Roman" w:ascii="Times New Roman" w:hAnsi="Times New Roman"/>
          <w:sz w:val="26"/>
          <w:szCs w:val="26"/>
        </w:rPr>
        <w:t xml:space="preserve"> nằm trên trục Oy. Hai điểm P và Q nằm trên Ox có OP = 4,5 cm và OQ = 8cm. Dịch chuyển nguồn O</w:t>
      </w:r>
      <w:r>
        <w:rPr>
          <w:rFonts w:cs="Times New Roman" w:ascii="Times New Roman" w:hAnsi="Times New Roman"/>
          <w:sz w:val="26"/>
          <w:szCs w:val="26"/>
          <w:vertAlign w:val="subscript"/>
        </w:rPr>
        <w:t>2</w:t>
      </w:r>
      <w:r>
        <w:rPr>
          <w:rFonts w:cs="Times New Roman" w:ascii="Times New Roman" w:hAnsi="Times New Roman"/>
          <w:sz w:val="26"/>
          <w:szCs w:val="26"/>
        </w:rPr>
        <w:t xml:space="preserve"> trên trục Oy đến vị trí sao cho góc  </w:t>
      </w:r>
      <w:r>
        <w:rPr>
          <w:rFonts w:cs="Times New Roman" w:ascii="Times New Roman" w:hAnsi="Times New Roman"/>
          <w:sz w:val="26"/>
          <w:szCs w:val="26"/>
        </w:rPr>
        <w:object w:dxaOrig="700" w:dyaOrig="44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35pt;height:22pt" filled="f" o:ole="">
            <v:imagedata r:id="rId756" o:title=""/>
          </v:shape>
          <o:OLEObject Type="Embed" ProgID="" ShapeID="ole_rId755" DrawAspect="Content" ObjectID="_1330987015" r:id="rId755"/>
        </w:object>
      </w:r>
      <w:r>
        <w:rPr>
          <w:rFonts w:cs="Times New Roman" w:ascii="Times New Roman" w:hAnsi="Times New Roman"/>
          <w:sz w:val="26"/>
          <w:szCs w:val="26"/>
        </w:rPr>
        <w:t xml:space="preserve"> có giá trị lớn nhất thì phần tử nước tại P không dao động còn phần tử nước tại Q dao động với biên độ cực đại. Biết giữa P và Q không còn cực đại nào khác. Trên đoạn OP, điểm gần P nhất mà các phần tử nước dao động với biên độ cực đại cách P một đoạn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 1,1 cm.</w:t>
        <w:tab/>
        <w:t>B. 3,4 cm.</w:t>
        <w:tab/>
        <w:t>C. 2,5 cm.</w:t>
        <w:tab/>
      </w:r>
      <w:r>
        <w:rPr>
          <w:rFonts w:cs="Times New Roman" w:ascii="Times New Roman" w:hAnsi="Times New Roman"/>
          <w:color w:val="FF0000"/>
          <w:sz w:val="26"/>
          <w:szCs w:val="26"/>
          <w:lang w:val="pt-BR"/>
        </w:rPr>
        <w:t>D. 2,0 cm.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color w:val="FF0000"/>
          <w:sz w:val="26"/>
          <w:szCs w:val="26"/>
          <w:lang w:val="pt-BR"/>
        </w:rPr>
      </w:pPr>
      <w:r>
        <w:rPr>
          <w:rFonts w:cs="Times New Roman" w:ascii="Times New Roman" w:hAnsi="Times New Roman"/>
          <w:b/>
          <w:color w:val="FF0000"/>
          <w:sz w:val="26"/>
          <w:szCs w:val="26"/>
          <w:lang w:val="pt-BR"/>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65(ĐH 2013):</w:t>
      </w:r>
      <w:r>
        <w:rPr>
          <w:rFonts w:cs="Times New Roman" w:ascii="Times New Roman" w:hAnsi="Times New Roman"/>
          <w:sz w:val="26"/>
          <w:szCs w:val="26"/>
        </w:rPr>
        <w:t xml:space="preserve"> Một sóng hình sin đang truyền trên một sợi dây theo chiều </w:t>
      </w:r>
      <w:r>
        <w:drawing>
          <wp:anchor behindDoc="0" distT="0" distB="0" distL="114935" distR="114935" simplePos="0" locked="0" layoutInCell="0" allowOverlap="1" relativeHeight="1663">
            <wp:simplePos x="0" y="0"/>
            <wp:positionH relativeFrom="column">
              <wp:posOffset>4670425</wp:posOffset>
            </wp:positionH>
            <wp:positionV relativeFrom="paragraph">
              <wp:posOffset>-118745</wp:posOffset>
            </wp:positionV>
            <wp:extent cx="2240280" cy="906145"/>
            <wp:effectExtent l="0" t="0" r="0" b="0"/>
            <wp:wrapSquare wrapText="bothSides"/>
            <wp:docPr id="5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
                    <pic:cNvPicPr>
                      <a:picLocks noChangeAspect="1" noChangeArrowheads="1"/>
                    </pic:cNvPicPr>
                  </pic:nvPicPr>
                  <pic:blipFill>
                    <a:blip r:embed="rId757"/>
                    <a:srcRect l="-16" t="-40" r="-16" b="-40"/>
                    <a:stretch>
                      <a:fillRect/>
                    </a:stretch>
                  </pic:blipFill>
                  <pic:spPr bwMode="auto">
                    <a:xfrm>
                      <a:off x="0" y="0"/>
                      <a:ext cx="2240280" cy="906145"/>
                    </a:xfrm>
                    <a:prstGeom prst="rect">
                      <a:avLst/>
                    </a:prstGeom>
                  </pic:spPr>
                </pic:pic>
              </a:graphicData>
            </a:graphic>
          </wp:anchor>
        </w:drawing>
      </w:r>
      <w:r>
        <w:rPr>
          <w:rFonts w:cs="Times New Roman" w:ascii="Times New Roman" w:hAnsi="Times New Roman"/>
          <w:sz w:val="26"/>
          <w:szCs w:val="26"/>
        </w:rPr>
        <w:t>dương của trục Ox. Hình vẽ mô tả hình dạng của sợi dây tại thời điểm</w:t>
      </w:r>
      <w:r>
        <w:rPr>
          <w:rFonts w:cs="Times New Roman" w:ascii="Times New Roman" w:hAnsi="Times New Roman"/>
          <w:sz w:val="26"/>
          <w:szCs w:val="26"/>
          <w:lang w:val="fr-FR"/>
        </w:rPr>
        <w:t>t</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(đường nét đứt) và t</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 t</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+ 0,3 (s) (đường liền nét).</w:t>
      </w:r>
      <w:r>
        <w:rPr>
          <w:rFonts w:cs="Times New Roman" w:ascii="Times New Roman" w:hAnsi="Times New Roman"/>
          <w:sz w:val="26"/>
          <w:szCs w:val="26"/>
          <w:lang w:val="fr-FR" w:eastAsia="en-US"/>
        </w:rPr>
        <w:t xml:space="preserve"> </w:t>
      </w:r>
      <w:r>
        <w:rPr>
          <w:rFonts w:cs="Times New Roman" w:ascii="Times New Roman" w:hAnsi="Times New Roman"/>
          <w:sz w:val="26"/>
          <w:szCs w:val="26"/>
          <w:lang w:val="fr-FR"/>
        </w:rPr>
        <w:t>Tại thời điểm t</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vận tốc của điểm N trên đây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r>
      <w:r>
        <w:rPr>
          <w:rFonts w:cs="Times New Roman" w:ascii="Times New Roman" w:hAnsi="Times New Roman"/>
          <w:sz w:val="26"/>
          <w:szCs w:val="26"/>
        </w:rPr>
        <w:t>A. 65,4 cm/s.      B. -65,4 cm/s.   C. -39,3 cm/s.</w:t>
        <w:tab/>
      </w:r>
      <w:r>
        <w:rPr>
          <w:rFonts w:cs="Times New Roman" w:ascii="Times New Roman" w:hAnsi="Times New Roman"/>
          <w:color w:val="FF0000"/>
          <w:sz w:val="26"/>
          <w:szCs w:val="26"/>
        </w:rPr>
        <w:t>D. 39,3 cm/s.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66(ĐH 2013): </w:t>
      </w:r>
      <w:r>
        <w:rPr>
          <w:rFonts w:cs="Times New Roman" w:ascii="Times New Roman" w:hAnsi="Times New Roman"/>
          <w:sz w:val="26"/>
          <w:szCs w:val="26"/>
        </w:rPr>
        <w:t xml:space="preserve">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Pr>
          <w:rFonts w:cs="Times New Roman" w:ascii="Times New Roman" w:hAnsi="Times New Roman"/>
          <w:sz w:val="26"/>
          <w:szCs w:val="26"/>
          <w:lang w:val="fr-FR"/>
        </w:rPr>
        <w:t>Khoảng cách d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t>A. 8 m</w:t>
        <w:tab/>
      </w:r>
      <w:r>
        <w:rPr>
          <w:rFonts w:cs="Times New Roman" w:ascii="Times New Roman" w:hAnsi="Times New Roman"/>
          <w:color w:val="FF0000"/>
          <w:sz w:val="26"/>
          <w:szCs w:val="26"/>
          <w:lang w:val="fr-FR"/>
        </w:rPr>
        <w:t>B. 1 m</w:t>
      </w:r>
      <w:r>
        <w:rPr>
          <w:rFonts w:cs="Times New Roman" w:ascii="Times New Roman" w:hAnsi="Times New Roman"/>
          <w:sz w:val="26"/>
          <w:szCs w:val="26"/>
          <w:lang w:val="fr-FR"/>
        </w:rPr>
        <w:tab/>
        <w:t>C. 9 m</w:t>
        <w:tab/>
        <w:t>D. 10 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67(ĐH 2013): </w:t>
      </w:r>
      <w:r>
        <w:rPr>
          <w:rFonts w:cs="Times New Roman" w:ascii="Times New Roman" w:hAnsi="Times New Roman"/>
          <w:sz w:val="26"/>
          <w:szCs w:val="26"/>
        </w:rPr>
        <w:t>Trong một thí nghiệm về giao thoa sóng nước, hai nguồn sóng kết hợp dao động cùng pha tại hai điểm A và B  cách nhau 16cm. Sóng truyền trên mặt nước với bước sóng 3cm. Trên đoạn AB, số điểm mà tại đó phần tử nước dao động với biên độ cực  đại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10</w:t>
        <w:tab/>
      </w:r>
      <w:r>
        <w:rPr>
          <w:rFonts w:cs="Times New Roman" w:ascii="Times New Roman" w:hAnsi="Times New Roman"/>
          <w:color w:val="FF0000"/>
          <w:sz w:val="26"/>
          <w:szCs w:val="26"/>
        </w:rPr>
        <w:t>B. 11</w:t>
      </w:r>
      <w:r>
        <w:rPr>
          <w:rFonts w:cs="Times New Roman" w:ascii="Times New Roman" w:hAnsi="Times New Roman"/>
          <w:sz w:val="26"/>
          <w:szCs w:val="26"/>
        </w:rPr>
        <w:tab/>
        <w:t>C. 12</w:t>
        <w:tab/>
        <w:t>D. 9</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68(ĐH 2013):</w:t>
      </w:r>
      <w:r>
        <w:rPr>
          <w:rFonts w:cs="Times New Roman" w:ascii="Times New Roman" w:hAnsi="Times New Roman"/>
          <w:sz w:val="26"/>
          <w:szCs w:val="26"/>
        </w:rPr>
        <w:t xml:space="preserve"> Một sóng âm truyền trong không khí với tốc độ 340 m/s và bước sóng 34 cm. Tần số của sóng âm này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500 Hz</w:t>
        <w:tab/>
        <w:t>B. 2000 Hz</w:t>
        <w:tab/>
      </w:r>
      <w:r>
        <w:rPr>
          <w:rFonts w:cs="Times New Roman" w:ascii="Times New Roman" w:hAnsi="Times New Roman"/>
          <w:color w:val="FF0000"/>
          <w:sz w:val="26"/>
          <w:szCs w:val="26"/>
        </w:rPr>
        <w:t>C. 1000 Hz</w:t>
      </w:r>
      <w:r>
        <w:rPr>
          <w:rFonts w:cs="Times New Roman" w:ascii="Times New Roman" w:hAnsi="Times New Roman"/>
          <w:sz w:val="26"/>
          <w:szCs w:val="26"/>
        </w:rPr>
        <w:tab/>
        <w:t>D. 1500 Hz</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69(ĐH 2013):</w:t>
      </w:r>
      <w:r>
        <w:rPr>
          <w:rFonts w:cs="Times New Roman" w:ascii="Times New Roman" w:hAnsi="Times New Roman"/>
          <w:sz w:val="26"/>
          <w:szCs w:val="26"/>
        </w:rPr>
        <w:t xml:space="preserve"> Một sóng hình sin đang lan truyền trong một môi trường. Các phần tử môi trường ở hai điểm nằm trên cùng một hướng truyền sóng và cách nhau một số nguyên lần bước sóng thì dao động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cùng pha nhau</w:t>
      </w:r>
      <w:r>
        <w:rPr>
          <w:rFonts w:cs="Times New Roman" w:ascii="Times New Roman" w:hAnsi="Times New Roman"/>
          <w:sz w:val="26"/>
          <w:szCs w:val="26"/>
        </w:rPr>
        <w:t>.</w:t>
        <w:tab/>
        <w:t xml:space="preserve">B. lệch pha nhau </w:t>
      </w:r>
      <w:r>
        <w:rPr>
          <w:rFonts w:cs="Times New Roman" w:ascii="Times New Roman" w:hAnsi="Times New Roman"/>
          <w:sz w:val="26"/>
          <w:szCs w:val="26"/>
        </w:rPr>
        <w:object w:dxaOrig="279" w:dyaOrig="68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3.95pt;height:34pt" filled="f" o:ole="">
            <v:imagedata r:id="rId759" o:title=""/>
          </v:shape>
          <o:OLEObject Type="Embed" ProgID="" ShapeID="ole_rId758" DrawAspect="Content" ObjectID="_1194196600" r:id="rId758"/>
        </w:object>
      </w:r>
      <w:r>
        <w:rPr>
          <w:rFonts w:cs="Times New Roman" w:ascii="Times New Roman" w:hAnsi="Times New Roman"/>
          <w:sz w:val="26"/>
          <w:szCs w:val="26"/>
        </w:rPr>
        <w:t>.</w:t>
        <w:tab/>
        <w:t xml:space="preserve">C. lệch pha nhau </w:t>
      </w:r>
      <w:r>
        <w:rPr>
          <w:rFonts w:cs="Times New Roman" w:ascii="Times New Roman" w:hAnsi="Times New Roman"/>
          <w:sz w:val="26"/>
          <w:szCs w:val="26"/>
        </w:rPr>
        <w:object w:dxaOrig="279" w:dyaOrig="68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3.95pt;height:34pt" filled="f" o:ole="">
            <v:imagedata r:id="rId761" o:title=""/>
          </v:shape>
          <o:OLEObject Type="Embed" ProgID="" ShapeID="ole_rId760" DrawAspect="Content" ObjectID="_368576164" r:id="rId760"/>
        </w:object>
      </w:r>
      <w:r>
        <w:rPr>
          <w:rFonts w:cs="Times New Roman" w:ascii="Times New Roman" w:hAnsi="Times New Roman"/>
          <w:sz w:val="26"/>
          <w:szCs w:val="26"/>
        </w:rPr>
        <w:t>.</w:t>
        <w:tab/>
        <w:t>D. ngược pha nhau.</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70(ĐH 2013) :</w:t>
      </w:r>
      <w:r>
        <w:rPr>
          <w:rFonts w:cs="Times New Roman" w:ascii="Times New Roman" w:hAnsi="Times New Roman"/>
          <w:sz w:val="26"/>
          <w:szCs w:val="26"/>
        </w:rPr>
        <w:t xml:space="preserve"> Trên một sợi dây đàn hồi đang có sóng dừng. Biết khoảng cách ngắn nhất giữa một nút sóng và vị trí cân bằng của một bụng sóng là 0,25m. Sóng truyền trên dây với bước sóng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0,5 m.</w:t>
        <w:tab/>
        <w:t>B. 1,5 m.</w:t>
        <w:tab/>
      </w:r>
      <w:r>
        <w:rPr>
          <w:rFonts w:cs="Times New Roman" w:ascii="Times New Roman" w:hAnsi="Times New Roman"/>
          <w:color w:val="FF0000"/>
          <w:sz w:val="26"/>
          <w:szCs w:val="26"/>
        </w:rPr>
        <w:t>C. 1,0 m</w:t>
      </w:r>
      <w:r>
        <w:rPr>
          <w:rFonts w:cs="Times New Roman" w:ascii="Times New Roman" w:hAnsi="Times New Roman"/>
          <w:sz w:val="26"/>
          <w:szCs w:val="26"/>
        </w:rPr>
        <w:t>.</w:t>
        <w:tab/>
        <w:t>D. 2,0 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pacing w:val="-4"/>
          <w:sz w:val="26"/>
          <w:szCs w:val="26"/>
        </w:rPr>
        <w:t>Câu 71(ĐH 2013):</w:t>
      </w:r>
      <w:r>
        <w:rPr>
          <w:rFonts w:cs="Times New Roman" w:ascii="Times New Roman" w:hAnsi="Times New Roman"/>
          <w:spacing w:val="-4"/>
          <w:sz w:val="26"/>
          <w:szCs w:val="26"/>
        </w:rPr>
        <w:t xml:space="preserve"> Trong một thí nghiệm về giao thoa song nước, hai nguồn sóng kết hợp được đặt tại A và B dao động theo phương trình u</w:t>
      </w:r>
      <w:r>
        <w:rPr>
          <w:rFonts w:cs="Times New Roman" w:ascii="Times New Roman" w:hAnsi="Times New Roman"/>
          <w:spacing w:val="-4"/>
          <w:sz w:val="26"/>
          <w:szCs w:val="26"/>
          <w:vertAlign w:val="subscript"/>
        </w:rPr>
        <w:t>A</w:t>
      </w:r>
      <w:r>
        <w:rPr>
          <w:rFonts w:cs="Times New Roman" w:ascii="Times New Roman" w:hAnsi="Times New Roman"/>
          <w:spacing w:val="-4"/>
          <w:sz w:val="26"/>
          <w:szCs w:val="26"/>
        </w:rPr>
        <w:softHyphen/>
        <w:t xml:space="preserve"> = u</w:t>
      </w:r>
      <w:r>
        <w:rPr>
          <w:rFonts w:cs="Times New Roman" w:ascii="Times New Roman" w:hAnsi="Times New Roman"/>
          <w:spacing w:val="-4"/>
          <w:sz w:val="26"/>
          <w:szCs w:val="26"/>
          <w:vertAlign w:val="subscript"/>
        </w:rPr>
        <w:t>B</w:t>
      </w:r>
      <w:r>
        <w:rPr>
          <w:rFonts w:cs="Times New Roman" w:ascii="Times New Roman" w:hAnsi="Times New Roman"/>
          <w:spacing w:val="-4"/>
          <w:sz w:val="26"/>
          <w:szCs w:val="26"/>
        </w:rPr>
        <w:t xml:space="preserve"> = acos25</w:t>
      </w:r>
      <w:r>
        <w:rPr>
          <w:rFonts w:eastAsia="Symbol" w:cs="Symbol" w:ascii="Symbol" w:hAnsi="Symbol"/>
          <w:spacing w:val="-4"/>
          <w:sz w:val="26"/>
          <w:szCs w:val="26"/>
        </w:rPr>
        <w:sym w:font="Symbol" w:char="f070"/>
      </w:r>
      <w:r>
        <w:rPr>
          <w:rFonts w:cs="Times New Roman" w:ascii="Times New Roman" w:hAnsi="Times New Roman"/>
          <w:spacing w:val="-4"/>
          <w:sz w:val="26"/>
          <w:szCs w:val="26"/>
        </w:rPr>
        <w:t xml:space="preserve">t (a không đổi, t tính bằng s). Trên đoạn thẳng AB, hai điểm có phần tử nước dao động với biên độ cực đại cách nhau một khoảng ngắn nhất là 2 cm. Tốc độ truyền sóng là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25 cm/s.</w:t>
        <w:tab/>
        <w:t>B. 100 cm/s.</w:t>
        <w:tab/>
        <w:t>C. 75 cm/s.</w:t>
        <w:tab/>
      </w:r>
      <w:r>
        <w:rPr>
          <w:rFonts w:cs="Times New Roman" w:ascii="Times New Roman" w:hAnsi="Times New Roman"/>
          <w:color w:val="FF0000"/>
          <w:sz w:val="26"/>
          <w:szCs w:val="26"/>
        </w:rPr>
        <w:t>D. 50 cm/s.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72(ĐH 2013):</w:t>
      </w:r>
      <w:r>
        <w:rPr>
          <w:rFonts w:cs="Times New Roman" w:ascii="Times New Roman" w:hAnsi="Times New Roman"/>
          <w:sz w:val="26"/>
          <w:szCs w:val="26"/>
        </w:rPr>
        <w:t xml:space="preserve"> Một sóng hình sin truyền theo chiều dương của trục Ox với phương trình dao động của nguồn song (đặt tại O) là u</w:t>
      </w:r>
      <w:r>
        <w:rPr>
          <w:rFonts w:cs="Times New Roman" w:ascii="Times New Roman" w:hAnsi="Times New Roman"/>
          <w:sz w:val="26"/>
          <w:szCs w:val="26"/>
          <w:vertAlign w:val="subscript"/>
        </w:rPr>
        <w:t>O</w:t>
      </w:r>
      <w:r>
        <w:rPr>
          <w:rFonts w:cs="Times New Roman" w:ascii="Times New Roman" w:hAnsi="Times New Roman"/>
          <w:sz w:val="26"/>
          <w:szCs w:val="26"/>
        </w:rPr>
        <w:t xml:space="preserve"> = 4cos100</w:t>
      </w:r>
      <w:r>
        <w:rPr>
          <w:rFonts w:eastAsia="Symbol" w:cs="Symbol" w:ascii="Symbol" w:hAnsi="Symbol"/>
          <w:sz w:val="26"/>
          <w:szCs w:val="26"/>
        </w:rPr>
        <w:sym w:font="Symbol" w:char="f070"/>
      </w:r>
      <w:r>
        <w:rPr>
          <w:rFonts w:cs="Times New Roman" w:ascii="Times New Roman" w:hAnsi="Times New Roman"/>
          <w:sz w:val="26"/>
          <w:szCs w:val="26"/>
        </w:rPr>
        <w:t>t (cm). Ở điểm M (theo hướng Ox) cách O một phần tư bước sóng, phần tử môi trường dao động với phương trình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u</w:t>
      </w:r>
      <w:r>
        <w:rPr>
          <w:rFonts w:cs="Times New Roman" w:ascii="Times New Roman" w:hAnsi="Times New Roman"/>
          <w:sz w:val="26"/>
          <w:szCs w:val="26"/>
          <w:vertAlign w:val="subscript"/>
        </w:rPr>
        <w:t>M</w:t>
      </w:r>
      <w:r>
        <w:rPr>
          <w:rFonts w:cs="Times New Roman" w:ascii="Times New Roman" w:hAnsi="Times New Roman"/>
          <w:sz w:val="26"/>
          <w:szCs w:val="26"/>
        </w:rPr>
        <w:t xml:space="preserve"> = 4cos(100</w:t>
      </w:r>
      <w:r>
        <w:rPr>
          <w:rFonts w:eastAsia="Symbol" w:cs="Symbol" w:ascii="Symbol" w:hAnsi="Symbol"/>
          <w:sz w:val="26"/>
          <w:szCs w:val="26"/>
        </w:rPr>
        <w:sym w:font="Symbol" w:char="f070"/>
      </w:r>
      <w:r>
        <w:rPr>
          <w:rFonts w:cs="Times New Roman" w:ascii="Times New Roman" w:hAnsi="Times New Roman"/>
          <w:sz w:val="26"/>
          <w:szCs w:val="26"/>
        </w:rPr>
        <w:t xml:space="preserve">t + </w:t>
      </w:r>
      <w:r>
        <w:rPr>
          <w:rFonts w:eastAsia="Symbol" w:cs="Symbol" w:ascii="Symbol" w:hAnsi="Symbol"/>
          <w:sz w:val="26"/>
          <w:szCs w:val="26"/>
        </w:rPr>
        <w:sym w:font="Symbol" w:char="f070"/>
      </w:r>
      <w:r>
        <w:rPr>
          <w:rFonts w:cs="Times New Roman" w:ascii="Times New Roman" w:hAnsi="Times New Roman"/>
          <w:sz w:val="26"/>
          <w:szCs w:val="26"/>
        </w:rPr>
        <w:t>) (cm).</w:t>
        <w:tab/>
        <w:t>B. u</w:t>
      </w:r>
      <w:r>
        <w:rPr>
          <w:rFonts w:cs="Times New Roman" w:ascii="Times New Roman" w:hAnsi="Times New Roman"/>
          <w:sz w:val="26"/>
          <w:szCs w:val="26"/>
          <w:vertAlign w:val="subscript"/>
        </w:rPr>
        <w:t>M</w:t>
      </w:r>
      <w:r>
        <w:rPr>
          <w:rFonts w:cs="Times New Roman" w:ascii="Times New Roman" w:hAnsi="Times New Roman"/>
          <w:sz w:val="26"/>
          <w:szCs w:val="26"/>
        </w:rPr>
        <w:t xml:space="preserve"> = 4cos(100</w:t>
      </w:r>
      <w:r>
        <w:rPr>
          <w:rFonts w:eastAsia="Symbol" w:cs="Symbol" w:ascii="Symbol" w:hAnsi="Symbol"/>
          <w:sz w:val="26"/>
          <w:szCs w:val="26"/>
        </w:rPr>
        <w:sym w:font="Symbol" w:char="f070"/>
      </w:r>
      <w:r>
        <w:rPr>
          <w:rFonts w:cs="Times New Roman" w:ascii="Times New Roman" w:hAnsi="Times New Roman"/>
          <w:sz w:val="26"/>
          <w:szCs w:val="26"/>
        </w:rPr>
        <w:t>t)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C. u</w:t>
      </w:r>
      <w:r>
        <w:rPr>
          <w:rFonts w:cs="Times New Roman" w:ascii="Times New Roman" w:hAnsi="Times New Roman"/>
          <w:color w:val="FF0000"/>
          <w:sz w:val="26"/>
          <w:szCs w:val="26"/>
          <w:vertAlign w:val="subscript"/>
        </w:rPr>
        <w:t>M</w:t>
      </w:r>
      <w:r>
        <w:rPr>
          <w:rFonts w:cs="Times New Roman" w:ascii="Times New Roman" w:hAnsi="Times New Roman"/>
          <w:color w:val="FF0000"/>
          <w:sz w:val="26"/>
          <w:szCs w:val="26"/>
        </w:rPr>
        <w:t xml:space="preserve"> = 4cos(100</w:t>
      </w:r>
      <w:r>
        <w:rPr>
          <w:rFonts w:eastAsia="Symbol" w:cs="Symbol" w:ascii="Symbol" w:hAnsi="Symbol"/>
          <w:color w:val="FF0000"/>
          <w:sz w:val="26"/>
          <w:szCs w:val="26"/>
        </w:rPr>
        <w:sym w:font="Symbol" w:char="f070"/>
      </w:r>
      <w:r>
        <w:rPr>
          <w:rFonts w:cs="Times New Roman" w:ascii="Times New Roman" w:hAnsi="Times New Roman"/>
          <w:color w:val="FF0000"/>
          <w:sz w:val="26"/>
          <w:szCs w:val="26"/>
        </w:rPr>
        <w:t>t – 0,5</w:t>
      </w:r>
      <w:r>
        <w:rPr>
          <w:rFonts w:eastAsia="Symbol" w:cs="Symbol" w:ascii="Symbol" w:hAnsi="Symbol"/>
          <w:color w:val="FF0000"/>
          <w:sz w:val="26"/>
          <w:szCs w:val="26"/>
        </w:rPr>
        <w:sym w:font="Symbol" w:char="f070"/>
      </w:r>
      <w:r>
        <w:rPr>
          <w:rFonts w:cs="Times New Roman" w:ascii="Times New Roman" w:hAnsi="Times New Roman"/>
          <w:color w:val="FF0000"/>
          <w:sz w:val="26"/>
          <w:szCs w:val="26"/>
        </w:rPr>
        <w:t>) (cm).</w:t>
      </w:r>
      <w:r>
        <w:rPr>
          <w:rFonts w:cs="Times New Roman" w:ascii="Times New Roman" w:hAnsi="Times New Roman"/>
          <w:sz w:val="26"/>
          <w:szCs w:val="26"/>
        </w:rPr>
        <w:tab/>
        <w:t>D. u</w:t>
      </w:r>
      <w:r>
        <w:rPr>
          <w:rFonts w:cs="Times New Roman" w:ascii="Times New Roman" w:hAnsi="Times New Roman"/>
          <w:sz w:val="26"/>
          <w:szCs w:val="26"/>
          <w:vertAlign w:val="subscript"/>
        </w:rPr>
        <w:t>M</w:t>
      </w:r>
      <w:r>
        <w:rPr>
          <w:rFonts w:cs="Times New Roman" w:ascii="Times New Roman" w:hAnsi="Times New Roman"/>
          <w:sz w:val="26"/>
          <w:szCs w:val="26"/>
        </w:rPr>
        <w:t xml:space="preserve"> = 4cos(100</w:t>
      </w:r>
      <w:r>
        <w:rPr>
          <w:rFonts w:eastAsia="Symbol" w:cs="Symbol" w:ascii="Symbol" w:hAnsi="Symbol"/>
          <w:sz w:val="26"/>
          <w:szCs w:val="26"/>
        </w:rPr>
        <w:sym w:font="Symbol" w:char="f070"/>
      </w:r>
      <w:r>
        <w:rPr>
          <w:rFonts w:cs="Times New Roman" w:ascii="Times New Roman" w:hAnsi="Times New Roman"/>
          <w:sz w:val="26"/>
          <w:szCs w:val="26"/>
        </w:rPr>
        <w:t>t + 0,5</w:t>
      </w:r>
      <w:r>
        <w:rPr>
          <w:rFonts w:eastAsia="Symbol" w:cs="Symbol" w:ascii="Symbol" w:hAnsi="Symbol"/>
          <w:sz w:val="26"/>
          <w:szCs w:val="26"/>
        </w:rPr>
        <w:sym w:font="Symbol" w:char="f070"/>
      </w:r>
      <w:r>
        <w:rPr>
          <w:rFonts w:cs="Times New Roman" w:ascii="Times New Roman" w:hAnsi="Times New Roman"/>
          <w:sz w:val="26"/>
          <w:szCs w:val="26"/>
        </w:rPr>
        <w:t>) (cm).</w:t>
      </w:r>
    </w:p>
    <w:p>
      <w:pPr>
        <w:pStyle w:val="Normal"/>
        <w:jc w:val="both"/>
        <w:rPr>
          <w:rFonts w:ascii="Times New Roman" w:hAnsi="Times New Roman" w:cs="Times New Roman"/>
          <w:b/>
          <w:sz w:val="26"/>
          <w:szCs w:val="26"/>
        </w:rPr>
      </w:pPr>
      <w:r>
        <w:rPr>
          <w:rFonts w:cs="Times New Roman" w:ascii="Times New Roman" w:hAnsi="Times New Roman"/>
          <w:b/>
          <w:sz w:val="26"/>
          <w:szCs w:val="26"/>
        </w:rPr>
        <w:t xml:space="preserve">Câu 73(ĐH 2013) : </w:t>
      </w:r>
      <w:r>
        <w:rPr>
          <w:rFonts w:cs="Times New Roman" w:ascii="Times New Roman" w:hAnsi="Times New Roman"/>
          <w:sz w:val="26"/>
          <w:szCs w:val="26"/>
        </w:rPr>
        <w:t>Trong một thí nghiệm về giao thoa sóng nước, hai nguồn sóng kết hợp dao động cùng pha được đặt tại A và B cách nhau 18 cm. Sóng truyền trên mặt nước với bước sóng 3,5 cm. Trên đoạn AB, số điểm mà tại đó phần tử nước dao động với biên độ cực đại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9.</w:t>
        <w:tab/>
        <w:t>B. 10</w:t>
        <w:tab/>
        <w:t>C. 12</w:t>
        <w:tab/>
      </w:r>
      <w:r>
        <w:rPr>
          <w:rFonts w:cs="Times New Roman" w:ascii="Times New Roman" w:hAnsi="Times New Roman"/>
          <w:color w:val="FF0000"/>
          <w:sz w:val="26"/>
          <w:szCs w:val="26"/>
        </w:rPr>
        <w:t>D. 11</w: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hoc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74</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sóng cơ truyền trên một sợi dây rất dài với tốc độ 1m/s và chu kì 0,5s. Sóng cơ này có bước sóng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A. 150 cm.</w:t>
        <w:tab/>
        <w:t>B. 100 cm.</w:t>
        <w:tab/>
      </w:r>
      <w:r>
        <w:rPr>
          <w:rFonts w:cs="Times New Roman" w:ascii="Times New Roman" w:hAnsi="Times New Roman"/>
          <w:color w:val="FF0000"/>
          <w:sz w:val="26"/>
          <w:szCs w:val="26"/>
          <w:lang w:val="pt-BR"/>
        </w:rPr>
        <w:t>C. 50 cm.</w:t>
      </w:r>
      <w:r>
        <w:rPr>
          <w:rFonts w:cs="Times New Roman" w:ascii="Times New Roman" w:hAnsi="Times New Roman"/>
          <w:sz w:val="26"/>
          <w:szCs w:val="26"/>
          <w:lang w:val="pt-BR"/>
        </w:rPr>
        <w:tab/>
        <w:t>D. 25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75</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Pr>
          <w:rFonts w:eastAsia="Symbol" w:cs="Symbol" w:ascii="Symbol" w:hAnsi="Symbol"/>
          <w:sz w:val="26"/>
          <w:szCs w:val="26"/>
        </w:rPr>
        <w:sym w:font="Symbol" w:char="f064"/>
      </w:r>
      <w:r>
        <w:rPr>
          <w:rFonts w:cs="Times New Roman" w:ascii="Times New Roman" w:hAnsi="Times New Roman"/>
          <w:sz w:val="26"/>
          <w:szCs w:val="26"/>
          <w:lang w:val="pt-BR"/>
        </w:rPr>
        <w:t xml:space="preserve"> là tỉ số của tốc độ dao động cực đại của một phần tử trên dây với tốc độ truyền sóng. </w:t>
      </w:r>
      <w:r>
        <w:rPr>
          <w:rFonts w:eastAsia="Symbol" w:cs="Symbol" w:ascii="Symbol" w:hAnsi="Symbol"/>
          <w:sz w:val="26"/>
          <w:szCs w:val="26"/>
        </w:rPr>
        <w:sym w:font="Symbol" w:char="f064"/>
      </w:r>
      <w:r>
        <w:rPr>
          <w:rFonts w:cs="Times New Roman" w:ascii="Times New Roman" w:hAnsi="Times New Roman"/>
          <w:sz w:val="26"/>
          <w:szCs w:val="26"/>
          <w:lang w:val="pt-BR"/>
        </w:rPr>
        <w:t xml:space="preserve"> </w:t>
      </w:r>
      <w:r>
        <w:rPr>
          <w:rFonts w:cs="Times New Roman" w:ascii="Times New Roman" w:hAnsi="Times New Roman"/>
          <w:b/>
          <w:sz w:val="26"/>
          <w:szCs w:val="26"/>
          <w:lang w:val="pt-BR"/>
        </w:rPr>
        <w:t>gần giá trị nào nhất</w:t>
      </w:r>
      <w:r>
        <w:rPr>
          <w:rFonts w:cs="Times New Roman" w:ascii="Times New Roman" w:hAnsi="Times New Roman"/>
          <w:sz w:val="26"/>
          <w:szCs w:val="26"/>
          <w:lang w:val="pt-BR"/>
        </w:rPr>
        <w:t xml:space="preserve"> sau đây?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A. 0,105.</w:t>
        <w:tab/>
      </w:r>
      <w:r>
        <w:rPr>
          <w:rFonts w:cs="Times New Roman" w:ascii="Times New Roman" w:hAnsi="Times New Roman"/>
          <w:color w:val="FF0000"/>
          <w:sz w:val="26"/>
          <w:szCs w:val="26"/>
          <w:lang w:val="pt-BR"/>
        </w:rPr>
        <w:t>B. 0,179.</w:t>
      </w:r>
      <w:r>
        <w:rPr>
          <w:rFonts w:cs="Times New Roman" w:ascii="Times New Roman" w:hAnsi="Times New Roman"/>
          <w:sz w:val="26"/>
          <w:szCs w:val="26"/>
          <w:lang w:val="pt-BR"/>
        </w:rPr>
        <w:tab/>
        <w:t>C. 0,079.</w:t>
        <w:tab/>
        <w:t>D. 0,314.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76</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Trong một thí nghiệm giao thoa sóng nước, hai nguồn S</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và S</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S</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Trên d, điểm M ở cách S</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10 cm; điểm N dao động cùng pha với M và gần M nhất sẽ cách M một đoạn có giá trị </w:t>
      </w:r>
      <w:r>
        <w:rPr>
          <w:rFonts w:cs="Times New Roman" w:ascii="Times New Roman" w:hAnsi="Times New Roman"/>
          <w:b/>
          <w:sz w:val="26"/>
          <w:szCs w:val="26"/>
          <w:lang w:val="pt-BR"/>
        </w:rPr>
        <w:t>gần giá trị nào nhất</w:t>
      </w:r>
      <w:r>
        <w:rPr>
          <w:rFonts w:cs="Times New Roman" w:ascii="Times New Roman" w:hAnsi="Times New Roman"/>
          <w:sz w:val="26"/>
          <w:szCs w:val="26"/>
          <w:lang w:val="pt-BR"/>
        </w:rPr>
        <w:t xml:space="preserve"> sau đây?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lang w:val="pt-BR"/>
        </w:rPr>
        <w:tab/>
      </w:r>
      <w:r>
        <w:rPr>
          <w:rFonts w:cs="Times New Roman" w:ascii="Times New Roman" w:hAnsi="Times New Roman"/>
          <w:color w:val="FF0000"/>
          <w:sz w:val="26"/>
          <w:szCs w:val="26"/>
        </w:rPr>
        <w:t>A. 7,8 mm.</w:t>
      </w:r>
      <w:r>
        <w:rPr>
          <w:rFonts w:cs="Times New Roman" w:ascii="Times New Roman" w:hAnsi="Times New Roman"/>
          <w:sz w:val="26"/>
          <w:szCs w:val="26"/>
        </w:rPr>
        <w:tab/>
        <w:t>B. 6,8 mm.</w:t>
      </w:r>
      <w:r>
        <w:rPr>
          <w:rFonts w:cs="Times New Roman" w:ascii="Times New Roman" w:hAnsi="Times New Roman"/>
          <w:sz w:val="26"/>
          <w:szCs w:val="26"/>
          <w:vertAlign w:val="subscript"/>
        </w:rPr>
        <w:tab/>
      </w:r>
      <w:r>
        <w:rPr>
          <w:rFonts w:cs="Times New Roman" w:ascii="Times New Roman" w:hAnsi="Times New Roman"/>
          <w:sz w:val="26"/>
          <w:szCs w:val="26"/>
        </w:rPr>
        <w:t>C. 9,8 mm.</w:t>
        <w:tab/>
        <w:t>D. 8,8 mm.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color w:val="000000"/>
          <w:sz w:val="26"/>
          <w:szCs w:val="26"/>
        </w:rPr>
        <w:t>Câu 77</w:t>
      </w:r>
      <w:r>
        <w:rPr>
          <w:rFonts w:cs="Times New Roman" w:ascii="Times New Roman" w:hAnsi="Times New Roman"/>
          <w:b/>
          <w:sz w:val="26"/>
          <w:szCs w:val="26"/>
        </w:rPr>
        <w:t>(ĐH 2014)</w:t>
      </w:r>
      <w:r>
        <w:rPr>
          <w:rFonts w:cs="Times New Roman" w:ascii="Times New Roman" w:hAnsi="Times New Roman"/>
          <w:b/>
          <w:color w:val="000000"/>
          <w:sz w:val="26"/>
          <w:szCs w:val="26"/>
        </w:rPr>
        <w:t>:</w:t>
      </w:r>
      <w:r>
        <w:rPr>
          <w:rFonts w:cs="Times New Roman" w:ascii="Times New Roman" w:hAnsi="Times New Roman"/>
          <w:b/>
          <w:sz w:val="26"/>
          <w:szCs w:val="26"/>
        </w:rPr>
        <w:t xml:space="preserve"> </w:t>
      </w:r>
      <w:r>
        <w:rPr>
          <w:rFonts w:cs="Times New Roman" w:ascii="Times New Roman" w:hAnsi="Times New Roman"/>
          <w:sz w:val="26"/>
          <w:szCs w:val="26"/>
        </w:rPr>
        <w:t>Trên một sợi dây đàn hồi đang có sóng dừng ổn định với khoảng cách giữa hai nút sóng liên tiếp là 6 cm. Trên dây có những phần tử sóng dao động với tần số 5 Hz và biên độ lớn nhất là 3 cm. Gọi N là vị trí của một nút sóng; C và D là hai phần tử trên dây ở hai bên của N và có vị trí cân bằng cách N lần lượt là 10,5 cm và 7 cm. Tại thời điểm t</w:t>
      </w:r>
      <w:r>
        <w:rPr>
          <w:rFonts w:cs="Times New Roman" w:ascii="Times New Roman" w:hAnsi="Times New Roman"/>
          <w:sz w:val="26"/>
          <w:szCs w:val="26"/>
          <w:vertAlign w:val="subscript"/>
        </w:rPr>
        <w:t>1</w:t>
      </w:r>
      <w:r>
        <w:rPr>
          <w:rFonts w:cs="Times New Roman" w:ascii="Times New Roman" w:hAnsi="Times New Roman"/>
          <w:sz w:val="26"/>
          <w:szCs w:val="26"/>
        </w:rPr>
        <w:t xml:space="preserve">, phần tử C có li độ 1,5 cm và đang hướng về vị trí cân bằng. Vào thời điểm </w:t>
      </w:r>
      <w:r>
        <w:rPr>
          <w:rFonts w:cs="Times New Roman" w:ascii="Times New Roman" w:hAnsi="Times New Roman"/>
          <w:sz w:val="26"/>
          <w:szCs w:val="26"/>
        </w:rPr>
        <w:object w:dxaOrig="1300" w:dyaOrig="6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65.25pt;height:30.75pt" filled="f" o:ole="">
            <v:imagedata r:id="rId763" o:title=""/>
          </v:shape>
          <o:OLEObject Type="Embed" ProgID="" ShapeID="ole_rId762" DrawAspect="Content" ObjectID="_1091235455" r:id="rId762"/>
        </w:object>
      </w:r>
      <w:r>
        <w:rPr>
          <w:rFonts w:cs="Times New Roman" w:ascii="Times New Roman" w:hAnsi="Times New Roman"/>
          <w:sz w:val="26"/>
          <w:szCs w:val="26"/>
        </w:rPr>
        <w:t>, phần tử D có li độ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sz w:val="26"/>
          <w:szCs w:val="26"/>
          <w:lang w:val="pt-BR"/>
        </w:rPr>
        <w:t>A. -0,75 cm.</w:t>
        <w:tab/>
        <w:t>B. 1,50 cm.</w:t>
        <w:tab/>
      </w:r>
      <w:r>
        <w:rPr>
          <w:rFonts w:cs="Times New Roman" w:ascii="Times New Roman" w:hAnsi="Times New Roman"/>
          <w:color w:val="FF0000"/>
          <w:sz w:val="26"/>
          <w:szCs w:val="26"/>
          <w:lang w:val="pt-BR"/>
        </w:rPr>
        <w:t>C. -1,50 cm.</w:t>
      </w:r>
      <w:r>
        <w:rPr>
          <w:rFonts w:cs="Times New Roman" w:ascii="Times New Roman" w:hAnsi="Times New Roman"/>
          <w:sz w:val="26"/>
          <w:szCs w:val="26"/>
          <w:lang w:val="pt-BR"/>
        </w:rPr>
        <w:tab/>
        <w:t>D. 0,75 cm.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78(ĐH 2014):</w:t>
      </w:r>
      <w:r>
        <w:rPr>
          <w:rFonts w:cs="Times New Roman" w:ascii="Times New Roman" w:hAnsi="Times New Roman"/>
          <w:sz w:val="26"/>
          <w:szCs w:val="26"/>
        </w:rPr>
        <w:t xml:space="preserve"> Để ước lượng độ sâu của một giếng cạn nước, một người dùng đồng hồ bấm giây, ghé sát tai vào miệng giếng và thả một hòn đá rơi tự do từ miệng giếng; sau 3s thì người đó nghe thấy tiếng hòn đá đập vào đáy giếng. </w:t>
      </w:r>
      <w:r>
        <w:rPr>
          <w:rFonts w:cs="Times New Roman" w:ascii="Times New Roman" w:hAnsi="Times New Roman"/>
          <w:sz w:val="26"/>
          <w:szCs w:val="26"/>
          <w:lang w:val="pt-BR"/>
        </w:rPr>
        <w:t>Giả sử tốc độ truyền âm trong không khí là 330 m/s, lấy g = 9,9 m/s</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Độ sâu ước lượng của giếng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A. 43 m.</w:t>
        <w:tab/>
        <w:t>B. 45 m.</w:t>
        <w:tab/>
        <w:t>C. 39 m.</w:t>
        <w:tab/>
      </w:r>
      <w:r>
        <w:rPr>
          <w:rFonts w:cs="Times New Roman" w:ascii="Times New Roman" w:hAnsi="Times New Roman"/>
          <w:color w:val="FF0000"/>
          <w:sz w:val="26"/>
          <w:szCs w:val="26"/>
          <w:lang w:val="pt-BR"/>
        </w:rPr>
        <w:t>D. 41 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79</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lang w:val="pt-BR"/>
        </w:rPr>
        <w:tab/>
        <w:t>A. 103 dB và 99,5 dB</w:t>
        <w:tab/>
      </w:r>
      <w:r>
        <w:rPr>
          <w:rFonts w:cs="Times New Roman" w:ascii="Times New Roman" w:hAnsi="Times New Roman"/>
          <w:sz w:val="26"/>
          <w:szCs w:val="26"/>
          <w:lang w:val="pt-BR"/>
        </w:rPr>
        <w:tab/>
        <w:t>B. 100 dB và 96,5 dB.</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C. 103 dB và 96,5 dB.</w:t>
        <w:tab/>
        <w:tab/>
        <w:t>D. 100 dB và 99,5 dB.</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80</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Trong âm nhạc, khoảng cách giữa hai nốt nhạc trong một </w:t>
      </w:r>
      <w:r>
        <w:rPr>
          <w:rFonts w:cs="Times New Roman" w:ascii="Times New Roman" w:hAnsi="Times New Roman"/>
          <w:i/>
          <w:sz w:val="26"/>
          <w:szCs w:val="26"/>
          <w:lang w:val="pt-BR"/>
        </w:rPr>
        <w:t>quãng</w:t>
      </w:r>
      <w:r>
        <w:rPr>
          <w:rFonts w:cs="Times New Roman" w:ascii="Times New Roman" w:hAnsi="Times New Roman"/>
          <w:sz w:val="26"/>
          <w:szCs w:val="26"/>
          <w:lang w:val="pt-BR"/>
        </w:rPr>
        <w:t xml:space="preserve"> được tính bằng </w:t>
      </w:r>
      <w:r>
        <w:rPr>
          <w:rFonts w:cs="Times New Roman" w:ascii="Times New Roman" w:hAnsi="Times New Roman"/>
          <w:i/>
          <w:sz w:val="26"/>
          <w:szCs w:val="26"/>
          <w:lang w:val="pt-BR"/>
        </w:rPr>
        <w:t>cung</w:t>
      </w:r>
      <w:r>
        <w:rPr>
          <w:rFonts w:cs="Times New Roman" w:ascii="Times New Roman" w:hAnsi="Times New Roman"/>
          <w:sz w:val="26"/>
          <w:szCs w:val="26"/>
          <w:lang w:val="pt-BR"/>
        </w:rPr>
        <w:t xml:space="preserve"> và </w:t>
      </w:r>
      <w:r>
        <w:rPr>
          <w:rFonts w:cs="Times New Roman" w:ascii="Times New Roman" w:hAnsi="Times New Roman"/>
          <w:i/>
          <w:sz w:val="26"/>
          <w:szCs w:val="26"/>
          <w:lang w:val="pt-BR"/>
        </w:rPr>
        <w:t>nửa cung</w:t>
      </w:r>
      <w:r>
        <w:rPr>
          <w:rFonts w:cs="Times New Roman" w:ascii="Times New Roman" w:hAnsi="Times New Roman"/>
          <w:sz w:val="26"/>
          <w:szCs w:val="26"/>
          <w:lang w:val="pt-BR"/>
        </w:rPr>
        <w:t xml:space="preserve"> (nc). Mỗi </w:t>
      </w:r>
      <w:r>
        <w:rPr>
          <w:rFonts w:cs="Times New Roman" w:ascii="Times New Roman" w:hAnsi="Times New Roman"/>
          <w:i/>
          <w:sz w:val="26"/>
          <w:szCs w:val="26"/>
          <w:lang w:val="pt-BR"/>
        </w:rPr>
        <w:t>quãng tám</w:t>
      </w:r>
      <w:r>
        <w:rPr>
          <w:rFonts w:cs="Times New Roman" w:ascii="Times New Roman" w:hAnsi="Times New Roman"/>
          <w:sz w:val="26"/>
          <w:szCs w:val="26"/>
          <w:lang w:val="pt-BR"/>
        </w:rPr>
        <w:t xml:space="preserve"> được chia thành 12 nc. Hai nốt nhạc cách nhau </w:t>
      </w:r>
      <w:r>
        <w:rPr>
          <w:rFonts w:cs="Times New Roman" w:ascii="Times New Roman" w:hAnsi="Times New Roman"/>
          <w:i/>
          <w:sz w:val="26"/>
          <w:szCs w:val="26"/>
          <w:lang w:val="pt-BR"/>
        </w:rPr>
        <w:t>nửa cung</w:t>
      </w:r>
      <w:r>
        <w:rPr>
          <w:rFonts w:cs="Times New Roman" w:ascii="Times New Roman" w:hAnsi="Times New Roman"/>
          <w:sz w:val="26"/>
          <w:szCs w:val="26"/>
          <w:lang w:val="pt-BR"/>
        </w:rPr>
        <w:t xml:space="preserve"> thì hai âm (cao, thấp) tương ứng với hai nốt nhạc này có tần số thỏa mãn </w:t>
      </w:r>
      <w:r>
        <w:rPr>
          <w:rFonts w:cs="Times New Roman" w:ascii="Times New Roman" w:hAnsi="Times New Roman"/>
          <w:sz w:val="26"/>
          <w:szCs w:val="26"/>
        </w:rPr>
        <w:object w:dxaOrig="959" w:dyaOrig="379">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48pt;height:18.75pt" filled="f" o:ole="">
            <v:imagedata r:id="rId765" o:title=""/>
          </v:shape>
          <o:OLEObject Type="Embed" ProgID="" ShapeID="ole_rId764" DrawAspect="Content" ObjectID="_1065819689" r:id="rId764"/>
        </w:object>
      </w:r>
      <w:r>
        <w:rPr>
          <w:rFonts w:cs="Times New Roman" w:ascii="Times New Roman" w:hAnsi="Times New Roman"/>
          <w:sz w:val="26"/>
          <w:szCs w:val="26"/>
          <w:lang w:val="pt-BR"/>
        </w:rPr>
        <w:t xml:space="preserve">. Tập hợp tất cả các âm trong một </w:t>
      </w:r>
      <w:r>
        <w:rPr>
          <w:rFonts w:cs="Times New Roman" w:ascii="Times New Roman" w:hAnsi="Times New Roman"/>
          <w:i/>
          <w:sz w:val="26"/>
          <w:szCs w:val="26"/>
          <w:lang w:val="pt-BR"/>
        </w:rPr>
        <w:t>quãng tám</w:t>
      </w:r>
      <w:r>
        <w:rPr>
          <w:rFonts w:cs="Times New Roman" w:ascii="Times New Roman" w:hAnsi="Times New Roman"/>
          <w:sz w:val="26"/>
          <w:szCs w:val="26"/>
          <w:lang w:val="pt-BR"/>
        </w:rPr>
        <w:t xml:space="preserve"> gọi là một </w:t>
      </w:r>
      <w:r>
        <w:rPr>
          <w:rFonts w:cs="Times New Roman" w:ascii="Times New Roman" w:hAnsi="Times New Roman"/>
          <w:i/>
          <w:sz w:val="26"/>
          <w:szCs w:val="26"/>
          <w:lang w:val="pt-BR"/>
        </w:rPr>
        <w:t>gam</w:t>
      </w:r>
      <w:r>
        <w:rPr>
          <w:rFonts w:cs="Times New Roman" w:ascii="Times New Roman" w:hAnsi="Times New Roman"/>
          <w:sz w:val="26"/>
          <w:szCs w:val="26"/>
          <w:lang w:val="pt-BR"/>
        </w:rPr>
        <w:t xml:space="preserve"> (âm giai). Xét một </w:t>
      </w:r>
      <w:r>
        <w:rPr>
          <w:rFonts w:cs="Times New Roman" w:ascii="Times New Roman" w:hAnsi="Times New Roman"/>
          <w:i/>
          <w:sz w:val="26"/>
          <w:szCs w:val="26"/>
          <w:lang w:val="pt-BR"/>
        </w:rPr>
        <w:t>gam</w:t>
      </w:r>
      <w:r>
        <w:rPr>
          <w:rFonts w:cs="Times New Roman" w:ascii="Times New Roman" w:hAnsi="Times New Roman"/>
          <w:sz w:val="26"/>
          <w:szCs w:val="26"/>
          <w:lang w:val="pt-BR"/>
        </w:rPr>
        <w:t xml:space="preserve"> với khoảng cách từ nốt Đồ đến các nốt tiếp theo Rê, Mi, Fa, Sol, La, Si, Đô tương ứng là 2 nc, 4 nc, 5 nc, 7 nc, 9 nc, 11 nc, 12 nc. Trong </w:t>
      </w:r>
      <w:r>
        <w:rPr>
          <w:rFonts w:cs="Times New Roman" w:ascii="Times New Roman" w:hAnsi="Times New Roman"/>
          <w:i/>
          <w:sz w:val="26"/>
          <w:szCs w:val="26"/>
          <w:lang w:val="pt-BR"/>
        </w:rPr>
        <w:t>gam</w:t>
      </w:r>
      <w:r>
        <w:rPr>
          <w:rFonts w:cs="Times New Roman" w:ascii="Times New Roman" w:hAnsi="Times New Roman"/>
          <w:sz w:val="26"/>
          <w:szCs w:val="26"/>
          <w:lang w:val="pt-BR"/>
        </w:rPr>
        <w:t xml:space="preserve"> này, nếu âm ứng với nốt La có tần số 440 Hz thì âm ứng với nốt Sol có tần số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A. 330 Hz.</w:t>
        <w:tab/>
      </w:r>
      <w:r>
        <w:rPr>
          <w:rFonts w:cs="Times New Roman" w:ascii="Times New Roman" w:hAnsi="Times New Roman"/>
          <w:color w:val="FF0000"/>
          <w:sz w:val="26"/>
          <w:szCs w:val="26"/>
          <w:lang w:val="pt-BR"/>
        </w:rPr>
        <w:t>B. 392 Hz.</w:t>
      </w:r>
      <w:r>
        <w:rPr>
          <w:rFonts w:cs="Times New Roman" w:ascii="Times New Roman" w:hAnsi="Times New Roman"/>
          <w:sz w:val="26"/>
          <w:szCs w:val="26"/>
          <w:lang w:val="pt-BR"/>
        </w:rPr>
        <w:tab/>
        <w:t>C. 494 Hz.</w:t>
        <w:tab/>
        <w:t>D. 415 Hz.</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81(CĐ 2014): </w:t>
      </w:r>
      <w:r>
        <w:rPr>
          <w:rFonts w:cs="Times New Roman" w:ascii="Times New Roman" w:hAnsi="Times New Roman"/>
          <w:sz w:val="26"/>
          <w:szCs w:val="26"/>
        </w:rPr>
        <w:t>Trên một sợi dây đàn hồi dài 1,6 m , hai đầu cố định, đang có sóng dừng. Biết tần số của sóng là 20 Hz, tốc độ truyền sóng trên dây là 4 m/s. Số bụng sóng trên dây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15</w:t>
        <w:tab/>
        <w:t>B. 32</w:t>
        <w:tab/>
        <w:t>C. 8</w:t>
        <w:tab/>
      </w:r>
      <w:r>
        <w:rPr>
          <w:rFonts w:cs="Times New Roman" w:ascii="Times New Roman" w:hAnsi="Times New Roman"/>
          <w:color w:val="FF0000"/>
          <w:sz w:val="26"/>
          <w:szCs w:val="26"/>
        </w:rPr>
        <w:t>D. 16</w:t>
      </w:r>
    </w:p>
    <w:p>
      <w:pPr>
        <w:pStyle w:val="NoSpacing"/>
        <w:rPr/>
      </w:pPr>
      <w:r>
        <w:rPr>
          <w:rFonts w:cs="Times New Roman" w:ascii="Times New Roman" w:hAnsi="Times New Roman"/>
          <w:b/>
          <w:sz w:val="26"/>
          <w:szCs w:val="26"/>
        </w:rPr>
        <w:t xml:space="preserve">Câu 82(CĐ 2014): </w:t>
      </w:r>
      <w:r>
        <w:rPr>
          <w:rFonts w:cs="Times New Roman" w:ascii="Times New Roman" w:hAnsi="Times New Roman"/>
          <w:sz w:val="26"/>
          <w:szCs w:val="26"/>
        </w:rPr>
        <w:t>Tại mặt chất lỏng nằm ngang có hai nguồn sóng O</w:t>
      </w:r>
      <w:r>
        <w:rPr>
          <w:rFonts w:cs="Times New Roman" w:ascii="Times New Roman" w:hAnsi="Times New Roman"/>
          <w:sz w:val="26"/>
          <w:szCs w:val="26"/>
          <w:vertAlign w:val="subscript"/>
        </w:rPr>
        <w:t>1</w:t>
      </w:r>
      <w:r>
        <w:rPr>
          <w:rFonts w:cs="Times New Roman" w:ascii="Times New Roman" w:hAnsi="Times New Roman"/>
          <w:sz w:val="26"/>
          <w:szCs w:val="26"/>
        </w:rPr>
        <w:t>, O</w:t>
      </w:r>
      <w:r>
        <w:rPr>
          <w:rFonts w:cs="Times New Roman" w:ascii="Times New Roman" w:hAnsi="Times New Roman"/>
          <w:sz w:val="26"/>
          <w:szCs w:val="26"/>
          <w:vertAlign w:val="subscript"/>
        </w:rPr>
        <w:t>2</w:t>
      </w:r>
      <w:r>
        <w:rPr>
          <w:rFonts w:cs="Times New Roman" w:ascii="Times New Roman" w:hAnsi="Times New Roman"/>
          <w:sz w:val="26"/>
          <w:szCs w:val="26"/>
        </w:rPr>
        <w:t xml:space="preserve"> cách nhau 24 cm, dao động điều hòa theo phương thẳng đứng với cùng phươn trình u = Acos</w:t>
      </w:r>
      <w:r>
        <w:fldChar w:fldCharType="begin"/>
      </w:r>
      <w:r>
        <w:rPr>
          <w:position w:val="-6"/>
          <w:sz w:val="26"/>
          <w:szCs w:val="26"/>
          <w:rFonts w:cs="Times New Roman" w:ascii="Times New Roman" w:hAnsi="Times New Roman"/>
        </w:rPr>
        <w:instrText xml:space="preserve"> QUOTE _x0001_ </w:instrText>
      </w:r>
      <w:r>
        <w:rPr>
          <w:rFonts w:cs="Times New Roman" w:ascii="Times New Roman" w:hAnsi="Times New Roman"/>
          <w:position w:val="-6"/>
          <w:sz w:val="26"/>
          <w:szCs w:val="26"/>
        </w:rPr>
      </w:r>
      <w:r>
        <w:rPr>
          <w:position w:val="-6"/>
          <w:sz w:val="26"/>
          <w:szCs w:val="26"/>
          <w:rFonts w:cs="Times New Roman" w:ascii="Times New Roman" w:hAnsi="Times New Roman"/>
        </w:rPr>
        <w:fldChar w:fldCharType="separate"/>
      </w:r>
      <w:r>
        <w:rPr>
          <w:rFonts w:cs="Times New Roman" w:ascii="Times New Roman" w:hAnsi="Times New Roman"/>
          <w:position w:val="-6"/>
          <w:sz w:val="26"/>
          <w:szCs w:val="26"/>
        </w:rPr>
      </w:r>
      <w:r>
        <w:rPr>
          <w:rFonts w:cs="Times New Roman" w:ascii="Times New Roman" w:hAnsi="Times New Roman"/>
          <w:position w:val="-6"/>
          <w:sz w:val="26"/>
          <w:szCs w:val="26"/>
        </w:rPr>
        <w:drawing>
          <wp:inline distT="0" distB="0" distL="0" distR="0">
            <wp:extent cx="114300" cy="180975"/>
            <wp:effectExtent l="0" t="0" r="0" b="0"/>
            <wp:docPr id="54"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 descr=""/>
                    <pic:cNvPicPr>
                      <a:picLocks noChangeAspect="1" noChangeArrowheads="1"/>
                    </pic:cNvPicPr>
                  </pic:nvPicPr>
                  <pic:blipFill>
                    <a:blip r:embed="rId766"/>
                    <a:srcRect l="-315" t="-199" r="-315" b="-199"/>
                    <a:stretch>
                      <a:fillRect/>
                    </a:stretch>
                  </pic:blipFill>
                  <pic:spPr bwMode="auto">
                    <a:xfrm>
                      <a:off x="0" y="0"/>
                      <a:ext cx="114300" cy="180975"/>
                    </a:xfrm>
                    <a:prstGeom prst="rect">
                      <a:avLst/>
                    </a:prstGeom>
                  </pic:spPr>
                </pic:pic>
              </a:graphicData>
            </a:graphic>
          </wp:inline>
        </w:drawing>
      </w:r>
      <w:r>
        <w:rPr>
          <w:rFonts w:cs="Times New Roman" w:ascii="Times New Roman" w:hAnsi="Times New Roman"/>
          <w:position w:val="-6"/>
          <w:sz w:val="26"/>
          <w:szCs w:val="26"/>
        </w:rPr>
      </w:r>
      <w:r>
        <w:rPr>
          <w:position w:val="-6"/>
          <w:sz w:val="26"/>
          <w:szCs w:val="26"/>
          <w:rFonts w:cs="Times New Roman" w:ascii="Times New Roman" w:hAnsi="Times New Roman"/>
        </w:rPr>
        <w:fldChar w:fldCharType="end"/>
      </w:r>
      <w:r>
        <w:rPr>
          <w:rFonts w:cs="Times New Roman" w:ascii="Times New Roman" w:hAnsi="Times New Roman"/>
          <w:sz w:val="26"/>
          <w:szCs w:val="26"/>
        </w:rPr>
        <w:t>t. Ở mặt chất lỏng, gọi d là đường vuông góc đi qua trung điểm O của đoạn O</w:t>
      </w:r>
      <w:r>
        <w:rPr>
          <w:rFonts w:cs="Times New Roman" w:ascii="Times New Roman" w:hAnsi="Times New Roman"/>
          <w:sz w:val="26"/>
          <w:szCs w:val="26"/>
          <w:vertAlign w:val="subscript"/>
        </w:rPr>
        <w:t>1</w:t>
      </w:r>
      <w:r>
        <w:rPr>
          <w:rFonts w:cs="Times New Roman" w:ascii="Times New Roman" w:hAnsi="Times New Roman"/>
          <w:sz w:val="26"/>
          <w:szCs w:val="26"/>
        </w:rPr>
        <w:t>O</w:t>
      </w:r>
      <w:r>
        <w:rPr>
          <w:rFonts w:cs="Times New Roman" w:ascii="Times New Roman" w:hAnsi="Times New Roman"/>
          <w:sz w:val="26"/>
          <w:szCs w:val="26"/>
          <w:vertAlign w:val="subscript"/>
        </w:rPr>
        <w:t>2</w:t>
      </w:r>
      <w:r>
        <w:rPr>
          <w:rFonts w:cs="Times New Roman" w:ascii="Times New Roman" w:hAnsi="Times New Roman"/>
          <w:sz w:val="26"/>
          <w:szCs w:val="26"/>
        </w:rPr>
        <w:t>. M là điểm thuộc d mà phần tử sóng tại M dao động cùng pha với phần tử sóng tại O, đoạn OM ngắn nhất là 9 cm. Số điểm cực tiểu giao thoa trên đoạn O</w:t>
      </w:r>
      <w:r>
        <w:rPr>
          <w:rFonts w:cs="Times New Roman" w:ascii="Times New Roman" w:hAnsi="Times New Roman"/>
          <w:sz w:val="26"/>
          <w:szCs w:val="26"/>
          <w:vertAlign w:val="subscript"/>
        </w:rPr>
        <w:t>1</w:t>
      </w:r>
      <w:r>
        <w:rPr>
          <w:rFonts w:cs="Times New Roman" w:ascii="Times New Roman" w:hAnsi="Times New Roman"/>
          <w:sz w:val="26"/>
          <w:szCs w:val="26"/>
        </w:rPr>
        <w:t>O</w:t>
      </w:r>
      <w:r>
        <w:rPr>
          <w:rFonts w:cs="Times New Roman" w:ascii="Times New Roman" w:hAnsi="Times New Roman"/>
          <w:sz w:val="26"/>
          <w:szCs w:val="26"/>
          <w:vertAlign w:val="subscript"/>
        </w:rPr>
        <w:t>2</w:t>
      </w:r>
      <w:r>
        <w:rPr>
          <w:rFonts w:cs="Times New Roman" w:ascii="Times New Roman" w:hAnsi="Times New Roman"/>
          <w:sz w:val="26"/>
          <w:szCs w:val="26"/>
        </w:rPr>
        <w:t xml:space="preserve"> là</w:t>
      </w:r>
    </w:p>
    <w:p>
      <w:pPr>
        <w:pStyle w:val="NoSpacing"/>
        <w:numPr>
          <w:ilvl w:val="0"/>
          <w:numId w:val="32"/>
        </w:numPr>
        <w:rPr>
          <w:rFonts w:ascii="Times New Roman" w:hAnsi="Times New Roman" w:cs="Times New Roman"/>
          <w:sz w:val="26"/>
          <w:szCs w:val="26"/>
        </w:rPr>
      </w:pPr>
      <w:r>
        <w:rPr>
          <w:rFonts w:cs="Times New Roman" w:ascii="Times New Roman" w:hAnsi="Times New Roman"/>
          <w:sz w:val="26"/>
          <w:szCs w:val="26"/>
        </w:rPr>
        <w:t>18</w:t>
        <w:tab/>
        <w:tab/>
        <w:tab/>
      </w:r>
      <w:r>
        <w:rPr>
          <w:rFonts w:cs="Times New Roman" w:ascii="Times New Roman" w:hAnsi="Times New Roman"/>
          <w:color w:val="FF0000"/>
          <w:sz w:val="26"/>
          <w:szCs w:val="26"/>
        </w:rPr>
        <w:t>B. 16</w:t>
        <w:tab/>
      </w:r>
      <w:r>
        <w:rPr>
          <w:rFonts w:cs="Times New Roman" w:ascii="Times New Roman" w:hAnsi="Times New Roman"/>
          <w:sz w:val="26"/>
          <w:szCs w:val="26"/>
        </w:rPr>
        <w:tab/>
        <w:tab/>
        <w:t>C. 20</w:t>
        <w:tab/>
        <w:tab/>
        <w:tab/>
        <w:t>D. 14</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rPr>
        <w:t xml:space="preserve">Câu 83(CĐ 2014): </w:t>
      </w:r>
      <w:r>
        <w:rPr>
          <w:rFonts w:cs="Times New Roman" w:ascii="Times New Roman" w:hAnsi="Times New Roman"/>
          <w:sz w:val="26"/>
          <w:szCs w:val="26"/>
        </w:rPr>
        <w:t>Một sóng cơ tần số 25 Hz truyền dọc theo trục Ox với tốc độ 100 cm/s. Hai điểm gần nhau nhất trên trục Ox mà các phần tử sóng tại đó dao động ngược pha nhau, cách nhau</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2 cm</w:t>
        <w:tab/>
      </w:r>
      <w:r>
        <w:rPr>
          <w:rFonts w:cs="Times New Roman" w:ascii="Times New Roman" w:hAnsi="Times New Roman"/>
          <w:sz w:val="26"/>
          <w:szCs w:val="26"/>
        </w:rPr>
        <w:tab/>
        <w:t>B. 3 cm</w:t>
        <w:tab/>
        <w:tab/>
        <w:t>C. 4 cm</w:t>
        <w:tab/>
        <w:tab/>
        <w:t>D. 1 cm</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rPr>
        <w:t xml:space="preserve">Câu 84(CĐ 2014): </w:t>
      </w:r>
      <w:r>
        <w:rPr>
          <w:rFonts w:cs="Times New Roman" w:ascii="Times New Roman" w:hAnsi="Times New Roman"/>
          <w:sz w:val="26"/>
          <w:szCs w:val="26"/>
        </w:rPr>
        <w:t xml:space="preserve">Khi nói về sóng âm, phát biểu nào sau đây </w:t>
      </w:r>
      <w:r>
        <w:rPr>
          <w:rFonts w:cs="Times New Roman" w:ascii="Times New Roman" w:hAnsi="Times New Roman"/>
          <w:b/>
          <w:sz w:val="26"/>
          <w:szCs w:val="26"/>
        </w:rPr>
        <w:t>sai</w:t>
      </w:r>
      <w:r>
        <w:rPr>
          <w:rFonts w:cs="Times New Roman" w:ascii="Times New Roman" w:hAnsi="Times New Roman"/>
          <w:sz w:val="26"/>
          <w:szCs w:val="26"/>
        </w:rPr>
        <w:t>?</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rPr>
      </w:pPr>
      <w:r>
        <w:rPr>
          <w:rFonts w:cs="Times New Roman" w:ascii="Times New Roman" w:hAnsi="Times New Roman"/>
          <w:sz w:val="26"/>
          <w:szCs w:val="26"/>
        </w:rPr>
        <w:tab/>
        <w:t>A. Siêu âm có tần số lớn hơn 20000 Hz</w:t>
        <w:tab/>
        <w:t>B.  Hạ âm có tần số nhỏ hơn 16 Hz</w:t>
        <w:tab/>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C. Đơn vị của mức cường độ âm là W/m</w:t>
      </w:r>
      <w:r>
        <w:rPr>
          <w:rFonts w:cs="Times New Roman" w:ascii="Times New Roman" w:hAnsi="Times New Roman"/>
          <w:color w:val="FF0000"/>
          <w:sz w:val="26"/>
          <w:szCs w:val="26"/>
          <w:vertAlign w:val="superscript"/>
        </w:rPr>
        <w:t>2</w:t>
      </w:r>
      <w:r>
        <w:rPr>
          <w:rFonts w:cs="Times New Roman" w:ascii="Times New Roman" w:hAnsi="Times New Roman"/>
          <w:sz w:val="26"/>
          <w:szCs w:val="26"/>
        </w:rPr>
        <w:tab/>
        <w:t>D. Sóng âm không truyền được trong chân không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pacing w:val="-4"/>
          <w:sz w:val="26"/>
          <w:szCs w:val="26"/>
        </w:rPr>
        <w:t>Câu 85(CĐ 2014):</w:t>
      </w:r>
      <w:r>
        <w:rPr>
          <w:rFonts w:cs="Times New Roman" w:ascii="Times New Roman" w:hAnsi="Times New Roman"/>
          <w:spacing w:val="-4"/>
          <w:sz w:val="26"/>
          <w:szCs w:val="26"/>
        </w:rPr>
        <w:t xml:space="preserve"> Trong một thí nghiệm về giao thoa sóng nước, hai nguồn A và B cách nhau 16 cm, dao động </w:t>
      </w:r>
      <w:r>
        <w:rPr>
          <w:rFonts w:cs="Times New Roman" w:ascii="Times New Roman" w:hAnsi="Times New Roman"/>
          <w:spacing w:val="-6"/>
          <w:sz w:val="26"/>
          <w:szCs w:val="26"/>
        </w:rPr>
        <w:t>điều hòa theo phương vuông góc với mặt nước với cùng phương trình u=2cos16</w:t>
      </w:r>
      <w:r>
        <w:rPr>
          <w:rFonts w:eastAsia="Symbol" w:cs="Symbol" w:ascii="Symbol" w:hAnsi="Symbol"/>
          <w:spacing w:val="-6"/>
          <w:sz w:val="26"/>
          <w:szCs w:val="26"/>
        </w:rPr>
        <w:sym w:font="Symbol" w:char="f070"/>
      </w:r>
      <w:r>
        <w:rPr>
          <w:rFonts w:cs="Times New Roman" w:ascii="Times New Roman" w:hAnsi="Times New Roman"/>
          <w:spacing w:val="-6"/>
          <w:sz w:val="26"/>
          <w:szCs w:val="26"/>
        </w:rPr>
        <w:t>t (u tính bằng mm, t tính bằng s).</w:t>
      </w:r>
      <w:r>
        <w:rPr>
          <w:rFonts w:cs="Times New Roman" w:ascii="Times New Roman" w:hAnsi="Times New Roman"/>
          <w:spacing w:val="-4"/>
          <w:sz w:val="26"/>
          <w:szCs w:val="26"/>
        </w:rPr>
        <w:t xml:space="preserve"> Tốc độ truyền sóng trên mặt nước là 12 cm/s. Trên đoạn AB, số điểm dao động với biên độ cực đại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11.</w:t>
        <w:tab/>
        <w:t>B. 20.</w:t>
        <w:tab/>
      </w:r>
      <w:r>
        <w:rPr>
          <w:rFonts w:cs="Times New Roman" w:ascii="Times New Roman" w:hAnsi="Times New Roman"/>
          <w:color w:val="FF0000"/>
          <w:sz w:val="26"/>
          <w:szCs w:val="26"/>
        </w:rPr>
        <w:t>C. 21.</w:t>
      </w:r>
      <w:r>
        <w:rPr>
          <w:rFonts w:cs="Times New Roman" w:ascii="Times New Roman" w:hAnsi="Times New Roman"/>
          <w:sz w:val="26"/>
          <w:szCs w:val="26"/>
        </w:rPr>
        <w:tab/>
        <w:t>D. 10.</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86(CĐ 2014):</w:t>
      </w:r>
      <w:r>
        <w:rPr>
          <w:rFonts w:cs="Times New Roman" w:ascii="Times New Roman" w:hAnsi="Times New Roman"/>
          <w:sz w:val="26"/>
          <w:szCs w:val="26"/>
        </w:rPr>
        <w:t xml:space="preserve"> Một sóng cơ truyền dọc theo truc Ox với phương trình u = 5cos(8</w:t>
      </w:r>
      <w:r>
        <w:rPr>
          <w:rFonts w:eastAsia="Symbol" w:cs="Symbol" w:ascii="Symbol" w:hAnsi="Symbol"/>
          <w:sz w:val="26"/>
          <w:szCs w:val="26"/>
        </w:rPr>
        <w:sym w:font="Symbol" w:char="f070"/>
      </w:r>
      <w:r>
        <w:rPr>
          <w:rFonts w:cs="Times New Roman" w:ascii="Times New Roman" w:hAnsi="Times New Roman"/>
          <w:sz w:val="26"/>
          <w:szCs w:val="26"/>
        </w:rPr>
        <w:t>t – 0,04</w:t>
      </w:r>
      <w:r>
        <w:rPr>
          <w:rFonts w:eastAsia="Symbol" w:cs="Symbol" w:ascii="Symbol" w:hAnsi="Symbol"/>
          <w:sz w:val="26"/>
          <w:szCs w:val="26"/>
        </w:rPr>
        <w:sym w:font="Symbol" w:char="f070"/>
      </w:r>
      <w:r>
        <w:rPr>
          <w:rFonts w:cs="Times New Roman" w:ascii="Times New Roman" w:hAnsi="Times New Roman"/>
          <w:sz w:val="26"/>
          <w:szCs w:val="26"/>
        </w:rPr>
        <w:t>x) (u và x tính bằng cm, t tính bằng s). Tại thời điểm t = 3 s, ở điểm có x = 25 cm, phần tử sóng có li độ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vertAlign w:val="subscript"/>
          <w:lang w:val="pt-BR"/>
        </w:rPr>
      </w:pPr>
      <w:r>
        <w:rPr>
          <w:rFonts w:cs="Times New Roman" w:ascii="Times New Roman" w:hAnsi="Times New Roman"/>
          <w:sz w:val="26"/>
          <w:szCs w:val="26"/>
        </w:rPr>
        <w:tab/>
      </w:r>
      <w:r>
        <w:rPr>
          <w:rFonts w:cs="Times New Roman" w:ascii="Times New Roman" w:hAnsi="Times New Roman"/>
          <w:sz w:val="26"/>
          <w:szCs w:val="26"/>
          <w:lang w:val="pt-BR"/>
        </w:rPr>
        <w:t>A. 5,0 cm.</w:t>
        <w:tab/>
      </w:r>
      <w:r>
        <w:rPr>
          <w:rFonts w:cs="Times New Roman" w:ascii="Times New Roman" w:hAnsi="Times New Roman"/>
          <w:color w:val="FF0000"/>
          <w:sz w:val="26"/>
          <w:szCs w:val="26"/>
          <w:lang w:val="pt-BR"/>
        </w:rPr>
        <w:t>B. -5,0 cm.</w:t>
      </w:r>
      <w:r>
        <w:rPr>
          <w:rFonts w:cs="Times New Roman" w:ascii="Times New Roman" w:hAnsi="Times New Roman"/>
          <w:sz w:val="26"/>
          <w:szCs w:val="26"/>
          <w:lang w:val="pt-BR"/>
        </w:rPr>
        <w:tab/>
        <w:t>C. 2,5 cm.</w:t>
        <w:tab/>
        <w:t>D. -2,5 cm.</w:t>
      </w:r>
    </w:p>
    <w:p>
      <w:pPr>
        <w:pStyle w:val="Normal"/>
        <w:widowControl w:val="false"/>
        <w:autoSpaceDE w:val="false"/>
        <w:spacing w:lineRule="auto" w:line="276"/>
        <w:ind w:right="48"/>
        <w:jc w:val="center"/>
        <w:rPr>
          <w:rFonts w:ascii="Times New Roman" w:hAnsi="Times New Roman" w:cs="Times New Roman"/>
          <w:b/>
          <w:sz w:val="26"/>
          <w:szCs w:val="26"/>
          <w:u w:val="single"/>
          <w:vertAlign w:val="subscript"/>
          <w:lang w:val="pt-BR"/>
        </w:rPr>
      </w:pPr>
      <w:r>
        <w:rPr>
          <w:rFonts w:cs="Times New Roman" w:ascii="Times New Roman" w:hAnsi="Times New Roman"/>
          <w:b/>
          <w:sz w:val="26"/>
          <w:szCs w:val="26"/>
          <w:u w:val="single"/>
          <w:vertAlign w:val="subscript"/>
          <w:lang w:val="pt-BR"/>
        </w:rPr>
      </w:r>
    </w:p>
    <w:p>
      <w:pPr>
        <w:pStyle w:val="Normal"/>
        <w:widowControl w:val="false"/>
        <w:autoSpaceDE w:val="false"/>
        <w:spacing w:lineRule="auto" w:line="276"/>
        <w:ind w:right="48"/>
        <w:jc w:val="center"/>
        <w:rPr>
          <w:rFonts w:ascii="Times New Roman" w:hAnsi="Times New Roman" w:cs="Times New Roman"/>
          <w:b/>
          <w:sz w:val="26"/>
          <w:szCs w:val="26"/>
        </w:rPr>
      </w:pPr>
      <w:r>
        <w:rPr>
          <w:rFonts w:cs="Times New Roman" w:ascii="Times New Roman" w:hAnsi="Times New Roman"/>
          <w:b/>
          <w:sz w:val="26"/>
          <w:szCs w:val="26"/>
          <w:u w:val="single"/>
        </w:rPr>
        <w:t>Đề thi QG 2015</w:t>
      </w:r>
    </w:p>
    <w:p>
      <w:pPr>
        <w:pStyle w:val="Normal"/>
        <w:widowControl w:val="false"/>
        <w:autoSpaceDE w:val="false"/>
        <w:spacing w:lineRule="auto" w:line="276"/>
        <w:ind w:right="48"/>
        <w:jc w:val="both"/>
        <w:rPr/>
      </w:pPr>
      <w:r>
        <w:rPr>
          <w:rFonts w:cs="Times New Roman" w:ascii="Times New Roman" w:hAnsi="Times New Roman"/>
          <w:b/>
          <w:sz w:val="26"/>
          <w:szCs w:val="26"/>
        </w:rPr>
        <w:t>Câu 87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eastAsia="Calibri" w:cs="Times New Roman" w:ascii="Times New Roman" w:hAnsi="Times New Roman"/>
          <w:sz w:val="26"/>
          <w:szCs w:val="26"/>
        </w:rPr>
        <w:t>Một sóng cơ có tần số f, truyền trên dây đàn hồi với tốc độ truyền sóng v và bước sóng λ. Hệ thức đúng là:</w:t>
      </w:r>
    </w:p>
    <w:p>
      <w:pPr>
        <w:pStyle w:val="Normal"/>
        <w:widowControl w:val="false"/>
        <w:autoSpaceDE w:val="false"/>
        <w:spacing w:lineRule="auto" w:line="276"/>
        <w:ind w:right="48"/>
        <w:jc w:val="both"/>
        <w:rPr/>
      </w:pPr>
      <w:r>
        <w:rPr>
          <w:rFonts w:eastAsia="Calibri" w:cs="Times New Roman" w:ascii="Times New Roman" w:hAnsi="Times New Roman"/>
          <w:b/>
          <w:color w:val="FF0000"/>
          <w:sz w:val="26"/>
          <w:szCs w:val="26"/>
        </w:rPr>
        <w:t>A. v = λf</w:t>
      </w:r>
      <w:r>
        <w:rPr>
          <w:rFonts w:eastAsia="Calibri" w:cs="Times New Roman" w:ascii="Times New Roman" w:hAnsi="Times New Roman"/>
          <w:color w:val="FF0000"/>
          <w:sz w:val="26"/>
          <w:szCs w:val="26"/>
        </w:rPr>
        <w:t xml:space="preserve">             </w:t>
      </w:r>
      <w:r>
        <w:rPr>
          <w:rFonts w:eastAsia="Calibri" w:cs="Times New Roman" w:ascii="Times New Roman" w:hAnsi="Times New Roman"/>
          <w:sz w:val="26"/>
          <w:szCs w:val="26"/>
        </w:rPr>
        <w:t xml:space="preserve">B.   v = </w:t>
      </w:r>
      <w:r>
        <w:rPr>
          <w:rFonts w:eastAsia="Calibri" w:cs="Times New Roman" w:ascii="Times New Roman" w:hAnsi="Times New Roman"/>
          <w:sz w:val="26"/>
          <w:szCs w:val="26"/>
        </w:rPr>
        <w:drawing>
          <wp:inline distT="0" distB="0" distL="0" distR="0">
            <wp:extent cx="174625" cy="394335"/>
            <wp:effectExtent l="0" t="0" r="0" b="0"/>
            <wp:docPr id="5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 descr=""/>
                    <pic:cNvPicPr>
                      <a:picLocks noChangeAspect="1" noChangeArrowheads="1"/>
                    </pic:cNvPicPr>
                  </pic:nvPicPr>
                  <pic:blipFill>
                    <a:blip r:embed="rId767"/>
                    <a:srcRect l="-203" t="-92" r="-203" b="-92"/>
                    <a:stretch>
                      <a:fillRect/>
                    </a:stretch>
                  </pic:blipFill>
                  <pic:spPr bwMode="auto">
                    <a:xfrm>
                      <a:off x="0" y="0"/>
                      <a:ext cx="174625" cy="394335"/>
                    </a:xfrm>
                    <a:prstGeom prst="rect">
                      <a:avLst/>
                    </a:prstGeom>
                  </pic:spPr>
                </pic:pic>
              </a:graphicData>
            </a:graphic>
          </wp:inline>
        </w:drawing>
      </w:r>
      <w:r>
        <w:rPr>
          <w:rFonts w:eastAsia="Calibri" w:cs="Times New Roman" w:ascii="Times New Roman" w:hAnsi="Times New Roman"/>
          <w:sz w:val="26"/>
          <w:szCs w:val="26"/>
        </w:rPr>
        <w:t xml:space="preserve">             C. v =  </w:t>
      </w:r>
      <w:r>
        <w:rPr>
          <w:rFonts w:eastAsia="Calibri" w:cs="Times New Roman" w:ascii="Times New Roman" w:hAnsi="Times New Roman"/>
          <w:sz w:val="26"/>
          <w:szCs w:val="26"/>
        </w:rPr>
        <w:drawing>
          <wp:inline distT="0" distB="0" distL="0" distR="0">
            <wp:extent cx="174625" cy="416560"/>
            <wp:effectExtent l="0" t="0" r="0" b="0"/>
            <wp:docPr id="56"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 descr=""/>
                    <pic:cNvPicPr>
                      <a:picLocks noChangeAspect="1" noChangeArrowheads="1"/>
                    </pic:cNvPicPr>
                  </pic:nvPicPr>
                  <pic:blipFill>
                    <a:blip r:embed="rId768"/>
                    <a:srcRect l="-203" t="-86" r="-203" b="-86"/>
                    <a:stretch>
                      <a:fillRect/>
                    </a:stretch>
                  </pic:blipFill>
                  <pic:spPr bwMode="auto">
                    <a:xfrm>
                      <a:off x="0" y="0"/>
                      <a:ext cx="174625" cy="416560"/>
                    </a:xfrm>
                    <a:prstGeom prst="rect">
                      <a:avLst/>
                    </a:prstGeom>
                  </pic:spPr>
                </pic:pic>
              </a:graphicData>
            </a:graphic>
          </wp:inline>
        </w:drawing>
      </w:r>
      <w:r>
        <w:rPr>
          <w:rFonts w:eastAsia="Calibri" w:cs="Times New Roman" w:ascii="Times New Roman" w:hAnsi="Times New Roman"/>
          <w:sz w:val="26"/>
          <w:szCs w:val="26"/>
        </w:rPr>
        <w:t xml:space="preserve">          D. v = 2πfλ</w:t>
      </w:r>
    </w:p>
    <w:p>
      <w:pPr>
        <w:pStyle w:val="Normal"/>
        <w:widowControl w:val="false"/>
        <w:autoSpaceDE w:val="false"/>
        <w:spacing w:lineRule="auto" w:line="276"/>
        <w:ind w:right="48"/>
        <w:jc w:val="both"/>
        <w:rPr/>
      </w:pPr>
      <w:r>
        <w:rPr>
          <w:rFonts w:cs="Times New Roman" w:ascii="Times New Roman" w:hAnsi="Times New Roman"/>
          <w:b/>
          <w:spacing w:val="-6"/>
          <w:sz w:val="26"/>
          <w:szCs w:val="26"/>
        </w:rPr>
        <w:t>Câu 88 (QG 2015)</w:t>
      </w:r>
      <w:r>
        <w:rPr>
          <w:rFonts w:cs="Times New Roman" w:ascii="Times New Roman" w:hAnsi="Times New Roman"/>
          <w:b/>
          <w:spacing w:val="-6"/>
          <w:sz w:val="26"/>
          <w:szCs w:val="26"/>
          <w:lang w:val="pt-BR"/>
        </w:rPr>
        <w:t>:</w:t>
      </w:r>
      <w:r>
        <w:rPr>
          <w:rFonts w:cs="Times New Roman" w:ascii="Times New Roman" w:hAnsi="Times New Roman"/>
          <w:spacing w:val="-6"/>
          <w:sz w:val="26"/>
          <w:szCs w:val="26"/>
          <w:lang w:val="pt-BR"/>
        </w:rPr>
        <w:t xml:space="preserve"> </w:t>
      </w:r>
      <w:r>
        <w:rPr>
          <w:rFonts w:eastAsia="Calibri" w:cs="Times New Roman" w:ascii="Times New Roman" w:hAnsi="Times New Roman"/>
          <w:spacing w:val="-6"/>
          <w:sz w:val="26"/>
          <w:szCs w:val="26"/>
        </w:rPr>
        <w:t>Một sóng dọc truyền trong một môi trường thì phương dao động của các phần tử môi trường</w:t>
      </w:r>
    </w:p>
    <w:p>
      <w:pPr>
        <w:pStyle w:val="Normal"/>
        <w:widowControl w:val="false"/>
        <w:autoSpaceDE w:val="false"/>
        <w:spacing w:lineRule="auto" w:line="276"/>
        <w:ind w:right="48"/>
        <w:jc w:val="both"/>
        <w:rPr>
          <w:rFonts w:ascii="Times New Roman" w:hAnsi="Times New Roman" w:eastAsia="Calibri" w:cs="Times New Roman"/>
          <w:sz w:val="26"/>
          <w:szCs w:val="26"/>
        </w:rPr>
      </w:pPr>
      <w:r>
        <w:rPr>
          <w:rFonts w:eastAsia="Calibri" w:cs="Times New Roman" w:ascii="Times New Roman" w:hAnsi="Times New Roman"/>
          <w:sz w:val="26"/>
          <w:szCs w:val="26"/>
        </w:rPr>
        <w:t xml:space="preserve">A. là phương ngang.                                                      B. là phương thẳng đứng </w:t>
      </w:r>
    </w:p>
    <w:p>
      <w:pPr>
        <w:pStyle w:val="Normal"/>
        <w:widowControl w:val="false"/>
        <w:autoSpaceDE w:val="false"/>
        <w:spacing w:lineRule="auto" w:line="276"/>
        <w:ind w:right="48"/>
        <w:jc w:val="both"/>
        <w:rPr/>
      </w:pPr>
      <w:r>
        <w:rPr>
          <w:rFonts w:eastAsia="Calibri" w:cs="Times New Roman" w:ascii="Times New Roman" w:hAnsi="Times New Roman"/>
          <w:b/>
          <w:color w:val="FF0000"/>
          <w:sz w:val="26"/>
          <w:szCs w:val="26"/>
        </w:rPr>
        <w:t>C.  trùng với phương truyền sóng</w:t>
      </w:r>
      <w:r>
        <w:rPr>
          <w:rFonts w:eastAsia="Calibri" w:cs="Times New Roman" w:ascii="Times New Roman" w:hAnsi="Times New Roman"/>
          <w:color w:val="FF0000"/>
          <w:sz w:val="26"/>
          <w:szCs w:val="26"/>
        </w:rPr>
        <w:t xml:space="preserve">                              </w:t>
      </w:r>
      <w:r>
        <w:rPr>
          <w:rFonts w:eastAsia="Calibri" w:cs="Times New Roman" w:ascii="Times New Roman" w:hAnsi="Times New Roman"/>
          <w:sz w:val="26"/>
          <w:szCs w:val="26"/>
        </w:rPr>
        <w:t>D. vuông góc với phương truyền sóng.</w:t>
      </w:r>
    </w:p>
    <w:p>
      <w:pPr>
        <w:pStyle w:val="Normal"/>
        <w:widowControl w:val="false"/>
        <w:autoSpaceDE w:val="false"/>
        <w:spacing w:lineRule="auto" w:line="276" w:before="0" w:after="0"/>
        <w:ind w:right="48"/>
        <w:contextualSpacing/>
        <w:jc w:val="both"/>
        <w:rPr>
          <w:rFonts w:ascii="Times New Roman" w:hAnsi="Times New Roman" w:cs="Times New Roman"/>
          <w:sz w:val="26"/>
          <w:szCs w:val="26"/>
        </w:rPr>
      </w:pPr>
      <w:r>
        <w:rPr>
          <w:rFonts w:cs="Times New Roman" w:ascii="Times New Roman" w:hAnsi="Times New Roman"/>
          <w:b/>
          <w:sz w:val="26"/>
          <w:szCs w:val="26"/>
        </w:rPr>
        <w:t>Câu 89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eastAsia="Calibri" w:cs="Times New Roman" w:ascii="Times New Roman" w:hAnsi="Times New Roman"/>
          <w:sz w:val="26"/>
          <w:szCs w:val="26"/>
        </w:rPr>
        <w:t>Một sóng cơ truyền dọc theo trục Ox có phương trình  u = Acos(20πt – πx) (cm), với t tính băng s. Tần số của sóng này bằng:</w:t>
      </w:r>
    </w:p>
    <w:p>
      <w:pPr>
        <w:pStyle w:val="Normal"/>
        <w:widowControl w:val="false"/>
        <w:autoSpaceDE w:val="false"/>
        <w:spacing w:lineRule="auto" w:line="276" w:before="0" w:after="0"/>
        <w:ind w:right="48"/>
        <w:contextualSpacing/>
        <w:jc w:val="both"/>
        <w:rPr/>
      </w:pPr>
      <w:r>
        <w:rPr>
          <w:rFonts w:cs="Times New Roman" w:ascii="Times New Roman" w:hAnsi="Times New Roman"/>
          <w:sz w:val="26"/>
          <w:szCs w:val="26"/>
        </w:rPr>
        <w:t xml:space="preserve">A. 15Hz         </w:t>
        <w:tab/>
        <w:tab/>
      </w:r>
      <w:r>
        <w:rPr>
          <w:rFonts w:cs="Times New Roman" w:ascii="Times New Roman" w:hAnsi="Times New Roman"/>
          <w:b/>
          <w:color w:val="FF0000"/>
          <w:sz w:val="26"/>
          <w:szCs w:val="26"/>
        </w:rPr>
        <w:t>B.  10Hz</w:t>
      </w:r>
      <w:r>
        <w:rPr>
          <w:rFonts w:cs="Times New Roman" w:ascii="Times New Roman" w:hAnsi="Times New Roman"/>
          <w:color w:val="FF0000"/>
          <w:sz w:val="26"/>
          <w:szCs w:val="26"/>
        </w:rPr>
        <w:t xml:space="preserve">          </w:t>
        <w:tab/>
      </w:r>
      <w:r>
        <w:rPr>
          <w:rFonts w:cs="Times New Roman" w:ascii="Times New Roman" w:hAnsi="Times New Roman"/>
          <w:sz w:val="26"/>
          <w:szCs w:val="26"/>
        </w:rPr>
        <w:t xml:space="preserve">C. 5 Hz.                   D. 20Hz </w:t>
      </w:r>
    </w:p>
    <w:p>
      <w:pPr>
        <w:pStyle w:val="Normal"/>
        <w:widowControl w:val="false"/>
        <w:autoSpaceDE w:val="false"/>
        <w:spacing w:lineRule="auto" w:line="276" w:before="0" w:after="0"/>
        <w:ind w:right="48"/>
        <w:contextualSpacing/>
        <w:jc w:val="both"/>
        <w:rPr/>
      </w:pPr>
      <w:r>
        <w:rPr>
          <w:rFonts w:cs="Times New Roman" w:ascii="Times New Roman" w:hAnsi="Times New Roman"/>
          <w:b/>
          <w:sz w:val="26"/>
          <w:szCs w:val="26"/>
        </w:rPr>
        <w:t>Câu 90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Một sợi dây đàn hồi có sóng dừng. Trên dây những điểm dao động với cùng biên đô A</w:t>
      </w:r>
      <w:r>
        <w:rPr>
          <w:rFonts w:cs="Times New Roman" w:ascii="Times New Roman" w:hAnsi="Times New Roman"/>
          <w:sz w:val="26"/>
          <w:szCs w:val="26"/>
          <w:vertAlign w:val="subscript"/>
        </w:rPr>
        <w:t>1</w:t>
      </w:r>
      <w:r>
        <w:rPr>
          <w:rFonts w:cs="Times New Roman" w:ascii="Times New Roman" w:hAnsi="Times New Roman"/>
          <w:sz w:val="26"/>
          <w:szCs w:val="26"/>
        </w:rPr>
        <w:t xml:space="preserve"> có vị trí cân bằng lien tiếp cách đều nhau một đoạn d</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những điểm dao động với cùng biên đô A</w:t>
      </w:r>
      <w:r>
        <w:rPr>
          <w:rFonts w:cs="Times New Roman" w:ascii="Times New Roman" w:hAnsi="Times New Roman"/>
          <w:sz w:val="26"/>
          <w:szCs w:val="26"/>
          <w:vertAlign w:val="subscript"/>
        </w:rPr>
        <w:t>2</w:t>
      </w:r>
      <w:r>
        <w:rPr>
          <w:rFonts w:cs="Times New Roman" w:ascii="Times New Roman" w:hAnsi="Times New Roman"/>
          <w:sz w:val="26"/>
          <w:szCs w:val="26"/>
        </w:rPr>
        <w:t xml:space="preserve"> có vị trí cân bằng lien tiếp cách đều nhau một đoạn d</w:t>
      </w:r>
      <w:r>
        <w:rPr>
          <w:rFonts w:cs="Times New Roman" w:ascii="Times New Roman" w:hAnsi="Times New Roman"/>
          <w:sz w:val="26"/>
          <w:szCs w:val="26"/>
          <w:vertAlign w:val="subscript"/>
        </w:rPr>
        <w:t>2</w:t>
      </w:r>
      <w:r>
        <w:rPr>
          <w:rFonts w:cs="Times New Roman" w:ascii="Times New Roman" w:hAnsi="Times New Roman"/>
          <w:sz w:val="26"/>
          <w:szCs w:val="26"/>
        </w:rPr>
        <w:t>. Biết A</w:t>
      </w:r>
      <w:r>
        <w:rPr>
          <w:rFonts w:cs="Times New Roman" w:ascii="Times New Roman" w:hAnsi="Times New Roman"/>
          <w:sz w:val="26"/>
          <w:szCs w:val="26"/>
          <w:vertAlign w:val="subscript"/>
        </w:rPr>
        <w:t xml:space="preserve">1 </w:t>
      </w:r>
      <w:r>
        <w:rPr>
          <w:rFonts w:cs="Times New Roman" w:ascii="Times New Roman" w:hAnsi="Times New Roman"/>
          <w:sz w:val="26"/>
          <w:szCs w:val="26"/>
        </w:rPr>
        <w:t>&gt; A</w:t>
      </w:r>
      <w:r>
        <w:rPr>
          <w:rFonts w:cs="Times New Roman" w:ascii="Times New Roman" w:hAnsi="Times New Roman"/>
          <w:sz w:val="26"/>
          <w:szCs w:val="26"/>
          <w:vertAlign w:val="subscript"/>
        </w:rPr>
        <w:t>2</w:t>
      </w:r>
      <w:r>
        <w:rPr>
          <w:rFonts w:cs="Times New Roman" w:ascii="Times New Roman" w:hAnsi="Times New Roman"/>
          <w:sz w:val="26"/>
          <w:szCs w:val="26"/>
        </w:rPr>
        <w:t xml:space="preserve"> &gt; 0. Biểu thức nào sau đây đúng:</w:t>
      </w:r>
    </w:p>
    <w:p>
      <w:pPr>
        <w:pStyle w:val="Normal"/>
        <w:widowControl w:val="false"/>
        <w:autoSpaceDE w:val="false"/>
        <w:spacing w:lineRule="auto" w:line="276" w:before="0" w:after="0"/>
        <w:ind w:right="48"/>
        <w:contextualSpacing/>
        <w:jc w:val="both"/>
        <w:rPr/>
      </w:pPr>
      <w:r>
        <w:rPr>
          <w:rFonts w:cs="Times New Roman" w:ascii="Times New Roman" w:hAnsi="Times New Roman"/>
          <w:sz w:val="26"/>
          <w:szCs w:val="26"/>
        </w:rPr>
        <w:t>A. d</w:t>
      </w:r>
      <w:r>
        <w:rPr>
          <w:rFonts w:cs="Times New Roman" w:ascii="Times New Roman" w:hAnsi="Times New Roman"/>
          <w:sz w:val="26"/>
          <w:szCs w:val="26"/>
          <w:vertAlign w:val="subscript"/>
        </w:rPr>
        <w:t>1</w:t>
      </w:r>
      <w:r>
        <w:rPr>
          <w:rFonts w:cs="Times New Roman" w:ascii="Times New Roman" w:hAnsi="Times New Roman"/>
          <w:sz w:val="26"/>
          <w:szCs w:val="26"/>
        </w:rPr>
        <w:t xml:space="preserve"> = 0,5d</w:t>
      </w:r>
      <w:r>
        <w:rPr>
          <w:rFonts w:cs="Times New Roman" w:ascii="Times New Roman" w:hAnsi="Times New Roman"/>
          <w:sz w:val="26"/>
          <w:szCs w:val="26"/>
          <w:vertAlign w:val="subscript"/>
        </w:rPr>
        <w:t>2</w:t>
      </w:r>
      <w:r>
        <w:rPr>
          <w:rFonts w:cs="Times New Roman" w:ascii="Times New Roman" w:hAnsi="Times New Roman"/>
          <w:sz w:val="26"/>
          <w:szCs w:val="26"/>
        </w:rPr>
        <w:t xml:space="preserve">        B. d</w:t>
      </w:r>
      <w:r>
        <w:rPr>
          <w:rFonts w:cs="Times New Roman" w:ascii="Times New Roman" w:hAnsi="Times New Roman"/>
          <w:sz w:val="26"/>
          <w:szCs w:val="26"/>
          <w:vertAlign w:val="subscript"/>
        </w:rPr>
        <w:t>1</w:t>
      </w:r>
      <w:r>
        <w:rPr>
          <w:rFonts w:cs="Times New Roman" w:ascii="Times New Roman" w:hAnsi="Times New Roman"/>
          <w:sz w:val="26"/>
          <w:szCs w:val="26"/>
        </w:rPr>
        <w:t xml:space="preserve"> = 4d</w:t>
      </w:r>
      <w:r>
        <w:rPr>
          <w:rFonts w:cs="Times New Roman" w:ascii="Times New Roman" w:hAnsi="Times New Roman"/>
          <w:sz w:val="26"/>
          <w:szCs w:val="26"/>
          <w:vertAlign w:val="subscript"/>
        </w:rPr>
        <w:t>2</w:t>
      </w:r>
      <w:r>
        <w:rPr>
          <w:rFonts w:cs="Times New Roman" w:ascii="Times New Roman" w:hAnsi="Times New Roman"/>
          <w:sz w:val="26"/>
          <w:szCs w:val="26"/>
        </w:rPr>
        <w:t xml:space="preserve">                  C.  d</w:t>
      </w:r>
      <w:r>
        <w:rPr>
          <w:rFonts w:cs="Times New Roman" w:ascii="Times New Roman" w:hAnsi="Times New Roman"/>
          <w:sz w:val="26"/>
          <w:szCs w:val="26"/>
          <w:vertAlign w:val="subscript"/>
        </w:rPr>
        <w:t>1</w:t>
      </w:r>
      <w:r>
        <w:rPr>
          <w:rFonts w:cs="Times New Roman" w:ascii="Times New Roman" w:hAnsi="Times New Roman"/>
          <w:sz w:val="26"/>
          <w:szCs w:val="26"/>
        </w:rPr>
        <w:t xml:space="preserve"> = 0,25d</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r>
        <w:rPr>
          <w:rFonts w:cs="Times New Roman" w:ascii="Times New Roman" w:hAnsi="Times New Roman"/>
          <w:color w:val="FF0000"/>
          <w:sz w:val="26"/>
          <w:szCs w:val="26"/>
        </w:rPr>
        <w:t>D. d</w:t>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 xml:space="preserve"> = 2d</w:t>
      </w:r>
      <w:r>
        <w:rPr>
          <w:rFonts w:cs="Times New Roman" w:ascii="Times New Roman" w:hAnsi="Times New Roman"/>
          <w:color w:val="FF0000"/>
          <w:sz w:val="26"/>
          <w:szCs w:val="26"/>
          <w:vertAlign w:val="subscript"/>
        </w:rPr>
        <w:t>2</w:t>
      </w:r>
      <w:r>
        <w:rPr>
          <w:rFonts w:cs="Times New Roman" w:ascii="Times New Roman" w:hAnsi="Times New Roman"/>
          <w:sz w:val="26"/>
          <w:szCs w:val="26"/>
        </w:rPr>
        <w:t xml:space="preserve">         </w:t>
      </w:r>
    </w:p>
    <w:p>
      <w:pPr>
        <w:pStyle w:val="Normal"/>
        <w:widowControl w:val="false"/>
        <w:autoSpaceDE w:val="false"/>
        <w:spacing w:lineRule="auto" w:line="276" w:before="0" w:after="0"/>
        <w:ind w:right="48"/>
        <w:contextualSpacing/>
        <w:jc w:val="both"/>
        <w:rPr/>
      </w:pPr>
      <w:r>
        <w:rPr>
          <w:rFonts w:cs="Times New Roman" w:ascii="Times New Roman" w:hAnsi="Times New Roman"/>
          <w:b/>
          <w:sz w:val="26"/>
          <w:szCs w:val="26"/>
        </w:rPr>
        <w:t>Câu 91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Tại vị trí O trong một nhà máy, một còi báo cháy (xem là nguồn điểm) phát âm với công suất không đổi. Từ bên ngoài một thiết bị xác định mức cường độ âm chuyển động thẳng từ M hướng đến O theo hai giai đoạn với vận tốc ban đầu bằng 0 và gia tốc có độ lớn 0,4m/s</w:t>
      </w:r>
      <w:r>
        <w:rPr>
          <w:rFonts w:cs="Times New Roman" w:ascii="Times New Roman" w:hAnsi="Times New Roman"/>
          <w:sz w:val="26"/>
          <w:szCs w:val="26"/>
          <w:vertAlign w:val="superscript"/>
        </w:rPr>
        <w:t>2</w:t>
      </w:r>
      <w:r>
        <w:rPr>
          <w:rFonts w:cs="Times New Roman" w:ascii="Times New Roman" w:hAnsi="Times New Roman"/>
          <w:sz w:val="26"/>
          <w:szCs w:val="26"/>
        </w:rPr>
        <w:t xml:space="preserve"> cho đến khi dừng lại tại N (cổng nhà máy). Biết NO = 10m và mức cường độ âm (do còi phát ra) tại N lớn hơn mức cườn độ âm tại M là 20dB. Cho rằng môi trường truyền âm là đẳng hướng và không hấp thụ âm. Thời gian thiết bị đó chuyển động từ M đến N có giá trị </w:t>
      </w:r>
      <w:r>
        <w:rPr>
          <w:rFonts w:cs="Times New Roman" w:ascii="Times New Roman" w:hAnsi="Times New Roman"/>
          <w:b/>
          <w:sz w:val="26"/>
          <w:szCs w:val="26"/>
        </w:rPr>
        <w:t>gần giá trị nào nhất</w:t>
      </w:r>
      <w:r>
        <w:rPr>
          <w:rFonts w:cs="Times New Roman" w:ascii="Times New Roman" w:hAnsi="Times New Roman"/>
          <w:sz w:val="26"/>
          <w:szCs w:val="26"/>
        </w:rPr>
        <w:t xml:space="preserve"> sau đây?</w:t>
      </w:r>
    </w:p>
    <w:p>
      <w:pPr>
        <w:pStyle w:val="Normal"/>
        <w:widowControl w:val="false"/>
        <w:autoSpaceDE w:val="false"/>
        <w:spacing w:lineRule="auto" w:line="276" w:before="0" w:after="0"/>
        <w:ind w:right="48"/>
        <w:contextualSpacing/>
        <w:jc w:val="both"/>
        <w:rPr/>
      </w:pPr>
      <w:r>
        <w:rPr>
          <w:rFonts w:cs="Times New Roman" w:ascii="Times New Roman" w:hAnsi="Times New Roman"/>
          <w:sz w:val="26"/>
          <w:szCs w:val="26"/>
        </w:rPr>
        <w:t xml:space="preserve"> </w:t>
      </w:r>
      <w:r>
        <w:rPr>
          <w:rFonts w:cs="Times New Roman" w:ascii="Times New Roman" w:hAnsi="Times New Roman"/>
          <w:sz w:val="26"/>
          <w:szCs w:val="26"/>
        </w:rPr>
        <w:t xml:space="preserve">A. 27s.           </w:t>
      </w:r>
      <w:r>
        <w:rPr>
          <w:rFonts w:cs="Times New Roman" w:ascii="Times New Roman" w:hAnsi="Times New Roman"/>
          <w:color w:val="FF0000"/>
          <w:sz w:val="26"/>
          <w:szCs w:val="26"/>
        </w:rPr>
        <w:t>B. 32s</w:t>
      </w:r>
      <w:r>
        <w:rPr>
          <w:rFonts w:cs="Times New Roman" w:ascii="Times New Roman" w:hAnsi="Times New Roman"/>
          <w:sz w:val="26"/>
          <w:szCs w:val="26"/>
        </w:rPr>
        <w:t xml:space="preserve">           C. 47s          D. 25s</w:t>
      </w:r>
    </w:p>
    <w:p>
      <w:pPr>
        <w:pStyle w:val="Normal"/>
        <w:widowControl w:val="false"/>
        <w:autoSpaceDE w:val="false"/>
        <w:spacing w:lineRule="auto" w:line="276" w:before="0" w:after="0"/>
        <w:ind w:right="48"/>
        <w:contextualSpacing/>
        <w:jc w:val="both"/>
        <w:rPr>
          <w:rFonts w:ascii="Times New Roman" w:hAnsi="Times New Roman" w:eastAsia="Calibri" w:cs="Times New Roman"/>
          <w:sz w:val="26"/>
          <w:szCs w:val="26"/>
        </w:rPr>
      </w:pPr>
      <w:r>
        <w:rPr>
          <w:rFonts w:cs="Times New Roman" w:ascii="Times New Roman" w:hAnsi="Times New Roman"/>
          <w:b/>
          <w:sz w:val="26"/>
          <w:szCs w:val="26"/>
        </w:rPr>
        <w:t>Câu 92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 xml:space="preserve">Tại mặt nước, hai nguồn kết hợp được đặt tại hai điểm A và B cách nhay 68mm, dao động điều hòa, cùng cùng tần số, cùng pha theo phương vuông góc với mặt nước. Trên AB, hai phần tử nước dao động với biên độ cực đại có vị trí cân bằng cách nhau một đoạn ngắn nhất là 10mm. Điểm C là vị trí cân bằng của phần tử ở mặt nước sao cho AC </w:t>
      </w:r>
      <w:r>
        <w:rPr>
          <w:rFonts w:eastAsia="Symbol" w:cs="Symbol" w:ascii="Symbol" w:hAnsi="Symbol"/>
          <w:sz w:val="26"/>
          <w:szCs w:val="26"/>
        </w:rPr>
        <w:sym w:font="Symbol" w:char="f05e"/>
      </w:r>
      <w:r>
        <w:rPr>
          <w:rFonts w:cs="Times New Roman" w:ascii="Times New Roman" w:hAnsi="Times New Roman"/>
          <w:sz w:val="26"/>
          <w:szCs w:val="26"/>
        </w:rPr>
        <w:t xml:space="preserve"> BC. Phần tử nước ở C dao động với biên độ cực đại. Khoảng cách BC lớn nhất bằng:</w:t>
      </w:r>
    </w:p>
    <w:p>
      <w:pPr>
        <w:pStyle w:val="Normal"/>
        <w:widowControl w:val="false"/>
        <w:autoSpaceDE w:val="false"/>
        <w:spacing w:lineRule="auto" w:line="276" w:before="0" w:after="0"/>
        <w:ind w:right="48"/>
        <w:contextualSpacing/>
        <w:jc w:val="both"/>
        <w:rPr/>
      </w:pPr>
      <w:r>
        <w:rPr>
          <w:rFonts w:eastAsia="Times New Roman" w:cs="Times New Roman" w:ascii="Times New Roman" w:hAnsi="Times New Roman"/>
          <w:sz w:val="26"/>
          <w:szCs w:val="26"/>
        </w:rPr>
        <w:t xml:space="preserve">  </w:t>
      </w:r>
      <w:r>
        <w:rPr>
          <w:rFonts w:eastAsia="Calibri" w:cs="Times New Roman" w:ascii="Times New Roman" w:hAnsi="Times New Roman"/>
          <w:sz w:val="26"/>
          <w:szCs w:val="26"/>
        </w:rPr>
        <w:t>A. 37,6 mm</w:t>
      </w:r>
      <w:r>
        <w:rPr>
          <w:rFonts w:eastAsia="Calibri" w:cs="Times New Roman" w:ascii="Times New Roman" w:hAnsi="Times New Roman"/>
          <w:color w:val="FF0000"/>
          <w:sz w:val="26"/>
          <w:szCs w:val="26"/>
        </w:rPr>
        <w:t xml:space="preserve">          B. 67,6 mm</w:t>
      </w:r>
      <w:r>
        <w:rPr>
          <w:rFonts w:eastAsia="Calibri" w:cs="Times New Roman" w:ascii="Times New Roman" w:hAnsi="Times New Roman"/>
          <w:sz w:val="26"/>
          <w:szCs w:val="26"/>
        </w:rPr>
        <w:t xml:space="preserve">             C. 64 mm             D. 68,5 mm  </w:t>
      </w:r>
    </w:p>
    <w:p>
      <w:pPr>
        <w:pStyle w:val="Normal"/>
        <w:widowControl w:val="false"/>
        <w:autoSpaceDE w:val="false"/>
        <w:spacing w:lineRule="auto" w:line="276" w:before="0" w:after="0"/>
        <w:ind w:right="48"/>
        <w:contextualSpacing/>
        <w:jc w:val="both"/>
        <w:rPr/>
      </w:pPr>
      <w:r>
        <w:rPr>
          <w:rFonts w:cs="Times New Roman" w:ascii="Times New Roman" w:hAnsi="Times New Roman"/>
          <w:b/>
          <w:sz w:val="26"/>
          <w:szCs w:val="26"/>
        </w:rPr>
        <w:t>Câu 93</w:t>
      </w:r>
      <w:r>
        <mc:AlternateContent>
          <mc:Choice Requires="wpg">
            <w:drawing>
              <wp:anchor behindDoc="0" distT="0" distB="0" distL="114935" distR="114935" simplePos="0" locked="0" layoutInCell="0" allowOverlap="1" relativeHeight="1664">
                <wp:simplePos x="0" y="0"/>
                <wp:positionH relativeFrom="column">
                  <wp:posOffset>4238625</wp:posOffset>
                </wp:positionH>
                <wp:positionV relativeFrom="paragraph">
                  <wp:posOffset>23495</wp:posOffset>
                </wp:positionV>
                <wp:extent cx="2561590" cy="2070735"/>
                <wp:effectExtent l="0" t="0" r="0" b="0"/>
                <wp:wrapSquare wrapText="bothSides"/>
                <wp:docPr id="57" name="Group 18"/>
                <a:graphic xmlns:a="http://schemas.openxmlformats.org/drawingml/2006/main">
                  <a:graphicData uri="http://schemas.microsoft.com/office/word/2010/wordprocessingGroup">
                    <wpg:wgp>
                      <wpg:cNvGrpSpPr/>
                      <wpg:grpSpPr>
                        <a:xfrm>
                          <a:off x="0" y="0"/>
                          <a:ext cx="2561760" cy="2070720"/>
                          <a:chOff x="0" y="0"/>
                          <a:chExt cx="2561760" cy="2070720"/>
                        </a:xfrm>
                      </wpg:grpSpPr>
                      <wps:wsp>
                        <wps:cNvSpPr txBox="1"/>
                        <wps:spPr>
                          <a:xfrm>
                            <a:off x="991800" y="544320"/>
                            <a:ext cx="629280" cy="448200"/>
                          </a:xfrm>
                          <a:prstGeom prst="rect">
                            <a:avLst/>
                          </a:prstGeom>
                          <a:solidFill>
                            <a:srgbClr val="ffffff"/>
                          </a:solidFill>
                          <a:ln w="0">
                            <a:noFill/>
                          </a:ln>
                        </wps:spPr>
                        <wps:txbx>
                          <w:txbxContent>
                            <w:p>
                              <w:pPr>
                                <w:overflowPunct w:val="false"/>
                                <w:bidi w:val="0"/>
                                <w:rPr/>
                              </w:pPr>
                              <w:r>
                                <w:rPr>
                                  <w:kern w:val="2"/>
                                  <w:sz w:val="20"/>
                                  <w:szCs w:val="20"/>
                                  <w:rFonts w:ascii="VNI-Times" w:hAnsi="VNI-Times" w:eastAsia="Times New Roman" w:cs="VNI-Times"/>
                                  <w:color w:val="auto"/>
                                  <w:lang w:val="en-US" w:bidi="ar-SA"/>
                                </w:rPr>
                                <w:t>(1)</w:t>
                              </w:r>
                            </w:p>
                            <w:p>
                              <w:pPr>
                                <w:overflowPunct w:val="false"/>
                                <w:bidi w:val="0"/>
                                <w:rPr/>
                              </w:pPr>
                              <w:r>
                                <w:rPr>
                                  <w:kern w:val="2"/>
                                  <w:sz w:val="20"/>
                                  <w:szCs w:val="20"/>
                                  <w:rFonts w:ascii="VNI-Times" w:hAnsi="VNI-Times" w:eastAsia="Times New Roman" w:cs="VNI-Times"/>
                                  <w:color w:val="auto"/>
                                  <w:lang w:val="en-US" w:bidi="ar-SA"/>
                                </w:rPr>
                                <w:t>(2)</w:t>
                              </w:r>
                            </w:p>
                          </w:txbxContent>
                        </wps:txbx>
                        <wps:bodyPr wrap="square" anchor="t">
                          <a:noAutofit/>
                        </wps:bodyPr>
                      </wps:wsp>
                      <wps:wsp>
                        <wps:cNvSpPr txBox="1"/>
                        <wps:spPr>
                          <a:xfrm>
                            <a:off x="1932480" y="819000"/>
                            <a:ext cx="629280" cy="301680"/>
                          </a:xfrm>
                          <a:prstGeom prst="rect">
                            <a:avLst/>
                          </a:prstGeom>
                          <a:solidFill>
                            <a:srgbClr val="ffffff"/>
                          </a:solidFill>
                          <a:ln w="0">
                            <a:noFill/>
                          </a:ln>
                        </wps:spPr>
                        <wps:txbx>
                          <w:txbxContent>
                            <w:p>
                              <w:pPr>
                                <w:overflowPunct w:val="false"/>
                                <w:bidi w:val="0"/>
                                <w:rPr/>
                              </w:pPr>
                              <w:r>
                                <w:rPr>
                                  <w:kern w:val="2"/>
                                  <w:sz w:val="24"/>
                                  <w:szCs w:val="24"/>
                                  <w:rFonts w:ascii="VNI-Times" w:hAnsi="VNI-Times" w:eastAsia="Times New Roman" w:cs="VNI-Times"/>
                                  <w:color w:val="auto"/>
                                  <w:lang w:val="en-US" w:bidi="ar-SA"/>
                                </w:rPr>
                                <w:t>x (cm)</w:t>
                              </w:r>
                            </w:p>
                          </w:txbxContent>
                        </wps:txbx>
                        <wps:bodyPr wrap="square" anchor="t">
                          <a:noAutofit/>
                        </wps:bodyPr>
                      </wps:wsp>
                      <wps:wsp>
                        <wps:cNvSpPr txBox="1"/>
                        <wps:spPr>
                          <a:xfrm>
                            <a:off x="154800" y="0"/>
                            <a:ext cx="629280" cy="301680"/>
                          </a:xfrm>
                          <a:prstGeom prst="rect">
                            <a:avLst/>
                          </a:prstGeom>
                          <a:solidFill>
                            <a:srgbClr val="ffffff"/>
                          </a:solidFill>
                          <a:ln w="0">
                            <a:noFill/>
                          </a:ln>
                        </wps:spPr>
                        <wps:txbx>
                          <w:txbxContent>
                            <w:p>
                              <w:pPr>
                                <w:overflowPunct w:val="false"/>
                                <w:bidi w:val="0"/>
                                <w:rPr/>
                              </w:pPr>
                              <w:r>
                                <w:rPr>
                                  <w:kern w:val="2"/>
                                  <w:sz w:val="24"/>
                                  <w:szCs w:val="24"/>
                                  <w:rFonts w:ascii="VNI-Times" w:hAnsi="VNI-Times" w:eastAsia="Times New Roman" w:cs="VNI-Times"/>
                                  <w:color w:val="auto"/>
                                  <w:lang w:val="en-US" w:bidi="ar-SA"/>
                                </w:rPr>
                                <w:t>u (cm)</w:t>
                              </w:r>
                            </w:p>
                          </w:txbxContent>
                        </wps:txbx>
                        <wps:bodyPr wrap="square" anchor="t">
                          <a:noAutofit/>
                        </wps:bodyPr>
                      </wps:wsp>
                      <wps:wsp>
                        <wps:cNvSpPr txBox="1"/>
                        <wps:spPr>
                          <a:xfrm>
                            <a:off x="0" y="906120"/>
                            <a:ext cx="1957680" cy="439560"/>
                          </a:xfrm>
                          <a:prstGeom prst="rect">
                            <a:avLst/>
                          </a:prstGeom>
                          <a:solidFill>
                            <a:srgbClr val="ffffff"/>
                          </a:solidFill>
                          <a:ln w="0">
                            <a:noFill/>
                          </a:ln>
                        </wps:spPr>
                        <wps:txbx>
                          <w:txbxContent>
                            <w:p>
                              <w:pPr>
                                <w:overflowPunct w:val="false"/>
                                <w:bidi w:val="0"/>
                                <w:rPr/>
                              </w:pPr>
                              <w:r>
                                <w:rPr>
                                  <w:kern w:val="2"/>
                                  <w:sz w:val="20"/>
                                  <w:szCs w:val="20"/>
                                  <w:rFonts w:ascii="VNI-Times" w:hAnsi="VNI-Times" w:eastAsia="Times New Roman" w:cs="VNI-Times"/>
                                  <w:color w:val="auto"/>
                                  <w:lang w:val="en-US" w:bidi="ar-SA"/>
                                </w:rPr>
                                <w:t>O                                                  B</w:t>
                              </w:r>
                            </w:p>
                            <w:p>
                              <w:pPr>
                                <w:overflowPunct w:val="false"/>
                                <w:bidi w:val="0"/>
                                <w:rPr/>
                              </w:pPr>
                              <w:r>
                                <w:rPr>
                                  <w:kern w:val="2"/>
                                  <w:sz w:val="20"/>
                                  <w:szCs w:val="20"/>
                                  <w:rFonts w:ascii="VNI-Times" w:hAnsi="VNI-Times" w:eastAsia="Times New Roman" w:cs="VNI-Times"/>
                                  <w:color w:val="auto"/>
                                  <w:lang w:val="en-US" w:bidi="ar-SA"/>
                                </w:rPr>
                                <w:t xml:space="preserve">           12 </w:t>
                              </w:r>
                              <w:r>
                                <w:rPr>
                                  <w:kern w:val="2"/>
                                  <w:sz w:val="20"/>
                                  <w:szCs w:val="20"/>
                                  <w:i/>
                                  <w:rFonts w:ascii="VNI-Times" w:hAnsi="VNI-Times" w:eastAsia="Times New Roman" w:cs="VNI-Times"/>
                                  <w:color w:val="auto"/>
                                  <w:lang w:val="en-US" w:bidi="ar-SA"/>
                                </w:rPr>
                                <w:t xml:space="preserve">     </w:t>
                              </w:r>
                              <w:r>
                                <w:rPr>
                                  <w:kern w:val="2"/>
                                  <w:sz w:val="20"/>
                                  <w:szCs w:val="20"/>
                                  <w:rFonts w:ascii="VNI-Times" w:hAnsi="VNI-Times" w:eastAsia="Times New Roman" w:cs="VNI-Times"/>
                                  <w:color w:val="auto"/>
                                  <w:lang w:val="en-US" w:bidi="ar-SA"/>
                                </w:rPr>
                                <w:t xml:space="preserve">   24      36</w:t>
                              </w:r>
                            </w:p>
                          </w:txbxContent>
                        </wps:txbx>
                        <wps:bodyPr wrap="square" anchor="t">
                          <a:noAutofit/>
                        </wps:bodyPr>
                      </wps:wsp>
                      <wps:wsp>
                        <wps:cNvSpPr/>
                        <wps:spPr>
                          <a:xfrm>
                            <a:off x="198720" y="1087920"/>
                            <a:ext cx="2113200" cy="1440"/>
                          </a:xfrm>
                          <a:prstGeom prst="line">
                            <a:avLst/>
                          </a:prstGeom>
                          <a:ln w="9360">
                            <a:solidFill>
                              <a:srgbClr val="000000"/>
                            </a:solidFill>
                            <a:miter/>
                            <a:tailEnd len="med" type="triangle" w="med"/>
                          </a:ln>
                        </wps:spPr>
                        <wps:style>
                          <a:lnRef idx="0"/>
                          <a:fillRef idx="0"/>
                          <a:effectRef idx="0"/>
                          <a:fontRef idx="minor"/>
                        </wps:style>
                        <wps:bodyPr/>
                      </wps:wsp>
                      <wps:wsp>
                        <wps:cNvPr id="58" name="Freeform 29"/>
                        <wps:cNvSpPr/>
                        <wps:spPr>
                          <a:xfrm rot="10800000">
                            <a:off x="207000" y="768240"/>
                            <a:ext cx="1932480" cy="71244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round/>
                          </a:ln>
                        </wps:spPr>
                        <wps:style>
                          <a:lnRef idx="0"/>
                          <a:fillRef idx="0"/>
                          <a:effectRef idx="0"/>
                          <a:fontRef idx="minor"/>
                        </wps:style>
                        <wps:bodyPr/>
                      </wps:wsp>
                      <wps:wsp>
                        <wps:cNvPr id="59" name="Freeform 33"/>
                        <wps:cNvSpPr/>
                        <wps:spPr>
                          <a:xfrm rot="10800000">
                            <a:off x="198720" y="465480"/>
                            <a:ext cx="1940400" cy="1336680"/>
                          </a:xfrm>
                          <a:custGeom>
                            <a:avLst/>
                            <a:gdLst/>
                            <a:ahLst/>
                            <a:rect l="l" t="t" r="r" b="b"/>
                            <a:pathLst>
                              <a:path w="2992" h="826">
                                <a:moveTo>
                                  <a:pt x="0" y="445"/>
                                </a:moveTo>
                                <a:cubicBezTo>
                                  <a:pt x="109" y="222"/>
                                  <a:pt x="218" y="0"/>
                                  <a:pt x="374" y="64"/>
                                </a:cubicBezTo>
                                <a:cubicBezTo>
                                  <a:pt x="530" y="128"/>
                                  <a:pt x="748" y="826"/>
                                  <a:pt x="935" y="826"/>
                                </a:cubicBezTo>
                                <a:cubicBezTo>
                                  <a:pt x="1122" y="826"/>
                                  <a:pt x="1309" y="64"/>
                                  <a:pt x="1496" y="64"/>
                                </a:cubicBezTo>
                                <a:cubicBezTo>
                                  <a:pt x="1683" y="64"/>
                                  <a:pt x="1870" y="826"/>
                                  <a:pt x="2057" y="826"/>
                                </a:cubicBezTo>
                                <a:cubicBezTo>
                                  <a:pt x="2244" y="826"/>
                                  <a:pt x="2462" y="128"/>
                                  <a:pt x="2618" y="64"/>
                                </a:cubicBezTo>
                                <a:cubicBezTo>
                                  <a:pt x="2774" y="0"/>
                                  <a:pt x="2930" y="382"/>
                                  <a:pt x="2992" y="445"/>
                                </a:cubicBezTo>
                              </a:path>
                            </a:pathLst>
                          </a:custGeom>
                          <a:noFill/>
                          <a:ln w="9360">
                            <a:solidFill>
                              <a:srgbClr val="000000"/>
                            </a:solidFill>
                            <a:prstDash val="dash"/>
                            <a:round/>
                          </a:ln>
                        </wps:spPr>
                        <wps:style>
                          <a:lnRef idx="0"/>
                          <a:fillRef idx="0"/>
                          <a:effectRef idx="0"/>
                          <a:fontRef idx="minor"/>
                        </wps:style>
                        <wps:bodyPr/>
                      </wps:wsp>
                      <wps:wsp>
                        <wps:cNvSpPr/>
                        <wps:spPr>
                          <a:xfrm>
                            <a:off x="189720" y="69120"/>
                            <a:ext cx="0" cy="2001600"/>
                          </a:xfrm>
                          <a:prstGeom prst="line">
                            <a:avLst/>
                          </a:prstGeom>
                          <a:ln w="12600">
                            <a:solidFill>
                              <a:srgbClr val="000000"/>
                            </a:solidFill>
                            <a:miter/>
                            <a:headEnd len="med" type="triangle" w="med"/>
                          </a:ln>
                        </wps:spPr>
                        <wps:style>
                          <a:lnRef idx="0"/>
                          <a:fillRef idx="0"/>
                          <a:effectRef idx="0"/>
                          <a:fontRef idx="minor"/>
                        </wps:style>
                        <wps:bodyPr/>
                      </wps:wsp>
                      <wps:wsp>
                        <wps:cNvSpPr txBox="1"/>
                        <wps:spPr>
                          <a:xfrm>
                            <a:off x="1708200" y="1104120"/>
                            <a:ext cx="464040" cy="638280"/>
                          </a:xfrm>
                          <a:prstGeom prst="rect">
                            <a:avLst/>
                          </a:prstGeom>
                          <a:solidFill>
                            <a:srgbClr val="ffffff"/>
                          </a:solidFill>
                          <a:ln w="0">
                            <a:noFill/>
                          </a:ln>
                        </wps:spPr>
                        <wps:txbx>
                          <w:txbxContent>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VNI-Times" w:hAnsi="VNI-Times" w:eastAsia="Times New Roman" w:cs="VNI-Times"/>
                                  <w:color w:val="auto"/>
                                  <w:lang w:val="en-US" w:bidi="ar-SA"/>
                                </w:rPr>
                                <w:t xml:space="preserve">  </w:t>
                              </w:r>
                            </w:p>
                          </w:txbxContent>
                        </wps:txbx>
                        <wps:bodyPr wrap="square" anchor="t">
                          <a:noAutofit/>
                        </wps:bodyPr>
                      </wps:wsp>
                      <wps:wsp>
                        <wps:cNvSpPr/>
                        <wps:spPr>
                          <a:xfrm>
                            <a:off x="207720" y="768240"/>
                            <a:ext cx="1345680" cy="0"/>
                          </a:xfrm>
                          <a:prstGeom prst="line">
                            <a:avLst/>
                          </a:prstGeom>
                          <a:ln w="12600">
                            <a:solidFill>
                              <a:srgbClr val="4a7ebb"/>
                            </a:solidFill>
                            <a:prstDash val="dash"/>
                            <a:miter/>
                          </a:ln>
                        </wps:spPr>
                        <wps:style>
                          <a:lnRef idx="0"/>
                          <a:fillRef idx="0"/>
                          <a:effectRef idx="0"/>
                          <a:fontRef idx="minor"/>
                        </wps:style>
                        <wps:bodyPr/>
                      </wps:wsp>
                      <wps:wsp>
                        <wps:cNvSpPr/>
                        <wps:spPr>
                          <a:xfrm>
                            <a:off x="207720" y="466200"/>
                            <a:ext cx="1397520" cy="0"/>
                          </a:xfrm>
                          <a:prstGeom prst="line">
                            <a:avLst/>
                          </a:prstGeom>
                          <a:ln w="12600">
                            <a:solidFill>
                              <a:srgbClr val="4a7ebb"/>
                            </a:solidFill>
                            <a:prstDash val="dash"/>
                            <a:miter/>
                          </a:ln>
                        </wps:spPr>
                        <wps:style>
                          <a:lnRef idx="0"/>
                          <a:fillRef idx="0"/>
                          <a:effectRef idx="0"/>
                          <a:fontRef idx="minor"/>
                        </wps:style>
                        <wps:bodyPr/>
                      </wps:wsp>
                      <wps:wsp>
                        <wps:cNvSpPr/>
                        <wps:spPr>
                          <a:xfrm>
                            <a:off x="181440" y="1708920"/>
                            <a:ext cx="1000800" cy="0"/>
                          </a:xfrm>
                          <a:prstGeom prst="line">
                            <a:avLst/>
                          </a:prstGeom>
                          <a:ln w="12600">
                            <a:solidFill>
                              <a:srgbClr val="4a7ebb"/>
                            </a:solidFill>
                            <a:prstDash val="dash"/>
                            <a:miter/>
                          </a:ln>
                        </wps:spPr>
                        <wps:style>
                          <a:lnRef idx="0"/>
                          <a:fillRef idx="0"/>
                          <a:effectRef idx="0"/>
                          <a:fontRef idx="minor"/>
                        </wps:style>
                        <wps:bodyPr/>
                      </wps:wsp>
                      <wps:wsp>
                        <wps:cNvSpPr/>
                        <wps:spPr>
                          <a:xfrm>
                            <a:off x="207720" y="1441440"/>
                            <a:ext cx="1000800" cy="0"/>
                          </a:xfrm>
                          <a:prstGeom prst="line">
                            <a:avLst/>
                          </a:prstGeom>
                          <a:ln w="12600">
                            <a:solidFill>
                              <a:srgbClr val="4a7ebb"/>
                            </a:solidFill>
                            <a:prstDash val="dash"/>
                            <a:miter/>
                          </a:ln>
                        </wps:spPr>
                        <wps:style>
                          <a:lnRef idx="0"/>
                          <a:fillRef idx="0"/>
                          <a:effectRef idx="0"/>
                          <a:fontRef idx="minor"/>
                        </wps:style>
                        <wps:bodyPr/>
                      </wps:wsp>
                      <wps:wsp>
                        <wps:cNvSpPr/>
                        <wps:spPr>
                          <a:xfrm>
                            <a:off x="1260000" y="673200"/>
                            <a:ext cx="249480" cy="0"/>
                          </a:xfrm>
                          <a:prstGeom prst="line">
                            <a:avLst/>
                          </a:prstGeom>
                          <a:ln w="12600">
                            <a:solidFill>
                              <a:srgbClr val="4a7ebb"/>
                            </a:solidFill>
                            <a:miter/>
                            <a:tailEnd len="med" type="triangle" w="med"/>
                          </a:ln>
                        </wps:spPr>
                        <wps:style>
                          <a:lnRef idx="0"/>
                          <a:fillRef idx="0"/>
                          <a:effectRef idx="0"/>
                          <a:fontRef idx="minor"/>
                        </wps:style>
                        <wps:bodyPr/>
                      </wps:wsp>
                      <wps:wsp>
                        <wps:cNvSpPr/>
                        <wps:spPr>
                          <a:xfrm>
                            <a:off x="1216800" y="880920"/>
                            <a:ext cx="249480" cy="0"/>
                          </a:xfrm>
                          <a:prstGeom prst="line">
                            <a:avLst/>
                          </a:prstGeom>
                          <a:ln w="12600">
                            <a:solidFill>
                              <a:srgbClr val="4a7ebb"/>
                            </a:solidFill>
                            <a:miter/>
                            <a:tailEnd len="med" type="triangle" w="med"/>
                          </a:ln>
                        </wps:spPr>
                        <wps:style>
                          <a:lnRef idx="0"/>
                          <a:fillRef idx="0"/>
                          <a:effectRef idx="0"/>
                          <a:fontRef idx="minor"/>
                        </wps:style>
                        <wps:bodyPr/>
                      </wps:wsp>
                    </wpg:wgp>
                  </a:graphicData>
                </a:graphic>
              </wp:anchor>
            </w:drawing>
          </mc:Choice>
          <mc:Fallback>
            <w:pict>
              <v:group id="shape_0" alt="Group 18" style="position:absolute;margin-left:333.75pt;margin-top:1.85pt;width:201.7pt;height:162.95pt" coordorigin="6675,37" coordsize="4034,3259">
                <v:shape id="shape_0" fillcolor="white" stroked="f" o:allowincell="f" style="position:absolute;left:8237;top:894;width:990;height:705;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(1)</w:t>
                        </w:r>
                      </w:p>
                      <w:p>
                        <w:pPr>
                          <w:overflowPunct w:val="false"/>
                          <w:bidi w:val="0"/>
                          <w:rPr/>
                        </w:pPr>
                        <w:r>
                          <w:rPr>
                            <w:kern w:val="2"/>
                            <w:sz w:val="20"/>
                            <w:szCs w:val="20"/>
                            <w:rFonts w:ascii="VNI-Times" w:hAnsi="VNI-Times" w:eastAsia="Times New Roman" w:cs="VNI-Times"/>
                            <w:color w:val="auto"/>
                            <w:lang w:val="en-US" w:bidi="ar-SA"/>
                          </w:rPr>
                          <w:t>(2)</w:t>
                        </w:r>
                      </w:p>
                    </w:txbxContent>
                  </v:textbox>
                  <v:fill o:detectmouseclick="t" type="solid" color2="black"/>
                  <v:stroke color="#3465a4" joinstyle="round" endcap="flat"/>
                  <w10:wrap type="square"/>
                </v:shape>
                <v:shape id="shape_0" fillcolor="white" stroked="f" o:allowincell="f" style="position:absolute;left:9718;top:1327;width:990;height:474;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x (cm)</w:t>
                        </w:r>
                      </w:p>
                    </w:txbxContent>
                  </v:textbox>
                  <v:fill o:detectmouseclick="t" type="solid" color2="black"/>
                  <v:stroke color="#3465a4" joinstyle="round" endcap="flat"/>
                  <w10:wrap type="square"/>
                </v:shape>
                <v:shape id="shape_0" fillcolor="white" stroked="f" o:allowincell="f" style="position:absolute;left:6919;top:37;width:990;height:474;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u (cm)</w:t>
                        </w:r>
                      </w:p>
                    </w:txbxContent>
                  </v:textbox>
                  <v:fill o:detectmouseclick="t" type="solid" color2="black"/>
                  <v:stroke color="#3465a4" joinstyle="round" endcap="flat"/>
                  <w10:wrap type="square"/>
                </v:shape>
                <v:shape id="shape_0" fillcolor="white" stroked="f" o:allowincell="f" style="position:absolute;left:6675;top:1464;width:3082;height:691;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O                                                  B</w:t>
                        </w:r>
                      </w:p>
                      <w:p>
                        <w:pPr>
                          <w:overflowPunct w:val="false"/>
                          <w:bidi w:val="0"/>
                          <w:rPr/>
                        </w:pPr>
                        <w:r>
                          <w:rPr>
                            <w:kern w:val="2"/>
                            <w:sz w:val="20"/>
                            <w:szCs w:val="20"/>
                            <w:rFonts w:ascii="VNI-Times" w:hAnsi="VNI-Times" w:eastAsia="Times New Roman" w:cs="VNI-Times"/>
                            <w:color w:val="auto"/>
                            <w:lang w:val="en-US" w:bidi="ar-SA"/>
                          </w:rPr>
                          <w:t xml:space="preserve">           12 </w:t>
                        </w:r>
                        <w:r>
                          <w:rPr>
                            <w:kern w:val="2"/>
                            <w:sz w:val="20"/>
                            <w:szCs w:val="20"/>
                            <w:i/>
                            <w:rFonts w:ascii="VNI-Times" w:hAnsi="VNI-Times" w:eastAsia="Times New Roman" w:cs="VNI-Times"/>
                            <w:color w:val="auto"/>
                            <w:lang w:val="en-US" w:bidi="ar-SA"/>
                          </w:rPr>
                          <w:t xml:space="preserve">     </w:t>
                        </w:r>
                        <w:r>
                          <w:rPr>
                            <w:kern w:val="2"/>
                            <w:sz w:val="20"/>
                            <w:szCs w:val="20"/>
                            <w:rFonts w:ascii="VNI-Times" w:hAnsi="VNI-Times" w:eastAsia="Times New Roman" w:cs="VNI-Times"/>
                            <w:color w:val="auto"/>
                            <w:lang w:val="en-US" w:bidi="ar-SA"/>
                          </w:rPr>
                          <w:t xml:space="preserve">   24      36</w:t>
                        </w:r>
                      </w:p>
                    </w:txbxContent>
                  </v:textbox>
                  <v:fill o:detectmouseclick="t" type="solid" color2="black"/>
                  <v:stroke color="#3465a4" joinstyle="round" endcap="flat"/>
                  <w10:wrap type="square"/>
                </v:shape>
                <v:line id="shape_0" from="6988,1750" to="10315,1751" ID="Line 27" stroked="t" o:allowincell="f" style="position:absolute">
                  <v:stroke color="black" weight="9360" endarrow="block" endarrowwidth="medium" endarrowlength="medium" joinstyle="miter" endcap="flat"/>
                  <v:fill o:detectmouseclick="t" on="false"/>
                  <w10:wrap type="square"/>
                </v:line>
                <v:shape id="shape_0" ID="Freeform 29" coordsize="2992,826" path="m0,445c109,222,218,0,374,64c530,128,748,826,935,826c1122,826,1309,64,1496,64c1683,64,1870,826,2057,826c2244,826,2462,128,2618,64c2774,0,2930,382,2992,445e" stroked="t" o:allowincell="f" style="position:absolute;left:7001;top:1247;width:3042;height:1121;mso-wrap-style:none;v-text-anchor:middle;rotation:180">
                  <v:fill o:detectmouseclick="t" on="false"/>
                  <v:stroke color="black" weight="9360" joinstyle="round" endcap="flat"/>
                  <w10:wrap type="square"/>
                </v:shape>
                <v:shape id="shape_0" ID="Freeform 33" coordsize="2992,826" path="m0,445c109,222,218,0,374,64c530,128,748,826,935,826c1122,826,1309,64,1496,64c1683,64,1870,826,2057,826c2244,826,2462,128,2618,64c2774,0,2930,382,2992,445e" stroked="t" o:allowincell="f" style="position:absolute;left:6988;top:770;width:3055;height:2104;mso-wrap-style:none;v-text-anchor:middle;rotation:180">
                  <v:fill o:detectmouseclick="t" on="false"/>
                  <v:stroke color="black" weight="9360" dashstyle="dash" joinstyle="round" endcap="flat"/>
                  <w10:wrap type="square"/>
                </v:shape>
                <v:line id="shape_0" from="6974,146" to="6974,3297" ID="Line 35" stroked="t" o:allowincell="f" style="position:absolute">
                  <v:stroke color="black" weight="12600" startarrow="block" startarrowwidth="medium" startarrowlength="medium" joinstyle="miter" endcap="flat"/>
                  <v:fill o:detectmouseclick="t" on="false"/>
                  <w10:wrap type="square"/>
                </v:line>
                <v:shape id="shape_0" fillcolor="white" stroked="f" o:allowincell="f" style="position:absolute;left:9365;top:1776;width:730;height:1004;mso-wrap-style:square;v-text-anchor:top" type="_x0000_t202">
                  <v:textbox>
                    <w:txbxContent>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VNI-Times" w:hAnsi="VNI-Times" w:eastAsia="Times New Roman" w:cs="VNI-Times"/>
                            <w:color w:val="auto"/>
                            <w:lang w:val="en-US" w:bidi="ar-SA"/>
                          </w:rPr>
                          <w:t xml:space="preserve">  </w:t>
                        </w:r>
                      </w:p>
                    </w:txbxContent>
                  </v:textbox>
                  <v:fill o:detectmouseclick="t" type="solid" color2="black"/>
                  <v:stroke color="#3465a4" joinstyle="round" endcap="flat"/>
                  <w10:wrap type="square"/>
                </v:shape>
                <v:line id="shape_0" from="7002,1247" to="9120,1247" ID="Straight Connector 28" stroked="t" o:allowincell="f" style="position:absolute">
                  <v:stroke color="#4a7ebb" weight="12600" dashstyle="dash" joinstyle="miter" endcap="flat"/>
                  <v:fill o:detectmouseclick="t" on="false"/>
                  <w10:wrap type="square"/>
                </v:line>
                <v:line id="shape_0" from="7002,771" to="9202,771" ID="Straight Connector 29" stroked="t" o:allowincell="f" style="position:absolute">
                  <v:stroke color="#4a7ebb" weight="12600" dashstyle="dash" joinstyle="miter" endcap="flat"/>
                  <v:fill o:detectmouseclick="t" on="false"/>
                  <w10:wrap type="square"/>
                </v:line>
                <v:line id="shape_0" from="6961,2728" to="8536,2728" ID="Straight Connector 30" stroked="t" o:allowincell="f" style="position:absolute">
                  <v:stroke color="#4a7ebb" weight="12600" dashstyle="dash" joinstyle="miter" endcap="flat"/>
                  <v:fill o:detectmouseclick="t" on="false"/>
                  <w10:wrap type="square"/>
                </v:line>
                <v:line id="shape_0" from="7002,2307" to="8577,2307" ID="Straight Connector 31" stroked="t" o:allowincell="f" style="position:absolute">
                  <v:stroke color="#4a7ebb" weight="12600" dashstyle="dash" joinstyle="miter" endcap="flat"/>
                  <v:fill o:detectmouseclick="t" on="false"/>
                  <w10:wrap type="square"/>
                </v:line>
                <v:line id="shape_0" from="8659,1097" to="9051,1097" ID="Straight Connector 64" stroked="t" o:allowincell="f" style="position:absolute">
                  <v:stroke color="#4a7ebb" weight="12600" endarrow="block" endarrowwidth="medium" endarrowlength="medium" joinstyle="miter" endcap="flat"/>
                  <v:fill o:detectmouseclick="t" on="false"/>
                  <w10:wrap type="square"/>
                </v:line>
                <v:line id="shape_0" from="8591,1424" to="8983,1424" ID="Straight Connector 65" stroked="t" o:allowincell="f" style="position:absolute">
                  <v:stroke color="#4a7ebb" weight="12600" endarrow="block" endarrowwidth="medium" endarrowlength="medium" joinstyle="miter" endcap="flat"/>
                  <v:fill o:detectmouseclick="t" on="false"/>
                  <w10:wrap type="square"/>
                </v:line>
              </v:group>
            </w:pict>
          </mc:Fallback>
        </mc:AlternateContent>
      </w:r>
      <w:r>
        <w:rPr>
          <w:rFonts w:cs="Times New Roman" w:ascii="Times New Roman" w:hAnsi="Times New Roman"/>
          <w:b/>
          <w:sz w:val="26"/>
          <w:szCs w:val="26"/>
        </w:rPr>
        <w:t xml:space="preserve">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eastAsia="Calibri" w:cs="Times New Roman" w:ascii="Times New Roman" w:hAnsi="Times New Roman"/>
          <w:sz w:val="26"/>
          <w:szCs w:val="26"/>
        </w:rPr>
        <w:t>Trên một sợi dây OB căng ngang, hai đầu cố định đang có sóng dừng với tần số f xác định. Gọi M, N và P là ba điểm trên dây có vị trí cân bằng cách B lần lượt 4 cm, 6 cm và 38 cm. Hình vẽ mô tả dạng sợi dây ở thời điểm t</w:t>
      </w:r>
      <w:r>
        <w:rPr>
          <w:rFonts w:eastAsia="Calibri" w:cs="Times New Roman" w:ascii="Times New Roman" w:hAnsi="Times New Roman"/>
          <w:sz w:val="26"/>
          <w:szCs w:val="26"/>
          <w:vertAlign w:val="subscript"/>
        </w:rPr>
        <w:t>1</w:t>
      </w:r>
      <w:r>
        <w:rPr>
          <w:rFonts w:eastAsia="Calibri" w:cs="Times New Roman" w:ascii="Times New Roman" w:hAnsi="Times New Roman"/>
          <w:sz w:val="26"/>
          <w:szCs w:val="26"/>
        </w:rPr>
        <w:t xml:space="preserve"> (đường 1) và thời điểm t</w:t>
      </w:r>
      <w:r>
        <w:rPr>
          <w:rFonts w:eastAsia="Calibri" w:cs="Times New Roman" w:ascii="Times New Roman" w:hAnsi="Times New Roman"/>
          <w:sz w:val="26"/>
          <w:szCs w:val="26"/>
          <w:vertAlign w:val="subscript"/>
        </w:rPr>
        <w:t>2</w:t>
      </w:r>
      <w:r>
        <w:rPr>
          <w:rFonts w:eastAsia="Calibri" w:cs="Times New Roman" w:ascii="Times New Roman" w:hAnsi="Times New Roman"/>
          <w:sz w:val="26"/>
          <w:szCs w:val="26"/>
        </w:rPr>
        <w:t xml:space="preserve"> = t</w:t>
      </w:r>
      <w:r>
        <w:rPr>
          <w:rFonts w:eastAsia="Calibri" w:cs="Times New Roman" w:ascii="Times New Roman" w:hAnsi="Times New Roman"/>
          <w:sz w:val="26"/>
          <w:szCs w:val="26"/>
          <w:vertAlign w:val="subscript"/>
        </w:rPr>
        <w:t>1</w:t>
      </w:r>
      <w:r>
        <w:rPr>
          <w:rFonts w:eastAsia="Calibri" w:cs="Times New Roman" w:ascii="Times New Roman" w:hAnsi="Times New Roman"/>
          <w:sz w:val="26"/>
          <w:szCs w:val="26"/>
        </w:rPr>
        <w:t xml:space="preserve"> + </w:t>
      </w:r>
      <w:r>
        <w:rPr>
          <w:rFonts w:eastAsia="Calibri" w:cs="Times New Roman" w:ascii="Times New Roman" w:hAnsi="Times New Roman"/>
          <w:sz w:val="26"/>
          <w:szCs w:val="26"/>
        </w:rPr>
        <w:drawing>
          <wp:inline distT="0" distB="0" distL="0" distR="0">
            <wp:extent cx="318770" cy="422275"/>
            <wp:effectExtent l="0" t="0" r="0" b="0"/>
            <wp:docPr id="60"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 descr=""/>
                    <pic:cNvPicPr>
                      <a:picLocks noChangeAspect="1" noChangeArrowheads="1"/>
                    </pic:cNvPicPr>
                  </pic:nvPicPr>
                  <pic:blipFill>
                    <a:blip r:embed="rId769"/>
                    <a:srcRect l="-114" t="-86" r="-114" b="-86"/>
                    <a:stretch>
                      <a:fillRect/>
                    </a:stretch>
                  </pic:blipFill>
                  <pic:spPr bwMode="auto">
                    <a:xfrm>
                      <a:off x="0" y="0"/>
                      <a:ext cx="318770" cy="422275"/>
                    </a:xfrm>
                    <a:prstGeom prst="rect">
                      <a:avLst/>
                    </a:prstGeom>
                  </pic:spPr>
                </pic:pic>
              </a:graphicData>
            </a:graphic>
          </wp:inline>
        </w:drawing>
      </w:r>
      <w:r>
        <w:rPr>
          <w:rFonts w:eastAsia="Calibri" w:cs="Times New Roman" w:ascii="Times New Roman" w:hAnsi="Times New Roman"/>
          <w:sz w:val="26"/>
          <w:szCs w:val="26"/>
        </w:rPr>
        <w:t>(đường 2). Tại thời điểm t</w:t>
      </w:r>
      <w:r>
        <w:rPr>
          <w:rFonts w:eastAsia="Calibri" w:cs="Times New Roman" w:ascii="Times New Roman" w:hAnsi="Times New Roman"/>
          <w:sz w:val="26"/>
          <w:szCs w:val="26"/>
          <w:vertAlign w:val="subscript"/>
        </w:rPr>
        <w:t xml:space="preserve">1, </w:t>
      </w:r>
      <w:r>
        <w:rPr>
          <w:rFonts w:eastAsia="Calibri" w:cs="Times New Roman" w:ascii="Times New Roman" w:hAnsi="Times New Roman"/>
          <w:sz w:val="26"/>
          <w:szCs w:val="26"/>
        </w:rPr>
        <w:t>li độ</w:t>
      </w:r>
      <w:r>
        <w:rPr>
          <w:rFonts w:eastAsia="Calibri" w:cs="Times New Roman" w:ascii="Times New Roman" w:hAnsi="Times New Roman"/>
          <w:sz w:val="26"/>
          <w:szCs w:val="26"/>
          <w:vertAlign w:val="subscript"/>
        </w:rPr>
        <w:t xml:space="preserve"> </w:t>
      </w:r>
      <w:r>
        <w:rPr>
          <w:rFonts w:eastAsia="Calibri" w:cs="Times New Roman" w:ascii="Times New Roman" w:hAnsi="Times New Roman"/>
          <w:sz w:val="26"/>
          <w:szCs w:val="26"/>
        </w:rPr>
        <w:t>của phần tử dây ở N bằng biên độ của phần tử dây ở M và tốc độ của phần tử dây ở M là 60 cm/s . Tại thời điểm t</w:t>
      </w:r>
      <w:r>
        <w:rPr>
          <w:rFonts w:eastAsia="Calibri" w:cs="Times New Roman" w:ascii="Times New Roman" w:hAnsi="Times New Roman"/>
          <w:sz w:val="26"/>
          <w:szCs w:val="26"/>
          <w:vertAlign w:val="subscript"/>
        </w:rPr>
        <w:t>2</w:t>
      </w:r>
      <w:r>
        <w:rPr>
          <w:rFonts w:eastAsia="Calibri" w:cs="Times New Roman" w:ascii="Times New Roman" w:hAnsi="Times New Roman"/>
          <w:sz w:val="26"/>
          <w:szCs w:val="26"/>
        </w:rPr>
        <w:t>, vận tốc của phần tử dây ở P là</w:t>
      </w:r>
    </w:p>
    <w:p>
      <w:pPr>
        <w:pStyle w:val="Normal"/>
        <w:rPr>
          <w:rFonts w:ascii="Times New Roman" w:hAnsi="Times New Roman" w:eastAsia="Calibri" w:cs="Times New Roman"/>
          <w:sz w:val="26"/>
          <w:szCs w:val="26"/>
        </w:rPr>
      </w:pPr>
      <w:r>
        <w:rPr>
          <w:rFonts w:eastAsia="Times New Roman" w:cs="Times New Roman" w:ascii="Times New Roman" w:hAnsi="Times New Roman"/>
          <w:sz w:val="26"/>
          <w:szCs w:val="26"/>
        </w:rPr>
        <w:t xml:space="preserve"> </w:t>
      </w:r>
      <w:r>
        <w:rPr>
          <w:rFonts w:eastAsia="Calibri" w:cs="Times New Roman" w:ascii="Times New Roman" w:hAnsi="Times New Roman"/>
          <w:sz w:val="26"/>
          <w:szCs w:val="26"/>
        </w:rPr>
        <w:t>A. 20</w:t>
      </w:r>
      <w:r>
        <w:rPr>
          <w:rFonts w:eastAsia="Calibri" w:cs="Times New Roman" w:ascii="Times New Roman" w:hAnsi="Times New Roman"/>
          <w:sz w:val="26"/>
          <w:szCs w:val="26"/>
        </w:rPr>
        <w:drawing>
          <wp:inline distT="0" distB="0" distL="0" distR="0">
            <wp:extent cx="232410" cy="232410"/>
            <wp:effectExtent l="0" t="0" r="0" b="0"/>
            <wp:docPr id="6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 descr=""/>
                    <pic:cNvPicPr>
                      <a:picLocks noChangeAspect="1" noChangeArrowheads="1"/>
                    </pic:cNvPicPr>
                  </pic:nvPicPr>
                  <pic:blipFill>
                    <a:blip r:embed="rId770"/>
                    <a:srcRect l="-157" t="-157" r="-157" b="-157"/>
                    <a:stretch>
                      <a:fillRect/>
                    </a:stretch>
                  </pic:blipFill>
                  <pic:spPr bwMode="auto">
                    <a:xfrm>
                      <a:off x="0" y="0"/>
                      <a:ext cx="232410" cy="232410"/>
                    </a:xfrm>
                    <a:prstGeom prst="rect">
                      <a:avLst/>
                    </a:prstGeom>
                  </pic:spPr>
                </pic:pic>
              </a:graphicData>
            </a:graphic>
          </wp:inline>
        </w:drawing>
      </w:r>
      <w:r>
        <w:rPr>
          <w:rFonts w:eastAsia="Calibri" w:cs="Times New Roman" w:ascii="Times New Roman" w:hAnsi="Times New Roman"/>
          <w:sz w:val="26"/>
          <w:szCs w:val="26"/>
        </w:rPr>
        <w:t>cm/s .  B. 60 cm/s    C.- 20</w:t>
      </w:r>
      <w:r>
        <w:rPr>
          <w:rFonts w:eastAsia="Calibri" w:cs="Times New Roman" w:ascii="Times New Roman" w:hAnsi="Times New Roman"/>
          <w:sz w:val="26"/>
          <w:szCs w:val="26"/>
        </w:rPr>
        <w:drawing>
          <wp:inline distT="0" distB="0" distL="0" distR="0">
            <wp:extent cx="232410" cy="232410"/>
            <wp:effectExtent l="0" t="0" r="0" b="0"/>
            <wp:docPr id="6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 descr=""/>
                    <pic:cNvPicPr>
                      <a:picLocks noChangeAspect="1" noChangeArrowheads="1"/>
                    </pic:cNvPicPr>
                  </pic:nvPicPr>
                  <pic:blipFill>
                    <a:blip r:embed="rId771"/>
                    <a:srcRect l="-157" t="-157" r="-157" b="-157"/>
                    <a:stretch>
                      <a:fillRect/>
                    </a:stretch>
                  </pic:blipFill>
                  <pic:spPr bwMode="auto">
                    <a:xfrm>
                      <a:off x="0" y="0"/>
                      <a:ext cx="232410" cy="232410"/>
                    </a:xfrm>
                    <a:prstGeom prst="rect">
                      <a:avLst/>
                    </a:prstGeom>
                  </pic:spPr>
                </pic:pic>
              </a:graphicData>
            </a:graphic>
          </wp:inline>
        </w:drawing>
      </w:r>
      <w:r>
        <w:rPr>
          <w:rFonts w:eastAsia="Calibri" w:cs="Times New Roman" w:ascii="Times New Roman" w:hAnsi="Times New Roman"/>
          <w:sz w:val="26"/>
          <w:szCs w:val="26"/>
        </w:rPr>
        <w:t xml:space="preserve">cm/s   </w:t>
      </w:r>
      <w:r>
        <w:rPr>
          <w:rFonts w:eastAsia="Calibri" w:cs="Times New Roman" w:ascii="Times New Roman" w:hAnsi="Times New Roman"/>
          <w:color w:val="FF0000"/>
          <w:sz w:val="26"/>
          <w:szCs w:val="26"/>
        </w:rPr>
        <w:t>D.  – 60 cm/s</w:t>
      </w:r>
    </w:p>
    <w:p>
      <w:pPr>
        <w:pStyle w:val="Normal"/>
        <w:tabs>
          <w:tab w:val="clear" w:pos="720"/>
          <w:tab w:val="left" w:pos="240" w:leader="none"/>
        </w:tabs>
        <w:jc w:val="both"/>
        <w:rPr>
          <w:rFonts w:ascii="Times New Roman" w:hAnsi="Times New Roman" w:eastAsia="Calibri" w:cs="Times New Roman"/>
          <w:b/>
          <w:color w:val="000000"/>
          <w:sz w:val="26"/>
          <w:szCs w:val="26"/>
          <w:u w:val="single"/>
        </w:rPr>
      </w:pPr>
      <w:r>
        <w:rPr>
          <w:rFonts w:eastAsia="Calibri" w:cs="Times New Roman" w:ascii="Times New Roman" w:hAnsi="Times New Roman"/>
          <w:b/>
          <w:color w:val="000000"/>
          <w:sz w:val="26"/>
          <w:szCs w:val="26"/>
          <w:u w:val="single"/>
        </w:rPr>
      </w:r>
    </w:p>
    <w:p>
      <w:pPr>
        <w:pStyle w:val="Normal"/>
        <w:widowControl w:val="false"/>
        <w:autoSpaceDE w:val="false"/>
        <w:spacing w:lineRule="auto" w:line="276"/>
        <w:ind w:right="48"/>
        <w:jc w:val="center"/>
        <w:rPr>
          <w:rFonts w:ascii="Times New Roman" w:hAnsi="Times New Roman" w:cs="Times New Roman"/>
          <w:b/>
          <w:sz w:val="26"/>
          <w:szCs w:val="26"/>
        </w:rPr>
      </w:pPr>
      <w:r>
        <w:rPr>
          <w:rFonts w:cs="Times New Roman" w:ascii="Times New Roman" w:hAnsi="Times New Roman"/>
          <w:b/>
          <w:sz w:val="26"/>
          <w:szCs w:val="26"/>
          <w:u w:val="single"/>
        </w:rPr>
        <w:t>Đề thi QG 2016</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94 (QG 2016)</w:t>
      </w:r>
      <w:r>
        <w:rPr>
          <w:rFonts w:cs="Times New Roman" w:ascii="Times New Roman" w:hAnsi="Times New Roman"/>
          <w:b/>
          <w:sz w:val="26"/>
          <w:szCs w:val="26"/>
          <w:lang w:val="pt-BR"/>
        </w:rPr>
        <w:t xml:space="preserve">: </w:t>
      </w:r>
      <w:r>
        <w:rPr>
          <w:rFonts w:cs="Times New Roman" w:ascii="Times New Roman" w:hAnsi="Times New Roman"/>
          <w:sz w:val="26"/>
          <w:szCs w:val="26"/>
        </w:rPr>
        <w:t>Một sóng cơ truyền dọc theo trục Ox với phương trình u = 2cos(40πt - 2πx)mm. Biên độ của sóng này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2 mm.</w:t>
      </w:r>
      <w:r>
        <w:rPr>
          <w:rFonts w:cs="Times New Roman" w:ascii="Times New Roman" w:hAnsi="Times New Roman"/>
          <w:sz w:val="26"/>
          <w:szCs w:val="26"/>
        </w:rPr>
        <w:tab/>
        <w:t>B. 4 mm.</w:t>
        <w:tab/>
        <w:t>C. π mm.</w:t>
        <w:tab/>
        <w:t>D. 40π mm.</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95 (QG 2016)</w:t>
      </w:r>
      <w:r>
        <w:rPr>
          <w:rFonts w:cs="Times New Roman" w:ascii="Times New Roman" w:hAnsi="Times New Roman"/>
          <w:b/>
          <w:sz w:val="26"/>
          <w:szCs w:val="26"/>
          <w:lang w:val="pt-BR"/>
        </w:rPr>
        <w:t xml:space="preserve">: </w:t>
      </w:r>
      <w:r>
        <w:rPr>
          <w:rFonts w:cs="Times New Roman" w:ascii="Times New Roman" w:hAnsi="Times New Roman"/>
          <w:sz w:val="26"/>
          <w:szCs w:val="26"/>
        </w:rPr>
        <w:t xml:space="preserve">Khi nói về sóng cơ, phát biểu nào sau đây </w:t>
      </w:r>
      <w:r>
        <w:rPr>
          <w:rFonts w:cs="Times New Roman" w:ascii="Times New Roman" w:hAnsi="Times New Roman"/>
          <w:i/>
          <w:sz w:val="26"/>
          <w:szCs w:val="26"/>
        </w:rPr>
        <w:t>sai</w:t>
      </w:r>
      <w:r>
        <w:rPr>
          <w:rFonts w:cs="Times New Roman" w:ascii="Times New Roman" w:hAnsi="Times New Roman"/>
          <w:sz w:val="26"/>
          <w:szCs w:val="26"/>
        </w:rPr>
        <w:t>?</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Sóng cơ lan truyền được trong chân không.</w:t>
      </w:r>
      <w:r>
        <w:rPr>
          <w:rFonts w:cs="Times New Roman" w:ascii="Times New Roman" w:hAnsi="Times New Roman"/>
          <w:sz w:val="26"/>
          <w:szCs w:val="26"/>
        </w:rPr>
        <w:t xml:space="preserve">      B. Sóng cơ lan truyền được trong chất rắn.</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C. Sóng cơ lan truyền được trong chất khí.</w:t>
        <w:tab/>
        <w:t xml:space="preserve">      D. Sóng cơ lan truyền được trong chất lỏng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96 (QG 2016)</w:t>
      </w:r>
      <w:r>
        <w:rPr>
          <w:rFonts w:cs="Times New Roman" w:ascii="Times New Roman" w:hAnsi="Times New Roman"/>
          <w:b/>
          <w:sz w:val="26"/>
          <w:szCs w:val="26"/>
          <w:lang w:val="pt-BR"/>
        </w:rPr>
        <w:t xml:space="preserve">: </w:t>
      </w:r>
      <w:r>
        <w:rPr>
          <w:rFonts w:cs="Times New Roman" w:ascii="Times New Roman" w:hAnsi="Times New Roman"/>
          <w:sz w:val="26"/>
          <w:szCs w:val="26"/>
        </w:rPr>
        <w:t>Một sóng cơ truyền dọc theo trục Ox. Phương trình dao động của phần tử tại một điểm trên phương truyền sóng là u = 4cos(20πt – π) (u tính bằng mm, t tính bằng s). Biết tốc độ truyền sóng bằng 60cm/s. Bước sóng của sóng này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6 cm.</w:t>
      </w:r>
      <w:r>
        <w:rPr>
          <w:rFonts w:cs="Times New Roman" w:ascii="Times New Roman" w:hAnsi="Times New Roman"/>
          <w:sz w:val="26"/>
          <w:szCs w:val="26"/>
        </w:rPr>
        <w:tab/>
        <w:t>B. 5 cm.</w:t>
        <w:tab/>
        <w:t>C. 3 cm.</w:t>
        <w:tab/>
        <w:t>D. 9 cm.</w:t>
      </w:r>
    </w:p>
    <w:p>
      <w:pPr>
        <w:pStyle w:val="Normal"/>
        <w:tabs>
          <w:tab w:val="clear" w:pos="720"/>
          <w:tab w:val="left" w:pos="240" w:leader="none"/>
        </w:tabs>
        <w:jc w:val="both"/>
        <w:rPr>
          <w:rFonts w:ascii="Times New Roman" w:hAnsi="Times New Roman" w:cs="Times New Roman"/>
          <w:b/>
          <w:color w:val="000000"/>
          <w:sz w:val="26"/>
          <w:szCs w:val="26"/>
          <w:u w:val="single"/>
        </w:rPr>
      </w:pPr>
      <w:r>
        <w:rPr>
          <w:rFonts w:cs="Times New Roman" w:ascii="Times New Roman" w:hAnsi="Times New Roman"/>
          <w:b/>
          <w:color w:val="000000"/>
          <w:sz w:val="26"/>
          <w:szCs w:val="26"/>
          <w:u w:val="single"/>
        </w:rPr>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97 (QG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sợi dây đang có sóng dừng ổn định. Sóng truyền trên dây có tần số 10Hz và bước sóng 6cm. Trên dây, hai phần tử M và N có vị trí cân bằng cách nhau 8cm, M thuộc một bụng sóng dao động điều hòa với biên độ 6mm. Lấy π</w:t>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Tại thời điểm t, phần tử M đang chuyển động với tốc độ 6π(cm/s) thì phần tử  N chuyển động với gia tốc có độ lớn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drawing>
          <wp:inline distT="0" distB="0" distL="0" distR="0">
            <wp:extent cx="609600" cy="228600"/>
            <wp:effectExtent l="0" t="0" r="0" b="0"/>
            <wp:docPr id="6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 descr=""/>
                    <pic:cNvPicPr>
                      <a:picLocks noChangeAspect="1" noChangeArrowheads="1"/>
                    </pic:cNvPicPr>
                  </pic:nvPicPr>
                  <pic:blipFill>
                    <a:blip r:embed="rId772"/>
                    <a:srcRect l="-59" t="-157" r="-59" b="-157"/>
                    <a:stretch>
                      <a:fillRect/>
                    </a:stretch>
                  </pic:blipFill>
                  <pic:spPr bwMode="auto">
                    <a:xfrm>
                      <a:off x="0" y="0"/>
                      <a:ext cx="609600" cy="228600"/>
                    </a:xfrm>
                    <a:prstGeom prst="rect">
                      <a:avLst/>
                    </a:prstGeom>
                  </pic:spPr>
                </pic:pic>
              </a:graphicData>
            </a:graphic>
          </wp:inline>
        </w:drawing>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drawing>
          <wp:inline distT="0" distB="0" distL="0" distR="0">
            <wp:extent cx="609600" cy="215900"/>
            <wp:effectExtent l="0" t="0" r="0" b="0"/>
            <wp:docPr id="6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 descr=""/>
                    <pic:cNvPicPr>
                      <a:picLocks noChangeAspect="1" noChangeArrowheads="1"/>
                    </pic:cNvPicPr>
                  </pic:nvPicPr>
                  <pic:blipFill>
                    <a:blip r:embed="rId773"/>
                    <a:srcRect l="-59" t="-167" r="-59" b="-167"/>
                    <a:stretch>
                      <a:fillRect/>
                    </a:stretch>
                  </pic:blipFill>
                  <pic:spPr bwMode="auto">
                    <a:xfrm>
                      <a:off x="0" y="0"/>
                      <a:ext cx="609600" cy="215900"/>
                    </a:xfrm>
                    <a:prstGeom prst="rect">
                      <a:avLst/>
                    </a:prstGeom>
                  </pic:spPr>
                </pic:pic>
              </a:graphicData>
            </a:graphic>
          </wp:inline>
        </w:drawing>
      </w:r>
      <w:r>
        <w:rPr>
          <w:rFonts w:cs="Times New Roman" w:ascii="Times New Roman" w:hAnsi="Times New Roman"/>
          <w:sz w:val="26"/>
          <w:szCs w:val="26"/>
        </w:rPr>
        <w:t>.</w:t>
        <w:tab/>
        <w:t>C. 6m/s</w:t>
      </w:r>
      <w:r>
        <w:rPr>
          <w:rFonts w:cs="Times New Roman" w:ascii="Times New Roman" w:hAnsi="Times New Roman"/>
          <w:sz w:val="26"/>
          <w:szCs w:val="26"/>
          <w:vertAlign w:val="superscript"/>
        </w:rPr>
        <w:t>2</w:t>
      </w:r>
      <w:r>
        <w:rPr>
          <w:rFonts w:cs="Times New Roman" w:ascii="Times New Roman" w:hAnsi="Times New Roman"/>
          <w:sz w:val="26"/>
          <w:szCs w:val="26"/>
        </w:rPr>
        <w:t>.</w:t>
        <w:tab/>
        <w:t>D. 3m/s</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98 (QG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Cho 4 điểm O, M, N và P nằm trong một môi trường truyền âm. Trong đó, M và N nằm trên nửa đường thẳng xuất phát từ O, tam giác MNP là tam giác đều. Tại O, đặt một nguồn âm điểm có công suất không đổi, phát âm đẳng hướng ra môi trường. Coi môi trường không hấp thụ âm. Biết mức cường độ âm tại M và N lần lượt là 50dB và 40dB. Mức cường độ âm tại P là</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43,6dB.</w:t>
        <w:tab/>
        <w:t>B. 38,8dB.</w:t>
        <w:tab/>
        <w:t>C. 35,8dB.</w:t>
        <w:tab/>
      </w:r>
      <w:r>
        <w:rPr>
          <w:rFonts w:cs="Times New Roman" w:ascii="Times New Roman" w:hAnsi="Times New Roman"/>
          <w:color w:val="FF0000"/>
          <w:sz w:val="26"/>
          <w:szCs w:val="26"/>
        </w:rPr>
        <w:t>D. 41,1dB.</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b/>
          <w:sz w:val="26"/>
          <w:szCs w:val="26"/>
        </w:rPr>
      </w:pPr>
      <w:r>
        <w:rPr>
          <w:rFonts w:cs="Times New Roman" w:ascii="Times New Roman" w:hAnsi="Times New Roman"/>
          <w:b/>
          <w:sz w:val="26"/>
          <w:szCs w:val="26"/>
        </w:rPr>
        <w:t>Câu 99 (QG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Ở mặt chất lỏng có hai nguồn kết kết hợp đặt tại  A và B dao động điều hòa,  cùng pha theo phương thẳng đứng. Ax là nửa đường thẳng nằm ở mặt chất lỏng và vuông góc với AB. Trên Ax có những điểm mà các phần tử ở đó dao động với biên độ cực đại, trong đó M là điểm xa A nhất, N là điểm kế tiếp với M, P là điểm kế tiếp với N và Q là điểm gần A nhất. Biết MN = 22,25 cm; NP = 8,75 cm. Độ dài đoạn QA </w:t>
      </w:r>
      <w:r>
        <w:rPr>
          <w:rFonts w:cs="Times New Roman" w:ascii="Times New Roman" w:hAnsi="Times New Roman"/>
          <w:i/>
          <w:sz w:val="26"/>
          <w:szCs w:val="26"/>
        </w:rPr>
        <w:t>gần nhất</w:t>
      </w:r>
      <w:r>
        <w:rPr>
          <w:rFonts w:cs="Times New Roman" w:ascii="Times New Roman" w:hAnsi="Times New Roman"/>
          <w:sz w:val="26"/>
          <w:szCs w:val="26"/>
        </w:rPr>
        <w:t xml:space="preserve"> với giá trị nào sau đây?</w:t>
      </w:r>
    </w:p>
    <w:p>
      <w:pPr>
        <w:pStyle w:val="Normal"/>
        <w:tabs>
          <w:tab w:val="clear" w:pos="720"/>
          <w:tab w:val="left" w:pos="600" w:leader="none"/>
          <w:tab w:val="left" w:pos="2880" w:leader="none"/>
          <w:tab w:val="left" w:pos="5040" w:leader="none"/>
          <w:tab w:val="left" w:pos="7320" w:leader="none"/>
        </w:tabs>
        <w:jc w:val="both"/>
        <w:rPr/>
      </w:pPr>
      <w:r>
        <w:rPr>
          <w:rFonts w:cs="Times New Roman" w:ascii="Times New Roman" w:hAnsi="Times New Roman"/>
          <w:sz w:val="26"/>
          <w:szCs w:val="26"/>
        </w:rPr>
        <w:t xml:space="preserve">  </w:t>
      </w:r>
      <w:r>
        <w:rPr>
          <w:rFonts w:cs="Times New Roman" w:ascii="Times New Roman" w:hAnsi="Times New Roman"/>
          <w:sz w:val="26"/>
          <w:szCs w:val="26"/>
        </w:rPr>
        <w:tab/>
        <w:t>A. 1,2cm.</w:t>
        <w:tab/>
        <w:t>B. 4,2cm.</w:t>
        <w:tab/>
      </w:r>
      <w:r>
        <w:rPr>
          <w:rFonts w:cs="Times New Roman" w:ascii="Times New Roman" w:hAnsi="Times New Roman"/>
          <w:color w:val="FF0000"/>
          <w:sz w:val="26"/>
          <w:szCs w:val="26"/>
        </w:rPr>
        <w:t>C. 2,1cm.</w:t>
      </w:r>
      <w:r>
        <w:rPr>
          <w:rFonts w:cs="Times New Roman" w:ascii="Times New Roman" w:hAnsi="Times New Roman"/>
          <w:sz w:val="26"/>
          <w:szCs w:val="26"/>
        </w:rPr>
        <w:tab/>
        <w:tab/>
        <w:tab/>
        <w:t>D. 3,1cm.</w:t>
      </w:r>
    </w:p>
    <w:p>
      <w:pPr>
        <w:pStyle w:val="Normal"/>
        <w:tabs>
          <w:tab w:val="clear" w:pos="720"/>
          <w:tab w:val="left" w:pos="240" w:leader="none"/>
        </w:tabs>
        <w:jc w:val="both"/>
        <w:rPr>
          <w:rFonts w:ascii="Times New Roman" w:hAnsi="Times New Roman" w:cs="Times New Roman"/>
          <w:b/>
          <w:color w:val="000000"/>
          <w:sz w:val="26"/>
          <w:szCs w:val="26"/>
          <w:u w:val="single"/>
        </w:rPr>
      </w:pPr>
      <w:r>
        <w:rPr>
          <w:rFonts w:cs="Times New Roman" w:ascii="Times New Roman" w:hAnsi="Times New Roman"/>
          <w:b/>
          <w:color w:val="000000"/>
          <w:sz w:val="26"/>
          <w:szCs w:val="26"/>
          <w:u w:val="single"/>
        </w:rPr>
      </w:r>
    </w:p>
    <w:p>
      <w:pPr>
        <w:pStyle w:val="Normal"/>
        <w:widowControl w:val="false"/>
        <w:autoSpaceDE w:val="false"/>
        <w:spacing w:lineRule="auto" w:line="276"/>
        <w:ind w:right="48"/>
        <w:jc w:val="center"/>
        <w:rPr>
          <w:rFonts w:ascii="Times New Roman" w:hAnsi="Times New Roman" w:cs="Times New Roman"/>
          <w:b/>
          <w:sz w:val="26"/>
          <w:szCs w:val="26"/>
        </w:rPr>
      </w:pPr>
      <w:r>
        <w:rPr>
          <w:rFonts w:cs="Times New Roman" w:ascii="Times New Roman" w:hAnsi="Times New Roman"/>
          <w:b/>
          <w:sz w:val="26"/>
          <w:szCs w:val="26"/>
          <w:u w:val="single"/>
        </w:rPr>
        <w:t>Đề thi THPT QG 2017</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201</w:t>
      </w:r>
    </w:p>
    <w:p>
      <w:pPr>
        <w:pStyle w:val="Normal"/>
        <w:jc w:val="both"/>
        <w:rPr/>
      </w:pPr>
      <w:r>
        <w:rPr>
          <w:rFonts w:cs="Times New Roman" w:ascii="Times New Roman" w:hAnsi="Times New Roman"/>
          <w:b/>
          <w:sz w:val="26"/>
          <w:szCs w:val="26"/>
        </w:rPr>
        <w:t>Câu 100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Giao thoa ở mặt nước với hai nguồn sóng kết hợp đặt tại A và B dao động điều hòa cùng pha theo phương thẳng đứng. Sóng truyền ở mặt nước có bước sóng </w:t>
      </w:r>
      <w:r>
        <w:rPr>
          <w:rFonts w:eastAsia="Symbol" w:cs="Symbol" w:ascii="Symbol" w:hAnsi="Symbol"/>
          <w:sz w:val="26"/>
          <w:szCs w:val="26"/>
        </w:rPr>
        <w:sym w:font="Symbol" w:char="f06c"/>
      </w:r>
      <w:r>
        <w:rPr>
          <w:rFonts w:cs="Times New Roman" w:ascii="Times New Roman" w:hAnsi="Times New Roman"/>
          <w:sz w:val="26"/>
          <w:szCs w:val="26"/>
        </w:rPr>
        <w:t>. Cực tiểu giao thoa nằm tại những điểm có hiệu đường đi của hai sóng từ hai nguồn tới đó bằng</w:t>
      </w:r>
    </w:p>
    <w:p>
      <w:pPr>
        <w:pStyle w:val="Normal"/>
        <w:rPr/>
      </w:pPr>
      <w:r>
        <w:rPr>
          <w:rFonts w:cs="Times New Roman" w:ascii="Times New Roman" w:hAnsi="Times New Roman"/>
          <w:b/>
          <w:sz w:val="26"/>
          <w:szCs w:val="26"/>
        </w:rPr>
        <w:t>A</w:t>
      </w:r>
      <w:r>
        <w:rPr>
          <w:rFonts w:cs="Times New Roman" w:ascii="Times New Roman" w:hAnsi="Times New Roman"/>
          <w:sz w:val="26"/>
          <w:szCs w:val="26"/>
        </w:rPr>
        <w:t>. 2k</w:t>
      </w:r>
      <w:r>
        <w:rPr>
          <w:rFonts w:eastAsia="Symbol" w:cs="Symbol" w:ascii="Symbol" w:hAnsi="Symbol"/>
          <w:sz w:val="26"/>
          <w:szCs w:val="26"/>
        </w:rPr>
        <w:sym w:font="Symbol" w:char="f06c"/>
      </w:r>
      <w:r>
        <w:rPr>
          <w:rFonts w:cs="Times New Roman" w:ascii="Times New Roman" w:hAnsi="Times New Roman"/>
          <w:sz w:val="26"/>
          <w:szCs w:val="26"/>
        </w:rPr>
        <w:t xml:space="preserve"> với k = 0, </w:t>
      </w:r>
      <w:r>
        <w:rPr>
          <w:rFonts w:eastAsia="Symbol" w:cs="Symbol" w:ascii="Symbol" w:hAnsi="Symbol"/>
          <w:sz w:val="26"/>
          <w:szCs w:val="26"/>
        </w:rPr>
        <w:sym w:font="Symbol" w:char="f0b1"/>
      </w:r>
      <w:r>
        <w:rPr>
          <w:rFonts w:cs="Times New Roman" w:ascii="Times New Roman" w:hAnsi="Times New Roman"/>
          <w:sz w:val="26"/>
          <w:szCs w:val="26"/>
        </w:rPr>
        <w:t xml:space="preserve"> 1, </w:t>
      </w:r>
      <w:r>
        <w:rPr>
          <w:rFonts w:eastAsia="Symbol" w:cs="Symbol" w:ascii="Symbol" w:hAnsi="Symbol"/>
          <w:sz w:val="26"/>
          <w:szCs w:val="26"/>
        </w:rPr>
        <w:sym w:font="Symbol" w:char="f0b1"/>
      </w:r>
      <w:r>
        <w:rPr>
          <w:rFonts w:cs="Times New Roman" w:ascii="Times New Roman" w:hAnsi="Times New Roman"/>
          <w:sz w:val="26"/>
          <w:szCs w:val="26"/>
        </w:rPr>
        <w:t xml:space="preserve"> 2, …</w:t>
        <w:tab/>
        <w:tab/>
        <w:tab/>
      </w:r>
      <w:r>
        <w:rPr>
          <w:rFonts w:cs="Times New Roman" w:ascii="Times New Roman" w:hAnsi="Times New Roman"/>
          <w:b/>
          <w:sz w:val="26"/>
          <w:szCs w:val="26"/>
        </w:rPr>
        <w:t>B</w:t>
      </w:r>
      <w:r>
        <w:rPr>
          <w:rFonts w:cs="Times New Roman" w:ascii="Times New Roman" w:hAnsi="Times New Roman"/>
          <w:sz w:val="26"/>
          <w:szCs w:val="26"/>
        </w:rPr>
        <w:t xml:space="preserve">. (2k +1) </w:t>
      </w:r>
      <w:r>
        <w:rPr>
          <w:rFonts w:eastAsia="Symbol" w:cs="Symbol" w:ascii="Symbol" w:hAnsi="Symbol"/>
          <w:sz w:val="26"/>
          <w:szCs w:val="26"/>
        </w:rPr>
        <w:sym w:font="Symbol" w:char="f06c"/>
      </w:r>
      <w:r>
        <w:rPr>
          <w:rFonts w:cs="Times New Roman" w:ascii="Times New Roman" w:hAnsi="Times New Roman"/>
          <w:sz w:val="26"/>
          <w:szCs w:val="26"/>
        </w:rPr>
        <w:t xml:space="preserve"> với k = 0, </w:t>
      </w:r>
      <w:r>
        <w:rPr>
          <w:rFonts w:eastAsia="Symbol" w:cs="Symbol" w:ascii="Symbol" w:hAnsi="Symbol"/>
          <w:sz w:val="26"/>
          <w:szCs w:val="26"/>
        </w:rPr>
        <w:sym w:font="Symbol" w:char="f0b1"/>
      </w:r>
      <w:r>
        <w:rPr>
          <w:rFonts w:cs="Times New Roman" w:ascii="Times New Roman" w:hAnsi="Times New Roman"/>
          <w:sz w:val="26"/>
          <w:szCs w:val="26"/>
        </w:rPr>
        <w:t xml:space="preserve"> 1, </w:t>
      </w:r>
      <w:r>
        <w:rPr>
          <w:rFonts w:eastAsia="Symbol" w:cs="Symbol" w:ascii="Symbol" w:hAnsi="Symbol"/>
          <w:sz w:val="26"/>
          <w:szCs w:val="26"/>
        </w:rPr>
        <w:sym w:font="Symbol" w:char="f0b1"/>
      </w:r>
      <w:r>
        <w:rPr>
          <w:rFonts w:cs="Times New Roman" w:ascii="Times New Roman" w:hAnsi="Times New Roman"/>
          <w:sz w:val="26"/>
          <w:szCs w:val="26"/>
        </w:rPr>
        <w:t xml:space="preserve"> 2, …</w:t>
      </w:r>
    </w:p>
    <w:p>
      <w:pPr>
        <w:pStyle w:val="Normal"/>
        <w:rPr/>
      </w:pPr>
      <w:r>
        <w:rPr>
          <w:rFonts w:cs="Times New Roman" w:ascii="Times New Roman" w:hAnsi="Times New Roman"/>
          <w:b/>
          <w:sz w:val="26"/>
          <w:szCs w:val="26"/>
        </w:rPr>
        <w:t>C</w:t>
      </w:r>
      <w:r>
        <w:rPr>
          <w:rFonts w:cs="Times New Roman" w:ascii="Times New Roman" w:hAnsi="Times New Roman"/>
          <w:sz w:val="26"/>
          <w:szCs w:val="26"/>
        </w:rPr>
        <w:t>. k</w:t>
      </w:r>
      <w:r>
        <w:rPr>
          <w:rFonts w:eastAsia="Symbol" w:cs="Symbol" w:ascii="Symbol" w:hAnsi="Symbol"/>
          <w:sz w:val="26"/>
          <w:szCs w:val="26"/>
        </w:rPr>
        <w:sym w:font="Symbol" w:char="f06c"/>
      </w:r>
      <w:r>
        <w:rPr>
          <w:rFonts w:cs="Times New Roman" w:ascii="Times New Roman" w:hAnsi="Times New Roman"/>
          <w:sz w:val="26"/>
          <w:szCs w:val="26"/>
        </w:rPr>
        <w:t xml:space="preserve"> với k = 0, </w:t>
      </w:r>
      <w:r>
        <w:rPr>
          <w:rFonts w:eastAsia="Symbol" w:cs="Symbol" w:ascii="Symbol" w:hAnsi="Symbol"/>
          <w:sz w:val="26"/>
          <w:szCs w:val="26"/>
        </w:rPr>
        <w:sym w:font="Symbol" w:char="f0b1"/>
      </w:r>
      <w:r>
        <w:rPr>
          <w:rFonts w:cs="Times New Roman" w:ascii="Times New Roman" w:hAnsi="Times New Roman"/>
          <w:sz w:val="26"/>
          <w:szCs w:val="26"/>
        </w:rPr>
        <w:t xml:space="preserve"> 1, </w:t>
      </w:r>
      <w:r>
        <w:rPr>
          <w:rFonts w:eastAsia="Symbol" w:cs="Symbol" w:ascii="Symbol" w:hAnsi="Symbol"/>
          <w:sz w:val="26"/>
          <w:szCs w:val="26"/>
        </w:rPr>
        <w:sym w:font="Symbol" w:char="f0b1"/>
      </w:r>
      <w:r>
        <w:rPr>
          <w:rFonts w:cs="Times New Roman" w:ascii="Times New Roman" w:hAnsi="Times New Roman"/>
          <w:sz w:val="26"/>
          <w:szCs w:val="26"/>
        </w:rPr>
        <w:t xml:space="preserve"> 2, …</w:t>
        <w:tab/>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xml:space="preserve">. (k + 0,5) </w:t>
      </w:r>
      <w:r>
        <w:rPr>
          <w:rFonts w:eastAsia="Symbol" w:cs="Symbol" w:ascii="Symbol" w:hAnsi="Symbol"/>
          <w:color w:val="FF0000"/>
          <w:sz w:val="26"/>
          <w:szCs w:val="26"/>
        </w:rPr>
        <w:sym w:font="Symbol" w:char="f06c"/>
      </w:r>
      <w:r>
        <w:rPr>
          <w:rFonts w:cs="Times New Roman" w:ascii="Times New Roman" w:hAnsi="Times New Roman"/>
          <w:color w:val="FF0000"/>
          <w:sz w:val="26"/>
          <w:szCs w:val="26"/>
        </w:rPr>
        <w:t xml:space="preserve"> với k = 0, </w:t>
      </w:r>
      <w:r>
        <w:rPr>
          <w:rFonts w:eastAsia="Symbol" w:cs="Symbol" w:ascii="Symbol" w:hAnsi="Symbol"/>
          <w:color w:val="FF0000"/>
          <w:sz w:val="26"/>
          <w:szCs w:val="26"/>
        </w:rPr>
        <w:sym w:font="Symbol" w:char="f0b1"/>
      </w:r>
      <w:r>
        <w:rPr>
          <w:rFonts w:cs="Times New Roman" w:ascii="Times New Roman" w:hAnsi="Times New Roman"/>
          <w:color w:val="FF0000"/>
          <w:sz w:val="26"/>
          <w:szCs w:val="26"/>
        </w:rPr>
        <w:t xml:space="preserve"> 1, </w:t>
      </w:r>
      <w:r>
        <w:rPr>
          <w:rFonts w:eastAsia="Symbol" w:cs="Symbol" w:ascii="Symbol" w:hAnsi="Symbol"/>
          <w:color w:val="FF0000"/>
          <w:sz w:val="26"/>
          <w:szCs w:val="26"/>
        </w:rPr>
        <w:sym w:font="Symbol" w:char="f0b1"/>
      </w:r>
      <w:r>
        <w:rPr>
          <w:rFonts w:cs="Times New Roman" w:ascii="Times New Roman" w:hAnsi="Times New Roman"/>
          <w:color w:val="FF0000"/>
          <w:sz w:val="26"/>
          <w:szCs w:val="26"/>
        </w:rPr>
        <w:t xml:space="preserve"> 2, …</w:t>
      </w:r>
    </w:p>
    <w:p>
      <w:pPr>
        <w:pStyle w:val="Normal"/>
        <w:rPr/>
      </w:pPr>
      <w:r>
        <w:rPr>
          <w:rFonts w:cs="Times New Roman" w:ascii="Times New Roman" w:hAnsi="Times New Roman"/>
          <w:b/>
          <w:sz w:val="26"/>
          <w:szCs w:val="26"/>
        </w:rPr>
        <w:t>Câu 101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pt-BR"/>
        </w:rPr>
        <w:t>Khi một sóng cơ truyền từ không khí vào nước thì đại lượng nào sau đây không đổi?</w:t>
      </w:r>
    </w:p>
    <w:p>
      <w:pPr>
        <w:pStyle w:val="Normal"/>
        <w:rPr/>
      </w:pPr>
      <w:r>
        <w:rPr>
          <w:rFonts w:cs="Times New Roman" w:ascii="Times New Roman" w:hAnsi="Times New Roman"/>
          <w:b/>
          <w:color w:val="FF0000"/>
          <w:sz w:val="26"/>
          <w:szCs w:val="26"/>
          <w:lang w:val="pt-BR"/>
        </w:rPr>
        <w:t>A</w:t>
      </w:r>
      <w:r>
        <w:rPr>
          <w:rFonts w:cs="Times New Roman" w:ascii="Times New Roman" w:hAnsi="Times New Roman"/>
          <w:color w:val="FF0000"/>
          <w:sz w:val="26"/>
          <w:szCs w:val="26"/>
          <w:lang w:val="pt-BR"/>
        </w:rPr>
        <w:t>. Tần số của sóng.</w:t>
        <w:tab/>
      </w:r>
      <w:r>
        <w:rPr>
          <w:rFonts w:cs="Times New Roman" w:ascii="Times New Roman" w:hAnsi="Times New Roman"/>
          <w:b/>
          <w:sz w:val="26"/>
          <w:szCs w:val="26"/>
          <w:lang w:val="pt-BR"/>
        </w:rPr>
        <w:t>B</w:t>
      </w:r>
      <w:r>
        <w:rPr>
          <w:rFonts w:cs="Times New Roman" w:ascii="Times New Roman" w:hAnsi="Times New Roman"/>
          <w:sz w:val="26"/>
          <w:szCs w:val="26"/>
          <w:lang w:val="pt-BR"/>
        </w:rPr>
        <w:t>. Tốc độ truyền sóng.</w:t>
        <w:tab/>
      </w:r>
      <w:r>
        <w:rPr>
          <w:rFonts w:cs="Times New Roman" w:ascii="Times New Roman" w:hAnsi="Times New Roman"/>
          <w:b/>
          <w:sz w:val="26"/>
          <w:szCs w:val="26"/>
          <w:lang w:val="pt-BR"/>
        </w:rPr>
        <w:t>C</w:t>
      </w:r>
      <w:r>
        <w:rPr>
          <w:rFonts w:cs="Times New Roman" w:ascii="Times New Roman" w:hAnsi="Times New Roman"/>
          <w:sz w:val="26"/>
          <w:szCs w:val="26"/>
          <w:lang w:val="pt-BR"/>
        </w:rPr>
        <w:t>. Biên độ sóng.</w:t>
        <w:tab/>
      </w:r>
      <w:r>
        <w:rPr>
          <w:rFonts w:cs="Times New Roman" w:ascii="Times New Roman" w:hAnsi="Times New Roman"/>
          <w:b/>
          <w:sz w:val="26"/>
          <w:szCs w:val="26"/>
          <w:lang w:val="pt-BR"/>
        </w:rPr>
        <w:t>D</w:t>
      </w:r>
      <w:r>
        <w:rPr>
          <w:rFonts w:cs="Times New Roman" w:ascii="Times New Roman" w:hAnsi="Times New Roman"/>
          <w:sz w:val="26"/>
          <w:szCs w:val="26"/>
          <w:lang w:val="pt-BR"/>
        </w:rPr>
        <w:t>. Bước sóng.</w:t>
      </w:r>
    </w:p>
    <w:p>
      <w:pPr>
        <w:pStyle w:val="Normal"/>
        <w:jc w:val="both"/>
        <w:rPr/>
      </w:pPr>
      <w:r>
        <w:rPr>
          <w:rFonts w:cs="Times New Roman" w:ascii="Times New Roman" w:hAnsi="Times New Roman"/>
          <w:b/>
          <w:sz w:val="26"/>
          <w:szCs w:val="26"/>
        </w:rPr>
        <w:t>Câu 102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pt-BR"/>
        </w:rPr>
        <w:t>Biết cường độ âm chuẩn là 10</w:t>
      </w:r>
      <w:r>
        <w:rPr>
          <w:rFonts w:cs="Times New Roman" w:ascii="Times New Roman" w:hAnsi="Times New Roman"/>
          <w:sz w:val="26"/>
          <w:szCs w:val="26"/>
          <w:vertAlign w:val="superscript"/>
          <w:lang w:val="pt-BR"/>
        </w:rPr>
        <w:t>-12</w:t>
      </w:r>
      <w:r>
        <w:rPr>
          <w:rFonts w:cs="Times New Roman" w:ascii="Times New Roman" w:hAnsi="Times New Roman"/>
          <w:sz w:val="26"/>
          <w:szCs w:val="26"/>
          <w:lang w:val="pt-BR"/>
        </w:rPr>
        <w:t xml:space="preserve"> W/m</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Khi cường độ âm tại một điểm là 10</w:t>
      </w:r>
      <w:r>
        <w:rPr>
          <w:rFonts w:cs="Times New Roman" w:ascii="Times New Roman" w:hAnsi="Times New Roman"/>
          <w:sz w:val="26"/>
          <w:szCs w:val="26"/>
          <w:vertAlign w:val="superscript"/>
          <w:lang w:val="pt-BR"/>
        </w:rPr>
        <w:t>-5</w:t>
      </w:r>
      <w:r>
        <w:rPr>
          <w:rFonts w:cs="Times New Roman" w:ascii="Times New Roman" w:hAnsi="Times New Roman"/>
          <w:sz w:val="26"/>
          <w:szCs w:val="26"/>
          <w:lang w:val="pt-BR"/>
        </w:rPr>
        <w:t xml:space="preserve"> W/m</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xml:space="preserve"> thì mức cường độ âm tại điểm đó là   </w:t>
      </w:r>
    </w:p>
    <w:p>
      <w:pPr>
        <w:pStyle w:val="Normal"/>
        <w:jc w:val="both"/>
        <w:rPr/>
      </w:pPr>
      <w:r>
        <w:rPr>
          <w:rFonts w:cs="Times New Roman" w:ascii="Times New Roman" w:hAnsi="Times New Roman"/>
          <w:b/>
          <w:sz w:val="26"/>
          <w:szCs w:val="26"/>
          <w:lang w:val="pt-BR"/>
        </w:rPr>
        <w:t>A</w:t>
      </w:r>
      <w:r>
        <w:rPr>
          <w:rFonts w:cs="Times New Roman" w:ascii="Times New Roman" w:hAnsi="Times New Roman"/>
          <w:sz w:val="26"/>
          <w:szCs w:val="26"/>
          <w:lang w:val="pt-BR"/>
        </w:rPr>
        <w:t>. 9 B.</w:t>
        <w:tab/>
        <w:tab/>
        <w:tab/>
      </w:r>
      <w:r>
        <w:rPr>
          <w:rFonts w:cs="Times New Roman" w:ascii="Times New Roman" w:hAnsi="Times New Roman"/>
          <w:b/>
          <w:color w:val="FF0000"/>
          <w:sz w:val="26"/>
          <w:szCs w:val="26"/>
          <w:lang w:val="pt-BR"/>
        </w:rPr>
        <w:t>B</w:t>
      </w:r>
      <w:r>
        <w:rPr>
          <w:rFonts w:cs="Times New Roman" w:ascii="Times New Roman" w:hAnsi="Times New Roman"/>
          <w:color w:val="FF0000"/>
          <w:sz w:val="26"/>
          <w:szCs w:val="26"/>
          <w:lang w:val="pt-BR"/>
        </w:rPr>
        <w:t>. 7 B.</w:t>
        <w:tab/>
      </w:r>
      <w:r>
        <w:rPr>
          <w:rFonts w:cs="Times New Roman" w:ascii="Times New Roman" w:hAnsi="Times New Roman"/>
          <w:color w:val="000099"/>
          <w:sz w:val="26"/>
          <w:szCs w:val="26"/>
          <w:lang w:val="pt-BR"/>
        </w:rPr>
        <w:tab/>
        <w:tab/>
      </w:r>
      <w:r>
        <w:rPr>
          <w:rFonts w:cs="Times New Roman" w:ascii="Times New Roman" w:hAnsi="Times New Roman"/>
          <w:b/>
          <w:sz w:val="26"/>
          <w:szCs w:val="26"/>
          <w:lang w:val="pt-BR"/>
        </w:rPr>
        <w:t>C</w:t>
      </w:r>
      <w:r>
        <w:rPr>
          <w:rFonts w:cs="Times New Roman" w:ascii="Times New Roman" w:hAnsi="Times New Roman"/>
          <w:sz w:val="26"/>
          <w:szCs w:val="26"/>
          <w:lang w:val="pt-BR"/>
        </w:rPr>
        <w:t>. 12 B.</w:t>
        <w:tab/>
        <w:tab/>
      </w:r>
      <w:r>
        <w:rPr>
          <w:rFonts w:cs="Times New Roman" w:ascii="Times New Roman" w:hAnsi="Times New Roman"/>
          <w:b/>
          <w:sz w:val="26"/>
          <w:szCs w:val="26"/>
          <w:lang w:val="pt-BR"/>
        </w:rPr>
        <w:t>D</w:t>
      </w:r>
      <w:r>
        <w:rPr>
          <w:rFonts w:cs="Times New Roman" w:ascii="Times New Roman" w:hAnsi="Times New Roman"/>
          <w:sz w:val="26"/>
          <w:szCs w:val="26"/>
          <w:lang w:val="pt-BR"/>
        </w:rPr>
        <w:t>. 5 B.</w:t>
      </w:r>
    </w:p>
    <w:p>
      <w:pPr>
        <w:pStyle w:val="Normal"/>
        <w:jc w:val="both"/>
        <w:rPr/>
      </w:pPr>
      <w:r>
        <w:drawing>
          <wp:anchor behindDoc="0" distT="0" distB="0" distL="114935" distR="114935" simplePos="0" locked="0" layoutInCell="0" allowOverlap="1" relativeHeight="1665">
            <wp:simplePos x="0" y="0"/>
            <wp:positionH relativeFrom="margin">
              <wp:posOffset>4598035</wp:posOffset>
            </wp:positionH>
            <wp:positionV relativeFrom="paragraph">
              <wp:posOffset>20955</wp:posOffset>
            </wp:positionV>
            <wp:extent cx="2049145" cy="848360"/>
            <wp:effectExtent l="0" t="0" r="0" b="0"/>
            <wp:wrapSquare wrapText="bothSides"/>
            <wp:docPr id="65" name="Picture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08" descr=""/>
                    <pic:cNvPicPr>
                      <a:picLocks noChangeAspect="1" noChangeArrowheads="1"/>
                    </pic:cNvPicPr>
                  </pic:nvPicPr>
                  <pic:blipFill>
                    <a:blip r:embed="rId774"/>
                    <a:srcRect l="-7" t="-21" r="-7" b="-21"/>
                    <a:stretch>
                      <a:fillRect/>
                    </a:stretch>
                  </pic:blipFill>
                  <pic:spPr bwMode="auto">
                    <a:xfrm>
                      <a:off x="0" y="0"/>
                      <a:ext cx="2049145" cy="848360"/>
                    </a:xfrm>
                    <a:prstGeom prst="rect">
                      <a:avLst/>
                    </a:prstGeom>
                  </pic:spPr>
                </pic:pic>
              </a:graphicData>
            </a:graphic>
          </wp:anchor>
        </w:drawing>
      </w:r>
      <w:r>
        <w:rPr>
          <w:rFonts w:cs="Times New Roman" w:ascii="Times New Roman" w:hAnsi="Times New Roman"/>
          <w:b/>
          <w:sz w:val="26"/>
          <w:szCs w:val="26"/>
        </w:rPr>
        <w:t xml:space="preserve"> </w:t>
      </w:r>
      <w:r>
        <w:rPr>
          <w:rFonts w:cs="Times New Roman" w:ascii="Times New Roman" w:hAnsi="Times New Roman"/>
          <w:b/>
          <w:sz w:val="26"/>
          <w:szCs w:val="26"/>
        </w:rPr>
        <w:t>Câu 103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Hình bên là đồ thị </w:t>
      </w:r>
      <w:r>
        <w:rPr>
          <w:rFonts w:cs="Times New Roman" w:ascii="Times New Roman" w:hAnsi="Times New Roman"/>
          <w:sz w:val="26"/>
          <w:szCs w:val="26"/>
          <w:lang w:val="fr-FR"/>
        </w:rPr>
        <w:t>biểu diễn sự phụ thuộc của mức cường độ  âm L theo cường độ âm I. Cường độ âm chuẩn gần nhất với giá trị nào sau đây?</w:t>
      </w:r>
    </w:p>
    <w:p>
      <w:pPr>
        <w:pStyle w:val="Normal"/>
        <w:rPr/>
      </w:pPr>
      <w:r>
        <w:rPr>
          <w:rFonts w:cs="Times New Roman" w:ascii="Times New Roman" w:hAnsi="Times New Roman"/>
          <w:b/>
          <w:color w:val="FF0000"/>
          <w:sz w:val="26"/>
          <w:szCs w:val="26"/>
          <w:lang w:val="fr-FR"/>
        </w:rPr>
        <w:t>A</w:t>
      </w:r>
      <w:r>
        <w:rPr>
          <w:rFonts w:cs="Times New Roman" w:ascii="Times New Roman" w:hAnsi="Times New Roman"/>
          <w:color w:val="FF0000"/>
          <w:sz w:val="26"/>
          <w:szCs w:val="26"/>
          <w:lang w:val="fr-FR"/>
        </w:rPr>
        <w:t>. 0,31a.</w:t>
        <w:tab/>
        <w:tab/>
      </w:r>
      <w:r>
        <w:rPr>
          <w:rFonts w:cs="Times New Roman" w:ascii="Times New Roman" w:hAnsi="Times New Roman"/>
          <w:b/>
          <w:sz w:val="26"/>
          <w:szCs w:val="26"/>
          <w:lang w:val="fr-FR"/>
        </w:rPr>
        <w:t>B</w:t>
      </w:r>
      <w:r>
        <w:rPr>
          <w:rFonts w:cs="Times New Roman" w:ascii="Times New Roman" w:hAnsi="Times New Roman"/>
          <w:sz w:val="26"/>
          <w:szCs w:val="26"/>
          <w:lang w:val="fr-FR"/>
        </w:rPr>
        <w:t xml:space="preserve">. 0,35a.               </w:t>
      </w:r>
    </w:p>
    <w:p>
      <w:pPr>
        <w:pStyle w:val="Normal"/>
        <w:rPr/>
      </w:pPr>
      <w:r>
        <w:rPr>
          <w:rFonts w:cs="Times New Roman" w:ascii="Times New Roman" w:hAnsi="Times New Roman"/>
          <w:b/>
          <w:sz w:val="26"/>
          <w:szCs w:val="26"/>
          <w:lang w:val="fr-FR"/>
        </w:rPr>
        <w:t>C</w:t>
      </w:r>
      <w:r>
        <w:rPr>
          <w:rFonts w:cs="Times New Roman" w:ascii="Times New Roman" w:hAnsi="Times New Roman"/>
          <w:sz w:val="26"/>
          <w:szCs w:val="26"/>
          <w:lang w:val="fr-FR"/>
        </w:rPr>
        <w:t>. 0,37a.</w:t>
        <w:tab/>
        <w:tab/>
      </w:r>
      <w:r>
        <w:rPr>
          <w:rFonts w:cs="Times New Roman" w:ascii="Times New Roman" w:hAnsi="Times New Roman"/>
          <w:b/>
          <w:sz w:val="26"/>
          <w:szCs w:val="26"/>
          <w:lang w:val="fr-FR"/>
        </w:rPr>
        <w:t>D</w:t>
      </w:r>
      <w:r>
        <w:rPr>
          <w:rFonts w:cs="Times New Roman" w:ascii="Times New Roman" w:hAnsi="Times New Roman"/>
          <w:sz w:val="26"/>
          <w:szCs w:val="26"/>
          <w:lang w:val="fr-FR"/>
        </w:rPr>
        <w:t>. 0,33a.</w:t>
      </w:r>
    </w:p>
    <w:p>
      <w:pPr>
        <w:pStyle w:val="NoSpacing"/>
        <w:jc w:val="both"/>
        <w:rPr/>
      </w:pPr>
      <w:r>
        <w:rPr>
          <w:rFonts w:cs="Times New Roman" w:ascii="Times New Roman" w:hAnsi="Times New Roman"/>
          <w:b/>
          <w:sz w:val="26"/>
          <w:szCs w:val="26"/>
        </w:rPr>
        <w:t>Câu 104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de-DE"/>
        </w:rPr>
        <w:t>Một sợi dây căng ngang với hai đầu cố định, đang có sóng dừng. Biết khoảng cách xa nhất giữa hai phần tử dây dao động với cùng biên độ 5 mm là 80 cm, còn khoảng cách xa nhất giữa hai phần tử dây dao động cùng pha với cùng biên độ 5 mm là 65 cm. Tỉ số giữa tốc độ cực đại của một phần tử dây tại bụng sóng và tốc độ truyền sóng trên dây là</w:t>
      </w:r>
    </w:p>
    <w:p>
      <w:pPr>
        <w:pStyle w:val="NoSpacing"/>
        <w:jc w:val="both"/>
        <w:rPr/>
      </w:pPr>
      <w:r>
        <w:rPr>
          <w:rFonts w:cs="Times New Roman" w:ascii="Times New Roman" w:hAnsi="Times New Roman"/>
          <w:b/>
          <w:color w:val="FF0000"/>
          <w:sz w:val="26"/>
          <w:szCs w:val="26"/>
          <w:lang w:val="de-DE"/>
        </w:rPr>
        <w:t>A</w:t>
      </w:r>
      <w:r>
        <w:rPr>
          <w:rFonts w:cs="Times New Roman" w:ascii="Times New Roman" w:hAnsi="Times New Roman"/>
          <w:color w:val="FF0000"/>
          <w:sz w:val="26"/>
          <w:szCs w:val="26"/>
          <w:lang w:val="de-DE"/>
        </w:rPr>
        <w:t>. 0,12.</w:t>
        <w:tab/>
      </w:r>
      <w:r>
        <w:rPr>
          <w:rFonts w:cs="Times New Roman" w:ascii="Times New Roman" w:hAnsi="Times New Roman"/>
          <w:sz w:val="26"/>
          <w:szCs w:val="26"/>
          <w:lang w:val="de-DE"/>
        </w:rPr>
        <w:tab/>
        <w:tab/>
      </w:r>
      <w:r>
        <w:rPr>
          <w:rFonts w:cs="Times New Roman" w:ascii="Times New Roman" w:hAnsi="Times New Roman"/>
          <w:b/>
          <w:sz w:val="26"/>
          <w:szCs w:val="26"/>
          <w:lang w:val="de-DE"/>
        </w:rPr>
        <w:t>B</w:t>
      </w:r>
      <w:r>
        <w:rPr>
          <w:rFonts w:cs="Times New Roman" w:ascii="Times New Roman" w:hAnsi="Times New Roman"/>
          <w:sz w:val="26"/>
          <w:szCs w:val="26"/>
          <w:lang w:val="de-DE"/>
        </w:rPr>
        <w:t>. 0,41.</w:t>
        <w:tab/>
        <w:tab/>
        <w:tab/>
      </w:r>
      <w:r>
        <w:rPr>
          <w:rFonts w:cs="Times New Roman" w:ascii="Times New Roman" w:hAnsi="Times New Roman"/>
          <w:b/>
          <w:sz w:val="26"/>
          <w:szCs w:val="26"/>
          <w:lang w:val="de-DE"/>
        </w:rPr>
        <w:t>C</w:t>
      </w:r>
      <w:r>
        <w:rPr>
          <w:rFonts w:cs="Times New Roman" w:ascii="Times New Roman" w:hAnsi="Times New Roman"/>
          <w:sz w:val="26"/>
          <w:szCs w:val="26"/>
          <w:lang w:val="de-DE"/>
        </w:rPr>
        <w:t>. 0,21.</w:t>
        <w:tab/>
        <w:tab/>
        <w:tab/>
      </w:r>
      <w:r>
        <w:rPr>
          <w:rFonts w:cs="Times New Roman" w:ascii="Times New Roman" w:hAnsi="Times New Roman"/>
          <w:b/>
          <w:sz w:val="26"/>
          <w:szCs w:val="26"/>
          <w:lang w:val="de-DE"/>
        </w:rPr>
        <w:t>D</w:t>
      </w:r>
      <w:r>
        <w:rPr>
          <w:rFonts w:cs="Times New Roman" w:ascii="Times New Roman" w:hAnsi="Times New Roman"/>
          <w:sz w:val="26"/>
          <w:szCs w:val="26"/>
          <w:lang w:val="de-DE"/>
        </w:rPr>
        <w:t>. 0,14.</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rPr/>
      </w:pPr>
      <w:r>
        <w:rPr>
          <w:rFonts w:cs="Times New Roman" w:ascii="Times New Roman" w:hAnsi="Times New Roman"/>
          <w:b/>
          <w:sz w:val="26"/>
          <w:szCs w:val="26"/>
        </w:rPr>
        <w:t>Câu 105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Trong sóng cơ, tốc độ truyền sóng là</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tốc độ lan truyền dao động trong môi trường truyền sóng.</w:t>
      </w:r>
    </w:p>
    <w:p>
      <w:pPr>
        <w:pStyle w:val="Normal"/>
        <w:rPr/>
      </w:pPr>
      <w:r>
        <w:rPr>
          <w:rFonts w:cs="Times New Roman" w:ascii="Times New Roman" w:hAnsi="Times New Roman"/>
          <w:b/>
          <w:sz w:val="26"/>
          <w:szCs w:val="26"/>
        </w:rPr>
        <w:t>B</w:t>
      </w:r>
      <w:r>
        <w:rPr>
          <w:rFonts w:cs="Times New Roman" w:ascii="Times New Roman" w:hAnsi="Times New Roman"/>
          <w:sz w:val="26"/>
          <w:szCs w:val="26"/>
        </w:rPr>
        <w:t>. tốc độ cực tiểu của các phần tử môi trường truyền sóng.</w:t>
      </w:r>
    </w:p>
    <w:p>
      <w:pPr>
        <w:pStyle w:val="Normal"/>
        <w:rPr/>
      </w:pPr>
      <w:r>
        <w:rPr>
          <w:rFonts w:cs="Times New Roman" w:ascii="Times New Roman" w:hAnsi="Times New Roman"/>
          <w:b/>
          <w:sz w:val="26"/>
          <w:szCs w:val="26"/>
        </w:rPr>
        <w:t>C</w:t>
      </w:r>
      <w:r>
        <w:rPr>
          <w:rFonts w:cs="Times New Roman" w:ascii="Times New Roman" w:hAnsi="Times New Roman"/>
          <w:sz w:val="26"/>
          <w:szCs w:val="26"/>
        </w:rPr>
        <w:t>. tốc độ chuyển động của các phần tử môi trường truyền sóng.</w:t>
      </w:r>
    </w:p>
    <w:p>
      <w:pPr>
        <w:pStyle w:val="Normal"/>
        <w:rPr/>
      </w:pPr>
      <w:r>
        <w:rPr>
          <w:rFonts w:cs="Times New Roman" w:ascii="Times New Roman" w:hAnsi="Times New Roman"/>
          <w:b/>
          <w:sz w:val="26"/>
          <w:szCs w:val="26"/>
        </w:rPr>
        <w:t>D</w:t>
      </w:r>
      <w:r>
        <w:rPr>
          <w:rFonts w:cs="Times New Roman" w:ascii="Times New Roman" w:hAnsi="Times New Roman"/>
          <w:sz w:val="26"/>
          <w:szCs w:val="26"/>
        </w:rPr>
        <w:t>. tốc độ cực đại của các phần tử môi trường truyền sóng.</w:t>
      </w:r>
    </w:p>
    <w:p>
      <w:pPr>
        <w:pStyle w:val="Normal"/>
        <w:jc w:val="both"/>
        <w:rPr/>
      </w:pPr>
      <w:r>
        <w:rPr>
          <w:rFonts w:cs="Times New Roman" w:ascii="Times New Roman" w:hAnsi="Times New Roman"/>
          <w:b/>
          <w:sz w:val="26"/>
          <w:szCs w:val="26"/>
        </w:rPr>
        <w:t>Câu 106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Biết cường độ âm chuẩn là 10</w:t>
      </w:r>
      <w:r>
        <w:rPr>
          <w:rFonts w:cs="Times New Roman" w:ascii="Times New Roman" w:hAnsi="Times New Roman"/>
          <w:sz w:val="26"/>
          <w:szCs w:val="26"/>
          <w:vertAlign w:val="superscript"/>
        </w:rPr>
        <w:t>-12</w:t>
      </w:r>
      <w:r>
        <w:rPr>
          <w:rFonts w:cs="Times New Roman" w:ascii="Times New Roman" w:hAnsi="Times New Roman"/>
          <w:sz w:val="26"/>
          <w:szCs w:val="26"/>
        </w:rPr>
        <w:t xml:space="preserve"> W/m</w:t>
      </w:r>
      <w:r>
        <w:rPr>
          <w:rFonts w:cs="Times New Roman" w:ascii="Times New Roman" w:hAnsi="Times New Roman"/>
          <w:sz w:val="26"/>
          <w:szCs w:val="26"/>
          <w:vertAlign w:val="superscript"/>
        </w:rPr>
        <w:t>2</w:t>
      </w:r>
      <w:r>
        <w:rPr>
          <w:rFonts w:cs="Times New Roman" w:ascii="Times New Roman" w:hAnsi="Times New Roman"/>
          <w:sz w:val="26"/>
          <w:szCs w:val="26"/>
        </w:rPr>
        <w:t>. Khi cường độ âm tại một điểm là 10</w:t>
      </w:r>
      <w:r>
        <w:rPr>
          <w:rFonts w:cs="Times New Roman" w:ascii="Times New Roman" w:hAnsi="Times New Roman"/>
          <w:sz w:val="26"/>
          <w:szCs w:val="26"/>
          <w:vertAlign w:val="superscript"/>
        </w:rPr>
        <w:t>-4</w:t>
      </w:r>
      <w:r>
        <w:rPr>
          <w:rFonts w:cs="Times New Roman" w:ascii="Times New Roman" w:hAnsi="Times New Roman"/>
          <w:sz w:val="26"/>
          <w:szCs w:val="26"/>
        </w:rPr>
        <w:t xml:space="preserve"> W/m</w:t>
      </w:r>
      <w:r>
        <w:rPr>
          <w:rFonts w:cs="Times New Roman" w:ascii="Times New Roman" w:hAnsi="Times New Roman"/>
          <w:sz w:val="26"/>
          <w:szCs w:val="26"/>
          <w:vertAlign w:val="superscript"/>
        </w:rPr>
        <w:t>2</w:t>
      </w:r>
      <w:r>
        <w:rPr>
          <w:rFonts w:cs="Times New Roman" w:ascii="Times New Roman" w:hAnsi="Times New Roman"/>
          <w:sz w:val="26"/>
          <w:szCs w:val="26"/>
        </w:rPr>
        <w:t xml:space="preserve"> thì mức cường độ âm tại điểm đó bằng</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80 dB.</w:t>
        <w:tab/>
        <w:tab/>
      </w:r>
      <w:r>
        <w:rPr>
          <w:rFonts w:cs="Times New Roman" w:ascii="Times New Roman" w:hAnsi="Times New Roman"/>
          <w:b/>
          <w:sz w:val="26"/>
          <w:szCs w:val="26"/>
        </w:rPr>
        <w:t>B</w:t>
      </w:r>
      <w:r>
        <w:rPr>
          <w:rFonts w:cs="Times New Roman" w:ascii="Times New Roman" w:hAnsi="Times New Roman"/>
          <w:sz w:val="26"/>
          <w:szCs w:val="26"/>
        </w:rPr>
        <w:t>. 50 dB.</w:t>
        <w:tab/>
        <w:tab/>
      </w:r>
      <w:r>
        <w:rPr>
          <w:rFonts w:cs="Times New Roman" w:ascii="Times New Roman" w:hAnsi="Times New Roman"/>
          <w:b/>
          <w:sz w:val="26"/>
          <w:szCs w:val="26"/>
        </w:rPr>
        <w:t>C</w:t>
      </w:r>
      <w:r>
        <w:rPr>
          <w:rFonts w:cs="Times New Roman" w:ascii="Times New Roman" w:hAnsi="Times New Roman"/>
          <w:sz w:val="26"/>
          <w:szCs w:val="26"/>
        </w:rPr>
        <w:t>. 60 dB.</w:t>
        <w:tab/>
        <w:tab/>
        <w:tab/>
      </w:r>
      <w:r>
        <w:rPr>
          <w:rFonts w:cs="Times New Roman" w:ascii="Times New Roman" w:hAnsi="Times New Roman"/>
          <w:b/>
          <w:sz w:val="26"/>
          <w:szCs w:val="26"/>
        </w:rPr>
        <w:t>D</w:t>
      </w:r>
      <w:r>
        <w:rPr>
          <w:rFonts w:cs="Times New Roman" w:ascii="Times New Roman" w:hAnsi="Times New Roman"/>
          <w:sz w:val="26"/>
          <w:szCs w:val="26"/>
        </w:rPr>
        <w:t>. 70 dB.</w:t>
      </w:r>
    </w:p>
    <w:p>
      <w:pPr>
        <w:pStyle w:val="Normal"/>
        <w:rPr/>
      </w:pPr>
      <w:r>
        <w:rPr>
          <w:rFonts w:cs="Times New Roman" w:ascii="Times New Roman" w:hAnsi="Times New Roman"/>
          <w:b/>
          <w:sz w:val="26"/>
          <w:szCs w:val="26"/>
        </w:rPr>
        <w:t>Câu 107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Hai nguồn sóng kết hợp là hai nguồn dao động cùng phương, cùng </w:t>
      </w:r>
    </w:p>
    <w:p>
      <w:pPr>
        <w:pStyle w:val="Normal"/>
        <w:rPr/>
      </w:pPr>
      <w:r>
        <w:rPr>
          <w:rFonts w:cs="Times New Roman" w:ascii="Times New Roman" w:hAnsi="Times New Roman"/>
          <w:b/>
          <w:sz w:val="26"/>
          <w:szCs w:val="26"/>
        </w:rPr>
        <w:t>A</w:t>
      </w:r>
      <w:r>
        <w:rPr>
          <w:rFonts w:cs="Times New Roman" w:ascii="Times New Roman" w:hAnsi="Times New Roman"/>
          <w:sz w:val="26"/>
          <w:szCs w:val="26"/>
        </w:rPr>
        <w:t>. biên độ nhưng khác tần số.</w:t>
        <w:tab/>
        <w:tab/>
        <w:tab/>
        <w:tab/>
      </w:r>
      <w:r>
        <w:rPr>
          <w:rFonts w:cs="Times New Roman" w:ascii="Times New Roman" w:hAnsi="Times New Roman"/>
          <w:b/>
          <w:sz w:val="26"/>
          <w:szCs w:val="26"/>
        </w:rPr>
        <w:t>B</w:t>
      </w:r>
      <w:r>
        <w:rPr>
          <w:rFonts w:cs="Times New Roman" w:ascii="Times New Roman" w:hAnsi="Times New Roman"/>
          <w:sz w:val="26"/>
          <w:szCs w:val="26"/>
        </w:rPr>
        <w:t>. pha ban đầu nhưng khác tần số.</w:t>
      </w:r>
    </w:p>
    <w:p>
      <w:pPr>
        <w:pStyle w:val="Normal"/>
        <w:rPr/>
      </w:pPr>
      <w:r>
        <w:rPr>
          <w:rFonts w:cs="Times New Roman" w:ascii="Times New Roman" w:hAnsi="Times New Roman"/>
          <w:b/>
          <w:color w:val="FF0000"/>
          <w:sz w:val="26"/>
          <w:szCs w:val="26"/>
        </w:rPr>
        <w:t>C</w:t>
      </w:r>
      <w:r>
        <w:rPr>
          <w:rFonts w:cs="Times New Roman" w:ascii="Times New Roman" w:hAnsi="Times New Roman"/>
          <w:color w:val="FF0000"/>
          <w:sz w:val="26"/>
          <w:szCs w:val="26"/>
        </w:rPr>
        <w:t>. tần số và có hiệu số pha không đổi theo thời gian.</w:t>
      </w:r>
      <w:r>
        <w:rPr>
          <w:rFonts w:cs="Times New Roman" w:ascii="Times New Roman" w:hAnsi="Times New Roman"/>
          <w:color w:val="000099"/>
          <w:sz w:val="26"/>
          <w:szCs w:val="26"/>
        </w:rPr>
        <w:t xml:space="preserve">   </w:t>
      </w:r>
      <w:r>
        <w:rPr>
          <w:rFonts w:cs="Times New Roman" w:ascii="Times New Roman" w:hAnsi="Times New Roman"/>
          <w:b/>
          <w:sz w:val="26"/>
          <w:szCs w:val="26"/>
        </w:rPr>
        <w:t>D</w:t>
      </w:r>
      <w:r>
        <w:rPr>
          <w:rFonts w:cs="Times New Roman" w:ascii="Times New Roman" w:hAnsi="Times New Roman"/>
          <w:sz w:val="26"/>
          <w:szCs w:val="26"/>
        </w:rPr>
        <w:t>. biên độ và có hiệu số pha thay đổi theo thời gian.</w:t>
      </w:r>
    </w:p>
    <w:p>
      <w:pPr>
        <w:pStyle w:val="NoSpacing"/>
        <w:rPr/>
      </w:pPr>
      <w:r>
        <w:rPr>
          <w:rFonts w:cs="Times New Roman" w:ascii="Times New Roman" w:hAnsi="Times New Roman"/>
          <w:b/>
          <w:sz w:val="26"/>
          <w:szCs w:val="26"/>
        </w:rPr>
        <w:t>Câu 108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de-DE"/>
        </w:rPr>
        <w:t xml:space="preserve">Một sợi đây đàn hồi dài 90 cm có một đầu cố định và một đầu tự do đang có sóng dừng. Kể cả đầu dây cố định, trên dây có 8 nút. Biết rằng khoảng thời gian giữa 6 lần liên tiếp sợi dây duỗi thẳng là 0,25 s. Tốc độ truyền sóng trên dây là </w:t>
      </w:r>
    </w:p>
    <w:p>
      <w:pPr>
        <w:pStyle w:val="Normal"/>
        <w:rPr/>
      </w:pPr>
      <w:r>
        <w:rPr>
          <w:rFonts w:cs="Times New Roman" w:ascii="Times New Roman" w:hAnsi="Times New Roman"/>
          <w:b/>
          <w:sz w:val="26"/>
          <w:szCs w:val="26"/>
        </w:rPr>
        <w:t>A</w:t>
      </w:r>
      <w:r>
        <w:rPr>
          <w:rFonts w:cs="Times New Roman" w:ascii="Times New Roman" w:hAnsi="Times New Roman"/>
          <w:sz w:val="26"/>
          <w:szCs w:val="26"/>
        </w:rPr>
        <w:t>. 1,2 m/s.</w:t>
        <w:tab/>
        <w:tab/>
      </w:r>
      <w:r>
        <w:rPr>
          <w:rFonts w:cs="Times New Roman" w:ascii="Times New Roman" w:hAnsi="Times New Roman"/>
          <w:b/>
          <w:sz w:val="26"/>
          <w:szCs w:val="26"/>
        </w:rPr>
        <w:t>B</w:t>
      </w:r>
      <w:r>
        <w:rPr>
          <w:rFonts w:cs="Times New Roman" w:ascii="Times New Roman" w:hAnsi="Times New Roman"/>
          <w:sz w:val="26"/>
          <w:szCs w:val="26"/>
        </w:rPr>
        <w:t>. 2,9 m/s.</w:t>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 2,4 m/s.</w:t>
        <w:tab/>
        <w:tab/>
      </w:r>
      <w:r>
        <w:rPr>
          <w:rFonts w:cs="Times New Roman" w:ascii="Times New Roman" w:hAnsi="Times New Roman"/>
          <w:b/>
          <w:color w:val="000000"/>
          <w:sz w:val="26"/>
          <w:szCs w:val="26"/>
        </w:rPr>
        <w:t>D</w:t>
      </w:r>
      <w:r>
        <w:rPr>
          <w:rFonts w:cs="Times New Roman" w:ascii="Times New Roman" w:hAnsi="Times New Roman"/>
          <w:color w:val="000000"/>
          <w:sz w:val="26"/>
          <w:szCs w:val="26"/>
        </w:rPr>
        <w:t>. 2,6 m/s.</w:t>
      </w:r>
    </w:p>
    <w:p>
      <w:pPr>
        <w:pStyle w:val="NoSpacing"/>
        <w:jc w:val="both"/>
        <w:rPr/>
      </w:pPr>
      <w:r>
        <w:drawing>
          <wp:anchor behindDoc="0" distT="0" distB="0" distL="114935" distR="0" simplePos="0" locked="0" layoutInCell="0" allowOverlap="1" relativeHeight="1666">
            <wp:simplePos x="0" y="0"/>
            <wp:positionH relativeFrom="margin">
              <wp:align>right</wp:align>
            </wp:positionH>
            <wp:positionV relativeFrom="paragraph">
              <wp:posOffset>21590</wp:posOffset>
            </wp:positionV>
            <wp:extent cx="2567305" cy="815340"/>
            <wp:effectExtent l="0" t="0" r="0" b="0"/>
            <wp:wrapSquare wrapText="bothSides"/>
            <wp:docPr id="6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 descr=""/>
                    <pic:cNvPicPr>
                      <a:picLocks noChangeAspect="1" noChangeArrowheads="1"/>
                    </pic:cNvPicPr>
                  </pic:nvPicPr>
                  <pic:blipFill>
                    <a:blip r:embed="rId775"/>
                    <a:srcRect l="-9" t="-27" r="-9" b="-27"/>
                    <a:stretch>
                      <a:fillRect/>
                    </a:stretch>
                  </pic:blipFill>
                  <pic:spPr bwMode="auto">
                    <a:xfrm>
                      <a:off x="0" y="0"/>
                      <a:ext cx="2567305" cy="815340"/>
                    </a:xfrm>
                    <a:prstGeom prst="rect">
                      <a:avLst/>
                    </a:prstGeom>
                  </pic:spPr>
                </pic:pic>
              </a:graphicData>
            </a:graphic>
          </wp:anchor>
        </w:drawing>
      </w:r>
      <w:r>
        <w:rPr>
          <w:rFonts w:eastAsia="Times New Roman" w:cs="Times New Roman" w:ascii="Times New Roman" w:hAnsi="Times New Roman"/>
          <w:b/>
          <w:sz w:val="26"/>
          <w:szCs w:val="26"/>
        </w:rPr>
        <w:t xml:space="preserve"> </w:t>
      </w:r>
      <w:r>
        <w:rPr>
          <w:rFonts w:cs="Times New Roman" w:ascii="Times New Roman" w:hAnsi="Times New Roman"/>
          <w:b/>
          <w:sz w:val="26"/>
          <w:szCs w:val="26"/>
        </w:rPr>
        <w:t>Câu 109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Tại một điểm trên trục Ox có một nguồn âm điểm phát âm đẳng hướng ra môi trường. Hình vẽ bên là đồ thị biểu diễn sự phụ thuộc của cường độ âm I tại những điểm trên trục Ox theo tọa độ x. Cường độ âm chuẩn là I</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xml:space="preserve"> = 10</w:t>
      </w:r>
      <w:r>
        <w:rPr>
          <w:rFonts w:cs="Times New Roman" w:ascii="Times New Roman" w:hAnsi="Times New Roman"/>
          <w:sz w:val="26"/>
          <w:szCs w:val="26"/>
          <w:vertAlign w:val="superscript"/>
          <w:lang w:val="fr-FR"/>
        </w:rPr>
        <w:t>-12</w:t>
      </w:r>
      <w:r>
        <w:rPr>
          <w:rFonts w:cs="Times New Roman" w:ascii="Times New Roman" w:hAnsi="Times New Roman"/>
          <w:sz w:val="26"/>
          <w:szCs w:val="26"/>
          <w:lang w:val="fr-FR"/>
        </w:rPr>
        <w:t xml:space="preserve"> W/m</w:t>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 M là điểm trên trục Ox có tọa độ x = 4 m. Mức cường độ âm tại M có giá trị gần nhất với giá trị nào sau đây?</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24,4 dB.</w:t>
        <w:tab/>
        <w:tab/>
      </w:r>
      <w:r>
        <w:rPr>
          <w:rFonts w:cs="Times New Roman" w:ascii="Times New Roman" w:hAnsi="Times New Roman"/>
          <w:b/>
          <w:sz w:val="26"/>
          <w:szCs w:val="26"/>
        </w:rPr>
        <w:t>B</w:t>
      </w:r>
      <w:r>
        <w:rPr>
          <w:rFonts w:cs="Times New Roman" w:ascii="Times New Roman" w:hAnsi="Times New Roman"/>
          <w:sz w:val="26"/>
          <w:szCs w:val="26"/>
        </w:rPr>
        <w:t>. 24 dB.</w:t>
        <w:tab/>
        <w:tab/>
      </w:r>
      <w:r>
        <w:rPr>
          <w:rFonts w:cs="Times New Roman" w:ascii="Times New Roman" w:hAnsi="Times New Roman"/>
          <w:b/>
          <w:sz w:val="26"/>
          <w:szCs w:val="26"/>
        </w:rPr>
        <w:t>C</w:t>
      </w:r>
      <w:r>
        <w:rPr>
          <w:rFonts w:cs="Times New Roman" w:ascii="Times New Roman" w:hAnsi="Times New Roman"/>
          <w:sz w:val="26"/>
          <w:szCs w:val="26"/>
        </w:rPr>
        <w:t>. 23,5 dB.</w:t>
        <w:tab/>
        <w:tab/>
      </w:r>
      <w:r>
        <w:rPr>
          <w:rFonts w:cs="Times New Roman" w:ascii="Times New Roman" w:hAnsi="Times New Roman"/>
          <w:b/>
          <w:sz w:val="26"/>
          <w:szCs w:val="26"/>
        </w:rPr>
        <w:t>D</w:t>
      </w:r>
      <w:r>
        <w:rPr>
          <w:rFonts w:cs="Times New Roman" w:ascii="Times New Roman" w:hAnsi="Times New Roman"/>
          <w:sz w:val="26"/>
          <w:szCs w:val="26"/>
        </w:rPr>
        <w:t>. 23 dB.</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203</w:t>
      </w:r>
    </w:p>
    <w:p>
      <w:pPr>
        <w:pStyle w:val="Normal"/>
        <w:jc w:val="both"/>
        <w:rPr/>
      </w:pPr>
      <w:r>
        <w:rPr>
          <w:rFonts w:cs="Times New Roman" w:ascii="Times New Roman" w:hAnsi="Times New Roman"/>
          <w:b/>
          <w:sz w:val="26"/>
          <w:szCs w:val="26"/>
        </w:rPr>
        <w:t>Câu 110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sóng cơ hình sin truyền trong một môi trường. Xét trên một hướng truyền sóng, khoảng cách giữa hai phần tử môi trường</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dao động cùng pha là một phần tư bước sóng.             </w:t>
      </w:r>
    </w:p>
    <w:p>
      <w:pPr>
        <w:pStyle w:val="Normal"/>
        <w:rPr/>
      </w:pPr>
      <w:r>
        <w:rPr>
          <w:rFonts w:cs="Times New Roman" w:ascii="Times New Roman" w:hAnsi="Times New Roman"/>
          <w:b/>
          <w:color w:val="FF0000"/>
          <w:sz w:val="26"/>
          <w:szCs w:val="26"/>
        </w:rPr>
        <w:t>B</w:t>
      </w:r>
      <w:r>
        <w:rPr>
          <w:rFonts w:cs="Times New Roman" w:ascii="Times New Roman" w:hAnsi="Times New Roman"/>
          <w:color w:val="FF0000"/>
          <w:sz w:val="26"/>
          <w:szCs w:val="26"/>
        </w:rPr>
        <w:t>. gần nhau nhất dao động cùng pha là một bước sóng.</w:t>
      </w:r>
    </w:p>
    <w:p>
      <w:pPr>
        <w:pStyle w:val="Normal"/>
        <w:rPr/>
      </w:pPr>
      <w:r>
        <w:rPr>
          <w:rFonts w:cs="Times New Roman" w:ascii="Times New Roman" w:hAnsi="Times New Roman"/>
          <w:b/>
          <w:sz w:val="26"/>
          <w:szCs w:val="26"/>
        </w:rPr>
        <w:t>C</w:t>
      </w:r>
      <w:r>
        <w:rPr>
          <w:rFonts w:cs="Times New Roman" w:ascii="Times New Roman" w:hAnsi="Times New Roman"/>
          <w:sz w:val="26"/>
          <w:szCs w:val="26"/>
        </w:rPr>
        <w:t>. dao động ngược pha là một phần tư bước sóng.</w:t>
      </w:r>
    </w:p>
    <w:p>
      <w:pPr>
        <w:pStyle w:val="Normal"/>
        <w:rPr/>
      </w:pP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sz w:val="26"/>
          <w:szCs w:val="26"/>
        </w:rPr>
        <w:t>gần nhau nhất dao động ngược pha là một bước sóng.</w:t>
      </w:r>
    </w:p>
    <w:p>
      <w:pPr>
        <w:pStyle w:val="Normal"/>
        <w:rPr/>
      </w:pPr>
      <w:r>
        <w:rPr>
          <w:rFonts w:cs="Times New Roman" w:ascii="Times New Roman" w:hAnsi="Times New Roman"/>
          <w:b/>
          <w:sz w:val="26"/>
          <w:szCs w:val="26"/>
        </w:rPr>
        <w:t>Câu 111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sợi dây căng ngang đang có sóng dừng. Sóng truyền trên dây có bước sóng λ. Khoảng cách giữa hai nút liên tiếp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sz w:val="26"/>
          <w:szCs w:val="26"/>
        </w:rPr>
        <w:object w:dxaOrig="240" w:dyaOrig="58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1.9pt;height:28.7pt" filled="f" o:ole="">
            <v:imagedata r:id="rId777" o:title=""/>
          </v:shape>
          <o:OLEObject Type="Embed" ProgID="" ShapeID="ole_rId776" DrawAspect="Content" ObjectID="_1347545745" r:id="rId776"/>
        </w:object>
      </w:r>
      <w:r>
        <w:rPr>
          <w:rFonts w:cs="Times New Roman" w:ascii="Times New Roman" w:hAnsi="Times New Roman"/>
          <w:sz w:val="26"/>
          <w:szCs w:val="26"/>
        </w:rPr>
        <w:t>.</w:t>
        <w:tab/>
        <w:tab/>
        <w:tab/>
      </w:r>
      <w:r>
        <w:rPr>
          <w:rFonts w:cs="Times New Roman" w:ascii="Times New Roman" w:hAnsi="Times New Roman"/>
          <w:b/>
          <w:sz w:val="26"/>
          <w:szCs w:val="26"/>
        </w:rPr>
        <w:t>B</w:t>
      </w:r>
      <w:r>
        <w:rPr>
          <w:rFonts w:cs="Times New Roman" w:ascii="Times New Roman" w:hAnsi="Times New Roman"/>
          <w:sz w:val="26"/>
          <w:szCs w:val="26"/>
        </w:rPr>
        <w:t>. 2λ .</w:t>
        <w:tab/>
        <w:tab/>
        <w:tab/>
      </w:r>
      <w:r>
        <w:rPr>
          <w:rFonts w:cs="Times New Roman" w:ascii="Times New Roman" w:hAnsi="Times New Roman"/>
          <w:b/>
          <w:sz w:val="26"/>
          <w:szCs w:val="26"/>
        </w:rPr>
        <w:t>C</w:t>
      </w:r>
      <w:r>
        <w:rPr>
          <w:rFonts w:cs="Times New Roman" w:ascii="Times New Roman" w:hAnsi="Times New Roman"/>
          <w:sz w:val="26"/>
          <w:szCs w:val="26"/>
        </w:rPr>
        <w:t>. λ .</w:t>
        <w:tab/>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b/>
          <w:color w:val="FF0000"/>
          <w:sz w:val="26"/>
          <w:szCs w:val="26"/>
        </w:rPr>
        <w:object w:dxaOrig="240" w:dyaOrig="58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1.9pt;height:28.7pt" filled="f" o:ole="">
            <v:imagedata r:id="rId779" o:title=""/>
          </v:shape>
          <o:OLEObject Type="Embed" ProgID="" ShapeID="ole_rId778" DrawAspect="Content" ObjectID="_1248511573" r:id="rId778"/>
        </w:object>
      </w:r>
      <w:r>
        <w:rPr>
          <w:rFonts w:cs="Times New Roman" w:ascii="Times New Roman" w:hAnsi="Times New Roman"/>
          <w:color w:val="FF0000"/>
          <w:sz w:val="26"/>
          <w:szCs w:val="26"/>
        </w:rPr>
        <w:t>.</w:t>
      </w:r>
    </w:p>
    <w:p>
      <w:pPr>
        <w:pStyle w:val="Normal"/>
        <w:jc w:val="both"/>
        <w:rPr/>
      </w:pPr>
      <w:r>
        <w:drawing>
          <wp:anchor behindDoc="0" distT="0" distB="0" distL="114935" distR="0" simplePos="0" locked="0" layoutInCell="0" allowOverlap="1" relativeHeight="1667">
            <wp:simplePos x="0" y="0"/>
            <wp:positionH relativeFrom="margin">
              <wp:align>right</wp:align>
            </wp:positionH>
            <wp:positionV relativeFrom="paragraph">
              <wp:posOffset>133985</wp:posOffset>
            </wp:positionV>
            <wp:extent cx="2233930" cy="914400"/>
            <wp:effectExtent l="0" t="0" r="0" b="0"/>
            <wp:wrapSquare wrapText="bothSides"/>
            <wp:docPr id="6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 descr=""/>
                    <pic:cNvPicPr>
                      <a:picLocks noChangeAspect="1" noChangeArrowheads="1"/>
                    </pic:cNvPicPr>
                  </pic:nvPicPr>
                  <pic:blipFill>
                    <a:blip r:embed="rId780"/>
                    <a:srcRect l="-9" t="-33" r="-9" b="-33"/>
                    <a:stretch>
                      <a:fillRect/>
                    </a:stretch>
                  </pic:blipFill>
                  <pic:spPr bwMode="auto">
                    <a:xfrm>
                      <a:off x="0" y="0"/>
                      <a:ext cx="2233930" cy="914400"/>
                    </a:xfrm>
                    <a:prstGeom prst="rect">
                      <a:avLst/>
                    </a:prstGeom>
                  </pic:spPr>
                </pic:pic>
              </a:graphicData>
            </a:graphic>
          </wp:anchor>
        </w:drawing>
      </w:r>
      <w:r>
        <w:rPr>
          <w:rFonts w:cs="Times New Roman" w:ascii="Times New Roman" w:hAnsi="Times New Roman"/>
          <w:b/>
          <w:sz w:val="26"/>
          <w:szCs w:val="26"/>
        </w:rPr>
        <w:t xml:space="preserve"> </w:t>
      </w:r>
      <w:r>
        <w:rPr>
          <w:rFonts w:cs="Times New Roman" w:ascii="Times New Roman" w:hAnsi="Times New Roman"/>
          <w:b/>
          <w:sz w:val="26"/>
          <w:szCs w:val="26"/>
        </w:rPr>
        <w:t>Câu 112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Trên một sợi dây dài đang có sóng ngang hình sin truyền qua theo chiều dương của trục Ox. Tại thời điểm t</w:t>
      </w:r>
      <w:r>
        <w:rPr>
          <w:rFonts w:cs="Times New Roman" w:ascii="Times New Roman" w:hAnsi="Times New Roman"/>
          <w:sz w:val="26"/>
          <w:szCs w:val="26"/>
          <w:vertAlign w:val="subscript"/>
        </w:rPr>
        <w:t>0</w:t>
      </w:r>
      <w:r>
        <w:rPr>
          <w:rFonts w:cs="Times New Roman" w:ascii="Times New Roman" w:hAnsi="Times New Roman"/>
          <w:sz w:val="26"/>
          <w:szCs w:val="26"/>
        </w:rPr>
        <w:t>, một  đoạn của sợi dây có hình dạng như hình bên. Hai phần tử dây tại M và O dao động lệch pha nhau</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sz w:val="26"/>
          <w:szCs w:val="26"/>
        </w:rPr>
        <w:object w:dxaOrig="260" w:dyaOrig="58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2.75pt;height:29.6pt" filled="f" o:ole="">
            <v:imagedata r:id="rId782" o:title=""/>
          </v:shape>
          <o:OLEObject Type="Embed" ProgID="" ShapeID="ole_rId781" DrawAspect="Content" ObjectID="_1918654536" r:id="rId781"/>
        </w:object>
      </w:r>
      <w:r>
        <w:rPr>
          <w:rFonts w:cs="Times New Roman" w:ascii="Times New Roman" w:hAnsi="Times New Roman"/>
          <w:sz w:val="26"/>
          <w:szCs w:val="26"/>
        </w:rPr>
        <w:t>.</w:t>
        <w:tab/>
        <w:tab/>
        <w:tab/>
      </w:r>
      <w:r>
        <w:rPr>
          <w:rFonts w:cs="Times New Roman" w:ascii="Times New Roman" w:hAnsi="Times New Roman"/>
          <w:b/>
          <w:sz w:val="26"/>
          <w:szCs w:val="26"/>
        </w:rPr>
        <w:t>B</w:t>
      </w:r>
      <w:r>
        <w:rPr>
          <w:rFonts w:cs="Times New Roman" w:ascii="Times New Roman" w:hAnsi="Times New Roman"/>
          <w:sz w:val="26"/>
          <w:szCs w:val="26"/>
        </w:rPr>
        <w:t xml:space="preserve">. </w:t>
      </w:r>
      <w:r>
        <w:rPr>
          <w:rFonts w:cs="Times New Roman" w:ascii="Times New Roman" w:hAnsi="Times New Roman"/>
          <w:sz w:val="26"/>
          <w:szCs w:val="26"/>
        </w:rPr>
        <w:object w:dxaOrig="270" w:dyaOrig="585">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3.6pt;height:29.5pt" filled="f" o:ole="">
            <v:imagedata r:id="rId784" o:title=""/>
          </v:shape>
          <o:OLEObject Type="Embed" ProgID="" ShapeID="ole_rId783" DrawAspect="Content" ObjectID="_1304332763" r:id="rId783"/>
        </w:object>
      </w:r>
      <w:r>
        <w:rPr>
          <w:rFonts w:cs="Times New Roman" w:ascii="Times New Roman" w:hAnsi="Times New Roman"/>
          <w:sz w:val="26"/>
          <w:szCs w:val="26"/>
        </w:rPr>
        <w:t>.</w:t>
        <w:tab/>
        <w:tab/>
      </w:r>
    </w:p>
    <w:p>
      <w:pPr>
        <w:pStyle w:val="Normal"/>
        <w:rPr/>
      </w:pPr>
      <w:r>
        <w:rPr>
          <w:rFonts w:cs="Times New Roman" w:ascii="Times New Roman" w:hAnsi="Times New Roman"/>
          <w:b/>
          <w:color w:val="FF0000"/>
          <w:sz w:val="26"/>
          <w:szCs w:val="26"/>
        </w:rPr>
        <w:t>C</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b/>
          <w:color w:val="FF0000"/>
          <w:sz w:val="26"/>
          <w:szCs w:val="26"/>
        </w:rPr>
        <w:object w:dxaOrig="360" w:dyaOrig="585">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7.8pt;height:29.5pt" filled="f" o:ole="">
            <v:imagedata r:id="rId786" o:title=""/>
          </v:shape>
          <o:OLEObject Type="Embed" ProgID="" ShapeID="ole_rId785" DrawAspect="Content" ObjectID="_2125460022" r:id="rId785"/>
        </w:object>
      </w:r>
      <w:r>
        <w:rPr>
          <w:rFonts w:cs="Times New Roman" w:ascii="Times New Roman" w:hAnsi="Times New Roman"/>
          <w:color w:val="FF0000"/>
          <w:sz w:val="26"/>
          <w:szCs w:val="26"/>
        </w:rPr>
        <w:t>.</w:t>
      </w:r>
      <w:r>
        <w:rPr>
          <w:rFonts w:cs="Times New Roman" w:ascii="Times New Roman" w:hAnsi="Times New Roman"/>
          <w:color w:val="000099"/>
          <w:sz w:val="26"/>
          <w:szCs w:val="26"/>
        </w:rPr>
        <w:t xml:space="preserve">                     </w:t>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sz w:val="26"/>
          <w:szCs w:val="26"/>
        </w:rPr>
        <w:object w:dxaOrig="360" w:dyaOrig="58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17.8pt;height:29.6pt" filled="f" o:ole="">
            <v:imagedata r:id="rId788" o:title=""/>
          </v:shape>
          <o:OLEObject Type="Embed" ProgID="" ShapeID="ole_rId787" DrawAspect="Content" ObjectID="_278791947" r:id="rId787"/>
        </w:object>
      </w:r>
      <w:r>
        <w:rPr>
          <w:rFonts w:cs="Times New Roman" w:ascii="Times New Roman" w:hAnsi="Times New Roman"/>
          <w:sz w:val="26"/>
          <w:szCs w:val="26"/>
        </w:rPr>
        <w:t>.</w:t>
      </w:r>
    </w:p>
    <w:p>
      <w:pPr>
        <w:pStyle w:val="NoSpacing"/>
        <w:jc w:val="both"/>
        <w:rPr/>
      </w:pPr>
      <w:r>
        <w:rPr>
          <w:rFonts w:cs="Times New Roman" w:ascii="Times New Roman" w:hAnsi="Times New Roman"/>
          <w:b/>
          <w:sz w:val="26"/>
          <w:szCs w:val="26"/>
        </w:rPr>
        <w:t>Câu 113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nguồn âm điểm S phát âm đẳng hướng với công suất không đổi trong một môi trường không hấp thụ và không phản xạ âm. Lúc đầu, mức cường độ âm do S gây ra tại điểm M là L (dB). Khi cho S tiến lại gần M thêm một đoạn 60 m thì mức cường độ âm tại M lúc này là L + 6 (dB). Khoảng cách từ S đến M lúc đầu là</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80,6 m.</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color w:val="FF0000"/>
          <w:sz w:val="26"/>
          <w:szCs w:val="26"/>
        </w:rPr>
        <w:t>120,3 m.</w:t>
        <w:tab/>
        <w:tab/>
      </w:r>
      <w:r>
        <w:rPr>
          <w:rFonts w:cs="Times New Roman" w:ascii="Times New Roman" w:hAnsi="Times New Roman"/>
          <w:b/>
          <w:sz w:val="26"/>
          <w:szCs w:val="26"/>
        </w:rPr>
        <w:t>C</w:t>
      </w:r>
      <w:r>
        <w:rPr>
          <w:rFonts w:cs="Times New Roman" w:ascii="Times New Roman" w:hAnsi="Times New Roman"/>
          <w:sz w:val="26"/>
          <w:szCs w:val="26"/>
        </w:rPr>
        <w:t>. 200 m.</w:t>
        <w:tab/>
        <w:tab/>
      </w:r>
      <w:r>
        <w:rPr>
          <w:rFonts w:cs="Times New Roman" w:ascii="Times New Roman" w:hAnsi="Times New Roman"/>
          <w:b/>
          <w:sz w:val="26"/>
          <w:szCs w:val="26"/>
        </w:rPr>
        <w:t>D</w:t>
      </w:r>
      <w:r>
        <w:rPr>
          <w:rFonts w:cs="Times New Roman" w:ascii="Times New Roman" w:hAnsi="Times New Roman"/>
          <w:sz w:val="26"/>
          <w:szCs w:val="26"/>
        </w:rPr>
        <w:t>. 40 m.</w:t>
      </w:r>
    </w:p>
    <w:p>
      <w:pPr>
        <w:pStyle w:val="NoSpacing"/>
        <w:jc w:val="both"/>
        <w:rPr/>
      </w:pPr>
      <w:r>
        <w:rPr>
          <w:rFonts w:cs="Times New Roman" w:ascii="Times New Roman" w:hAnsi="Times New Roman"/>
          <w:b/>
          <w:sz w:val="26"/>
          <w:szCs w:val="26"/>
        </w:rPr>
        <w:t>Câu 114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Giao thoa sóng ở mặt nước với hai nguồn kết hợp đặt tại A và B. Hai nguồn dao động điều hòa theo phương thẳng đứng, cùng pha và cùng tần số 10 Hz. Biết AB = 20 cm, tốc độ truyền sóng ở mặt nước là 0,3 m/s. Ở mặt nước, gọi </w:t>
      </w:r>
      <w:r>
        <w:rPr>
          <w:rFonts w:eastAsia="Symbol" w:cs="Symbol" w:ascii="Symbol" w:hAnsi="Symbol"/>
          <w:sz w:val="26"/>
          <w:szCs w:val="26"/>
        </w:rPr>
        <w:sym w:font="Symbol" w:char="f044"/>
      </w:r>
      <w:r>
        <w:rPr>
          <w:rFonts w:cs="Times New Roman" w:ascii="Times New Roman" w:hAnsi="Times New Roman"/>
          <w:sz w:val="26"/>
          <w:szCs w:val="26"/>
          <w:lang w:val="fr-FR"/>
        </w:rPr>
        <w:t xml:space="preserve"> là đường thẳng đi qua trung điểm của AB và hợp với AB một góc 60</w:t>
      </w:r>
      <w:r>
        <w:rPr>
          <w:rFonts w:cs="Times New Roman" w:ascii="Times New Roman" w:hAnsi="Times New Roman"/>
          <w:sz w:val="26"/>
          <w:szCs w:val="26"/>
          <w:vertAlign w:val="superscript"/>
          <w:lang w:val="fr-FR"/>
        </w:rPr>
        <w:t>0</w:t>
      </w:r>
      <w:r>
        <w:rPr>
          <w:rFonts w:cs="Times New Roman" w:ascii="Times New Roman" w:hAnsi="Times New Roman"/>
          <w:sz w:val="26"/>
          <w:szCs w:val="26"/>
          <w:lang w:val="fr-FR"/>
        </w:rPr>
        <w:t xml:space="preserve">. Trên </w:t>
      </w:r>
      <w:r>
        <w:rPr>
          <w:rFonts w:eastAsia="Symbol" w:cs="Symbol" w:ascii="Symbol" w:hAnsi="Symbol"/>
          <w:sz w:val="26"/>
          <w:szCs w:val="26"/>
        </w:rPr>
        <w:sym w:font="Symbol" w:char="f044"/>
      </w:r>
      <w:r>
        <w:rPr>
          <w:rFonts w:cs="Times New Roman" w:ascii="Times New Roman" w:hAnsi="Times New Roman"/>
          <w:sz w:val="26"/>
          <w:szCs w:val="26"/>
          <w:lang w:val="fr-FR"/>
        </w:rPr>
        <w:t xml:space="preserve"> có bao nhiêu điểm mà các phần tử ở đó dao động với biên độ cực đại?</w:t>
      </w:r>
    </w:p>
    <w:p>
      <w:pPr>
        <w:pStyle w:val="Normal"/>
        <w:rPr/>
      </w:pPr>
      <w:r>
        <w:rPr>
          <w:rFonts w:cs="Times New Roman" w:ascii="Times New Roman" w:hAnsi="Times New Roman"/>
          <w:b/>
          <w:color w:val="FF0000"/>
          <w:sz w:val="26"/>
          <w:szCs w:val="26"/>
          <w:lang w:val="fr-FR"/>
        </w:rPr>
        <w:t>A</w:t>
      </w:r>
      <w:r>
        <w:rPr>
          <w:rFonts w:cs="Times New Roman" w:ascii="Times New Roman" w:hAnsi="Times New Roman"/>
          <w:color w:val="FF0000"/>
          <w:sz w:val="26"/>
          <w:szCs w:val="26"/>
          <w:lang w:val="fr-FR"/>
        </w:rPr>
        <w:t>. 7 điểm.</w:t>
        <w:tab/>
        <w:tab/>
      </w:r>
      <w:r>
        <w:rPr>
          <w:rFonts w:cs="Times New Roman" w:ascii="Times New Roman" w:hAnsi="Times New Roman"/>
          <w:b/>
          <w:sz w:val="26"/>
          <w:szCs w:val="26"/>
          <w:lang w:val="fr-FR"/>
        </w:rPr>
        <w:t>B</w:t>
      </w:r>
      <w:r>
        <w:rPr>
          <w:rFonts w:cs="Times New Roman" w:ascii="Times New Roman" w:hAnsi="Times New Roman"/>
          <w:sz w:val="26"/>
          <w:szCs w:val="26"/>
          <w:lang w:val="fr-FR"/>
        </w:rPr>
        <w:t>. 9 điểm.</w:t>
        <w:tab/>
        <w:tab/>
      </w:r>
      <w:r>
        <w:rPr>
          <w:rFonts w:cs="Times New Roman" w:ascii="Times New Roman" w:hAnsi="Times New Roman"/>
          <w:b/>
          <w:sz w:val="26"/>
          <w:szCs w:val="26"/>
          <w:lang w:val="fr-FR"/>
        </w:rPr>
        <w:t>C</w:t>
      </w:r>
      <w:r>
        <w:rPr>
          <w:rFonts w:cs="Times New Roman" w:ascii="Times New Roman" w:hAnsi="Times New Roman"/>
          <w:sz w:val="26"/>
          <w:szCs w:val="26"/>
          <w:lang w:val="fr-FR"/>
        </w:rPr>
        <w:t>. 11 điểm.</w:t>
        <w:tab/>
        <w:tab/>
      </w:r>
      <w:r>
        <w:rPr>
          <w:rFonts w:cs="Times New Roman" w:ascii="Times New Roman" w:hAnsi="Times New Roman"/>
          <w:b/>
          <w:sz w:val="26"/>
          <w:szCs w:val="26"/>
          <w:lang w:val="fr-FR"/>
        </w:rPr>
        <w:t>D</w:t>
      </w:r>
      <w:r>
        <w:rPr>
          <w:rFonts w:cs="Times New Roman" w:ascii="Times New Roman" w:hAnsi="Times New Roman"/>
          <w:sz w:val="26"/>
          <w:szCs w:val="26"/>
          <w:lang w:val="fr-FR"/>
        </w:rPr>
        <w:t>. 13 điểm.</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204</w:t>
      </w:r>
    </w:p>
    <w:p>
      <w:pPr>
        <w:pStyle w:val="Normal"/>
        <w:jc w:val="both"/>
        <w:rPr/>
      </w:pPr>
      <w:r>
        <w:rPr>
          <w:rFonts w:cs="Times New Roman" w:ascii="Times New Roman" w:hAnsi="Times New Roman"/>
          <w:b/>
          <w:sz w:val="26"/>
          <w:szCs w:val="26"/>
        </w:rPr>
        <w:t>Câu 115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Trong sóng cơ, sóng dọc truyền được trong các môi trường</w:t>
      </w:r>
    </w:p>
    <w:p>
      <w:pPr>
        <w:pStyle w:val="Normal"/>
        <w:jc w:val="both"/>
        <w:rPr/>
      </w:pPr>
      <w:r>
        <w:rPr>
          <w:rFonts w:cs="Times New Roman" w:ascii="Times New Roman" w:hAnsi="Times New Roman"/>
          <w:b/>
          <w:sz w:val="26"/>
          <w:szCs w:val="26"/>
          <w:lang w:val="vi-VN"/>
        </w:rPr>
        <w:t>A</w:t>
      </w:r>
      <w:r>
        <w:rPr>
          <w:rFonts w:cs="Times New Roman" w:ascii="Times New Roman" w:hAnsi="Times New Roman"/>
          <w:sz w:val="26"/>
          <w:szCs w:val="26"/>
          <w:lang w:val="vi-VN"/>
        </w:rPr>
        <w:t>. rắn, lỏng và chân không.</w:t>
        <w:tab/>
        <w:tab/>
        <w:tab/>
      </w:r>
      <w:r>
        <w:rPr>
          <w:rFonts w:cs="Times New Roman" w:ascii="Times New Roman" w:hAnsi="Times New Roman"/>
          <w:b/>
          <w:color w:val="FF0000"/>
          <w:sz w:val="26"/>
          <w:szCs w:val="26"/>
          <w:lang w:val="vi-VN"/>
        </w:rPr>
        <w:t>B</w:t>
      </w:r>
      <w:r>
        <w:rPr>
          <w:rFonts w:cs="Times New Roman" w:ascii="Times New Roman" w:hAnsi="Times New Roman"/>
          <w:color w:val="FF0000"/>
          <w:sz w:val="26"/>
          <w:szCs w:val="26"/>
          <w:lang w:val="vi-VN"/>
        </w:rPr>
        <w:t>. rắn, lỏng và khí.</w:t>
      </w:r>
    </w:p>
    <w:p>
      <w:pPr>
        <w:pStyle w:val="Normal"/>
        <w:jc w:val="both"/>
        <w:rPr/>
      </w:pPr>
      <w:r>
        <w:rPr>
          <w:rFonts w:cs="Times New Roman" w:ascii="Times New Roman" w:hAnsi="Times New Roman"/>
          <w:b/>
          <w:sz w:val="26"/>
          <w:szCs w:val="26"/>
          <w:lang w:val="vi-VN"/>
        </w:rPr>
        <w:t>C</w:t>
      </w:r>
      <w:r>
        <w:rPr>
          <w:rFonts w:cs="Times New Roman" w:ascii="Times New Roman" w:hAnsi="Times New Roman"/>
          <w:sz w:val="26"/>
          <w:szCs w:val="26"/>
          <w:lang w:val="vi-VN"/>
        </w:rPr>
        <w:t>. rắn, khí và chân không.</w:t>
        <w:tab/>
        <w:tab/>
        <w:tab/>
      </w:r>
      <w:r>
        <w:rPr>
          <w:rFonts w:cs="Times New Roman" w:ascii="Times New Roman" w:hAnsi="Times New Roman"/>
          <w:b/>
          <w:sz w:val="26"/>
          <w:szCs w:val="26"/>
          <w:lang w:val="vi-VN"/>
        </w:rPr>
        <w:t>D</w:t>
      </w:r>
      <w:r>
        <w:rPr>
          <w:rFonts w:cs="Times New Roman" w:ascii="Times New Roman" w:hAnsi="Times New Roman"/>
          <w:sz w:val="26"/>
          <w:szCs w:val="26"/>
          <w:lang w:val="vi-VN"/>
        </w:rPr>
        <w:t>. lỏng, khí và chân không.</w:t>
      </w:r>
    </w:p>
    <w:p>
      <w:pPr>
        <w:pStyle w:val="Normal"/>
        <w:jc w:val="both"/>
        <w:rPr/>
      </w:pPr>
      <w:r>
        <w:rPr>
          <w:rFonts w:cs="Times New Roman" w:ascii="Times New Roman" w:hAnsi="Times New Roman"/>
          <w:b/>
          <w:sz w:val="26"/>
          <w:szCs w:val="26"/>
        </w:rPr>
        <w:t>Câu 116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Một sợi dây căng ngang đang có sóng dừng. Sóng truyền trên dây có bước sóng </w:t>
      </w:r>
      <w:r>
        <w:rPr>
          <w:rFonts w:cs="Times New Roman" w:ascii="Times New Roman" w:hAnsi="Times New Roman"/>
          <w:sz w:val="26"/>
          <w:szCs w:val="26"/>
        </w:rPr>
        <w:t>λ</w:t>
      </w:r>
      <w:r>
        <w:rPr>
          <w:rFonts w:cs="Times New Roman" w:ascii="Times New Roman" w:hAnsi="Times New Roman"/>
          <w:sz w:val="26"/>
          <w:szCs w:val="26"/>
          <w:lang w:val="fr-FR"/>
        </w:rPr>
        <w:t xml:space="preserve">. Khoảng cách giữa hai bụng liên tiếp là    </w:t>
      </w:r>
    </w:p>
    <w:p>
      <w:pPr>
        <w:pStyle w:val="Normal"/>
        <w:jc w:val="both"/>
        <w:rPr>
          <w:rFonts w:ascii="Times New Roman" w:hAnsi="Times New Roman" w:cs="Times New Roman"/>
          <w:sz w:val="26"/>
          <w:szCs w:val="26"/>
          <w:lang w:val="fr-FR"/>
        </w:rPr>
      </w:pPr>
      <w:r>
        <w:rPr>
          <w:rFonts w:cs="Times New Roman" w:ascii="Times New Roman" w:hAnsi="Times New Roman"/>
          <w:b/>
          <w:sz w:val="26"/>
          <w:szCs w:val="26"/>
          <w:lang w:val="fr-FR"/>
        </w:rPr>
        <w:t>A</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2</w:t>
      </w:r>
      <w:r>
        <w:rPr>
          <w:rFonts w:eastAsia="Symbol" w:cs="Symbol" w:ascii="Symbol" w:hAnsi="Symbol"/>
          <w:sz w:val="26"/>
          <w:szCs w:val="26"/>
        </w:rPr>
        <w:sym w:font="Symbol" w:char="f06c"/>
      </w:r>
      <w:r>
        <w:rPr>
          <w:rFonts w:cs="Times New Roman" w:ascii="Times New Roman" w:hAnsi="Times New Roman"/>
          <w:sz w:val="26"/>
          <w:szCs w:val="26"/>
          <w:lang w:val="fr-FR"/>
        </w:rPr>
        <w:t>.</w:t>
      </w:r>
      <w:r>
        <w:rPr>
          <w:rFonts w:cs="Times New Roman" w:ascii="Times New Roman" w:hAnsi="Times New Roman"/>
          <w:b/>
          <w:sz w:val="26"/>
          <w:szCs w:val="26"/>
          <w:lang w:val="fr-FR"/>
        </w:rPr>
        <w:tab/>
        <w:tab/>
        <w:tab/>
        <w:t>B</w:t>
      </w:r>
      <w:r>
        <w:rPr>
          <w:rFonts w:cs="Times New Roman" w:ascii="Times New Roman" w:hAnsi="Times New Roman"/>
          <w:sz w:val="26"/>
          <w:szCs w:val="26"/>
          <w:lang w:val="fr-FR"/>
        </w:rPr>
        <w:t xml:space="preserve">. </w:t>
      </w:r>
      <w:r>
        <w:rPr>
          <w:rFonts w:eastAsia="Symbol" w:cs="Symbol" w:ascii="Symbol" w:hAnsi="Symbol"/>
          <w:sz w:val="26"/>
          <w:szCs w:val="26"/>
        </w:rPr>
        <w:sym w:font="Symbol" w:char="f06c"/>
      </w:r>
      <w:r>
        <w:rPr>
          <w:rFonts w:cs="Times New Roman" w:ascii="Times New Roman" w:hAnsi="Times New Roman"/>
          <w:sz w:val="26"/>
          <w:szCs w:val="26"/>
          <w:lang w:val="fr-FR"/>
        </w:rPr>
        <w:t>.</w:t>
      </w:r>
      <w:r>
        <w:rPr>
          <w:rFonts w:cs="Times New Roman" w:ascii="Times New Roman" w:hAnsi="Times New Roman"/>
          <w:b/>
          <w:sz w:val="26"/>
          <w:szCs w:val="26"/>
          <w:lang w:val="fr-FR"/>
        </w:rPr>
        <w:tab/>
        <w:tab/>
        <w:tab/>
      </w:r>
      <w:r>
        <w:rPr>
          <w:rFonts w:cs="Times New Roman" w:ascii="Times New Roman" w:hAnsi="Times New Roman"/>
          <w:b/>
          <w:color w:val="FF0000"/>
          <w:sz w:val="26"/>
          <w:szCs w:val="26"/>
          <w:lang w:val="fr-FR"/>
        </w:rPr>
        <w:t>C</w:t>
      </w:r>
      <w:r>
        <w:rPr>
          <w:rFonts w:cs="Times New Roman" w:ascii="Times New Roman" w:hAnsi="Times New Roman"/>
          <w:color w:val="FF0000"/>
          <w:sz w:val="26"/>
          <w:szCs w:val="26"/>
          <w:lang w:val="fr-FR"/>
        </w:rPr>
        <w:t>.</w:t>
      </w:r>
      <w:r>
        <w:rPr>
          <w:rFonts w:cs="Times New Roman" w:ascii="Times New Roman" w:hAnsi="Times New Roman"/>
          <w:b/>
          <w:color w:val="FF0000"/>
          <w:sz w:val="26"/>
          <w:szCs w:val="26"/>
          <w:lang w:val="fr-FR"/>
        </w:rPr>
        <w:t xml:space="preserve"> </w:t>
      </w:r>
      <w:r>
        <w:rPr>
          <w:rFonts w:cs="Times New Roman" w:ascii="Times New Roman" w:hAnsi="Times New Roman"/>
          <w:color w:val="FF0000"/>
          <w:sz w:val="26"/>
          <w:szCs w:val="26"/>
        </w:rPr>
        <w:object w:dxaOrig="240" w:dyaOrig="58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5.9pt;height:29.6pt" filled="f" o:ole="">
            <v:imagedata r:id="rId790" o:title=""/>
          </v:shape>
          <o:OLEObject Type="Embed" ProgID="" ShapeID="ole_rId789" DrawAspect="Content" ObjectID="_1910074712" r:id="rId789"/>
        </w:object>
      </w:r>
      <w:r>
        <w:rPr>
          <w:rFonts w:cs="Times New Roman" w:ascii="Times New Roman" w:hAnsi="Times New Roman"/>
          <w:color w:val="FF0000"/>
          <w:sz w:val="26"/>
          <w:szCs w:val="26"/>
          <w:lang w:val="fr-FR"/>
        </w:rPr>
        <w:t>.</w:t>
        <w:tab/>
      </w:r>
      <w:r>
        <w:rPr>
          <w:rFonts w:cs="Times New Roman" w:ascii="Times New Roman" w:hAnsi="Times New Roman"/>
          <w:b/>
          <w:sz w:val="26"/>
          <w:szCs w:val="26"/>
          <w:lang w:val="fr-FR"/>
        </w:rPr>
        <w:tab/>
        <w:tab/>
        <w:t>D</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rPr>
        <w:object w:dxaOrig="240" w:dyaOrig="58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5.9pt;height:29.6pt" filled="f" o:ole="">
            <v:imagedata r:id="rId792" o:title=""/>
          </v:shape>
          <o:OLEObject Type="Embed" ProgID="" ShapeID="ole_rId791" DrawAspect="Content" ObjectID="_1819307266" r:id="rId791"/>
        </w:object>
      </w:r>
      <w:r>
        <w:rPr>
          <w:rFonts w:cs="Times New Roman" w:ascii="Times New Roman" w:hAnsi="Times New Roman"/>
          <w:sz w:val="26"/>
          <w:szCs w:val="26"/>
          <w:lang w:val="fr-FR"/>
        </w:rPr>
        <w:t>.</w:t>
      </w:r>
    </w:p>
    <w:p>
      <w:pPr>
        <w:pStyle w:val="Normal"/>
        <w:jc w:val="both"/>
        <w:rPr/>
      </w:pPr>
      <w:r>
        <w:rPr>
          <w:rFonts w:cs="Times New Roman" w:ascii="Times New Roman" w:hAnsi="Times New Roman"/>
          <w:b/>
          <w:sz w:val="26"/>
          <w:szCs w:val="26"/>
        </w:rPr>
        <w:t>Câu 117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Trên một sợi dây dài đang có sóng ngang hình sin truyền qua theo chiều dương của trục Ox. Tại thời điểm t</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một đoạn của sợi dây có hình dạng như hình bên. Hai phần tử dây tại M và Q dao động lệch pha nhau</w:t>
      </w:r>
    </w:p>
    <w:p>
      <w:pPr>
        <w:pStyle w:val="Normal"/>
        <w:jc w:val="both"/>
        <w:rPr/>
      </w:pPr>
      <w:r>
        <w:drawing>
          <wp:anchor behindDoc="0" distT="0" distB="0" distL="114935" distR="0" simplePos="0" locked="0" layoutInCell="0" allowOverlap="1" relativeHeight="1668">
            <wp:simplePos x="0" y="0"/>
            <wp:positionH relativeFrom="margin">
              <wp:align>right</wp:align>
            </wp:positionH>
            <wp:positionV relativeFrom="paragraph">
              <wp:posOffset>86360</wp:posOffset>
            </wp:positionV>
            <wp:extent cx="1715135" cy="563880"/>
            <wp:effectExtent l="0" t="0" r="0" b="0"/>
            <wp:wrapSquare wrapText="bothSides"/>
            <wp:docPr id="6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descr=""/>
                    <pic:cNvPicPr>
                      <a:picLocks noChangeAspect="1" noChangeArrowheads="1"/>
                    </pic:cNvPicPr>
                  </pic:nvPicPr>
                  <pic:blipFill>
                    <a:blip r:embed="rId793"/>
                    <a:srcRect l="-21" t="-48" r="-21" b="-48"/>
                    <a:stretch>
                      <a:fillRect/>
                    </a:stretch>
                  </pic:blipFill>
                  <pic:spPr bwMode="auto">
                    <a:xfrm>
                      <a:off x="0" y="0"/>
                      <a:ext cx="1715135" cy="563880"/>
                    </a:xfrm>
                    <a:prstGeom prst="rect">
                      <a:avLst/>
                    </a:prstGeom>
                  </pic:spPr>
                </pic:pic>
              </a:graphicData>
            </a:graphic>
          </wp:anchor>
        </w:drawing>
      </w:r>
      <w:r>
        <w:rPr>
          <w:rFonts w:cs="Times New Roman" w:ascii="Times New Roman" w:hAnsi="Times New Roman"/>
          <w:b/>
          <w:sz w:val="26"/>
          <w:szCs w:val="26"/>
          <w:lang w:val="fr-FR"/>
        </w:rPr>
        <w:t>A</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b/>
          <w:sz w:val="26"/>
          <w:szCs w:val="26"/>
        </w:rPr>
        <w:object w:dxaOrig="300" w:dyaOrig="58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4.7pt;height:29.6pt" filled="f" o:ole="">
            <v:imagedata r:id="rId795" o:title=""/>
          </v:shape>
          <o:OLEObject Type="Embed" ProgID="" ShapeID="ole_rId794" DrawAspect="Content" ObjectID="_1162176196" r:id="rId794"/>
        </w:object>
      </w:r>
      <w:r>
        <w:rPr>
          <w:rFonts w:cs="Times New Roman" w:ascii="Times New Roman" w:hAnsi="Times New Roman"/>
          <w:b/>
          <w:sz w:val="26"/>
          <w:szCs w:val="26"/>
          <w:lang w:val="fr-FR"/>
        </w:rPr>
        <w:tab/>
        <w:tab/>
      </w:r>
      <w:r>
        <w:rPr>
          <w:rFonts w:cs="Times New Roman" w:ascii="Times New Roman" w:hAnsi="Times New Roman"/>
          <w:b/>
          <w:color w:val="FF0000"/>
          <w:sz w:val="26"/>
          <w:szCs w:val="26"/>
          <w:lang w:val="fr-FR"/>
        </w:rPr>
        <w:t xml:space="preserve">             B</w:t>
      </w:r>
      <w:r>
        <w:rPr>
          <w:rFonts w:cs="Times New Roman" w:ascii="Times New Roman" w:hAnsi="Times New Roman"/>
          <w:color w:val="FF0000"/>
          <w:sz w:val="26"/>
          <w:szCs w:val="26"/>
          <w:lang w:val="fr-FR"/>
        </w:rPr>
        <w:t>. π.</w:t>
      </w:r>
      <w:r>
        <w:rPr>
          <w:rFonts w:cs="Times New Roman" w:ascii="Times New Roman" w:hAnsi="Times New Roman"/>
          <w:b/>
          <w:color w:val="FF0000"/>
          <w:sz w:val="26"/>
          <w:szCs w:val="26"/>
          <w:lang w:val="fr-FR"/>
        </w:rPr>
        <w:tab/>
        <w:tab/>
      </w:r>
      <w:r>
        <w:rPr>
          <w:rFonts w:cs="Times New Roman" w:ascii="Times New Roman" w:hAnsi="Times New Roman"/>
          <w:b/>
          <w:sz w:val="26"/>
          <w:szCs w:val="26"/>
          <w:lang w:val="fr-FR"/>
        </w:rPr>
        <w:t xml:space="preserve">    </w:t>
        <w:tab/>
      </w:r>
    </w:p>
    <w:p>
      <w:pPr>
        <w:pStyle w:val="Normal"/>
        <w:jc w:val="both"/>
        <w:rPr>
          <w:rFonts w:ascii="Times New Roman" w:hAnsi="Times New Roman" w:cs="Times New Roman"/>
          <w:b/>
          <w:sz w:val="26"/>
          <w:szCs w:val="26"/>
          <w:lang w:val="fr-FR"/>
        </w:rPr>
      </w:pPr>
      <w:r>
        <w:rPr>
          <w:rFonts w:cs="Times New Roman" w:ascii="Times New Roman" w:hAnsi="Times New Roman"/>
          <w:b/>
          <w:sz w:val="26"/>
          <w:szCs w:val="26"/>
          <w:lang w:val="fr-FR"/>
        </w:rPr>
        <w:t>C</w:t>
      </w:r>
      <w:r>
        <w:rPr>
          <w:rFonts w:cs="Times New Roman" w:ascii="Times New Roman" w:hAnsi="Times New Roman"/>
          <w:sz w:val="26"/>
          <w:szCs w:val="26"/>
          <w:lang w:val="fr-FR"/>
        </w:rPr>
        <w:t>. 2π.</w:t>
      </w:r>
      <w:r>
        <w:rPr>
          <w:rFonts w:cs="Times New Roman" w:ascii="Times New Roman" w:hAnsi="Times New Roman"/>
          <w:b/>
          <w:sz w:val="26"/>
          <w:szCs w:val="26"/>
          <w:lang w:val="fr-FR"/>
        </w:rPr>
        <w:tab/>
        <w:tab/>
        <w:tab/>
        <w:t>D</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b/>
          <w:sz w:val="26"/>
          <w:szCs w:val="26"/>
        </w:rPr>
        <w:object w:dxaOrig="300" w:dyaOrig="58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4.7pt;height:29.6pt" filled="f" o:ole="">
            <v:imagedata r:id="rId797" o:title=""/>
          </v:shape>
          <o:OLEObject Type="Embed" ProgID="" ShapeID="ole_rId796" DrawAspect="Content" ObjectID="_926918184" r:id="rId796"/>
        </w:object>
      </w:r>
    </w:p>
    <w:p>
      <w:pPr>
        <w:pStyle w:val="NoSpacing"/>
        <w:jc w:val="both"/>
        <w:rPr/>
      </w:pPr>
      <w:r>
        <w:rPr>
          <w:rFonts w:cs="Times New Roman" w:ascii="Times New Roman" w:hAnsi="Times New Roman"/>
          <w:b/>
          <w:sz w:val="26"/>
          <w:szCs w:val="26"/>
        </w:rPr>
        <w:t>Câu 118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 xml:space="preserve">Một nguồn âm điểm đặt tại O phát âm đẳng hướng với công suất không đổi trong một môi trường không hấp thụ và phản xạ âm. Hai điểm M và N cách O lần lượt là r và r - 50 (m) có cường độ âm tương ứng là I và 4I. Giá trị của r bằng  </w:t>
      </w:r>
    </w:p>
    <w:p>
      <w:pPr>
        <w:pStyle w:val="Normal"/>
        <w:jc w:val="both"/>
        <w:rPr/>
      </w:pPr>
      <w:r>
        <w:rPr>
          <w:rFonts w:cs="Times New Roman" w:ascii="Times New Roman" w:hAnsi="Times New Roman"/>
          <w:b/>
          <w:sz w:val="26"/>
          <w:szCs w:val="26"/>
          <w:lang w:val="vi-VN"/>
        </w:rPr>
        <w:t>A</w:t>
      </w:r>
      <w:r>
        <w:rPr>
          <w:rFonts w:cs="Times New Roman" w:ascii="Times New Roman" w:hAnsi="Times New Roman"/>
          <w:sz w:val="26"/>
          <w:szCs w:val="26"/>
          <w:lang w:val="vi-VN"/>
        </w:rPr>
        <w:t>. 60 m.</w:t>
        <w:tab/>
        <w:tab/>
      </w:r>
      <w:r>
        <w:rPr>
          <w:rFonts w:cs="Times New Roman" w:ascii="Times New Roman" w:hAnsi="Times New Roman"/>
          <w:b/>
          <w:sz w:val="26"/>
          <w:szCs w:val="26"/>
          <w:lang w:val="vi-VN"/>
        </w:rPr>
        <w:t>B</w:t>
      </w:r>
      <w:r>
        <w:rPr>
          <w:rFonts w:cs="Times New Roman" w:ascii="Times New Roman" w:hAnsi="Times New Roman"/>
          <w:sz w:val="26"/>
          <w:szCs w:val="26"/>
          <w:lang w:val="vi-VN"/>
        </w:rPr>
        <w:t>. 66 m.</w:t>
        <w:tab/>
        <w:tab/>
      </w:r>
      <w:r>
        <w:rPr>
          <w:rFonts w:cs="Times New Roman" w:ascii="Times New Roman" w:hAnsi="Times New Roman"/>
          <w:b/>
          <w:color w:val="FF0000"/>
          <w:sz w:val="26"/>
          <w:szCs w:val="26"/>
          <w:lang w:val="vi-VN"/>
        </w:rPr>
        <w:t>C</w:t>
      </w:r>
      <w:r>
        <w:rPr>
          <w:rFonts w:cs="Times New Roman" w:ascii="Times New Roman" w:hAnsi="Times New Roman"/>
          <w:color w:val="FF0000"/>
          <w:sz w:val="26"/>
          <w:szCs w:val="26"/>
          <w:lang w:val="vi-VN"/>
        </w:rPr>
        <w:t>. 100 m.</w:t>
      </w:r>
      <w:r>
        <w:rPr>
          <w:rFonts w:cs="Times New Roman" w:ascii="Times New Roman" w:hAnsi="Times New Roman"/>
          <w:sz w:val="26"/>
          <w:szCs w:val="26"/>
          <w:lang w:val="vi-VN"/>
        </w:rPr>
        <w:tab/>
        <w:tab/>
      </w:r>
      <w:r>
        <w:rPr>
          <w:rFonts w:cs="Times New Roman" w:ascii="Times New Roman" w:hAnsi="Times New Roman"/>
          <w:b/>
          <w:sz w:val="26"/>
          <w:szCs w:val="26"/>
        </w:rPr>
        <w:t>D</w:t>
      </w:r>
      <w:r>
        <w:rPr>
          <w:rFonts w:cs="Times New Roman" w:ascii="Times New Roman" w:hAnsi="Times New Roman"/>
          <w:sz w:val="26"/>
          <w:szCs w:val="26"/>
        </w:rPr>
        <w:t>. 142 m.</w:t>
      </w:r>
    </w:p>
    <w:p>
      <w:pPr>
        <w:pStyle w:val="NoSpacing"/>
        <w:jc w:val="both"/>
        <w:rPr/>
      </w:pPr>
      <w:r>
        <w:rPr>
          <w:rFonts w:cs="Times New Roman" w:ascii="Times New Roman" w:hAnsi="Times New Roman"/>
          <w:b/>
          <w:sz w:val="26"/>
          <w:szCs w:val="26"/>
        </w:rPr>
        <w:t>Câu 119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de-DE"/>
        </w:rPr>
        <w:t>Ở mặt nước, tại hai điểm S</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và S</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có hai nguồn sóng kết hợp, dao động điều hòa, cùng pha theo phương thẳng đứng. Biết sóng truyền trên mặt nước với bước sóng </w:t>
      </w:r>
      <w:r>
        <w:rPr>
          <w:rFonts w:cs="Times New Roman" w:ascii="Times New Roman" w:hAnsi="Times New Roman"/>
          <w:sz w:val="26"/>
          <w:szCs w:val="26"/>
        </w:rPr>
        <w:t>λ</w:t>
      </w:r>
      <w:r>
        <w:rPr>
          <w:rFonts w:cs="Times New Roman" w:ascii="Times New Roman" w:hAnsi="Times New Roman"/>
          <w:sz w:val="26"/>
          <w:szCs w:val="26"/>
          <w:lang w:val="de-DE"/>
        </w:rPr>
        <w:t>, khoảng cách S</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S</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 5,6</w:t>
      </w:r>
      <w:r>
        <w:rPr>
          <w:rFonts w:cs="Times New Roman" w:ascii="Times New Roman" w:hAnsi="Times New Roman"/>
          <w:sz w:val="26"/>
          <w:szCs w:val="26"/>
        </w:rPr>
        <w:t>λ</w:t>
      </w:r>
      <w:r>
        <w:rPr>
          <w:rFonts w:cs="Times New Roman" w:ascii="Times New Roman" w:hAnsi="Times New Roman"/>
          <w:sz w:val="26"/>
          <w:szCs w:val="26"/>
          <w:lang w:val="de-DE"/>
        </w:rPr>
        <w:t>.  Ở mặtnước, gọi M là vị trí mà phần tử nước tại đó dao động với biên độ cực đại, cùng pha với dao động của hai nguồn. Khoảng cách ngắn nhất từ M đến đường thẳng S</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S</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là</w:t>
      </w:r>
    </w:p>
    <w:p>
      <w:pPr>
        <w:pStyle w:val="NoSpacing"/>
        <w:jc w:val="both"/>
        <w:rPr/>
      </w:pPr>
      <w:r>
        <w:rPr>
          <w:rFonts w:cs="Times New Roman" w:ascii="Times New Roman" w:hAnsi="Times New Roman"/>
          <w:b/>
          <w:color w:val="FF0000"/>
          <w:sz w:val="26"/>
          <w:szCs w:val="26"/>
          <w:lang w:val="de-DE"/>
        </w:rPr>
        <w:t>A</w:t>
      </w:r>
      <w:r>
        <w:rPr>
          <w:rFonts w:cs="Times New Roman" w:ascii="Times New Roman" w:hAnsi="Times New Roman"/>
          <w:color w:val="FF0000"/>
          <w:sz w:val="26"/>
          <w:szCs w:val="26"/>
          <w:lang w:val="de-DE"/>
        </w:rPr>
        <w:t>. 0,754</w:t>
      </w:r>
      <w:r>
        <w:rPr>
          <w:rFonts w:cs="Times New Roman" w:ascii="Times New Roman" w:hAnsi="Times New Roman"/>
          <w:color w:val="FF0000"/>
          <w:sz w:val="26"/>
          <w:szCs w:val="26"/>
        </w:rPr>
        <w:t>λ</w:t>
      </w:r>
      <w:r>
        <w:rPr>
          <w:rFonts w:cs="Times New Roman" w:ascii="Times New Roman" w:hAnsi="Times New Roman"/>
          <w:color w:val="FF0000"/>
          <w:sz w:val="26"/>
          <w:szCs w:val="26"/>
          <w:lang w:val="de-DE"/>
        </w:rPr>
        <w:t>.</w:t>
      </w:r>
      <w:r>
        <w:rPr>
          <w:rFonts w:cs="Times New Roman" w:ascii="Times New Roman" w:hAnsi="Times New Roman"/>
          <w:sz w:val="26"/>
          <w:szCs w:val="26"/>
          <w:lang w:val="de-DE"/>
        </w:rPr>
        <w:tab/>
        <w:tab/>
      </w:r>
      <w:r>
        <w:rPr>
          <w:rFonts w:cs="Times New Roman" w:ascii="Times New Roman" w:hAnsi="Times New Roman"/>
          <w:b/>
          <w:sz w:val="26"/>
          <w:szCs w:val="26"/>
          <w:lang w:val="de-DE"/>
        </w:rPr>
        <w:t>B</w:t>
      </w:r>
      <w:r>
        <w:rPr>
          <w:rFonts w:cs="Times New Roman" w:ascii="Times New Roman" w:hAnsi="Times New Roman"/>
          <w:sz w:val="26"/>
          <w:szCs w:val="26"/>
          <w:lang w:val="de-DE"/>
        </w:rPr>
        <w:t>. 0,852</w:t>
      </w:r>
      <w:r>
        <w:rPr>
          <w:rFonts w:cs="Times New Roman" w:ascii="Times New Roman" w:hAnsi="Times New Roman"/>
          <w:sz w:val="26"/>
          <w:szCs w:val="26"/>
        </w:rPr>
        <w:t>λ</w:t>
      </w:r>
      <w:r>
        <w:rPr>
          <w:rFonts w:cs="Times New Roman" w:ascii="Times New Roman" w:hAnsi="Times New Roman"/>
          <w:sz w:val="26"/>
          <w:szCs w:val="26"/>
          <w:lang w:val="de-DE"/>
        </w:rPr>
        <w:t>.</w:t>
        <w:tab/>
        <w:tab/>
      </w:r>
      <w:r>
        <w:rPr>
          <w:rFonts w:cs="Times New Roman" w:ascii="Times New Roman" w:hAnsi="Times New Roman"/>
          <w:b/>
          <w:sz w:val="26"/>
          <w:szCs w:val="26"/>
          <w:lang w:val="de-DE"/>
        </w:rPr>
        <w:t>C</w:t>
      </w:r>
      <w:r>
        <w:rPr>
          <w:rFonts w:cs="Times New Roman" w:ascii="Times New Roman" w:hAnsi="Times New Roman"/>
          <w:sz w:val="26"/>
          <w:szCs w:val="26"/>
          <w:lang w:val="de-DE"/>
        </w:rPr>
        <w:t>. 0,868</w:t>
      </w:r>
      <w:r>
        <w:rPr>
          <w:rFonts w:cs="Times New Roman" w:ascii="Times New Roman" w:hAnsi="Times New Roman"/>
          <w:sz w:val="26"/>
          <w:szCs w:val="26"/>
        </w:rPr>
        <w:t>λ</w:t>
      </w:r>
      <w:r>
        <w:rPr>
          <w:rFonts w:cs="Times New Roman" w:ascii="Times New Roman" w:hAnsi="Times New Roman"/>
          <w:sz w:val="26"/>
          <w:szCs w:val="26"/>
          <w:lang w:val="de-DE"/>
        </w:rPr>
        <w:t>.</w:t>
        <w:tab/>
      </w:r>
      <w:r>
        <w:rPr>
          <w:rFonts w:cs="Times New Roman" w:ascii="Times New Roman" w:hAnsi="Times New Roman"/>
          <w:b/>
          <w:sz w:val="26"/>
          <w:szCs w:val="26"/>
          <w:lang w:val="de-DE"/>
        </w:rPr>
        <w:t>D</w:t>
      </w:r>
      <w:r>
        <w:rPr>
          <w:rFonts w:cs="Times New Roman" w:ascii="Times New Roman" w:hAnsi="Times New Roman"/>
          <w:sz w:val="26"/>
          <w:szCs w:val="26"/>
          <w:lang w:val="de-DE"/>
        </w:rPr>
        <w:t>. 0,946</w:t>
      </w:r>
      <w:r>
        <w:rPr>
          <w:rFonts w:cs="Times New Roman" w:ascii="Times New Roman" w:hAnsi="Times New Roman"/>
          <w:sz w:val="26"/>
          <w:szCs w:val="26"/>
        </w:rPr>
        <w:t>λ</w:t>
      </w:r>
      <w:r>
        <w:rPr>
          <w:rFonts w:cs="Times New Roman" w:ascii="Times New Roman" w:hAnsi="Times New Roman"/>
          <w:sz w:val="26"/>
          <w:szCs w:val="26"/>
          <w:lang w:val="de-DE"/>
        </w:rPr>
        <w:t>.</w:t>
      </w:r>
    </w:p>
    <w:p>
      <w:pPr>
        <w:pStyle w:val="Normal"/>
        <w:widowControl w:val="false"/>
        <w:autoSpaceDE w:val="false"/>
        <w:spacing w:lineRule="auto" w:line="276"/>
        <w:ind w:right="48"/>
        <w:jc w:val="center"/>
        <w:rPr>
          <w:rFonts w:ascii="Times New Roman" w:hAnsi="Times New Roman" w:cs="Times New Roman"/>
          <w:b/>
          <w:sz w:val="26"/>
          <w:szCs w:val="26"/>
        </w:rPr>
      </w:pPr>
      <w:r>
        <w:rPr>
          <w:rFonts w:cs="Times New Roman" w:ascii="Times New Roman" w:hAnsi="Times New Roman"/>
          <w:b/>
          <w:sz w:val="26"/>
          <w:szCs w:val="26"/>
          <w:u w:val="single"/>
        </w:rPr>
        <w:t>Đề thi THPT QG 2018</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201</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120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sóng cơ hình sin truyền theo trục Ox với chu kì T. Khoảng thời gian để sóng truyền được quãng đường bằng một bước sóng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4T.</w:t>
        <w:tab/>
      </w:r>
      <w:r>
        <w:rPr>
          <w:rFonts w:cs="Times New Roman" w:ascii="Times New Roman" w:hAnsi="Times New Roman"/>
          <w:b/>
          <w:sz w:val="26"/>
          <w:szCs w:val="26"/>
        </w:rPr>
        <w:t xml:space="preserve">B. </w:t>
      </w:r>
      <w:r>
        <w:rPr>
          <w:rFonts w:cs="Times New Roman" w:ascii="Times New Roman" w:hAnsi="Times New Roman"/>
          <w:sz w:val="26"/>
          <w:szCs w:val="26"/>
        </w:rPr>
        <w:t>0,5T.</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T.</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2T.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121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Trong thí nghiệm giao thoa sóng ở mặt nước, hai nguồn kết hợp đặt tại hai điểm A và B dao động cùng pha theo phương thẳng đứng. Trên đoạn thẳng AB, khoảng cách giữa hai cực tiểu giao thoa liên tiếp là 0,5 cm. Sóng truyền trên mặt nước có bước sóng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1,0 cm.</w:t>
      </w:r>
      <w:r>
        <w:rPr>
          <w:rFonts w:cs="Times New Roman" w:ascii="Times New Roman" w:hAnsi="Times New Roman"/>
          <w:sz w:val="26"/>
          <w:szCs w:val="26"/>
        </w:rPr>
        <w:t xml:space="preserve"> </w:t>
        <w:tab/>
      </w:r>
      <w:r>
        <w:rPr>
          <w:rFonts w:cs="Times New Roman" w:ascii="Times New Roman" w:hAnsi="Times New Roman"/>
          <w:b/>
          <w:sz w:val="26"/>
          <w:szCs w:val="26"/>
        </w:rPr>
        <w:t xml:space="preserve">B. </w:t>
      </w:r>
      <w:r>
        <w:rPr>
          <w:rFonts w:cs="Times New Roman" w:ascii="Times New Roman" w:hAnsi="Times New Roman"/>
          <w:sz w:val="26"/>
          <w:szCs w:val="26"/>
        </w:rPr>
        <w:t xml:space="preserve">4,0 cm. </w:t>
        <w:tab/>
      </w:r>
      <w:r>
        <w:rPr>
          <w:rFonts w:cs="Times New Roman" w:ascii="Times New Roman" w:hAnsi="Times New Roman"/>
          <w:b/>
          <w:sz w:val="26"/>
          <w:szCs w:val="26"/>
        </w:rPr>
        <w:t xml:space="preserve">C. </w:t>
      </w:r>
      <w:r>
        <w:rPr>
          <w:rFonts w:cs="Times New Roman" w:ascii="Times New Roman" w:hAnsi="Times New Roman"/>
          <w:sz w:val="26"/>
          <w:szCs w:val="26"/>
        </w:rPr>
        <w:t>2,0 cm.</w:t>
        <w:tab/>
      </w:r>
      <w:r>
        <w:rPr>
          <w:rFonts w:cs="Times New Roman" w:ascii="Times New Roman" w:hAnsi="Times New Roman"/>
          <w:b/>
          <w:sz w:val="26"/>
          <w:szCs w:val="26"/>
        </w:rPr>
        <w:t xml:space="preserve">D. </w:t>
      </w:r>
      <w:r>
        <w:rPr>
          <w:rFonts w:cs="Times New Roman" w:ascii="Times New Roman" w:hAnsi="Times New Roman"/>
          <w:sz w:val="26"/>
          <w:szCs w:val="26"/>
        </w:rPr>
        <w:t>0,25 cm.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122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sợi dây đàn hồi dài 30 cm có hai đầu cố định. Trên dây đang có sóng dừng. Biết sóng truyền trên dây với bước sóng 20 cm và biên độ dao động của điểm bụng là 2 cm. Số điểm trên dây mà phần tử tại đó dao động với biên độ 6 mm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8.</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6.</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3.</w:t>
        <w:tab/>
      </w:r>
      <w:r>
        <w:rPr>
          <w:rFonts w:cs="Times New Roman" w:ascii="Times New Roman" w:hAnsi="Times New Roman"/>
          <w:b/>
          <w:sz w:val="26"/>
          <w:szCs w:val="26"/>
        </w:rPr>
        <w:t xml:space="preserve">D. </w:t>
      </w:r>
      <w:r>
        <w:rPr>
          <w:rFonts w:cs="Times New Roman" w:ascii="Times New Roman" w:hAnsi="Times New Roman"/>
          <w:sz w:val="26"/>
          <w:szCs w:val="26"/>
        </w:rPr>
        <w:t>4.</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123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Ở mặt nước, một nguồn sóng đặt tại O dao động điều hòa theo phương thẳng đứng. Sóng truyền trên mặt nước với bước sóng λ. M và N là hai điểm ở mặt nước sao cho OM = 6λ, ON = 8λ và OM vuông góc với ON. Trên đoạn thẳng MN, số điểm mà tại đó các phần tử nước dao động ngược pha với dao động của nguồn O là</w:t>
        <w:tab/>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 xml:space="preserve">A. </w:t>
      </w:r>
      <w:r>
        <w:rPr>
          <w:rFonts w:cs="Times New Roman" w:ascii="Times New Roman" w:hAnsi="Times New Roman"/>
          <w:sz w:val="26"/>
          <w:szCs w:val="26"/>
        </w:rPr>
        <w:t>3.</w:t>
        <w:tab/>
      </w:r>
      <w:r>
        <w:rPr>
          <w:rFonts w:cs="Times New Roman" w:ascii="Times New Roman" w:hAnsi="Times New Roman"/>
          <w:b/>
          <w:sz w:val="26"/>
          <w:szCs w:val="26"/>
        </w:rPr>
        <w:t xml:space="preserve">B. </w:t>
      </w:r>
      <w:r>
        <w:rPr>
          <w:rFonts w:cs="Times New Roman" w:ascii="Times New Roman" w:hAnsi="Times New Roman"/>
          <w:sz w:val="26"/>
          <w:szCs w:val="26"/>
        </w:rPr>
        <w:t>6.</w:t>
        <w:tab/>
      </w:r>
      <w:r>
        <w:rPr>
          <w:rFonts w:cs="Times New Roman" w:ascii="Times New Roman" w:hAnsi="Times New Roman"/>
          <w:b/>
          <w:sz w:val="26"/>
          <w:szCs w:val="26"/>
        </w:rPr>
        <w:t xml:space="preserve">C. </w:t>
      </w:r>
      <w:r>
        <w:rPr>
          <w:rFonts w:cs="Times New Roman" w:ascii="Times New Roman" w:hAnsi="Times New Roman"/>
          <w:sz w:val="26"/>
          <w:szCs w:val="26"/>
        </w:rPr>
        <w:t>5.</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4.</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124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ngược pha với các nguồn. Độ dài đoạn AB gần nhất với giá trị nào sau đây?</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4,6λ.</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4,4λ.</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4,7λ.</w:t>
        <w:tab/>
      </w:r>
      <w:r>
        <w:rPr>
          <w:rFonts w:cs="Times New Roman" w:ascii="Times New Roman" w:hAnsi="Times New Roman"/>
          <w:b/>
          <w:sz w:val="26"/>
          <w:szCs w:val="26"/>
        </w:rPr>
        <w:t xml:space="preserve">D. </w:t>
      </w:r>
      <w:r>
        <w:rPr>
          <w:rFonts w:cs="Times New Roman" w:ascii="Times New Roman" w:hAnsi="Times New Roman"/>
          <w:sz w:val="26"/>
          <w:szCs w:val="26"/>
        </w:rPr>
        <w:t>4,3λ.</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125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Một sóng cơ hình sin truyền theo trục Ox. Công thức liên hệ giữa tốc độ truyền sóng v, bước sóng λ và tần số f của sóng là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cs="Times New Roman" w:ascii="Times New Roman" w:hAnsi="Times New Roman"/>
          <w:b/>
          <w:sz w:val="26"/>
          <w:szCs w:val="26"/>
        </w:rPr>
        <w:t xml:space="preserve">A. </w:t>
      </w:r>
      <w:r>
        <w:rPr>
          <w:rFonts w:cs="Times New Roman" w:ascii="Times New Roman" w:hAnsi="Times New Roman"/>
          <w:sz w:val="26"/>
          <w:szCs w:val="26"/>
        </w:rPr>
        <w:t xml:space="preserve">λ = 2πfv .           </w:t>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 xml:space="preserve">λ = </w:t>
      </w:r>
      <w:r>
        <w:fldChar w:fldCharType="begin"/>
      </w:r>
      <w:r>
        <w:rPr>
          <w:sz w:val="26"/>
          <w:szCs w:val="26"/>
          <w:rFonts w:cs="Times New Roman" w:ascii="Times New Roman" w:hAnsi="Times New Roman"/>
          <w:color w:val="FF0000"/>
        </w:rPr>
        <w:instrText xml:space="preserve"> QUOTE _x0001_ </w:instrText>
      </w:r>
      <w:r>
        <w:rPr>
          <w:rFonts w:cs="Times New Roman" w:ascii="Times New Roman" w:hAnsi="Times New Roman"/>
          <w:color w:val="FF0000"/>
          <w:sz w:val="26"/>
          <w:szCs w:val="26"/>
        </w:rPr>
      </w:r>
      <w:r>
        <w:rPr>
          <w:sz w:val="26"/>
          <w:szCs w:val="26"/>
          <w:rFonts w:cs="Times New Roman" w:ascii="Times New Roman" w:hAnsi="Times New Roman"/>
          <w:color w:val="FF0000"/>
        </w:rPr>
        <w:fldChar w:fldCharType="separate"/>
      </w:r>
      <w:r>
        <w:rPr>
          <w:rFonts w:cs="Times New Roman" w:ascii="Times New Roman" w:hAnsi="Times New Roman"/>
          <w:color w:val="FF0000"/>
          <w:sz w:val="26"/>
          <w:szCs w:val="26"/>
        </w:rPr>
      </w:r>
      <w:r>
        <w:rPr>
          <w:rFonts w:cs="Times New Roman" w:ascii="Times New Roman" w:hAnsi="Times New Roman"/>
          <w:color w:val="FF0000"/>
          <w:sz w:val="26"/>
          <w:szCs w:val="26"/>
        </w:rPr>
      </w:r>
      <w:r>
        <w:rPr>
          <w:sz w:val="26"/>
          <w:szCs w:val="26"/>
          <w:rFonts w:cs="Times New Roman" w:ascii="Times New Roman" w:hAnsi="Times New Roman"/>
          <w:color w:val="FF0000"/>
        </w:rPr>
        <w:fldChar w:fldCharType="end"/>
      </w:r>
      <w:r>
        <w:rPr>
          <w:rFonts w:cs="Times New Roman" w:ascii="Times New Roman" w:hAnsi="Times New Roman"/>
          <w:color w:val="FF0000"/>
          <w:sz w:val="26"/>
          <w:szCs w:val="26"/>
        </w:rPr>
        <w:object w:dxaOrig="320" w:dyaOrig="639">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5.4pt;height:32.45pt" filled="f" o:ole="">
            <v:imagedata r:id="rId799" o:title=""/>
          </v:shape>
          <o:OLEObject Type="Embed" ProgID="" ShapeID="ole_rId798" DrawAspect="Content" ObjectID="_838446471" r:id="rId798"/>
        </w:object>
      </w:r>
      <w:r>
        <w:rPr>
          <w:rFonts w:cs="Times New Roman" w:ascii="Times New Roman" w:hAnsi="Times New Roman"/>
          <w:sz w:val="26"/>
          <w:szCs w:val="26"/>
        </w:rPr>
        <w:tab/>
        <w:t xml:space="preserve">          </w:t>
      </w:r>
      <w:r>
        <w:rPr>
          <w:rFonts w:cs="Times New Roman" w:ascii="Times New Roman" w:hAnsi="Times New Roman"/>
          <w:b/>
          <w:sz w:val="26"/>
          <w:szCs w:val="26"/>
        </w:rPr>
        <w:t xml:space="preserve">C. </w:t>
      </w:r>
      <w:r>
        <w:rPr>
          <w:rFonts w:cs="Times New Roman" w:ascii="Times New Roman" w:hAnsi="Times New Roman"/>
          <w:sz w:val="26"/>
          <w:szCs w:val="26"/>
        </w:rPr>
        <w:t>λ = vf .</w:t>
        <w:tab/>
      </w:r>
      <w:r>
        <w:rPr>
          <w:rFonts w:cs="Times New Roman" w:ascii="Times New Roman" w:hAnsi="Times New Roman"/>
          <w:b/>
          <w:sz w:val="26"/>
          <w:szCs w:val="26"/>
        </w:rPr>
        <w:t xml:space="preserve">D. </w:t>
      </w:r>
      <w:r>
        <w:rPr>
          <w:rFonts w:cs="Times New Roman" w:ascii="Times New Roman" w:hAnsi="Times New Roman"/>
          <w:sz w:val="26"/>
          <w:szCs w:val="26"/>
        </w:rPr>
        <w:t xml:space="preserve">λ = </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320" w:dyaOrig="58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5.4pt;height:29.45pt" filled="f" o:ole="">
            <v:imagedata r:id="rId801" o:title=""/>
          </v:shape>
          <o:OLEObject Type="Embed" ProgID="" ShapeID="ole_rId800" DrawAspect="Content" ObjectID="_656087904" r:id="rId800"/>
        </w:objec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126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Trong thí nghiệm giao thoa sóng ở mặt nước, hai nguồn kết hợp đặt tại hai điểm A và B dao động cùng pha theo phương thẳng đứng. Trên đoạn thẳng AB, khoảng cách giữa hai cực đại giao thoa liên tiếp là 2 cm. Sóng truyền trên mặt nước có bước sóng là</w:t>
      </w:r>
      <w:r>
        <w:rPr>
          <w:rFonts w:eastAsia="Calibri" w:cs="Times New Roman" w:ascii="Times New Roman" w:hAnsi="Times New Roman"/>
          <w:sz w:val="26"/>
          <w:szCs w:val="26"/>
        </w:rPr>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 xml:space="preserve">   </w:t>
      </w:r>
      <w:r>
        <w:rPr>
          <w:rFonts w:cs="Times New Roman" w:ascii="Times New Roman" w:hAnsi="Times New Roman"/>
          <w:b/>
          <w:sz w:val="26"/>
          <w:szCs w:val="26"/>
        </w:rPr>
        <w:t xml:space="preserve">A. </w:t>
      </w:r>
      <w:r>
        <w:rPr>
          <w:rFonts w:cs="Times New Roman" w:ascii="Times New Roman" w:hAnsi="Times New Roman"/>
          <w:sz w:val="26"/>
          <w:szCs w:val="26"/>
        </w:rPr>
        <w:t xml:space="preserve">2 cm.       </w:t>
        <w:tab/>
      </w:r>
      <w:r>
        <w:rPr>
          <w:rFonts w:cs="Times New Roman" w:ascii="Times New Roman" w:hAnsi="Times New Roman"/>
          <w:b/>
          <w:sz w:val="26"/>
          <w:szCs w:val="26"/>
        </w:rPr>
        <w:t xml:space="preserve">B. </w:t>
      </w:r>
      <w:r>
        <w:rPr>
          <w:rFonts w:cs="Times New Roman" w:ascii="Times New Roman" w:hAnsi="Times New Roman"/>
          <w:sz w:val="26"/>
          <w:szCs w:val="26"/>
        </w:rPr>
        <w:t>8 cm.</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4 cm.</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1 cm.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127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nguồn âm điểm phát âm ra môi trường đẳng hướng, không hấp thụ và không phản xạ âm. Biết mức cường độ âm tại một điểm cách nguồn âm 100 m có giá trị là 20 dB. Mức cường độ âm tại điểm cách nguồn âm 1 m có giá trị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60 dB.</w:t>
      </w:r>
      <w:r>
        <w:rPr>
          <w:rFonts w:cs="Times New Roman" w:ascii="Times New Roman" w:hAnsi="Times New Roman"/>
          <w:sz w:val="26"/>
          <w:szCs w:val="26"/>
        </w:rPr>
        <w:t xml:space="preserve"> </w:t>
        <w:tab/>
      </w:r>
      <w:r>
        <w:rPr>
          <w:rFonts w:cs="Times New Roman" w:ascii="Times New Roman" w:hAnsi="Times New Roman"/>
          <w:b/>
          <w:sz w:val="26"/>
          <w:szCs w:val="26"/>
        </w:rPr>
        <w:t xml:space="preserve">B. </w:t>
      </w:r>
      <w:r>
        <w:rPr>
          <w:rFonts w:cs="Times New Roman" w:ascii="Times New Roman" w:hAnsi="Times New Roman"/>
          <w:sz w:val="26"/>
          <w:szCs w:val="26"/>
        </w:rPr>
        <w:t xml:space="preserve">40 dB. </w:t>
        <w:tab/>
      </w:r>
      <w:r>
        <w:rPr>
          <w:rFonts w:cs="Times New Roman" w:ascii="Times New Roman" w:hAnsi="Times New Roman"/>
          <w:b/>
          <w:sz w:val="26"/>
          <w:szCs w:val="26"/>
        </w:rPr>
        <w:t xml:space="preserve">C. </w:t>
      </w:r>
      <w:r>
        <w:rPr>
          <w:rFonts w:cs="Times New Roman" w:ascii="Times New Roman" w:hAnsi="Times New Roman"/>
          <w:sz w:val="26"/>
          <w:szCs w:val="26"/>
        </w:rPr>
        <w:t xml:space="preserve">100 dB. </w:t>
        <w:tab/>
      </w:r>
      <w:r>
        <w:rPr>
          <w:rFonts w:cs="Times New Roman" w:ascii="Times New Roman" w:hAnsi="Times New Roman"/>
          <w:b/>
          <w:sz w:val="26"/>
          <w:szCs w:val="26"/>
        </w:rPr>
        <w:t xml:space="preserve">D. </w:t>
      </w:r>
      <w:r>
        <w:rPr>
          <w:rFonts w:cs="Times New Roman" w:ascii="Times New Roman" w:hAnsi="Times New Roman"/>
          <w:sz w:val="26"/>
          <w:szCs w:val="26"/>
        </w:rPr>
        <w:t xml:space="preserve">80 dB.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128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cùng pha với các nguồn. Độ dài đoạn AB gần nhất với giá trị nào sau đây?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sz w:val="26"/>
          <w:szCs w:val="26"/>
        </w:rPr>
        <w:t xml:space="preserve">    </w:t>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4,8λ.</w:t>
        <w:tab/>
      </w:r>
      <w:r>
        <w:rPr>
          <w:rFonts w:cs="Times New Roman" w:ascii="Times New Roman" w:hAnsi="Times New Roman"/>
          <w:b/>
          <w:sz w:val="26"/>
          <w:szCs w:val="26"/>
        </w:rPr>
        <w:t xml:space="preserve">B. </w:t>
      </w:r>
      <w:r>
        <w:rPr>
          <w:rFonts w:cs="Times New Roman" w:ascii="Times New Roman" w:hAnsi="Times New Roman"/>
          <w:sz w:val="26"/>
          <w:szCs w:val="26"/>
        </w:rPr>
        <w:t>4,6λ.</w:t>
        <w:tab/>
      </w:r>
      <w:r>
        <w:rPr>
          <w:rFonts w:cs="Times New Roman" w:ascii="Times New Roman" w:hAnsi="Times New Roman"/>
          <w:b/>
          <w:sz w:val="26"/>
          <w:szCs w:val="26"/>
        </w:rPr>
        <w:t xml:space="preserve">C. </w:t>
      </w:r>
      <w:r>
        <w:rPr>
          <w:rFonts w:cs="Times New Roman" w:ascii="Times New Roman" w:hAnsi="Times New Roman"/>
          <w:sz w:val="26"/>
          <w:szCs w:val="26"/>
        </w:rPr>
        <w:t>4,4λ.</w:t>
        <w:tab/>
      </w:r>
      <w:r>
        <w:rPr>
          <w:rFonts w:cs="Times New Roman" w:ascii="Times New Roman" w:hAnsi="Times New Roman"/>
          <w:b/>
          <w:sz w:val="26"/>
          <w:szCs w:val="26"/>
        </w:rPr>
        <w:t xml:space="preserve">D. </w:t>
      </w:r>
      <w:r>
        <w:rPr>
          <w:rFonts w:cs="Times New Roman" w:ascii="Times New Roman" w:hAnsi="Times New Roman"/>
          <w:sz w:val="26"/>
          <w:szCs w:val="26"/>
        </w:rPr>
        <w:t>4,7λ.</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129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sợi dây đàn hồi căng ngang với đầu A cố định đang có sóng dừng. M và N là hai phần tử dây dao động điều hòa có vị trí cân bằng cách đầu A những khoảng lần lượt là 16 cm và 27 cm. Biết sóng truyền trên dây có bước sóng là 24 cm. Tỉ số giữa biên độ dao động của M và biên độ dao động của N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420" w:dyaOrig="62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20.2pt;height:31.45pt" filled="f" o:ole="">
            <v:imagedata r:id="rId803" o:title=""/>
          </v:shape>
          <o:OLEObject Type="Embed" ProgID="" ShapeID="ole_rId802" DrawAspect="Content" ObjectID="_1690228440" r:id="rId802"/>
        </w:object>
      </w:r>
      <w:r>
        <w:rPr>
          <w:rFonts w:cs="Times New Roman" w:ascii="Times New Roman" w:hAnsi="Times New Roman"/>
          <w:sz w:val="26"/>
          <w:szCs w:val="26"/>
        </w:rPr>
        <w:tab/>
      </w:r>
      <w:r>
        <w:rPr>
          <w:rFonts w:cs="Times New Roman" w:ascii="Times New Roman" w:hAnsi="Times New Roman"/>
          <w:b/>
          <w:color w:val="FF0000"/>
          <w:sz w:val="26"/>
          <w:szCs w:val="26"/>
        </w:rPr>
        <w:t xml:space="preserve">B. </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440" w:dyaOrig="62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21.1pt;height:31.45pt" filled="f" o:ole="">
            <v:imagedata r:id="rId805" o:title=""/>
          </v:shape>
          <o:OLEObject Type="Embed" ProgID="" ShapeID="ole_rId804" DrawAspect="Content" ObjectID="_1661815988" r:id="rId804"/>
        </w:object>
      </w:r>
      <w:r>
        <w:rPr>
          <w:rFonts w:cs="Times New Roman" w:ascii="Times New Roman" w:hAnsi="Times New Roman"/>
          <w:sz w:val="26"/>
          <w:szCs w:val="26"/>
        </w:rPr>
        <w:tab/>
      </w:r>
      <w:r>
        <w:rPr>
          <w:rFonts w:cs="Times New Roman" w:ascii="Times New Roman" w:hAnsi="Times New Roman"/>
          <w:b/>
          <w:sz w:val="26"/>
          <w:szCs w:val="26"/>
        </w:rPr>
        <w:t xml:space="preserve">C. </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420" w:dyaOrig="6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20.2pt;height:31.45pt" filled="f" o:ole="">
            <v:imagedata r:id="rId807" o:title=""/>
          </v:shape>
          <o:OLEObject Type="Embed" ProgID="" ShapeID="ole_rId806" DrawAspect="Content" ObjectID="_2146880756" r:id="rId806"/>
        </w:object>
      </w:r>
      <w:r>
        <w:rPr>
          <w:rFonts w:cs="Times New Roman" w:ascii="Times New Roman" w:hAnsi="Times New Roman"/>
          <w:sz w:val="26"/>
          <w:szCs w:val="26"/>
        </w:rPr>
        <w:tab/>
      </w:r>
      <w:r>
        <w:rPr>
          <w:rFonts w:cs="Times New Roman" w:ascii="Times New Roman" w:hAnsi="Times New Roman"/>
          <w:b/>
          <w:sz w:val="26"/>
          <w:szCs w:val="26"/>
        </w:rPr>
        <w:t xml:space="preserve">D. </w:t>
      </w:r>
      <w:r>
        <w:fldChar w:fldCharType="begin"/>
      </w:r>
      <w:r>
        <w:rPr>
          <w:sz w:val="26"/>
          <w:szCs w:val="26"/>
          <w:rFonts w:cs="Times New Roman" w:ascii="Times New Roman" w:hAnsi="Times New Roman"/>
        </w:rPr>
        <w:instrText xml:space="preserve"> QUOTE _x0001_ </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color w:val="FF0000"/>
          <w:sz w:val="26"/>
          <w:szCs w:val="26"/>
        </w:rPr>
        <w:object w:dxaOrig="440" w:dyaOrig="62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21.1pt;height:31.45pt" filled="f" o:ole="">
            <v:imagedata r:id="rId809" o:title=""/>
          </v:shape>
          <o:OLEObject Type="Embed" ProgID="" ShapeID="ole_rId808" DrawAspect="Content" ObjectID="_951252407" r:id="rId808"/>
        </w:objec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130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sóng cơ hình sin truyền theo trục Ox. Hệ thức liên hệ giữa chu kì và tần số của sóng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color w:val="FF0000"/>
          <w:sz w:val="26"/>
          <w:szCs w:val="26"/>
          <w:lang w:val="fr-FR"/>
        </w:rPr>
      </w:pPr>
      <w:r>
        <w:rPr>
          <w:rFonts w:cs="Times New Roman" w:ascii="Times New Roman" w:hAnsi="Times New Roman"/>
          <w:b/>
          <w:sz w:val="26"/>
          <w:szCs w:val="26"/>
        </w:rPr>
        <w:tab/>
      </w:r>
      <w:r>
        <w:rPr>
          <w:rFonts w:cs="Times New Roman" w:ascii="Times New Roman" w:hAnsi="Times New Roman"/>
          <w:b/>
          <w:sz w:val="26"/>
          <w:szCs w:val="26"/>
          <w:lang w:val="fr-FR"/>
        </w:rPr>
        <w:t xml:space="preserve">A. </w:t>
      </w:r>
      <w:r>
        <w:rPr>
          <w:rFonts w:cs="Times New Roman" w:ascii="Times New Roman" w:hAnsi="Times New Roman"/>
          <w:sz w:val="26"/>
          <w:szCs w:val="26"/>
          <w:lang w:val="fr-FR"/>
        </w:rPr>
        <w:t xml:space="preserve">T = </w:t>
      </w:r>
      <w:r>
        <w:rPr>
          <w:rFonts w:cs="Times New Roman" w:ascii="Times New Roman" w:hAnsi="Times New Roman"/>
          <w:color w:val="FF0000"/>
          <w:sz w:val="26"/>
          <w:szCs w:val="26"/>
        </w:rPr>
        <w:object w:dxaOrig="260" w:dyaOrig="30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12.5pt;height:15.25pt" filled="f" o:ole="">
            <v:imagedata r:id="rId811" o:title=""/>
          </v:shape>
          <o:OLEObject Type="Embed" ProgID="" ShapeID="ole_rId810" DrawAspect="Content" ObjectID="_38279064" r:id="rId810"/>
        </w:objec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B. </w:t>
      </w:r>
      <w:r>
        <w:rPr>
          <w:rFonts w:cs="Times New Roman" w:ascii="Times New Roman" w:hAnsi="Times New Roman"/>
          <w:sz w:val="26"/>
          <w:szCs w:val="26"/>
          <w:lang w:val="fr-FR"/>
        </w:rPr>
        <w:t xml:space="preserve">T = </w:t>
      </w:r>
      <w:r>
        <w:fldChar w:fldCharType="begin"/>
      </w:r>
      <w:r>
        <w:rPr>
          <w:sz w:val="26"/>
          <w:szCs w:val="26"/>
          <w:rFonts w:cs="Times New Roman" w:ascii="Times New Roman" w:hAnsi="Times New Roman"/>
          <w:lang w:val="fr-FR"/>
        </w:rPr>
        <w:instrText xml:space="preserve"> QUOTE _x0001_ </w:instrText>
      </w:r>
      <w:r>
        <w:rPr>
          <w:rFonts w:cs="Times New Roman" w:ascii="Times New Roman" w:hAnsi="Times New Roman"/>
          <w:sz w:val="26"/>
          <w:szCs w:val="26"/>
          <w:lang w:val="fr-FR"/>
        </w:rPr>
      </w:r>
      <w:r>
        <w:rPr>
          <w:sz w:val="26"/>
          <w:szCs w:val="26"/>
          <w:rFonts w:cs="Times New Roman" w:ascii="Times New Roman" w:hAnsi="Times New Roman"/>
          <w:lang w:val="fr-FR"/>
        </w:rPr>
        <w:fldChar w:fldCharType="separate"/>
      </w:r>
      <w:r>
        <w:rPr>
          <w:rFonts w:cs="Times New Roman" w:ascii="Times New Roman" w:hAnsi="Times New Roman"/>
          <w:sz w:val="26"/>
          <w:szCs w:val="26"/>
          <w:lang w:val="fr-FR"/>
        </w:rPr>
      </w:r>
      <w:r>
        <w:rPr>
          <w:rFonts w:cs="Times New Roman" w:ascii="Times New Roman" w:hAnsi="Times New Roman"/>
          <w:sz w:val="26"/>
          <w:szCs w:val="26"/>
          <w:lang w:val="fr-FR"/>
        </w:rPr>
      </w:r>
      <w:r>
        <w:rPr>
          <w:sz w:val="26"/>
          <w:szCs w:val="26"/>
          <w:rFonts w:cs="Times New Roman" w:ascii="Times New Roman" w:hAnsi="Times New Roman"/>
          <w:lang w:val="fr-FR"/>
        </w:rPr>
        <w:fldChar w:fldCharType="end"/>
      </w:r>
      <w:r>
        <w:rPr>
          <w:rFonts w:cs="Times New Roman" w:ascii="Times New Roman" w:hAnsi="Times New Roman"/>
          <w:color w:val="FF0000"/>
          <w:sz w:val="26"/>
          <w:szCs w:val="26"/>
        </w:rPr>
        <w:object w:dxaOrig="420" w:dyaOrig="63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20.2pt;height:32.45pt" filled="f" o:ole="">
            <v:imagedata r:id="rId813" o:title=""/>
          </v:shape>
          <o:OLEObject Type="Embed" ProgID="" ShapeID="ole_rId812" DrawAspect="Content" ObjectID="_1679892746" r:id="rId812"/>
        </w:objec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C. </w:t>
      </w:r>
      <w:r>
        <w:rPr>
          <w:rFonts w:cs="Times New Roman" w:ascii="Times New Roman" w:hAnsi="Times New Roman"/>
          <w:sz w:val="26"/>
          <w:szCs w:val="26"/>
          <w:lang w:val="fr-FR"/>
        </w:rPr>
        <w:t>T =</w:t>
      </w:r>
      <w:r>
        <w:rPr>
          <w:rFonts w:cs="Times New Roman" w:ascii="Times New Roman" w:hAnsi="Times New Roman"/>
          <w:color w:val="FF0000"/>
          <w:sz w:val="26"/>
          <w:szCs w:val="26"/>
        </w:rPr>
        <w:object w:dxaOrig="520" w:dyaOrig="30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25pt;height:15.25pt" filled="f" o:ole="">
            <v:imagedata r:id="rId815" o:title=""/>
          </v:shape>
          <o:OLEObject Type="Embed" ProgID="" ShapeID="ole_rId814" DrawAspect="Content" ObjectID="_341458804" r:id="rId814"/>
        </w:object>
      </w:r>
      <w:r>
        <w:rPr>
          <w:rFonts w:cs="Times New Roman" w:ascii="Times New Roman" w:hAnsi="Times New Roman"/>
          <w:sz w:val="26"/>
          <w:szCs w:val="26"/>
          <w:lang w:val="fr-FR"/>
        </w:rPr>
        <w:tab/>
      </w:r>
      <w:r>
        <w:rPr>
          <w:rFonts w:cs="Times New Roman" w:ascii="Times New Roman" w:hAnsi="Times New Roman"/>
          <w:b/>
          <w:color w:val="FF0000"/>
          <w:sz w:val="26"/>
          <w:szCs w:val="26"/>
          <w:lang w:val="fr-FR"/>
        </w:rPr>
        <w:t xml:space="preserve">D. </w:t>
      </w:r>
      <w:r>
        <w:rPr>
          <w:rFonts w:cs="Times New Roman" w:ascii="Times New Roman" w:hAnsi="Times New Roman"/>
          <w:color w:val="FF0000"/>
          <w:sz w:val="26"/>
          <w:szCs w:val="26"/>
          <w:lang w:val="fr-FR"/>
        </w:rPr>
        <w:t xml:space="preserve">T =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131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Trong thí nghiệm giao thoa sóng ở mặt nước, hai nguồn kết hợp đặt tại hai điểm A và B dao động cùng pha theo phương thẳng đứng. Sóng truyền trên mặt nước có bước sóng là 2 cm. Trên đoạn thẳng AB, khoảng cách giữa hai cực tiểu giao thoa liên tiếp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1,0 cm.</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2,0 cm.</w:t>
        <w:tab/>
      </w:r>
      <w:r>
        <w:rPr>
          <w:rFonts w:cs="Times New Roman" w:ascii="Times New Roman" w:hAnsi="Times New Roman"/>
          <w:b/>
          <w:sz w:val="26"/>
          <w:szCs w:val="26"/>
        </w:rPr>
        <w:t xml:space="preserve">C. </w:t>
      </w:r>
      <w:r>
        <w:rPr>
          <w:rFonts w:cs="Times New Roman" w:ascii="Times New Roman" w:hAnsi="Times New Roman"/>
          <w:sz w:val="26"/>
          <w:szCs w:val="26"/>
        </w:rPr>
        <w:t>0,5 cm.</w:t>
        <w:tab/>
      </w:r>
      <w:r>
        <w:rPr>
          <w:rFonts w:cs="Times New Roman" w:ascii="Times New Roman" w:hAnsi="Times New Roman"/>
          <w:b/>
          <w:sz w:val="26"/>
          <w:szCs w:val="26"/>
        </w:rPr>
        <w:t xml:space="preserve">D. </w:t>
      </w:r>
      <w:r>
        <w:rPr>
          <w:rFonts w:cs="Times New Roman" w:ascii="Times New Roman" w:hAnsi="Times New Roman"/>
          <w:sz w:val="26"/>
          <w:szCs w:val="26"/>
        </w:rPr>
        <w:t>4,0 cm.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132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Một sợi dây đàn hồi dài 1,2 m có hai đầu cố định. Trên dây đang có sóng dừng. Không kể hai đầu dây, trên dây còn quan sát được hai điểm mà phần tử dây tại đó đứng yên. Biết sóng truyền trên dây với tốc độ 8 m/s. Khoảng thời gian giữa hai lần liên tiếp sợi dây duỗi thẳng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lang w:val="vi-VN"/>
        </w:rPr>
        <w:tab/>
      </w: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0,075 s.</w:t>
        <w:tab/>
      </w:r>
      <w:r>
        <w:rPr>
          <w:rFonts w:cs="Times New Roman" w:ascii="Times New Roman" w:hAnsi="Times New Roman"/>
          <w:b/>
          <w:color w:val="FF0000"/>
          <w:sz w:val="26"/>
          <w:szCs w:val="26"/>
          <w:lang w:val="vi-VN"/>
        </w:rPr>
        <w:t xml:space="preserve">B. </w:t>
      </w:r>
      <w:r>
        <w:rPr>
          <w:rFonts w:cs="Times New Roman" w:ascii="Times New Roman" w:hAnsi="Times New Roman"/>
          <w:color w:val="FF0000"/>
          <w:sz w:val="26"/>
          <w:szCs w:val="26"/>
          <w:lang w:val="vi-VN"/>
        </w:rPr>
        <w:t>0,05 s.</w:t>
      </w:r>
      <w:r>
        <w:rPr>
          <w:rFonts w:cs="Times New Roman" w:ascii="Times New Roman" w:hAnsi="Times New Roman"/>
          <w:sz w:val="26"/>
          <w:szCs w:val="26"/>
          <w:lang w:val="vi-VN"/>
        </w:rPr>
        <w:tab/>
      </w:r>
      <w:r>
        <w:rPr>
          <w:rFonts w:cs="Times New Roman" w:ascii="Times New Roman" w:hAnsi="Times New Roman"/>
          <w:b/>
          <w:sz w:val="26"/>
          <w:szCs w:val="26"/>
          <w:lang w:val="vi-VN"/>
        </w:rPr>
        <w:t xml:space="preserve">C. </w:t>
      </w:r>
      <w:r>
        <w:rPr>
          <w:rFonts w:cs="Times New Roman" w:ascii="Times New Roman" w:hAnsi="Times New Roman"/>
          <w:sz w:val="26"/>
          <w:szCs w:val="26"/>
          <w:lang w:val="vi-VN"/>
        </w:rPr>
        <w:t>0,025 s.</w:t>
        <w:tab/>
      </w:r>
      <w:r>
        <w:rPr>
          <w:rFonts w:cs="Times New Roman" w:ascii="Times New Roman" w:hAnsi="Times New Roman"/>
          <w:b/>
          <w:sz w:val="26"/>
          <w:szCs w:val="26"/>
          <w:lang w:val="vi-VN"/>
        </w:rPr>
        <w:t xml:space="preserve">D. </w:t>
      </w:r>
      <w:r>
        <w:rPr>
          <w:rFonts w:cs="Times New Roman" w:ascii="Times New Roman" w:hAnsi="Times New Roman"/>
          <w:sz w:val="26"/>
          <w:szCs w:val="26"/>
          <w:lang w:val="vi-VN"/>
        </w:rPr>
        <w:t>0,10 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133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Hai điểm M và N nằm trên trục Ox và ở cùng một phía so với O. Một sóng cơ hình sin truyền trên trục Ox theo chiều từ M đến N với bước sóng λ. Biết MN</w:t>
      </w:r>
      <w:r>
        <w:rPr>
          <w:rFonts w:cs="Times New Roman" w:ascii="Times New Roman" w:hAnsi="Times New Roman"/>
          <w:sz w:val="26"/>
          <w:szCs w:val="26"/>
          <w:lang w:val="vi-VN"/>
        </w:rPr>
        <w:t xml:space="preserve"> = </w:t>
      </w:r>
      <w:r>
        <w:rPr>
          <w:rFonts w:cs="Times New Roman" w:ascii="Times New Roman" w:hAnsi="Times New Roman"/>
          <w:color w:val="FF0000"/>
          <w:sz w:val="26"/>
          <w:szCs w:val="26"/>
          <w:lang w:eastAsia="vi-VN"/>
        </w:rPr>
        <w:object w:dxaOrig="300" w:dyaOrig="58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4.85pt;height:29.45pt" filled="f" o:ole="">
            <v:imagedata r:id="rId817" o:title=""/>
          </v:shape>
          <o:OLEObject Type="Embed" ProgID="" ShapeID="ole_rId816" DrawAspect="Content" ObjectID="_500180020" r:id="rId816"/>
        </w:object>
      </w:r>
      <w:r>
        <w:rPr>
          <w:rFonts w:cs="Times New Roman" w:ascii="Times New Roman" w:hAnsi="Times New Roman"/>
          <w:sz w:val="26"/>
          <w:szCs w:val="26"/>
          <w:lang w:val="vi-VN"/>
        </w:rPr>
        <w:t xml:space="preserve"> </w:t>
      </w:r>
      <w:r>
        <w:rPr>
          <w:rFonts w:cs="Times New Roman" w:ascii="Times New Roman" w:hAnsi="Times New Roman"/>
          <w:sz w:val="26"/>
          <w:szCs w:val="26"/>
        </w:rPr>
        <w:t>và phương trình dao động của phần tử tại M là u</w:t>
      </w:r>
      <w:r>
        <w:rPr>
          <w:rFonts w:cs="Times New Roman" w:ascii="Times New Roman" w:hAnsi="Times New Roman"/>
          <w:sz w:val="26"/>
          <w:szCs w:val="26"/>
          <w:vertAlign w:val="subscript"/>
          <w:lang w:val="vi-VN"/>
        </w:rPr>
        <w:t>M</w:t>
      </w:r>
      <w:r>
        <w:rPr>
          <w:rFonts w:cs="Times New Roman" w:ascii="Times New Roman" w:hAnsi="Times New Roman"/>
          <w:sz w:val="26"/>
          <w:szCs w:val="26"/>
        </w:rPr>
        <w:t xml:space="preserve"> = 5cos10πt (cm) ( tính bằng s). Tốc độ của phần tử tại N ở thời điểm t</w:t>
      </w:r>
      <w:r>
        <w:rPr>
          <w:rFonts w:cs="Times New Roman" w:ascii="Times New Roman" w:hAnsi="Times New Roman"/>
          <w:sz w:val="26"/>
          <w:szCs w:val="26"/>
          <w:lang w:val="vi-VN"/>
        </w:rPr>
        <w:t xml:space="preserve"> = </w:t>
      </w:r>
      <w:r>
        <w:fldChar w:fldCharType="begin"/>
      </w:r>
      <w:r>
        <w:rPr>
          <w:sz w:val="26"/>
          <w:szCs w:val="26"/>
          <w:rFonts w:cs="Times New Roman" w:ascii="Times New Roman" w:hAnsi="Times New Roman"/>
          <w:lang w:val="vi-VN"/>
        </w:rPr>
        <w:instrText xml:space="preserve"> QUOTE _x0001_ </w:instrText>
      </w:r>
      <w:r>
        <w:rPr>
          <w:rFonts w:cs="Times New Roman" w:ascii="Times New Roman" w:hAnsi="Times New Roman"/>
          <w:sz w:val="26"/>
          <w:szCs w:val="26"/>
          <w:lang w:val="vi-VN"/>
        </w:rPr>
      </w:r>
      <w:r>
        <w:rPr>
          <w:sz w:val="26"/>
          <w:szCs w:val="26"/>
          <w:rFonts w:cs="Times New Roman" w:ascii="Times New Roman" w:hAnsi="Times New Roman"/>
          <w:lang w:val="vi-VN"/>
        </w:rPr>
        <w:fldChar w:fldCharType="separate"/>
      </w:r>
      <w:r>
        <w:rPr>
          <w:rFonts w:cs="Times New Roman" w:ascii="Times New Roman" w:hAnsi="Times New Roman"/>
          <w:sz w:val="26"/>
          <w:szCs w:val="26"/>
          <w:lang w:val="vi-VN"/>
        </w:rPr>
      </w:r>
      <w:r>
        <w:rPr>
          <w:rFonts w:cs="Times New Roman" w:ascii="Times New Roman" w:hAnsi="Times New Roman"/>
          <w:sz w:val="26"/>
          <w:szCs w:val="26"/>
          <w:lang w:val="vi-VN"/>
        </w:rPr>
      </w:r>
      <w:r>
        <w:rPr>
          <w:sz w:val="26"/>
          <w:szCs w:val="26"/>
          <w:rFonts w:cs="Times New Roman" w:ascii="Times New Roman" w:hAnsi="Times New Roman"/>
          <w:lang w:val="vi-VN"/>
        </w:rPr>
        <w:fldChar w:fldCharType="end"/>
      </w:r>
      <w:r>
        <w:rPr>
          <w:rFonts w:cs="Times New Roman" w:ascii="Times New Roman" w:hAnsi="Times New Roman"/>
          <w:color w:val="FF0000"/>
          <w:sz w:val="26"/>
          <w:szCs w:val="26"/>
          <w:lang w:eastAsia="vi-VN"/>
        </w:rPr>
        <w:object w:dxaOrig="320" w:dyaOrig="58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5.85pt;height:29.45pt" filled="f" o:ole="">
            <v:imagedata r:id="rId819" o:title=""/>
          </v:shape>
          <o:OLEObject Type="Embed" ProgID="" ShapeID="ole_rId818" DrawAspect="Content" ObjectID="_1822003116" r:id="rId818"/>
        </w:object>
      </w:r>
      <w:r>
        <w:rPr>
          <w:rFonts w:cs="Times New Roman" w:ascii="Times New Roman" w:hAnsi="Times New Roman"/>
          <w:sz w:val="26"/>
          <w:szCs w:val="26"/>
        </w:rPr>
        <w:t xml:space="preserve">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lang w:val="vi-VN" w:eastAsia="en-US"/>
        </w:rPr>
        <w:t>25π</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69"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4" descr=""/>
                    <pic:cNvPicPr>
                      <a:picLocks noChangeAspect="1" noChangeArrowheads="1"/>
                    </pic:cNvPicPr>
                  </pic:nvPicPr>
                  <pic:blipFill>
                    <a:blip r:embed="rId820"/>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eastAsia="en-US"/>
        </w:rPr>
        <w:t xml:space="preserve"> </w:t>
      </w:r>
      <w:r>
        <w:rPr>
          <w:rFonts w:cs="Times New Roman" w:ascii="Times New Roman" w:hAnsi="Times New Roman"/>
          <w:sz w:val="26"/>
          <w:szCs w:val="26"/>
        </w:rPr>
        <w:t>cm/s.</w:t>
        <w:tab/>
      </w:r>
      <w:r>
        <w:rPr>
          <w:rFonts w:cs="Times New Roman" w:ascii="Times New Roman" w:hAnsi="Times New Roman"/>
          <w:b/>
          <w:sz w:val="26"/>
          <w:szCs w:val="26"/>
        </w:rPr>
        <w:t xml:space="preserve">B. </w:t>
      </w:r>
      <w:r>
        <w:rPr>
          <w:rFonts w:cs="Times New Roman" w:ascii="Times New Roman" w:hAnsi="Times New Roman"/>
          <w:sz w:val="26"/>
          <w:szCs w:val="26"/>
        </w:rPr>
        <w:t>50</w:t>
      </w:r>
      <w:r>
        <w:rPr>
          <w:rFonts w:cs="Times New Roman" w:ascii="Times New Roman" w:hAnsi="Times New Roman"/>
          <w:sz w:val="26"/>
          <w:szCs w:val="26"/>
          <w:lang w:val="vi-VN" w:eastAsia="en-US"/>
        </w:rPr>
        <w:t>π</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 descr=""/>
                    <pic:cNvPicPr>
                      <a:picLocks noChangeAspect="1" noChangeArrowheads="1"/>
                    </pic:cNvPicPr>
                  </pic:nvPicPr>
                  <pic:blipFill>
                    <a:blip r:embed="rId821"/>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eastAsia="en-US"/>
        </w:rPr>
        <w:t xml:space="preserve"> </w:t>
      </w:r>
      <w:r>
        <w:rPr>
          <w:rFonts w:cs="Times New Roman" w:ascii="Times New Roman" w:hAnsi="Times New Roman"/>
          <w:sz w:val="26"/>
          <w:szCs w:val="26"/>
        </w:rPr>
        <w:t>cm/s..</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25π cm/s.</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50π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134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Ở mặt nước có hai nguồn kết hợp đặt tại hai điểm A và B, dao động cùng pha theo phương thẳng đứng, phát ra hai sóng có bước sóng λ. Trên AB có 17 vị trí mà ở đó các phần tử nước dao động với biên độ cực đại. C là một điểm ở mặt nước sao cho ABC là tam giác đều. M là một điểm thuộc cạnh CB và nằm trên vân cực đại giao thoa bậc nhất (MA − MB = λ). Biết phần tử tại M dao động ngược pha với các nguồn. Độ dài đoạn AB gần nhất với giá trị nào sau đây?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 xml:space="preserve">A. </w:t>
      </w:r>
      <w:r>
        <w:rPr>
          <w:rFonts w:cs="Times New Roman" w:ascii="Times New Roman" w:hAnsi="Times New Roman"/>
          <w:sz w:val="26"/>
          <w:szCs w:val="26"/>
        </w:rPr>
        <w:t>8,7λ.</w:t>
        <w:tab/>
        <w:t xml:space="preserve">           </w:t>
      </w:r>
      <w:r>
        <w:rPr>
          <w:rFonts w:cs="Times New Roman" w:ascii="Times New Roman" w:hAnsi="Times New Roman"/>
          <w:b/>
          <w:sz w:val="26"/>
          <w:szCs w:val="26"/>
        </w:rPr>
        <w:t xml:space="preserve">B. </w:t>
      </w:r>
      <w:r>
        <w:rPr>
          <w:rFonts w:cs="Times New Roman" w:ascii="Times New Roman" w:hAnsi="Times New Roman"/>
          <w:sz w:val="26"/>
          <w:szCs w:val="26"/>
        </w:rPr>
        <w:t>8,5λ.</w:t>
        <w:tab/>
      </w:r>
      <w:r>
        <w:rPr>
          <w:rFonts w:cs="Times New Roman" w:ascii="Times New Roman" w:hAnsi="Times New Roman"/>
          <w:b/>
          <w:sz w:val="26"/>
          <w:szCs w:val="26"/>
        </w:rPr>
        <w:t xml:space="preserve">C. </w:t>
      </w:r>
      <w:r>
        <w:rPr>
          <w:rFonts w:cs="Times New Roman" w:ascii="Times New Roman" w:hAnsi="Times New Roman"/>
          <w:sz w:val="26"/>
          <w:szCs w:val="26"/>
        </w:rPr>
        <w:t>8,9λ.</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8,3λ.</w:t>
      </w:r>
    </w:p>
    <w:p>
      <w:pPr>
        <w:pStyle w:val="Normal"/>
        <w:rPr>
          <w:rFonts w:ascii="Times New Roman" w:hAnsi="Times New Roman" w:cs="Times New Roman"/>
          <w:b/>
          <w:color w:val="FF0000"/>
          <w:sz w:val="26"/>
          <w:szCs w:val="26"/>
        </w:rPr>
      </w:pPr>
      <w:r>
        <w:rPr>
          <w:rFonts w:cs="Times New Roman" w:ascii="Times New Roman" w:hAnsi="Times New Roman"/>
          <w:b/>
          <w:color w:val="FF0000"/>
          <w:sz w:val="26"/>
          <w:szCs w:val="26"/>
        </w:rPr>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204</w:t>
      </w:r>
    </w:p>
    <w:p>
      <w:pPr>
        <w:pStyle w:val="Normal"/>
        <w:rPr/>
      </w:pPr>
      <w:r>
        <w:rPr>
          <w:rFonts w:cs="Times New Roman" w:ascii="Times New Roman" w:hAnsi="Times New Roman"/>
          <w:b/>
          <w:sz w:val="26"/>
          <w:szCs w:val="26"/>
        </w:rPr>
        <w:t>Câu 135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sóng cơ hình sin truyền trong một môi trường với bước sóng λ. Trên cùng một hướngtruyền sóng, khoảng cách giữa hai điểm gần nhau nhất mà phần tử của môi trường tại đó dao động ngược pha nhau là</w:t>
        <w:tab/>
        <w:t xml:space="preserve"> </w:t>
      </w:r>
    </w:p>
    <w:p>
      <w:pPr>
        <w:pStyle w:val="Normal"/>
        <w:widowControl w:val="false"/>
        <w:ind w:left="100" w:right="100"/>
        <w:jc w:val="both"/>
        <w:rPr>
          <w:rFonts w:ascii="Times New Roman" w:hAnsi="Times New Roman" w:cs="Times New Roman"/>
          <w:bCs/>
          <w:color w:val="FF0000"/>
          <w:sz w:val="26"/>
          <w:szCs w:val="26"/>
          <w:lang w:eastAsia="vi-VN"/>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xml:space="preserve"> 2λ.</w:t>
        <w:tab/>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xml:space="preserve">. </w:t>
      </w:r>
      <w:r>
        <w:rPr>
          <w:rFonts w:cs="Times New Roman" w:ascii="Times New Roman" w:hAnsi="Times New Roman"/>
          <w:color w:val="000000"/>
          <w:sz w:val="26"/>
          <w:szCs w:val="26"/>
          <w:lang w:eastAsia="vi-VN"/>
        </w:rPr>
        <w:object w:dxaOrig="240" w:dyaOrig="579">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1.9pt;height:29.45pt" filled="f" o:ole="">
            <v:imagedata r:id="rId823" o:title=""/>
          </v:shape>
          <o:OLEObject Type="Embed" ProgID="" ShapeID="ole_rId822" DrawAspect="Content" ObjectID="_462101936" r:id="rId822"/>
        </w:object>
      </w:r>
      <w:r>
        <w:rPr>
          <w:rFonts w:cs="Times New Roman" w:ascii="Times New Roman" w:hAnsi="Times New Roman"/>
          <w:color w:val="000000"/>
          <w:sz w:val="26"/>
          <w:szCs w:val="26"/>
          <w:lang w:eastAsia="vi-VN"/>
        </w:rPr>
        <w:t>.</w:t>
        <w:tab/>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λ</w:t>
        <w:tab/>
        <w:tab/>
        <w:tab/>
        <w:tab/>
      </w:r>
      <w:r>
        <w:rPr>
          <w:rFonts w:cs="Times New Roman" w:ascii="Times New Roman" w:hAnsi="Times New Roman"/>
          <w:b/>
          <w:color w:val="FF0000"/>
          <w:sz w:val="26"/>
          <w:szCs w:val="26"/>
          <w:lang w:eastAsia="vi-VN"/>
        </w:rPr>
        <w:t>D</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lang w:eastAsia="vi-VN"/>
        </w:rPr>
        <w:object w:dxaOrig="240" w:dyaOrig="579">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1.9pt;height:29.45pt" filled="f" o:ole="">
            <v:imagedata r:id="rId825" o:title=""/>
          </v:shape>
          <o:OLEObject Type="Embed" ProgID="" ShapeID="ole_rId824" DrawAspect="Content" ObjectID="_1474512333" r:id="rId824"/>
        </w:object>
      </w:r>
      <w:r>
        <w:rPr>
          <w:rFonts w:cs="Times New Roman" w:ascii="Times New Roman" w:hAnsi="Times New Roman"/>
          <w:color w:val="FF0000"/>
          <w:sz w:val="26"/>
          <w:szCs w:val="26"/>
          <w:lang w:eastAsia="vi-VN"/>
        </w:rPr>
        <w:t>.</w:t>
      </w:r>
    </w:p>
    <w:p>
      <w:pPr>
        <w:pStyle w:val="Normal"/>
        <w:rPr/>
      </w:pPr>
      <w:r>
        <w:rPr>
          <w:rFonts w:cs="Times New Roman" w:ascii="Times New Roman" w:hAnsi="Times New Roman"/>
          <w:b/>
          <w:sz w:val="26"/>
          <w:szCs w:val="26"/>
        </w:rPr>
        <w:t>Câu 136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Trong thi nghiệm giao thoa sóng trên mặt nuớc, hai nguồn kết hợp đặt tại hai điểm A và B dao động cùng pha theo phương thẳng đứng.Sóng truyền trênmặt nước có bước sóng là 4 cm. Trên đoạn thẳng AB, khoảng cách giữa hai cực đại giao thoa liên tiếp là</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8 cm.</w:t>
        <w:tab/>
        <w:tab/>
        <w:tab/>
      </w:r>
      <w:r>
        <w:rPr>
          <w:rFonts w:cs="Times New Roman" w:ascii="Times New Roman" w:hAnsi="Times New Roman"/>
          <w:b/>
          <w:color w:val="FF0000"/>
          <w:sz w:val="26"/>
          <w:szCs w:val="26"/>
          <w:lang w:eastAsia="vi-VN"/>
        </w:rPr>
        <w:t>B</w:t>
      </w:r>
      <w:r>
        <w:rPr>
          <w:rFonts w:cs="Times New Roman" w:ascii="Times New Roman" w:hAnsi="Times New Roman"/>
          <w:color w:val="FF0000"/>
          <w:sz w:val="26"/>
          <w:szCs w:val="26"/>
          <w:lang w:eastAsia="vi-VN"/>
        </w:rPr>
        <w:t>. 2cm</w:t>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1 cm</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.4 cm</w:t>
      </w:r>
    </w:p>
    <w:p>
      <w:pPr>
        <w:pStyle w:val="Normal"/>
        <w:rPr/>
      </w:pPr>
      <w:r>
        <mc:AlternateContent>
          <mc:Choice Requires="wpg">
            <w:drawing>
              <wp:anchor behindDoc="0" distT="0" distB="0" distL="114935" distR="114935" simplePos="0" locked="0" layoutInCell="0" allowOverlap="1" relativeHeight="1669">
                <wp:simplePos x="0" y="0"/>
                <wp:positionH relativeFrom="column">
                  <wp:posOffset>4189095</wp:posOffset>
                </wp:positionH>
                <wp:positionV relativeFrom="paragraph">
                  <wp:posOffset>274320</wp:posOffset>
                </wp:positionV>
                <wp:extent cx="2316480" cy="1660525"/>
                <wp:effectExtent l="0" t="0" r="0" b="0"/>
                <wp:wrapSquare wrapText="bothSides"/>
                <wp:docPr id="71" name="Group 2"/>
                <a:graphic xmlns:a="http://schemas.openxmlformats.org/drawingml/2006/main">
                  <a:graphicData uri="http://schemas.microsoft.com/office/word/2010/wordprocessingGroup">
                    <wpg:wgp>
                      <wpg:cNvGrpSpPr/>
                      <wpg:grpSpPr>
                        <a:xfrm>
                          <a:off x="0" y="0"/>
                          <a:ext cx="2316600" cy="1660680"/>
                          <a:chOff x="0" y="0"/>
                          <a:chExt cx="2316600" cy="1660680"/>
                        </a:xfrm>
                      </wpg:grpSpPr>
                      <wpg:grpSp>
                        <wpg:cNvGrpSpPr/>
                        <wpg:grpSpPr>
                          <a:xfrm>
                            <a:off x="0" y="0"/>
                            <a:ext cx="2316600" cy="1660680"/>
                          </a:xfrm>
                        </wpg:grpSpPr>
                        <wpg:grpSp>
                          <wpg:cNvGrpSpPr/>
                          <wpg:grpSpPr>
                            <a:xfrm>
                              <a:off x="0" y="0"/>
                              <a:ext cx="2316600" cy="1660680"/>
                            </a:xfrm>
                          </wpg:grpSpPr>
                          <wpg:grpSp>
                            <wpg:cNvGrpSpPr/>
                            <wpg:grpSpPr>
                              <a:xfrm>
                                <a:off x="0" y="0"/>
                                <a:ext cx="2316600" cy="1660680"/>
                              </a:xfrm>
                            </wpg:grpSpPr>
                            <wps:wsp>
                              <wps:cNvSpPr txBox="1"/>
                              <wps:spPr>
                                <a:xfrm>
                                  <a:off x="1539360" y="541800"/>
                                  <a:ext cx="253440" cy="30096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M</w:t>
                                    </w:r>
                                  </w:p>
                                </w:txbxContent>
                              </wps:txbx>
                              <wps:bodyPr wrap="square" anchor="t">
                                <a:noAutofit/>
                              </wps:bodyPr>
                            </wps:wsp>
                            <wpg:grpSp>
                              <wpg:cNvGrpSpPr/>
                              <wpg:grpSpPr>
                                <a:xfrm>
                                  <a:off x="0" y="0"/>
                                  <a:ext cx="2316600" cy="1660680"/>
                                </a:xfrm>
                              </wpg:grpSpPr>
                              <wpg:grpSp>
                                <wpg:cNvGrpSpPr/>
                                <wpg:grpSpPr>
                                  <a:xfrm>
                                    <a:off x="0" y="0"/>
                                    <a:ext cx="2316600" cy="1660680"/>
                                  </a:xfrm>
                                </wpg:grpSpPr>
                                <wpg:grpSp>
                                  <wpg:cNvGrpSpPr/>
                                  <wpg:grpSpPr>
                                    <a:xfrm>
                                      <a:off x="0" y="177840"/>
                                      <a:ext cx="2316600" cy="1482840"/>
                                    </a:xfrm>
                                  </wpg:grpSpPr>
                                  <wpg:grpSp>
                                    <wpg:cNvGrpSpPr/>
                                    <wpg:grpSpPr>
                                      <a:xfrm>
                                        <a:off x="204480" y="0"/>
                                        <a:ext cx="2112120" cy="1482840"/>
                                      </a:xfrm>
                                    </wpg:grpSpPr>
                                    <wps:wsp>
                                      <wps:cNvPr id="72" name="Isosceles Triangle 256"/>
                                      <wps:cNvSpPr/>
                                      <wps:spPr>
                                        <a:xfrm>
                                          <a:off x="0" y="0"/>
                                          <a:ext cx="1913760" cy="1334160"/>
                                        </a:xfrm>
                                        <a:prstGeom prst="triangle">
                                          <a:avLst>
                                            <a:gd name="adj" fmla="val 50000"/>
                                          </a:avLst>
                                        </a:prstGeom>
                                        <a:noFill/>
                                        <a:ln w="15840">
                                          <a:solidFill>
                                            <a:srgbClr val="385d8a"/>
                                          </a:solidFill>
                                          <a:miter/>
                                        </a:ln>
                                      </wps:spPr>
                                      <wps:style>
                                        <a:lnRef idx="0"/>
                                        <a:fillRef idx="0"/>
                                        <a:effectRef idx="0"/>
                                        <a:fontRef idx="minor"/>
                                      </wps:style>
                                      <wps:bodyPr/>
                                    </wps:wsp>
                                    <wps:wsp>
                                      <wps:cNvSpPr txBox="1"/>
                                      <wps:spPr>
                                        <a:xfrm>
                                          <a:off x="1858680" y="1243440"/>
                                          <a:ext cx="253440" cy="23940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B</w:t>
                                            </w:r>
                                          </w:p>
                                        </w:txbxContent>
                                      </wps:txbx>
                                      <wps:bodyPr wrap="square" anchor="t">
                                        <a:noAutofit/>
                                      </wps:bodyPr>
                                    </wps:wsp>
                                  </wpg:grpSp>
                                  <wps:wsp>
                                    <wps:cNvSpPr txBox="1"/>
                                    <wps:spPr>
                                      <a:xfrm>
                                        <a:off x="0" y="1242720"/>
                                        <a:ext cx="344160" cy="23940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A</w:t>
                                          </w:r>
                                        </w:p>
                                      </w:txbxContent>
                                    </wps:txbx>
                                    <wps:bodyPr wrap="square" anchor="t">
                                      <a:noAutofit/>
                                    </wps:bodyPr>
                                  </wps:wsp>
                                </wpg:grpSp>
                                <wps:wsp>
                                  <wps:cNvSpPr txBox="1"/>
                                  <wps:spPr>
                                    <a:xfrm>
                                      <a:off x="1055520" y="0"/>
                                      <a:ext cx="327600" cy="26928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C</w:t>
                                        </w:r>
                                      </w:p>
                                    </w:txbxContent>
                                  </wps:txbx>
                                  <wps:bodyPr wrap="square" anchor="t">
                                    <a:noAutofit/>
                                  </wps:bodyPr>
                                </wps:wsp>
                              </wpg:grpSp>
                              <wps:wsp>
                                <wps:cNvPr id="73" name="Oval 260"/>
                                <wps:cNvSpPr/>
                                <wps:spPr>
                                  <a:xfrm>
                                    <a:off x="1495440" y="650160"/>
                                    <a:ext cx="44280" cy="36360"/>
                                  </a:xfrm>
                                  <a:prstGeom prst="ellipse">
                                    <a:avLst/>
                                  </a:prstGeom>
                                  <a:solidFill>
                                    <a:srgbClr val="4f81bd"/>
                                  </a:solidFill>
                                  <a:ln w="25560">
                                    <a:solidFill>
                                      <a:srgbClr val="385d8a"/>
                                    </a:solidFill>
                                    <a:miter/>
                                  </a:ln>
                                </wps:spPr>
                                <wps:style>
                                  <a:lnRef idx="0"/>
                                  <a:fillRef idx="0"/>
                                  <a:effectRef idx="0"/>
                                  <a:fontRef idx="minor"/>
                                </wps:style>
                                <wps:bodyPr/>
                              </wps:wsp>
                            </wpg:grpSp>
                          </wpg:grpSp>
                          <wps:wsp>
                            <wps:cNvSpPr/>
                            <wps:spPr>
                              <a:xfrm flipV="1">
                                <a:off x="205920" y="686520"/>
                                <a:ext cx="1290960" cy="825480"/>
                              </a:xfrm>
                              <a:prstGeom prst="line">
                                <a:avLst/>
                              </a:prstGeom>
                              <a:ln w="19080">
                                <a:solidFill>
                                  <a:srgbClr val="0000cc"/>
                                </a:solidFill>
                                <a:miter/>
                              </a:ln>
                            </wps:spPr>
                            <wps:style>
                              <a:lnRef idx="0"/>
                              <a:fillRef idx="0"/>
                              <a:effectRef idx="0"/>
                              <a:fontRef idx="minor"/>
                            </wps:style>
                            <wps:bodyPr/>
                          </wps:wsp>
                        </wpg:grpSp>
                        <wps:wsp>
                          <wps:cNvSpPr txBox="1"/>
                          <wps:spPr>
                            <a:xfrm>
                              <a:off x="797040" y="769680"/>
                              <a:ext cx="400680" cy="28512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d</w:t>
                                </w:r>
                                <w:r>
                                  <w:rPr>
                                    <w:kern w:val="2"/>
                                    <w:sz w:val="24"/>
                                    <w:szCs w:val="24"/>
                                    <w:vertAlign w:val="subscript"/>
                                    <w:rFonts w:ascii="VNI-Times" w:hAnsi="VNI-Times" w:eastAsia="Times New Roman" w:cs="VNI-Times"/>
                                    <w:color w:val="auto"/>
                                    <w:lang w:val="en-US" w:bidi="ar-SA"/>
                                  </w:rPr>
                                  <w:t>1</w:t>
                                </w:r>
                              </w:p>
                            </w:txbxContent>
                          </wps:txbx>
                          <wps:bodyPr wrap="square" anchor="t">
                            <a:noAutofit/>
                          </wps:bodyPr>
                        </wps:wsp>
                      </wpg:grpSp>
                      <wps:wsp>
                        <wps:cNvSpPr txBox="1"/>
                        <wps:spPr>
                          <a:xfrm>
                            <a:off x="1770840" y="930240"/>
                            <a:ext cx="343440" cy="29268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d</w:t>
                              </w:r>
                              <w:r>
                                <w:rPr>
                                  <w:kern w:val="2"/>
                                  <w:sz w:val="24"/>
                                  <w:szCs w:val="24"/>
                                  <w:vertAlign w:val="subscript"/>
                                  <w:rFonts w:ascii="VNI-Times" w:hAnsi="VNI-Times" w:eastAsia="Times New Roman" w:cs="VNI-Times"/>
                                  <w:color w:val="auto"/>
                                  <w:lang w:val="en-US" w:bidi="ar-SA"/>
                                </w:rPr>
                                <w:t>2</w:t>
                              </w:r>
                            </w:p>
                          </w:txbxContent>
                        </wps:txbx>
                        <wps:bodyPr wrap="square" anchor="t">
                          <a:noAutofit/>
                        </wps:bodyPr>
                      </wps:wsp>
                    </wpg:wgp>
                  </a:graphicData>
                </a:graphic>
              </wp:anchor>
            </w:drawing>
          </mc:Choice>
          <mc:Fallback>
            <w:pict>
              <v:group id="shape_0" alt="Group 2" style="position:absolute;margin-left:329.85pt;margin-top:21.6pt;width:182.4pt;height:130.75pt" coordorigin="6597,432" coordsize="3648,2615">
                <v:group id="shape_0" alt="Group 3" style="position:absolute;left:6597;top:432;width:3648;height:2615">
                  <v:group id="shape_0" alt="Group 15" style="position:absolute;left:6597;top:432;width:3648;height:2615">
                    <v:group id="shape_0" alt="Group 17" style="position:absolute;left:6597;top:432;width:3648;height:2615">
                      <v:shape id="shape_0" stroked="f" o:allowincell="f" style="position:absolute;left:9021;top:1285;width:398;height:473;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M</w:t>
                              </w:r>
                            </w:p>
                          </w:txbxContent>
                        </v:textbox>
                        <v:fill o:detectmouseclick="t" on="false"/>
                        <v:stroke color="#3465a4" joinstyle="round" endcap="flat"/>
                        <w10:wrap type="square"/>
                      </v:shape>
                      <v:group id="shape_0" alt="Group 252" style="position:absolute;left:6597;top:432;width:3648;height:2615">
                        <v:group id="shape_0" alt="Group 253" style="position:absolute;left:6597;top:432;width:3648;height:2615">
                          <v:group id="shape_0" alt="Group 254" style="position:absolute;left:6597;top:712;width:3648;height:2335">
                            <v:group id="shape_0" alt="Group 255" style="position:absolute;left:6919;top:712;width:3326;height:2335">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Isosceles Triangle 256" stroked="t" o:allowincell="f" style="position:absolute;left:6919;top:712;width:3013;height:2100;mso-wrap-style:none;v-text-anchor:middle" type="_x0000_t5">
                                <v:fill o:detectmouseclick="t" on="false"/>
                                <v:stroke color="#385d8a" weight="15840" joinstyle="miter" endcap="flat"/>
                                <w10:wrap type="square"/>
                              </v:shape>
                              <v:shape id="shape_0" stroked="f" o:allowincell="f" style="position:absolute;left:9846;top:2670;width:398;height:376;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B</w:t>
                                      </w:r>
                                    </w:p>
                                  </w:txbxContent>
                                </v:textbox>
                                <v:fill o:detectmouseclick="t" on="false"/>
                                <v:stroke color="#3465a4" joinstyle="round" endcap="flat"/>
                                <w10:wrap type="square"/>
                              </v:shape>
                            </v:group>
                            <v:shape id="shape_0" stroked="f" o:allowincell="f" style="position:absolute;left:6597;top:2669;width:541;height:376;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A</w:t>
                                    </w:r>
                                  </w:p>
                                </w:txbxContent>
                              </v:textbox>
                              <v:fill o:detectmouseclick="t" on="false"/>
                              <v:stroke color="#3465a4" joinstyle="round" endcap="flat"/>
                              <w10:wrap type="square"/>
                            </v:shape>
                          </v:group>
                          <v:shape id="shape_0" stroked="f" o:allowincell="f" style="position:absolute;left:8259;top:432;width:515;height:423;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C</w:t>
                                  </w:r>
                                </w:p>
                              </w:txbxContent>
                            </v:textbox>
                            <v:fill o:detectmouseclick="t" on="false"/>
                            <v:stroke color="#3465a4" joinstyle="round" endcap="flat"/>
                            <w10:wrap type="square"/>
                          </v:shape>
                        </v:group>
                        <v:oval id="shape_0" ID="Oval 260" fillcolor="#4f81bd" stroked="t" o:allowincell="f" style="position:absolute;left:8952;top:1456;width:69;height:56;mso-wrap-style:none;v-text-anchor:middle">
                          <v:fill o:detectmouseclick="t" type="solid" color2="#b07e42"/>
                          <v:stroke color="#385d8a" weight="25560" joinstyle="miter" endcap="flat"/>
                          <w10:wrap type="square"/>
                        </v:oval>
                      </v:group>
                    </v:group>
                    <v:line id="shape_0" from="6921,1513" to="8953,2812" ID="Straight Connector 261" stroked="t" o:allowincell="f" style="position:absolute;flip:y">
                      <v:stroke color="#0000cc" weight="19080" joinstyle="miter" endcap="flat"/>
                      <v:fill o:detectmouseclick="t" on="false"/>
                      <v:shadow on="t" obscured="f" color="black"/>
                      <w10:wrap type="square"/>
                    </v:line>
                  </v:group>
                  <v:shape id="shape_0" stroked="f" o:allowincell="f" style="position:absolute;left:7852;top:1644;width:630;height:448;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d</w:t>
                          </w:r>
                          <w:r>
                            <w:rPr>
                              <w:kern w:val="2"/>
                              <w:sz w:val="24"/>
                              <w:szCs w:val="24"/>
                              <w:vertAlign w:val="subscript"/>
                              <w:rFonts w:ascii="VNI-Times" w:hAnsi="VNI-Times" w:eastAsia="Times New Roman" w:cs="VNI-Times"/>
                              <w:color w:val="auto"/>
                              <w:lang w:val="en-US" w:bidi="ar-SA"/>
                            </w:rPr>
                            <w:t>1</w:t>
                          </w:r>
                        </w:p>
                      </w:txbxContent>
                    </v:textbox>
                    <v:fill o:detectmouseclick="t" on="false"/>
                    <v:stroke color="#3465a4" joinstyle="round" endcap="flat"/>
                    <w10:wrap type="square"/>
                  </v:shape>
                </v:group>
                <v:shape id="shape_0" stroked="f" o:allowincell="f" style="position:absolute;left:9386;top:1897;width:540;height:460;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d</w:t>
                        </w:r>
                        <w:r>
                          <w:rPr>
                            <w:kern w:val="2"/>
                            <w:sz w:val="24"/>
                            <w:szCs w:val="24"/>
                            <w:vertAlign w:val="subscript"/>
                            <w:rFonts w:ascii="VNI-Times" w:hAnsi="VNI-Times" w:eastAsia="Times New Roman" w:cs="VNI-Times"/>
                            <w:color w:val="auto"/>
                            <w:lang w:val="en-US" w:bidi="ar-SA"/>
                          </w:rPr>
                          <w:t>2</w:t>
                        </w:r>
                      </w:p>
                    </w:txbxContent>
                  </v:textbox>
                  <v:fill o:detectmouseclick="t" on="false"/>
                  <v:stroke color="#3465a4" joinstyle="round" endcap="flat"/>
                  <w10:wrap type="square"/>
                </v:shape>
              </v:group>
            </w:pict>
          </mc:Fallback>
        </mc:AlternateContent>
        <mc:AlternateContent>
          <mc:Choice Requires="wps">
            <w:drawing>
              <wp:anchor behindDoc="0" distT="0" distB="0" distL="114935" distR="114935" simplePos="0" locked="0" layoutInCell="1" allowOverlap="1" relativeHeight="1670">
                <wp:simplePos x="0" y="0"/>
                <wp:positionH relativeFrom="column">
                  <wp:posOffset>5728335</wp:posOffset>
                </wp:positionH>
                <wp:positionV relativeFrom="paragraph">
                  <wp:posOffset>963930</wp:posOffset>
                </wp:positionV>
                <wp:extent cx="579120" cy="822960"/>
                <wp:effectExtent l="8255" t="5715" r="8255" b="25400"/>
                <wp:wrapNone/>
                <wp:docPr id="74" name="Straight Connector 264"/>
                <a:graphic xmlns:a="http://schemas.openxmlformats.org/drawingml/2006/main">
                  <a:graphicData uri="http://schemas.microsoft.com/office/word/2010/wordprocessingShape">
                    <wps:wsp>
                      <wps:cNvSpPr/>
                      <wps:spPr>
                        <a:xfrm flipH="1" flipV="1">
                          <a:off x="0" y="0"/>
                          <a:ext cx="579240" cy="822960"/>
                        </a:xfrm>
                        <a:prstGeom prst="line">
                          <a:avLst/>
                        </a:prstGeom>
                        <a:ln w="19080">
                          <a:solidFill>
                            <a:srgbClr val="0000cc"/>
                          </a:solidFill>
                          <a:miter/>
                        </a:ln>
                      </wps:spPr>
                      <wps:style>
                        <a:lnRef idx="0"/>
                        <a:fillRef idx="0"/>
                        <a:effectRef idx="0"/>
                        <a:fontRef idx="minor"/>
                      </wps:style>
                      <wps:bodyPr/>
                    </wps:wsp>
                  </a:graphicData>
                </a:graphic>
              </wp:anchor>
            </w:drawing>
          </mc:Choice>
          <mc:Fallback>
            <w:pict>
              <v:line id="shape_0" from="451.05pt,75.9pt" to="496.6pt,140.65pt" ID="Straight Connector 264" stroked="t" o:allowincell="f" style="position:absolute;flip:xy">
                <v:stroke color="#0000cc" weight="19080" joinstyle="miter" endcap="flat"/>
                <v:fill o:detectmouseclick="t" on="false"/>
                <v:shadow on="t" obscured="f" color="black"/>
                <w10:wrap type="none"/>
              </v:line>
            </w:pict>
          </mc:Fallback>
        </mc:AlternateContent>
      </w:r>
      <w:r>
        <w:rPr>
          <w:rFonts w:cs="Times New Roman" w:ascii="Times New Roman" w:hAnsi="Times New Roman"/>
          <w:b/>
          <w:sz w:val="26"/>
          <w:szCs w:val="26"/>
        </w:rPr>
        <w:t>Câu 137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Ở mặt nước có hai nguồn kết hợp đặt tại 2 điểm A và B dao động cùng pha theo phương thẳng đứng phát ra 2 sóng có bước sóng λ. Trên AB có 9 vị trí mà ở đó các phần tử dao động với biên độ cực đại.C là 1 điểm ở trên mặt nước sao cho ABC là tam giác đều. M là 1 điểm thuộc cạnh CB và nằm trên vân cực đại giao thoa bậc nhất ( MA-MB =λ ). Biết phần tử tại M dao động cùng pha với nguồn. Độ dài đoạn AB gần nhất với giá trị nào sau đây?</w:t>
      </w:r>
    </w:p>
    <w:p>
      <w:pPr>
        <w:pStyle w:val="Normal"/>
        <w:widowControl w:val="false"/>
        <w:ind w:left="100" w:right="100"/>
        <w:jc w:val="both"/>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4,5 λ.</w:t>
      </w:r>
      <w:r>
        <w:rPr>
          <w:rFonts w:cs="Times New Roman" w:ascii="Times New Roman" w:hAnsi="Times New Roman"/>
          <w:color w:val="0000CC"/>
          <w:sz w:val="26"/>
          <w:szCs w:val="26"/>
          <w:lang w:eastAsia="vi-VN"/>
        </w:rPr>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4,7 λ</w:t>
        <w:tab/>
        <w:tab/>
      </w:r>
    </w:p>
    <w:p>
      <w:pPr>
        <w:pStyle w:val="Normal"/>
        <w:widowControl w:val="false"/>
        <w:ind w:left="100" w:right="100"/>
        <w:jc w:val="both"/>
        <w:rPr/>
      </w:pP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.4,3 λ</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.4,9λ</w:t>
      </w:r>
    </w:p>
    <w:p>
      <w:pPr>
        <w:pStyle w:val="Normal"/>
        <w:rPr/>
      </w:pPr>
      <w:r>
        <w:rPr>
          <w:rFonts w:cs="Times New Roman" w:ascii="Times New Roman" w:hAnsi="Times New Roman"/>
          <w:b/>
          <w:sz w:val="26"/>
          <w:szCs w:val="26"/>
        </w:rPr>
        <w:t>Câu 138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Trên một sợi dây đàn hồi dang có sóng dừng với biên độ dao động của các điểm bụng là a. M là một phần tử dây dao động với biên độ 0,5a. Bỉết vị trí cân bằng của M cách điểm nút gần nó nhất một khoảng 2 cm. Sóng truyền trên dây có bước sóng là:</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24 cm.</w:t>
      </w:r>
      <w:r>
        <w:rPr>
          <w:rFonts w:cs="Times New Roman" w:ascii="Times New Roman" w:hAnsi="Times New Roman"/>
          <w:color w:val="0000CC"/>
          <w:sz w:val="26"/>
          <w:szCs w:val="26"/>
          <w:lang w:eastAsia="vi-VN"/>
        </w:rPr>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.12cm</w:t>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16 cm</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.3 cm</w:t>
      </w:r>
    </w:p>
    <w:p>
      <w:pPr>
        <w:pStyle w:val="Normal"/>
        <w:rPr/>
      </w:pPr>
      <w:r>
        <w:rPr>
          <w:rFonts w:cs="Times New Roman" w:ascii="Times New Roman" w:hAnsi="Times New Roman"/>
          <w:b/>
          <w:sz w:val="26"/>
          <w:szCs w:val="26"/>
        </w:rPr>
        <w:t>Câu 139 (QG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Một nguồn âm điểm đặt tại O phát âm có công suất không đổi trong môi trường đẳng hướng, không hấp thụ và không phản xạ âm. Ba điểm A, B và C nằm trên cùng một hướng truyền âm. Mức cường độ âm tại A lớn hơn mức cường độ âm tại B là a (dB), mức cường độ âm tại B lớn hơn mứccường độ âm tại C là 3a (dB). Biết </w:t>
      </w:r>
      <w:r>
        <w:rPr>
          <w:rFonts w:cs="Times New Roman" w:ascii="Times New Roman" w:hAnsi="Times New Roman"/>
          <w:sz w:val="26"/>
          <w:szCs w:val="26"/>
        </w:rPr>
        <w:object w:dxaOrig="1020" w:dyaOrig="58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50.65pt;height:29.45pt" filled="f" o:ole="">
            <v:imagedata r:id="rId827" o:title=""/>
          </v:shape>
          <o:OLEObject Type="Embed" ProgID="" ShapeID="ole_rId826" DrawAspect="Content" ObjectID="_1517726966" r:id="rId826"/>
        </w:object>
      </w:r>
      <w:r>
        <w:rPr>
          <w:rFonts w:cs="Times New Roman" w:ascii="Times New Roman" w:hAnsi="Times New Roman"/>
          <w:sz w:val="26"/>
          <w:szCs w:val="26"/>
        </w:rPr>
        <w:t xml:space="preserve">. Tỉ số </w:t>
      </w:r>
      <w:r>
        <w:rPr>
          <w:rFonts w:cs="Times New Roman" w:ascii="Times New Roman" w:hAnsi="Times New Roman"/>
          <w:sz w:val="26"/>
          <w:szCs w:val="26"/>
        </w:rPr>
        <w:object w:dxaOrig="420" w:dyaOrig="579">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1.25pt;height:29.45pt" filled="f" o:ole="">
            <v:imagedata r:id="rId829" o:title=""/>
          </v:shape>
          <o:OLEObject Type="Embed" ProgID="" ShapeID="ole_rId828" DrawAspect="Content" ObjectID="_1256880562" r:id="rId828"/>
        </w:object>
      </w:r>
      <w:r>
        <w:rPr>
          <w:rFonts w:cs="Times New Roman" w:ascii="Times New Roman" w:hAnsi="Times New Roman"/>
          <w:sz w:val="26"/>
          <w:szCs w:val="26"/>
        </w:rPr>
        <w:t xml:space="preserve"> là:</w:t>
      </w:r>
    </w:p>
    <w:p>
      <w:pPr>
        <w:pStyle w:val="Normal"/>
        <w:widowControl w:val="false"/>
        <w:ind w:left="100" w:right="100"/>
        <w:jc w:val="both"/>
        <w:rPr>
          <w:rFonts w:ascii="Times New Roman" w:hAnsi="Times New Roman" w:cs="Times New Roman"/>
          <w:sz w:val="26"/>
          <w:szCs w:val="26"/>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rPr>
        <w:object w:dxaOrig="440" w:dyaOrig="58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21.85pt;height:29.45pt" filled="f" o:ole="">
            <v:imagedata r:id="rId831" o:title=""/>
          </v:shape>
          <o:OLEObject Type="Embed" ProgID="" ShapeID="ole_rId830" DrawAspect="Content" ObjectID="_1937980710" r:id="rId830"/>
        </w:object>
      </w:r>
      <w:r>
        <w:rPr>
          <w:rFonts w:cs="Times New Roman" w:ascii="Times New Roman" w:hAnsi="Times New Roman"/>
          <w:color w:val="FF0000"/>
          <w:sz w:val="26"/>
          <w:szCs w:val="26"/>
          <w:lang w:eastAsia="vi-VN"/>
        </w:rPr>
        <w:t>.</w:t>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xml:space="preserve">. </w:t>
      </w:r>
      <w:r>
        <w:rPr>
          <w:rFonts w:cs="Times New Roman" w:ascii="Times New Roman" w:hAnsi="Times New Roman"/>
          <w:sz w:val="26"/>
          <w:szCs w:val="26"/>
        </w:rPr>
        <w:object w:dxaOrig="320" w:dyaOrig="579">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6.3pt;height:29.45pt" filled="f" o:ole="">
            <v:imagedata r:id="rId833" o:title=""/>
          </v:shape>
          <o:OLEObject Type="Embed" ProgID="" ShapeID="ole_rId832" DrawAspect="Content" ObjectID="_738960486" r:id="rId832"/>
        </w:object>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w:t>
      </w:r>
      <w:r>
        <w:rPr>
          <w:rFonts w:cs="Times New Roman" w:ascii="Times New Roman" w:hAnsi="Times New Roman"/>
          <w:sz w:val="26"/>
          <w:szCs w:val="26"/>
        </w:rPr>
        <w:object w:dxaOrig="440" w:dyaOrig="58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21.85pt;height:29.45pt" filled="f" o:ole="">
            <v:imagedata r:id="rId835" o:title=""/>
          </v:shape>
          <o:OLEObject Type="Embed" ProgID="" ShapeID="ole_rId834" DrawAspect="Content" ObjectID="_877896630" r:id="rId834"/>
        </w:object>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cs="Times New Roman" w:ascii="Times New Roman" w:hAnsi="Times New Roman"/>
          <w:sz w:val="26"/>
          <w:szCs w:val="26"/>
        </w:rPr>
        <w:object w:dxaOrig="420" w:dyaOrig="579">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21.25pt;height:29.45pt" filled="f" o:ole="">
            <v:imagedata r:id="rId837" o:title=""/>
          </v:shape>
          <o:OLEObject Type="Embed" ProgID="" ShapeID="ole_rId836" DrawAspect="Content" ObjectID="_310353356" r:id="rId836"/>
        </w:object>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ĐÁP ÁN: SÓNG CƠ</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b/>
          <w:sz w:val="26"/>
          <w:szCs w:val="26"/>
          <w:u w:val="single"/>
        </w:rPr>
      </w:pPr>
      <w:r>
        <w:rPr>
          <w:rFonts w:cs="Times New Roman" w:ascii="Times New Roman" w:hAnsi="Times New Roman"/>
          <w:b/>
          <w:sz w:val="26"/>
          <w:szCs w:val="26"/>
          <w:u w:val="single"/>
        </w:rPr>
      </w:r>
    </w:p>
    <w:tbl>
      <w:tblPr>
        <w:tblW w:w="10685"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9"/>
        <w:gridCol w:w="1069"/>
        <w:gridCol w:w="1069"/>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 xml:space="preserve">6B   </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pPr>
            <w:r>
              <w:rPr>
                <w:b/>
                <w:sz w:val="26"/>
                <w:szCs w:val="26"/>
              </w:rPr>
              <w:t>9D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14A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15A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16A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17C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18C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19C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21B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22C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23A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24B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25D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26C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27B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28D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29A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31B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32A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33D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34C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35C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36C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37C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38D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39D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41B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42D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43B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44C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45C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46A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47C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48B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49C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51C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52D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53C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54C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55B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56A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57D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58C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59C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61B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62B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63C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64D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65D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66B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67B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68C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69A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71D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72C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73D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74C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75B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76A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77C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78D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79A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81D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82B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83A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84C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85C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86B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87A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88C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89B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91B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92B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93D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94A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95A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96A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97A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98D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99C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101A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102B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103A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 xml:space="preserve">104A </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105A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106A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107C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108C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109A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111D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112C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113B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114A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115B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116C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117B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118C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119A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121A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122B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123D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124B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125B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126C</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pPr>
            <w:r>
              <w:rPr>
                <w:b/>
                <w:sz w:val="26"/>
                <w:szCs w:val="26"/>
              </w:rPr>
              <w:t>127A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128A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129B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131A</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132B</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133C</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134D</w:t>
            </w:r>
          </w:p>
        </w:tc>
        <w:tc>
          <w:tcPr>
            <w:tcW w:w="1068"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135D</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136B</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137A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138A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jc w:val="center"/>
              <w:rPr>
                <w:b/>
                <w:sz w:val="26"/>
                <w:szCs w:val="26"/>
              </w:rPr>
            </w:pPr>
            <w:r>
              <w:rPr>
                <w:b/>
                <w:sz w:val="26"/>
                <w:szCs w:val="26"/>
              </w:rPr>
              <w:t>139A</w:t>
            </w:r>
          </w:p>
        </w:tc>
        <w:tc>
          <w:tcPr>
            <w:tcW w:w="1069" w:type="dxa"/>
            <w:tcBorders>
              <w:top w:val="single" w:sz="4" w:space="0" w:color="000000"/>
              <w:left w:val="single" w:sz="4" w:space="0" w:color="000000"/>
              <w:bottom w:val="single" w:sz="4" w:space="0" w:color="000000"/>
              <w:right w:val="single" w:sz="4" w:space="0" w:color="000000"/>
            </w:tcBorders>
          </w:tcPr>
          <w:p>
            <w:pPr>
              <w:pStyle w:val="MTDisplayEquation"/>
              <w:snapToGrid w:val="false"/>
              <w:jc w:val="center"/>
              <w:rPr>
                <w:b/>
                <w:sz w:val="26"/>
                <w:szCs w:val="26"/>
              </w:rPr>
            </w:pPr>
            <w:r>
              <w:rPr>
                <w:b/>
                <w:sz w:val="26"/>
                <w:szCs w:val="26"/>
              </w:rPr>
            </w:r>
          </w:p>
        </w:tc>
      </w:tr>
    </w:tbl>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jc w:val="center"/>
        <w:rPr>
          <w:rFonts w:ascii="Times New Roman" w:hAnsi="Times New Roman" w:cs="Times New Roman"/>
          <w:b/>
          <w:color w:val="0000FF"/>
          <w:sz w:val="26"/>
          <w:szCs w:val="26"/>
        </w:rPr>
      </w:pPr>
      <w:r>
        <w:rPr>
          <w:rFonts w:cs="Times New Roman" w:ascii="Times New Roman" w:hAnsi="Times New Roman"/>
          <w:b/>
          <w:color w:val="0000FF"/>
          <w:sz w:val="26"/>
          <w:szCs w:val="26"/>
        </w:rPr>
        <w:t>TUYỂN TẬP ĐỀ THI ĐẠI HỌC CAO ĐẲNG CÁC NĂM PHẦN DAO ĐỘNG ĐIỆN TỪ</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2007</w:t>
      </w:r>
    </w:p>
    <w:p>
      <w:pPr>
        <w:pStyle w:val="Normal"/>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jc w:val="both"/>
        <w:rPr/>
      </w:pPr>
      <w:r>
        <w:rPr>
          <w:rFonts w:cs="Times New Roman" w:ascii="Times New Roman" w:hAnsi="Times New Roman"/>
          <w:b/>
          <w:sz w:val="26"/>
          <w:szCs w:val="26"/>
        </w:rPr>
        <w:t>Câu 1(CĐ 2007)</w:t>
      </w:r>
      <w:r>
        <w:rPr>
          <w:rFonts w:cs="Times New Roman" w:ascii="Times New Roman" w:hAnsi="Times New Roman"/>
          <w:sz w:val="26"/>
          <w:szCs w:val="26"/>
        </w:rPr>
        <w:t xml:space="preserve">: Sóng điện từ và sóng cơ học không có chung tính chất nào dưới đây? </w:t>
      </w:r>
    </w:p>
    <w:p>
      <w:pPr>
        <w:pStyle w:val="Normal"/>
        <w:ind w:firstLine="720" w:right="0"/>
        <w:jc w:val="both"/>
        <w:rPr/>
      </w:pPr>
      <w:r>
        <w:rPr>
          <w:rFonts w:cs="Times New Roman" w:ascii="Times New Roman" w:hAnsi="Times New Roman"/>
          <w:sz w:val="26"/>
          <w:szCs w:val="26"/>
        </w:rPr>
        <w:t xml:space="preserve">A. Phản xạ.  </w:t>
        <w:tab/>
        <w:tab/>
        <w:tab/>
      </w:r>
      <w:r>
        <w:rPr>
          <w:rFonts w:cs="Times New Roman" w:ascii="Times New Roman" w:hAnsi="Times New Roman"/>
          <w:color w:val="FF0000"/>
          <w:sz w:val="26"/>
          <w:szCs w:val="26"/>
        </w:rPr>
        <w:t xml:space="preserve">B. Truyền được trong chân không. </w:t>
      </w:r>
    </w:p>
    <w:p>
      <w:pPr>
        <w:pStyle w:val="Normal"/>
        <w:ind w:firstLine="720" w:right="0"/>
        <w:jc w:val="both"/>
        <w:rPr>
          <w:rFonts w:ascii="Times New Roman" w:hAnsi="Times New Roman" w:cs="Times New Roman"/>
          <w:b/>
          <w:sz w:val="26"/>
          <w:szCs w:val="26"/>
        </w:rPr>
      </w:pPr>
      <w:r>
        <w:rPr>
          <w:rFonts w:cs="Times New Roman" w:ascii="Times New Roman" w:hAnsi="Times New Roman"/>
          <w:sz w:val="26"/>
          <w:szCs w:val="26"/>
        </w:rPr>
        <w:t xml:space="preserve">C. Mang năng lượng.  </w:t>
        <w:tab/>
        <w:tab/>
        <w:t xml:space="preserve">D. Khúc xạ. </w:t>
      </w:r>
    </w:p>
    <w:p>
      <w:pPr>
        <w:pStyle w:val="Normal"/>
        <w:jc w:val="both"/>
        <w:rPr/>
      </w:pPr>
      <w:r>
        <w:rPr>
          <w:rFonts w:cs="Times New Roman" w:ascii="Times New Roman" w:hAnsi="Times New Roman"/>
          <w:b/>
          <w:sz w:val="26"/>
          <w:szCs w:val="26"/>
        </w:rPr>
        <w:t>Câu 2(CĐ 2007)</w:t>
      </w:r>
      <w:r>
        <w:rPr>
          <w:rFonts w:cs="Times New Roman" w:ascii="Times New Roman" w:hAnsi="Times New Roman"/>
          <w:sz w:val="26"/>
          <w:szCs w:val="26"/>
        </w:rPr>
        <w:t xml:space="preserve">: Một mạch dao động LC có điện trở thuần không đáng kể. Dao động điện từ riêng (tự do) của mạch LC có chu kì 2,0.10 </w:t>
      </w:r>
      <w:r>
        <w:rPr>
          <w:rFonts w:cs="Times New Roman" w:ascii="Times New Roman" w:hAnsi="Times New Roman"/>
          <w:sz w:val="26"/>
          <w:szCs w:val="26"/>
          <w:vertAlign w:val="superscript"/>
        </w:rPr>
        <w:t>– 4</w:t>
      </w:r>
      <w:r>
        <w:rPr>
          <w:rFonts w:cs="Times New Roman" w:ascii="Times New Roman" w:hAnsi="Times New Roman"/>
          <w:sz w:val="26"/>
          <w:szCs w:val="26"/>
        </w:rPr>
        <w:t xml:space="preserve"> s. Năng lượng điện trường trong mạch biến đổi điều hoà với chu kì là </w:t>
      </w:r>
    </w:p>
    <w:p>
      <w:pPr>
        <w:pStyle w:val="Normal"/>
        <w:ind w:firstLine="720" w:right="0"/>
        <w:jc w:val="both"/>
        <w:rPr>
          <w:rFonts w:ascii="Times New Roman" w:hAnsi="Times New Roman" w:cs="Times New Roman"/>
          <w:b/>
          <w:color w:val="FF0000"/>
          <w:sz w:val="26"/>
          <w:szCs w:val="26"/>
        </w:rPr>
      </w:pPr>
      <w:r>
        <w:rPr>
          <w:rFonts w:cs="Times New Roman" w:ascii="Times New Roman" w:hAnsi="Times New Roman"/>
          <w:sz w:val="26"/>
          <w:szCs w:val="26"/>
        </w:rPr>
        <w:t xml:space="preserve">A. 0,5.10 </w:t>
      </w:r>
      <w:r>
        <w:rPr>
          <w:rFonts w:cs="Times New Roman" w:ascii="Times New Roman" w:hAnsi="Times New Roman"/>
          <w:sz w:val="26"/>
          <w:szCs w:val="26"/>
          <w:vertAlign w:val="superscript"/>
        </w:rPr>
        <w:t>– 4</w:t>
      </w:r>
      <w:r>
        <w:rPr>
          <w:rFonts w:cs="Times New Roman" w:ascii="Times New Roman" w:hAnsi="Times New Roman"/>
          <w:sz w:val="26"/>
          <w:szCs w:val="26"/>
        </w:rPr>
        <w:t xml:space="preserve">  s.  </w:t>
        <w:tab/>
        <w:tab/>
        <w:t xml:space="preserve">B. 4,0.10 </w:t>
      </w:r>
      <w:r>
        <w:rPr>
          <w:rFonts w:cs="Times New Roman" w:ascii="Times New Roman" w:hAnsi="Times New Roman"/>
          <w:sz w:val="26"/>
          <w:szCs w:val="26"/>
          <w:vertAlign w:val="superscript"/>
        </w:rPr>
        <w:t xml:space="preserve">– 4  </w:t>
      </w:r>
      <w:r>
        <w:rPr>
          <w:rFonts w:cs="Times New Roman" w:ascii="Times New Roman" w:hAnsi="Times New Roman"/>
          <w:sz w:val="26"/>
          <w:szCs w:val="26"/>
        </w:rPr>
        <w:t xml:space="preserve">s.  </w:t>
        <w:tab/>
        <w:tab/>
        <w:t>C. 2,0.10</w:t>
      </w:r>
      <w:r>
        <w:rPr>
          <w:rFonts w:cs="Times New Roman" w:ascii="Times New Roman" w:hAnsi="Times New Roman"/>
          <w:sz w:val="26"/>
          <w:szCs w:val="26"/>
          <w:vertAlign w:val="superscript"/>
        </w:rPr>
        <w:t xml:space="preserve"> – 4  </w:t>
      </w:r>
      <w:r>
        <w:rPr>
          <w:rFonts w:cs="Times New Roman" w:ascii="Times New Roman" w:hAnsi="Times New Roman"/>
          <w:sz w:val="26"/>
          <w:szCs w:val="26"/>
        </w:rPr>
        <w:t xml:space="preserve">s.  </w:t>
        <w:tab/>
      </w:r>
      <w:r>
        <w:rPr>
          <w:rFonts w:cs="Times New Roman" w:ascii="Times New Roman" w:hAnsi="Times New Roman"/>
          <w:color w:val="FF0000"/>
          <w:sz w:val="26"/>
          <w:szCs w:val="26"/>
        </w:rPr>
        <w:t>D. 1,0. 10</w:t>
      </w:r>
      <w:r>
        <w:rPr>
          <w:rFonts w:cs="Times New Roman" w:ascii="Times New Roman" w:hAnsi="Times New Roman"/>
          <w:color w:val="FF0000"/>
          <w:sz w:val="26"/>
          <w:szCs w:val="26"/>
          <w:vertAlign w:val="superscript"/>
        </w:rPr>
        <w:t xml:space="preserve"> – 4  </w:t>
      </w:r>
      <w:r>
        <w:rPr>
          <w:rFonts w:cs="Times New Roman" w:ascii="Times New Roman" w:hAnsi="Times New Roman"/>
          <w:color w:val="FF0000"/>
          <w:sz w:val="26"/>
          <w:szCs w:val="26"/>
        </w:rPr>
        <w:t xml:space="preserve">s. </w:t>
      </w:r>
    </w:p>
    <w:p>
      <w:pPr>
        <w:pStyle w:val="Normal"/>
        <w:jc w:val="both"/>
        <w:rPr/>
      </w:pPr>
      <w:r>
        <w:rPr>
          <w:rFonts w:cs="Times New Roman" w:ascii="Times New Roman" w:hAnsi="Times New Roman"/>
          <w:b/>
          <w:sz w:val="26"/>
          <w:szCs w:val="26"/>
        </w:rPr>
        <w:t>Câu 3(CĐ 2007)</w:t>
      </w:r>
      <w:r>
        <w:rPr>
          <w:rFonts w:cs="Times New Roman" w:ascii="Times New Roman" w:hAnsi="Times New Roman"/>
          <w:sz w:val="26"/>
          <w:szCs w:val="26"/>
        </w:rPr>
        <w:t xml:space="preserve">: Một mạch dao động LC có điện trở thuần không đáng kể, tụ điện có điện dung 5 μF. Dao động điện từ riêng (tự do) của mạch LC với hiệu điện thế cực đại ở hai đầu tụ điện bằng 6 V. Khi hiệu điện thế ở hai đầu tụ điện là 4 V thì năng lượng từ trường trong mạch bằng </w:t>
      </w:r>
    </w:p>
    <w:p>
      <w:pPr>
        <w:pStyle w:val="Normal"/>
        <w:ind w:firstLine="720" w:right="0"/>
        <w:jc w:val="both"/>
        <w:rPr/>
      </w:pPr>
      <w:r>
        <w:rPr>
          <w:rFonts w:cs="Times New Roman" w:ascii="Times New Roman" w:hAnsi="Times New Roman"/>
          <w:sz w:val="26"/>
          <w:szCs w:val="26"/>
        </w:rPr>
        <w:t>A. 10</w:t>
      </w:r>
      <w:r>
        <w:rPr>
          <w:rFonts w:cs="Times New Roman" w:ascii="Times New Roman" w:hAnsi="Times New Roman"/>
          <w:sz w:val="26"/>
          <w:szCs w:val="26"/>
          <w:vertAlign w:val="superscript"/>
        </w:rPr>
        <w:t>-5</w:t>
      </w:r>
      <w:r>
        <w:rPr>
          <w:rFonts w:cs="Times New Roman" w:ascii="Times New Roman" w:hAnsi="Times New Roman"/>
          <w:sz w:val="26"/>
          <w:szCs w:val="26"/>
        </w:rPr>
        <w:t xml:space="preserve"> J</w:t>
      </w:r>
      <w:r>
        <w:rPr>
          <w:rFonts w:cs="Times New Roman" w:ascii="Times New Roman" w:hAnsi="Times New Roman"/>
          <w:color w:val="FF0000"/>
          <w:sz w:val="26"/>
          <w:szCs w:val="26"/>
        </w:rPr>
        <w:t xml:space="preserve">.  </w:t>
        <w:tab/>
        <w:tab/>
        <w:t>B. 5.10</w:t>
      </w:r>
      <w:r>
        <w:rPr>
          <w:rFonts w:cs="Times New Roman" w:ascii="Times New Roman" w:hAnsi="Times New Roman"/>
          <w:color w:val="FF0000"/>
          <w:sz w:val="26"/>
          <w:szCs w:val="26"/>
          <w:vertAlign w:val="superscript"/>
        </w:rPr>
        <w:t>-5</w:t>
      </w:r>
      <w:r>
        <w:rPr>
          <w:rFonts w:cs="Times New Roman" w:ascii="Times New Roman" w:hAnsi="Times New Roman"/>
          <w:color w:val="FF0000"/>
          <w:sz w:val="26"/>
          <w:szCs w:val="26"/>
        </w:rPr>
        <w:t xml:space="preserve"> J.</w:t>
      </w:r>
      <w:r>
        <w:rPr>
          <w:rFonts w:cs="Times New Roman" w:ascii="Times New Roman" w:hAnsi="Times New Roman"/>
          <w:sz w:val="26"/>
          <w:szCs w:val="26"/>
        </w:rPr>
        <w:t xml:space="preserve">  </w:t>
        <w:tab/>
        <w:tab/>
        <w:t>C. 9.10</w:t>
      </w:r>
      <w:r>
        <w:rPr>
          <w:rFonts w:cs="Times New Roman" w:ascii="Times New Roman" w:hAnsi="Times New Roman"/>
          <w:sz w:val="26"/>
          <w:szCs w:val="26"/>
          <w:vertAlign w:val="superscript"/>
        </w:rPr>
        <w:t>-5</w:t>
      </w:r>
      <w:r>
        <w:rPr>
          <w:rFonts w:cs="Times New Roman" w:ascii="Times New Roman" w:hAnsi="Times New Roman"/>
          <w:sz w:val="26"/>
          <w:szCs w:val="26"/>
        </w:rPr>
        <w:t xml:space="preserve"> J. </w:t>
        <w:tab/>
        <w:tab/>
        <w:t xml:space="preserve"> D. 4.10</w:t>
      </w:r>
      <w:r>
        <w:rPr>
          <w:rFonts w:cs="Times New Roman" w:ascii="Times New Roman" w:hAnsi="Times New Roman"/>
          <w:sz w:val="26"/>
          <w:szCs w:val="26"/>
          <w:vertAlign w:val="superscript"/>
        </w:rPr>
        <w:t>-5</w:t>
      </w:r>
      <w:r>
        <w:rPr>
          <w:rFonts w:cs="Times New Roman" w:ascii="Times New Roman" w:hAnsi="Times New Roman"/>
          <w:sz w:val="26"/>
          <w:szCs w:val="26"/>
        </w:rPr>
        <w:t xml:space="preserve"> J </w:t>
      </w:r>
    </w:p>
    <w:p>
      <w:pPr>
        <w:pStyle w:val="Normal"/>
        <w:jc w:val="both"/>
        <w:rPr/>
      </w:pPr>
      <w:r>
        <w:rPr>
          <w:rFonts w:cs="Times New Roman" w:ascii="Times New Roman" w:hAnsi="Times New Roman"/>
          <w:b/>
          <w:sz w:val="26"/>
          <w:szCs w:val="26"/>
        </w:rPr>
        <w:t>Câu 4(CĐ 2007)</w:t>
      </w:r>
      <w:r>
        <w:rPr>
          <w:rFonts w:cs="Times New Roman" w:ascii="Times New Roman" w:hAnsi="Times New Roman"/>
          <w:sz w:val="26"/>
          <w:szCs w:val="26"/>
        </w:rPr>
        <w:t xml:space="preserve">: Sóng điện từ là quá trình lan truyền của điện từ trường biến thiên, trong không gian. Khi nói về quan hệ giữa điện trường và từ trường của điện từ trường trên thì kết luận nào sau đây là đúng?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Véctơ cường độ điện trường  và cảm ứng từ  cùng phương và cùng độ lớn.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Tại mỗi điểm của không gian, điện trường và từ trường luôn luôn dao động ngược pha.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Tại mỗi điểm của không gian, điện trường và từ trường luôn luôn dao động lệch pha nhau π/2.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D. Điện trường và từ trường biến thiên theo thời gian với cùng chu kì. </w:t>
      </w:r>
    </w:p>
    <w:p>
      <w:pPr>
        <w:pStyle w:val="Normal"/>
        <w:jc w:val="both"/>
        <w:rPr/>
      </w:pPr>
      <w:r>
        <w:rPr>
          <w:rFonts w:cs="Times New Roman" w:ascii="Times New Roman" w:hAnsi="Times New Roman"/>
          <w:b/>
          <w:sz w:val="26"/>
          <w:szCs w:val="26"/>
        </w:rPr>
        <w:t>Câu 5(CĐ 2007)</w:t>
      </w:r>
      <w:r>
        <w:rPr>
          <w:rFonts w:cs="Times New Roman" w:ascii="Times New Roman" w:hAnsi="Times New Roman"/>
          <w:sz w:val="26"/>
          <w:szCs w:val="26"/>
        </w:rPr>
        <w:t xml:space="preserve">: Một mạch dao động LC có điện trở thuần không đáng kể, gồm một cuộn dây có hệ số tự cảm L và một tụ điện có điện dung C. Trong mạch có dao động điện từ riêng (tự do) với giá trị cực đại của hiệu điện thế ở hai bản tụ điện bằng Umax. Giá trị cực đại Imax  của cường độ dòng điện trong mạch được tính bằng biểu thức </w:t>
      </w:r>
    </w:p>
    <w:p>
      <w:pPr>
        <w:pStyle w:val="Normal"/>
        <w:ind w:firstLine="720" w:right="0"/>
        <w:jc w:val="both"/>
        <w:rPr/>
      </w:pPr>
      <w:r>
        <w:rPr>
          <w:rFonts w:cs="Times New Roman" w:ascii="Times New Roman" w:hAnsi="Times New Roman"/>
          <w:color w:val="FF0000"/>
          <w:sz w:val="26"/>
          <w:szCs w:val="26"/>
        </w:rPr>
        <w:t xml:space="preserve">A. Imax = Umax√(C/L) </w:t>
        <w:tab/>
        <w:tab/>
      </w:r>
      <w:r>
        <w:rPr>
          <w:rFonts w:cs="Times New Roman" w:ascii="Times New Roman" w:hAnsi="Times New Roman"/>
          <w:sz w:val="26"/>
          <w:szCs w:val="26"/>
        </w:rPr>
        <w:t xml:space="preserve">B. Imax = Umax √(LC) .  </w:t>
      </w:r>
    </w:p>
    <w:p>
      <w:pPr>
        <w:pStyle w:val="Normal"/>
        <w:ind w:firstLine="720" w:right="0"/>
        <w:jc w:val="both"/>
        <w:rPr>
          <w:rFonts w:ascii="Times New Roman" w:hAnsi="Times New Roman" w:cs="Times New Roman"/>
          <w:sz w:val="26"/>
          <w:szCs w:val="26"/>
        </w:rPr>
      </w:pPr>
      <w:r>
        <w:rPr>
          <w:rFonts w:cs="Times New Roman" w:ascii="Times New Roman" w:hAnsi="Times New Roman"/>
          <w:sz w:val="26"/>
          <w:szCs w:val="26"/>
        </w:rPr>
        <w:t xml:space="preserve">C. Imax = √(Umax/√(LC)).  </w:t>
        <w:tab/>
        <w:tab/>
        <w:t xml:space="preserve">D. Imax = Umax.√(L/C). </w:t>
      </w:r>
    </w:p>
    <w:p>
      <w:pPr>
        <w:pStyle w:val="Normal"/>
        <w:jc w:val="both"/>
        <w:rPr/>
      </w:pPr>
      <w:r>
        <w:rPr>
          <w:rFonts w:cs="Times New Roman" w:ascii="Times New Roman" w:hAnsi="Times New Roman"/>
          <w:b/>
          <w:sz w:val="26"/>
          <w:szCs w:val="26"/>
        </w:rPr>
        <w:t>Câu 6</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Trong mạch dao động LC có điện trở thuần bằng không thì </w:t>
      </w:r>
    </w:p>
    <w:p>
      <w:pPr>
        <w:pStyle w:val="Normal"/>
        <w:ind w:firstLine="720" w:right="0"/>
        <w:jc w:val="both"/>
        <w:rPr>
          <w:rFonts w:ascii="Times New Roman" w:hAnsi="Times New Roman" w:cs="Times New Roman"/>
          <w:sz w:val="26"/>
          <w:szCs w:val="26"/>
        </w:rPr>
      </w:pPr>
      <w:r>
        <w:rPr>
          <w:rFonts w:cs="Times New Roman" w:ascii="Times New Roman" w:hAnsi="Times New Roman"/>
          <w:sz w:val="26"/>
          <w:szCs w:val="26"/>
        </w:rPr>
        <w:t xml:space="preserve">A. năng lượng từ trường tập trung ở cuộn cảm và biến thiên với chu kì bằng chu kì dao động riêng của mạch.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năng lượng điện trường tập trung ở cuộn cảm và biến thiên với chu kì bằng chu kì dao động riêng của mạch.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năng lượng từ trường tập trung ở tụ điện và biến thiên với chu kì bằng nửa chu kì dao động riêng của mạch.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D. năng lượng điện trường tập trung ở tụ điện và biến thiên với chu kì bằng nửa chu kì dao động riêng của mạch. </w:t>
      </w:r>
    </w:p>
    <w:p>
      <w:pPr>
        <w:pStyle w:val="Normal"/>
        <w:jc w:val="both"/>
        <w:rPr/>
      </w:pPr>
      <w:r>
        <w:rPr>
          <w:rFonts w:cs="Times New Roman" w:ascii="Times New Roman" w:hAnsi="Times New Roman"/>
          <w:b/>
          <w:sz w:val="26"/>
          <w:szCs w:val="26"/>
        </w:rPr>
        <w:t>Câu 7</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Một mạch dao động điện từ gồm một tụ điện có điện dung 0,125 μF và một cuộn cảm có độ tự cảm 50 μH. Điện trở thuần của mạch không đáng kể. Hiệu điện thế cực đại giữa hai bản tụ điện là 3 V. Cường độ dòng điện cực đại trong mạch là </w:t>
      </w:r>
    </w:p>
    <w:p>
      <w:pPr>
        <w:pStyle w:val="Normal"/>
        <w:ind w:firstLine="720" w:right="0"/>
        <w:jc w:val="both"/>
        <w:rPr/>
      </w:pPr>
      <w:r>
        <w:rPr>
          <w:rFonts w:cs="Times New Roman" w:ascii="Times New Roman" w:hAnsi="Times New Roman"/>
          <w:sz w:val="26"/>
          <w:szCs w:val="26"/>
        </w:rPr>
        <w:t xml:space="preserve">A. 7,5 2 A.  </w:t>
        <w:tab/>
        <w:tab/>
        <w:t xml:space="preserve">B. 7,5 2 mA.  </w:t>
        <w:tab/>
        <w:tab/>
        <w:t xml:space="preserve">C. 15 mA.  </w:t>
        <w:tab/>
        <w:tab/>
      </w:r>
      <w:r>
        <w:rPr>
          <w:rFonts w:cs="Times New Roman" w:ascii="Times New Roman" w:hAnsi="Times New Roman"/>
          <w:color w:val="FF0000"/>
          <w:sz w:val="26"/>
          <w:szCs w:val="26"/>
        </w:rPr>
        <w:t xml:space="preserve">D. 0,15 A.  </w:t>
      </w:r>
    </w:p>
    <w:p>
      <w:pPr>
        <w:pStyle w:val="Normal"/>
        <w:jc w:val="both"/>
        <w:rPr/>
      </w:pPr>
      <w:r>
        <w:rPr>
          <w:rFonts w:cs="Times New Roman" w:ascii="Times New Roman" w:hAnsi="Times New Roman"/>
          <w:b/>
          <w:sz w:val="26"/>
          <w:szCs w:val="26"/>
        </w:rPr>
        <w:t>Câu 8</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Một tụ điện có điện dung 10 μF được tích điện đến một hiệu điện thế xác định. Sau đó nối hai bản tụ điện vào hai đầu một cuộn dây thuần cảm có độ tự cảm 1 H. Bỏ qua điện trở của các dây nối, lấy π</w:t>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Sau khoảng thời gian ngắn nhất là bao nhiêu (kể từ lúc nối) điện tích trên tụ điện có giá trị bằng một nửa giá trị ban đầu? </w:t>
      </w:r>
    </w:p>
    <w:p>
      <w:pPr>
        <w:pStyle w:val="Normal"/>
        <w:ind w:firstLine="720" w:right="0"/>
        <w:jc w:val="both"/>
        <w:rPr/>
      </w:pPr>
      <w:r>
        <w:rPr>
          <w:rFonts w:cs="Times New Roman" w:ascii="Times New Roman" w:hAnsi="Times New Roman"/>
          <w:sz w:val="26"/>
          <w:szCs w:val="26"/>
        </w:rPr>
        <w:t xml:space="preserve">A.  3/ 400s  </w:t>
        <w:tab/>
        <w:tab/>
        <w:t xml:space="preserve">B. 1/600 . s  </w:t>
        <w:tab/>
        <w:tab/>
      </w:r>
      <w:r>
        <w:rPr>
          <w:rFonts w:cs="Times New Roman" w:ascii="Times New Roman" w:hAnsi="Times New Roman"/>
          <w:color w:val="FF0000"/>
          <w:sz w:val="26"/>
          <w:szCs w:val="26"/>
        </w:rPr>
        <w:t>C. 1/300</w:t>
      </w:r>
      <w:r>
        <w:rPr>
          <w:rFonts w:cs="Times New Roman" w:ascii="Times New Roman" w:hAnsi="Times New Roman"/>
          <w:sz w:val="26"/>
          <w:szCs w:val="26"/>
        </w:rPr>
        <w:t xml:space="preserve">  . s </w:t>
        <w:tab/>
        <w:tab/>
        <w:t>D. 1/1200 . s</w:t>
      </w:r>
    </w:p>
    <w:p>
      <w:pPr>
        <w:pStyle w:val="Normal"/>
        <w:jc w:val="both"/>
        <w:rPr/>
      </w:pPr>
      <w:r>
        <w:rPr>
          <w:rFonts w:cs="Times New Roman" w:ascii="Times New Roman" w:hAnsi="Times New Roman"/>
          <w:b/>
          <w:sz w:val="26"/>
          <w:szCs w:val="26"/>
        </w:rPr>
        <w:t>Câu 9</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Phát biểu nào sai khi nói về sóng điện từ?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Sóng điện từ là sự lan truyền trong không gian của điện từ trường biến thiên theo thời gian.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B. Trong sóng điện từ, điện trường và từ trường luôn dao động lệch pha nhau π/2.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Trong sóng điện từ, điện trường và từ trường biến thiên theo thời gian với cùng chu kì.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Sóng điện từ dùng trong thông tin vô tuyến gọi là sóng vô tuyến. </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2008</w:t>
      </w:r>
    </w:p>
    <w:p>
      <w:pPr>
        <w:pStyle w:val="Normal"/>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jc w:val="both"/>
        <w:rPr/>
      </w:pPr>
      <w:r>
        <w:rPr>
          <w:rFonts w:cs="Times New Roman" w:ascii="Times New Roman" w:hAnsi="Times New Roman"/>
          <w:b/>
          <w:sz w:val="26"/>
          <w:szCs w:val="26"/>
        </w:rPr>
        <w:t>Câu 10(CĐ 2008):</w:t>
      </w:r>
      <w:r>
        <w:rPr>
          <w:rFonts w:cs="Times New Roman" w:ascii="Times New Roman" w:hAnsi="Times New Roman"/>
          <w:sz w:val="26"/>
          <w:szCs w:val="26"/>
        </w:rPr>
        <w:t xml:space="preserve"> Khi nói về sóng điện từ, phát biểu nào dưới đây là sai? </w:t>
      </w:r>
    </w:p>
    <w:p>
      <w:pPr>
        <w:pStyle w:val="Normal"/>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A. Trong quá trình truyền sóng điện từ, vectơ cường độ điện trường và vectơ cảm ứng từ luôn cùng phương.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B. Sóng điện từ truyền được trong môi trường vật chất và trong chân không.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 Trong chân không, sóng điện từ lan truyền với vận tốc bằng vận tốc ánh sáng.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D. Sóng điện từ bị phản xạ khi gặp mặt phân cách giữa hai môi trường. </w:t>
      </w:r>
    </w:p>
    <w:p>
      <w:pPr>
        <w:pStyle w:val="Normal"/>
        <w:jc w:val="both"/>
        <w:rPr/>
      </w:pPr>
      <w:r>
        <w:rPr>
          <w:rFonts w:cs="Times New Roman" w:ascii="Times New Roman" w:hAnsi="Times New Roman"/>
          <w:b/>
          <w:sz w:val="26"/>
          <w:szCs w:val="26"/>
        </w:rPr>
        <w:t>Câu 11(CĐ 2008):</w:t>
      </w:r>
      <w:r>
        <w:rPr>
          <w:rFonts w:cs="Times New Roman" w:ascii="Times New Roman" w:hAnsi="Times New Roman"/>
          <w:sz w:val="26"/>
          <w:szCs w:val="26"/>
        </w:rPr>
        <w:t xml:space="preserve"> Mạch dao động LC có điện trở thuần bằng không gồm cuộn dây thuần cảm (cảm thuần) có độ tự cảm 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 </w:t>
      </w:r>
    </w:p>
    <w:p>
      <w:pPr>
        <w:pStyle w:val="Normal"/>
        <w:ind w:firstLine="720" w:right="0"/>
        <w:jc w:val="both"/>
        <w:rPr/>
      </w:pPr>
      <w:r>
        <w:rPr>
          <w:rFonts w:cs="Times New Roman" w:ascii="Times New Roman" w:hAnsi="Times New Roman"/>
          <w:sz w:val="26"/>
          <w:szCs w:val="26"/>
        </w:rPr>
        <w:t xml:space="preserve">A. 3 mA.  </w:t>
        <w:tab/>
        <w:tab/>
        <w:t xml:space="preserve">B. 9 mA.  </w:t>
        <w:tab/>
        <w:tab/>
      </w:r>
      <w:r>
        <w:rPr>
          <w:rFonts w:cs="Times New Roman" w:ascii="Times New Roman" w:hAnsi="Times New Roman"/>
          <w:color w:val="FF0000"/>
          <w:sz w:val="26"/>
          <w:szCs w:val="26"/>
        </w:rPr>
        <w:t>C. 6 mA.</w:t>
      </w:r>
      <w:r>
        <w:rPr>
          <w:rFonts w:cs="Times New Roman" w:ascii="Times New Roman" w:hAnsi="Times New Roman"/>
          <w:sz w:val="26"/>
          <w:szCs w:val="26"/>
        </w:rPr>
        <w:t xml:space="preserve">  </w:t>
        <w:tab/>
        <w:tab/>
        <w:t xml:space="preserve">D. 12 mA. </w:t>
      </w:r>
    </w:p>
    <w:p>
      <w:pPr>
        <w:pStyle w:val="Normal"/>
        <w:jc w:val="both"/>
        <w:rPr/>
      </w:pPr>
      <w:r>
        <w:rPr>
          <w:rFonts w:cs="Times New Roman" w:ascii="Times New Roman" w:hAnsi="Times New Roman"/>
          <w:b/>
          <w:sz w:val="26"/>
          <w:szCs w:val="26"/>
        </w:rPr>
        <w:t>Câu 12(CĐ 2008):</w:t>
      </w:r>
      <w:r>
        <w:rPr>
          <w:rFonts w:cs="Times New Roman" w:ascii="Times New Roman" w:hAnsi="Times New Roman"/>
          <w:sz w:val="26"/>
          <w:szCs w:val="26"/>
        </w:rPr>
        <w:t xml:space="preserve"> Một mạch dao động LC có điện trở thuần bằng không gồm cuộn dây thuần cảm (cảm thuần)và tụ điện có điện dung C. Trong mạch có dao động điện từ tự do (riêng) với tần số f. Khi mắc nối tiếp với tụ điện trong mạch trên một tụ điện có điện dung C/3 thì tần số dao động điện từ tự do (riêng) của mạch lúc này bằng </w:t>
      </w:r>
    </w:p>
    <w:p>
      <w:pPr>
        <w:pStyle w:val="Normal"/>
        <w:ind w:firstLine="720" w:right="0"/>
        <w:jc w:val="both"/>
        <w:rPr/>
      </w:pPr>
      <w:r>
        <w:rPr>
          <w:rFonts w:cs="Times New Roman" w:ascii="Times New Roman" w:hAnsi="Times New Roman"/>
          <w:sz w:val="26"/>
          <w:szCs w:val="26"/>
        </w:rPr>
        <w:t xml:space="preserve">A. f/4.  </w:t>
        <w:tab/>
        <w:tab/>
        <w:tab/>
        <w:t xml:space="preserve">B. 4f.  </w:t>
        <w:tab/>
        <w:tab/>
        <w:tab/>
      </w:r>
      <w:r>
        <w:rPr>
          <w:rFonts w:cs="Times New Roman" w:ascii="Times New Roman" w:hAnsi="Times New Roman"/>
          <w:color w:val="FF0000"/>
          <w:sz w:val="26"/>
          <w:szCs w:val="26"/>
        </w:rPr>
        <w:t>C. 2f.</w:t>
      </w:r>
      <w:r>
        <w:rPr>
          <w:rFonts w:cs="Times New Roman" w:ascii="Times New Roman" w:hAnsi="Times New Roman"/>
          <w:sz w:val="26"/>
          <w:szCs w:val="26"/>
        </w:rPr>
        <w:t xml:space="preserve">  </w:t>
        <w:tab/>
        <w:tab/>
        <w:tab/>
        <w:t xml:space="preserve">D. f/2. </w:t>
      </w:r>
    </w:p>
    <w:p>
      <w:pPr>
        <w:pStyle w:val="Normal"/>
        <w:jc w:val="both"/>
        <w:rPr/>
      </w:pPr>
      <w:r>
        <w:rPr>
          <w:rFonts w:cs="Times New Roman" w:ascii="Times New Roman" w:hAnsi="Times New Roman"/>
          <w:b/>
          <w:sz w:val="26"/>
          <w:szCs w:val="26"/>
        </w:rPr>
        <w:t>Câu 13(CĐ 2008):</w:t>
      </w:r>
      <w:r>
        <w:rPr>
          <w:rFonts w:cs="Times New Roman" w:ascii="Times New Roman" w:hAnsi="Times New Roman"/>
          <w:sz w:val="26"/>
          <w:szCs w:val="26"/>
        </w:rPr>
        <w:t xml:space="preserve"> Một mạch dao động LC có điện trở thuần bằng không gồm cuộn dây thuần cảm (cảm thuần) và tụ điện có điện dung 5 μF. Trong mạch có dao động điện từ tự do (riêng) với hiệu điện thế cực đại giữa hai bản tụ điện bằng 10 V. Năng lượng dao động điện từ trong mạch bằng</w:t>
      </w:r>
    </w:p>
    <w:p>
      <w:pPr>
        <w:pStyle w:val="Normal"/>
        <w:ind w:firstLine="720" w:right="0"/>
        <w:jc w:val="both"/>
        <w:rPr/>
      </w:pPr>
      <w:r>
        <w:rPr>
          <w:rFonts w:cs="Times New Roman" w:ascii="Times New Roman" w:hAnsi="Times New Roman"/>
          <w:sz w:val="26"/>
          <w:szCs w:val="26"/>
        </w:rPr>
        <w:t>A. 2,5.10</w:t>
      </w:r>
      <w:r>
        <w:rPr>
          <w:rFonts w:cs="Times New Roman" w:ascii="Times New Roman" w:hAnsi="Times New Roman"/>
          <w:sz w:val="26"/>
          <w:szCs w:val="26"/>
          <w:vertAlign w:val="superscript"/>
        </w:rPr>
        <w:t>-2</w:t>
      </w:r>
      <w:r>
        <w:rPr>
          <w:rFonts w:cs="Times New Roman" w:ascii="Times New Roman" w:hAnsi="Times New Roman"/>
          <w:sz w:val="26"/>
          <w:szCs w:val="26"/>
        </w:rPr>
        <w:t xml:space="preserve"> J.  </w:t>
        <w:tab/>
        <w:tab/>
        <w:t>B. 2,5.10</w:t>
      </w:r>
      <w:r>
        <w:rPr>
          <w:rFonts w:cs="Times New Roman" w:ascii="Times New Roman" w:hAnsi="Times New Roman"/>
          <w:sz w:val="26"/>
          <w:szCs w:val="26"/>
          <w:vertAlign w:val="superscript"/>
        </w:rPr>
        <w:t>-1</w:t>
      </w:r>
      <w:r>
        <w:rPr>
          <w:rFonts w:cs="Times New Roman" w:ascii="Times New Roman" w:hAnsi="Times New Roman"/>
          <w:sz w:val="26"/>
          <w:szCs w:val="26"/>
        </w:rPr>
        <w:t xml:space="preserve"> J. </w:t>
        <w:tab/>
        <w:tab/>
        <w:t xml:space="preserve"> C. 2,5.10</w:t>
      </w:r>
      <w:r>
        <w:rPr>
          <w:rFonts w:cs="Times New Roman" w:ascii="Times New Roman" w:hAnsi="Times New Roman"/>
          <w:sz w:val="26"/>
          <w:szCs w:val="26"/>
          <w:vertAlign w:val="superscript"/>
        </w:rPr>
        <w:t>-3</w:t>
      </w:r>
      <w:r>
        <w:rPr>
          <w:rFonts w:cs="Times New Roman" w:ascii="Times New Roman" w:hAnsi="Times New Roman"/>
          <w:sz w:val="26"/>
          <w:szCs w:val="26"/>
        </w:rPr>
        <w:t xml:space="preserve"> J.  </w:t>
        <w:tab/>
        <w:tab/>
      </w:r>
      <w:r>
        <w:rPr>
          <w:rFonts w:cs="Times New Roman" w:ascii="Times New Roman" w:hAnsi="Times New Roman"/>
          <w:color w:val="FF0000"/>
          <w:sz w:val="26"/>
          <w:szCs w:val="26"/>
        </w:rPr>
        <w:t>D. 2,5.10</w:t>
      </w:r>
      <w:r>
        <w:rPr>
          <w:rFonts w:cs="Times New Roman" w:ascii="Times New Roman" w:hAnsi="Times New Roman"/>
          <w:color w:val="FF0000"/>
          <w:sz w:val="26"/>
          <w:szCs w:val="26"/>
          <w:vertAlign w:val="superscript"/>
        </w:rPr>
        <w:t>-4</w:t>
      </w:r>
      <w:r>
        <w:rPr>
          <w:rFonts w:cs="Times New Roman" w:ascii="Times New Roman" w:hAnsi="Times New Roman"/>
          <w:color w:val="FF0000"/>
          <w:sz w:val="26"/>
          <w:szCs w:val="26"/>
        </w:rPr>
        <w:t xml:space="preserve"> J. </w:t>
      </w:r>
    </w:p>
    <w:p>
      <w:pPr>
        <w:pStyle w:val="Normal"/>
        <w:jc w:val="both"/>
        <w:rPr>
          <w:rFonts w:ascii="Times New Roman" w:hAnsi="Times New Roman" w:cs="Times New Roman"/>
          <w:b/>
          <w:sz w:val="26"/>
          <w:szCs w:val="26"/>
        </w:rPr>
      </w:pPr>
      <w:r>
        <w:rPr>
          <w:rFonts w:cs="Times New Roman" w:ascii="Times New Roman" w:hAnsi="Times New Roman"/>
          <w:b/>
          <w:sz w:val="26"/>
          <w:szCs w:val="26"/>
        </w:rPr>
        <w:t>Câu 14(ÐỀ ĐẠI HỌC – 2008):</w:t>
      </w:r>
      <w:r>
        <w:rPr>
          <w:rFonts w:cs="Times New Roman" w:ascii="Times New Roman" w:hAnsi="Times New Roman"/>
          <w:sz w:val="26"/>
          <w:szCs w:val="26"/>
        </w:rPr>
        <w:t xml:space="preserve"> Đối với sự lan truyền sống điện từ thì</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vectơ cường độ điện trường </w:t>
      </w:r>
      <w:r>
        <w:rPr>
          <w:rFonts w:cs="Times New Roman" w:ascii="Times New Roman" w:hAnsi="Times New Roman"/>
          <w:sz w:val="26"/>
          <w:szCs w:val="26"/>
        </w:rPr>
        <w:object w:dxaOrig="220" w:dyaOrig="32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1pt;height:16pt" filled="f" o:ole="">
            <v:imagedata r:id="rId839" o:title=""/>
          </v:shape>
          <o:OLEObject Type="Embed" ProgID="" ShapeID="ole_rId838" DrawAspect="Content" ObjectID="_712528508" r:id="rId838"/>
        </w:object>
      </w:r>
      <w:r>
        <w:rPr>
          <w:rFonts w:cs="Times New Roman" w:ascii="Times New Roman" w:hAnsi="Times New Roman"/>
          <w:sz w:val="26"/>
          <w:szCs w:val="26"/>
        </w:rPr>
        <w:t xml:space="preserve"> cùng phương với phương truyền sóng còn vectơ cảm ứng từ </w:t>
      </w:r>
      <w:r>
        <w:rPr>
          <w:rFonts w:cs="Times New Roman" w:ascii="Times New Roman" w:hAnsi="Times New Roman"/>
          <w:sz w:val="26"/>
          <w:szCs w:val="26"/>
        </w:rPr>
        <w:object w:dxaOrig="240" w:dyaOrig="32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2pt;height:16pt" filled="f" o:ole="">
            <v:imagedata r:id="rId841" o:title=""/>
          </v:shape>
          <o:OLEObject Type="Embed" ProgID="" ShapeID="ole_rId840" DrawAspect="Content" ObjectID="_530666724" r:id="rId840"/>
        </w:object>
      </w:r>
      <w:r>
        <w:rPr>
          <w:rFonts w:cs="Times New Roman" w:ascii="Times New Roman" w:hAnsi="Times New Roman"/>
          <w:sz w:val="26"/>
          <w:szCs w:val="26"/>
        </w:rPr>
        <w:t xml:space="preserve"> vuông góc với vectơ cường độ điện trường </w:t>
      </w:r>
      <w:r>
        <w:rPr>
          <w:rFonts w:cs="Times New Roman" w:ascii="Times New Roman" w:hAnsi="Times New Roman"/>
          <w:sz w:val="26"/>
          <w:szCs w:val="26"/>
        </w:rPr>
        <w:object w:dxaOrig="220" w:dyaOrig="32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1pt;height:16pt" filled="f" o:ole="">
            <v:imagedata r:id="rId843" o:title=""/>
          </v:shape>
          <o:OLEObject Type="Embed" ProgID="" ShapeID="ole_rId842" DrawAspect="Content" ObjectID="_1342517572" r:id="rId842"/>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B. vectơ cường độ điện trường </w:t>
      </w:r>
      <w:r>
        <w:rPr>
          <w:rFonts w:cs="Times New Roman" w:ascii="Times New Roman" w:hAnsi="Times New Roman"/>
          <w:sz w:val="26"/>
          <w:szCs w:val="26"/>
        </w:rPr>
        <w:object w:dxaOrig="220" w:dyaOrig="32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1pt;height:16pt" filled="f" o:ole="">
            <v:imagedata r:id="rId845" o:title=""/>
          </v:shape>
          <o:OLEObject Type="Embed" ProgID="" ShapeID="ole_rId844" DrawAspect="Content" ObjectID="_290024957" r:id="rId844"/>
        </w:object>
      </w:r>
      <w:r>
        <w:rPr>
          <w:rFonts w:cs="Times New Roman" w:ascii="Times New Roman" w:hAnsi="Times New Roman"/>
          <w:sz w:val="26"/>
          <w:szCs w:val="26"/>
        </w:rPr>
        <w:t xml:space="preserve"> và vectơ cảm ứng từ </w:t>
      </w:r>
      <w:r>
        <w:rPr>
          <w:rFonts w:cs="Times New Roman" w:ascii="Times New Roman" w:hAnsi="Times New Roman"/>
          <w:sz w:val="26"/>
          <w:szCs w:val="26"/>
        </w:rPr>
        <w:object w:dxaOrig="240" w:dyaOrig="3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2pt;height:16pt" filled="f" o:ole="">
            <v:imagedata r:id="rId847" o:title=""/>
          </v:shape>
          <o:OLEObject Type="Embed" ProgID="" ShapeID="ole_rId846" DrawAspect="Content" ObjectID="_2026638203" r:id="rId846"/>
        </w:object>
      </w:r>
      <w:r>
        <w:rPr>
          <w:rFonts w:cs="Times New Roman" w:ascii="Times New Roman" w:hAnsi="Times New Roman"/>
          <w:sz w:val="26"/>
          <w:szCs w:val="26"/>
        </w:rPr>
        <w:t xml:space="preserve"> luôn cùng phương với phương truyền sóng.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C. vectơ cường độ điện trường </w:t>
      </w:r>
      <w:r>
        <w:rPr>
          <w:rFonts w:cs="Times New Roman" w:ascii="Times New Roman" w:hAnsi="Times New Roman"/>
          <w:color w:val="FF0000"/>
          <w:sz w:val="26"/>
          <w:szCs w:val="26"/>
        </w:rPr>
        <w:object w:dxaOrig="220" w:dyaOrig="3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1pt;height:16pt" filled="f" o:ole="">
            <v:imagedata r:id="rId849" o:title=""/>
          </v:shape>
          <o:OLEObject Type="Embed" ProgID="" ShapeID="ole_rId848" DrawAspect="Content" ObjectID="_836852478" r:id="rId848"/>
        </w:object>
      </w:r>
      <w:r>
        <w:rPr>
          <w:rFonts w:cs="Times New Roman" w:ascii="Times New Roman" w:hAnsi="Times New Roman"/>
          <w:color w:val="FF0000"/>
          <w:sz w:val="26"/>
          <w:szCs w:val="26"/>
        </w:rPr>
        <w:t xml:space="preserve"> và vectơ cảm ứng từ </w:t>
      </w:r>
      <w:r>
        <w:rPr>
          <w:rFonts w:cs="Times New Roman" w:ascii="Times New Roman" w:hAnsi="Times New Roman"/>
          <w:color w:val="FF0000"/>
          <w:sz w:val="26"/>
          <w:szCs w:val="26"/>
        </w:rPr>
        <w:object w:dxaOrig="240" w:dyaOrig="32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2pt;height:16pt" filled="f" o:ole="">
            <v:imagedata r:id="rId851" o:title=""/>
          </v:shape>
          <o:OLEObject Type="Embed" ProgID="" ShapeID="ole_rId850" DrawAspect="Content" ObjectID="_131741420" r:id="rId850"/>
        </w:object>
      </w:r>
      <w:r>
        <w:rPr>
          <w:rFonts w:cs="Times New Roman" w:ascii="Times New Roman" w:hAnsi="Times New Roman"/>
          <w:color w:val="FF0000"/>
          <w:sz w:val="26"/>
          <w:szCs w:val="26"/>
        </w:rPr>
        <w:t xml:space="preserve"> luôn vuông góc với phương truyền sóng.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D. vectơ cảm ứng từ </w:t>
      </w:r>
      <w:r>
        <w:rPr>
          <w:rFonts w:cs="Times New Roman" w:ascii="Times New Roman" w:hAnsi="Times New Roman"/>
          <w:sz w:val="26"/>
          <w:szCs w:val="26"/>
        </w:rPr>
        <w:object w:dxaOrig="240" w:dyaOrig="32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2pt;height:16pt" filled="f" o:ole="">
            <v:imagedata r:id="rId853" o:title=""/>
          </v:shape>
          <o:OLEObject Type="Embed" ProgID="" ShapeID="ole_rId852" DrawAspect="Content" ObjectID="_991242651" r:id="rId852"/>
        </w:object>
      </w:r>
      <w:r>
        <w:rPr>
          <w:rFonts w:cs="Times New Roman" w:ascii="Times New Roman" w:hAnsi="Times New Roman"/>
          <w:sz w:val="26"/>
          <w:szCs w:val="26"/>
        </w:rPr>
        <w:t xml:space="preserve"> cùng phương với phương truyền sóng còn vectơ cường độ điện trường </w:t>
      </w:r>
      <w:r>
        <w:rPr>
          <w:rFonts w:cs="Times New Roman" w:ascii="Times New Roman" w:hAnsi="Times New Roman"/>
          <w:sz w:val="26"/>
          <w:szCs w:val="26"/>
        </w:rPr>
        <w:object w:dxaOrig="220" w:dyaOrig="3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1pt;height:16pt" filled="f" o:ole="">
            <v:imagedata r:id="rId855" o:title=""/>
          </v:shape>
          <o:OLEObject Type="Embed" ProgID="" ShapeID="ole_rId854" DrawAspect="Content" ObjectID="_302479990" r:id="rId854"/>
        </w:object>
      </w:r>
      <w:r>
        <w:rPr>
          <w:rFonts w:cs="Times New Roman" w:ascii="Times New Roman" w:hAnsi="Times New Roman"/>
          <w:sz w:val="26"/>
          <w:szCs w:val="26"/>
        </w:rPr>
        <w:t xml:space="preserve"> vuông góc với vectơ cảm ứng từ </w:t>
      </w:r>
      <w:r>
        <w:rPr>
          <w:rFonts w:cs="Times New Roman" w:ascii="Times New Roman" w:hAnsi="Times New Roman"/>
          <w:sz w:val="26"/>
          <w:szCs w:val="26"/>
        </w:rPr>
        <w:object w:dxaOrig="240" w:dyaOrig="32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2pt;height:16pt" filled="f" o:ole="">
            <v:imagedata r:id="rId857" o:title=""/>
          </v:shape>
          <o:OLEObject Type="Embed" ProgID="" ShapeID="ole_rId856" DrawAspect="Content" ObjectID="_383133692" r:id="rId856"/>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15(ÐỀ ĐẠI HỌC – 2008):</w:t>
      </w:r>
      <w:r>
        <w:rPr>
          <w:rFonts w:cs="Times New Roman" w:ascii="Times New Roman" w:hAnsi="Times New Roman"/>
          <w:sz w:val="26"/>
          <w:szCs w:val="26"/>
        </w:rPr>
        <w:t xml:space="preserve"> Phát biểu nào sau đây là </w:t>
      </w:r>
      <w:r>
        <w:rPr>
          <w:rFonts w:cs="Times New Roman" w:ascii="Times New Roman" w:hAnsi="Times New Roman"/>
          <w:b/>
          <w:sz w:val="26"/>
          <w:szCs w:val="26"/>
        </w:rPr>
        <w:t>sai</w:t>
      </w:r>
      <w:r>
        <w:rPr>
          <w:rFonts w:cs="Times New Roman" w:ascii="Times New Roman" w:hAnsi="Times New Roman"/>
          <w:sz w:val="26"/>
          <w:szCs w:val="26"/>
        </w:rPr>
        <w:t xml:space="preserve"> khi nói về năng lượng dao động điện từ tự do (dao động riêng) trong mạch dao động điện từ LC không điện trở thuần?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Khi năng lượng điện trường giảm thì năng lượng từ trường tăng.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Năng lượng điện từ của mạch dao động bằng tổng năng lượng điện trường tập trung ở tụ điện và năng lượng từ trường tập trung ở cuộn cảm.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Năng lượng từ trường cực đại bằng năng lượng điện từ của mạch dao động.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D. Năng lượng điện trường và năng lượng từ trường biến thiên điều hòa với tần số bằng một nửa tần số của cường độ dòng điện trong mạch.</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16(ÐỀ ĐẠI HỌC – 2008):</w:t>
      </w:r>
      <w:r>
        <w:rPr>
          <w:rFonts w:cs="Times New Roman" w:ascii="Times New Roman" w:hAnsi="Times New Roman"/>
          <w:sz w:val="26"/>
          <w:szCs w:val="26"/>
        </w:rPr>
        <w:t xml:space="preserve"> Trong một mạch dao động LC không có điện trở thuần, có dao động điện từ tự do (dao động riêng). Hiệu điện thế cực đại giữa hai bản tụ và cường độ dòng điện cực đại qua mạch lần lượt là U</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I</w:t>
      </w:r>
      <w:r>
        <w:rPr>
          <w:rFonts w:cs="Times New Roman" w:ascii="Times New Roman" w:hAnsi="Times New Roman"/>
          <w:sz w:val="26"/>
          <w:szCs w:val="26"/>
          <w:vertAlign w:val="subscript"/>
        </w:rPr>
        <w:t>0</w:t>
      </w:r>
      <w:r>
        <w:rPr>
          <w:rFonts w:cs="Times New Roman" w:ascii="Times New Roman" w:hAnsi="Times New Roman"/>
          <w:sz w:val="26"/>
          <w:szCs w:val="26"/>
        </w:rPr>
        <w:t xml:space="preserve">. Tại thời điểm cường độ dòng điện trong mạch có giá trị </w:t>
      </w:r>
      <w:r>
        <w:rPr>
          <w:rFonts w:cs="Times New Roman" w:ascii="Times New Roman" w:hAnsi="Times New Roman"/>
          <w:sz w:val="26"/>
          <w:szCs w:val="26"/>
        </w:rPr>
        <w:object w:dxaOrig="300" w:dyaOrig="62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5pt;height:31pt" filled="f" o:ole="">
            <v:imagedata r:id="rId859" o:title=""/>
          </v:shape>
          <o:OLEObject Type="Embed" ProgID="" ShapeID="ole_rId858" DrawAspect="Content" ObjectID="_1871831258" r:id="rId858"/>
        </w:object>
      </w:r>
      <w:r>
        <w:rPr>
          <w:rFonts w:cs="Times New Roman" w:ascii="Times New Roman" w:hAnsi="Times New Roman"/>
          <w:sz w:val="26"/>
          <w:szCs w:val="26"/>
        </w:rPr>
        <w:t xml:space="preserve"> thì độ lớn hiệu điện thế giữa hai bản tụ điển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580" w:dyaOrig="6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29pt;height:31pt" filled="f" o:ole="">
            <v:imagedata r:id="rId861" o:title=""/>
          </v:shape>
          <o:OLEObject Type="Embed" ProgID="" ShapeID="ole_rId860" DrawAspect="Content" ObjectID="_46580660" r:id="rId860"/>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740" w:dyaOrig="68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37pt;height:34pt" filled="f" o:ole="">
            <v:imagedata r:id="rId863" o:title=""/>
          </v:shape>
          <o:OLEObject Type="Embed" ProgID="" ShapeID="ole_rId862" DrawAspect="Content" ObjectID="_1297202103" r:id="rId862"/>
        </w:object>
      </w:r>
      <w:r>
        <w:rPr>
          <w:rFonts w:cs="Times New Roman" w:ascii="Times New Roman" w:hAnsi="Times New Roman"/>
          <w:sz w:val="26"/>
          <w:szCs w:val="26"/>
        </w:rPr>
        <w:tab/>
        <w:t xml:space="preserve">C. </w:t>
      </w:r>
      <w:r>
        <w:rPr>
          <w:rFonts w:cs="Times New Roman" w:ascii="Times New Roman" w:hAnsi="Times New Roman"/>
          <w:sz w:val="26"/>
          <w:szCs w:val="26"/>
        </w:rPr>
        <w:object w:dxaOrig="580" w:dyaOrig="62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29pt;height:31pt" filled="f" o:ole="">
            <v:imagedata r:id="rId865" o:title=""/>
          </v:shape>
          <o:OLEObject Type="Embed" ProgID="" ShapeID="ole_rId864" DrawAspect="Content" ObjectID="_1100509395" r:id="rId864"/>
        </w:object>
      </w:r>
      <w:r>
        <w:rPr>
          <w:rFonts w:cs="Times New Roman" w:ascii="Times New Roman" w:hAnsi="Times New Roman"/>
          <w:sz w:val="26"/>
          <w:szCs w:val="26"/>
        </w:rPr>
        <w:tab/>
        <w:t xml:space="preserve">D. </w:t>
      </w:r>
      <w:r>
        <w:rPr>
          <w:rFonts w:cs="Times New Roman" w:ascii="Times New Roman" w:hAnsi="Times New Roman"/>
          <w:sz w:val="26"/>
          <w:szCs w:val="26"/>
        </w:rPr>
        <w:object w:dxaOrig="740" w:dyaOrig="68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37pt;height:34pt" filled="f" o:ole="">
            <v:imagedata r:id="rId867" o:title=""/>
          </v:shape>
          <o:OLEObject Type="Embed" ProgID="" ShapeID="ole_rId866" DrawAspect="Content" ObjectID="_1111070183" r:id="rId866"/>
        </w:object>
      </w:r>
    </w:p>
    <w:p>
      <w:pPr>
        <w:pStyle w:val="Normal"/>
        <w:jc w:val="both"/>
        <w:rPr/>
      </w:pPr>
      <w:r>
        <w:rPr>
          <w:rFonts w:cs="Times New Roman" w:ascii="Times New Roman" w:hAnsi="Times New Roman"/>
          <w:b/>
          <w:sz w:val="26"/>
          <w:szCs w:val="26"/>
        </w:rPr>
        <w:t xml:space="preserve">Câu 17(ÐỀ ĐẠI HỌC – 2008) : </w:t>
      </w:r>
      <w:r>
        <w:rPr>
          <w:rFonts w:cs="Times New Roman" w:ascii="Times New Roman" w:hAnsi="Times New Roman"/>
          <w:sz w:val="26"/>
          <w:szCs w:val="26"/>
        </w:rPr>
        <w:t>Trong mạch dao động LC có dao động điện từ tự do (dao động riêng) với tần số góc 10</w:t>
      </w:r>
      <w:r>
        <w:rPr>
          <w:rFonts w:cs="Times New Roman" w:ascii="Times New Roman" w:hAnsi="Times New Roman"/>
          <w:sz w:val="26"/>
          <w:szCs w:val="26"/>
          <w:vertAlign w:val="superscript"/>
        </w:rPr>
        <w:t>4</w:t>
      </w:r>
      <w:r>
        <w:rPr>
          <w:rFonts w:cs="Times New Roman" w:ascii="Times New Roman" w:hAnsi="Times New Roman"/>
          <w:sz w:val="26"/>
          <w:szCs w:val="26"/>
        </w:rPr>
        <w:t xml:space="preserve"> rad/s. Điện tích cực đại trên tụ điện là 10</w:t>
      </w:r>
      <w:r>
        <w:rPr>
          <w:rFonts w:cs="Times New Roman" w:ascii="Times New Roman" w:hAnsi="Times New Roman"/>
          <w:sz w:val="26"/>
          <w:szCs w:val="26"/>
          <w:vertAlign w:val="superscript"/>
        </w:rPr>
        <w:t>−9</w:t>
      </w:r>
      <w:r>
        <w:rPr>
          <w:rFonts w:cs="Times New Roman" w:ascii="Times New Roman" w:hAnsi="Times New Roman"/>
          <w:sz w:val="26"/>
          <w:szCs w:val="26"/>
        </w:rPr>
        <w:t xml:space="preserve"> C. Khi cường độ dòng điện trong mạch bằng 6.10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A thì điện tích trên tụ điện là </w:t>
      </w:r>
    </w:p>
    <w:p>
      <w:pPr>
        <w:pStyle w:val="Normal"/>
        <w:jc w:val="both"/>
        <w:rPr/>
      </w:pPr>
      <w:r>
        <w:rPr>
          <w:rFonts w:cs="Times New Roman" w:ascii="Times New Roman" w:hAnsi="Times New Roman"/>
          <w:sz w:val="26"/>
          <w:szCs w:val="26"/>
        </w:rPr>
        <w:tab/>
        <w:t>A. 6.10</w:t>
      </w:r>
      <w:r>
        <w:rPr>
          <w:rFonts w:cs="Times New Roman" w:ascii="Times New Roman" w:hAnsi="Times New Roman"/>
          <w:sz w:val="26"/>
          <w:szCs w:val="26"/>
          <w:vertAlign w:val="superscript"/>
        </w:rPr>
        <w:t>−10</w:t>
      </w:r>
      <w:r>
        <w:rPr>
          <w:rFonts w:cs="Times New Roman" w:ascii="Times New Roman" w:hAnsi="Times New Roman"/>
          <w:sz w:val="26"/>
          <w:szCs w:val="26"/>
        </w:rPr>
        <w:t>C</w:t>
        <w:tab/>
        <w:tab/>
      </w:r>
      <w:r>
        <w:rPr>
          <w:rFonts w:cs="Times New Roman" w:ascii="Times New Roman" w:hAnsi="Times New Roman"/>
          <w:color w:val="FF0000"/>
          <w:sz w:val="26"/>
          <w:szCs w:val="26"/>
        </w:rPr>
        <w:t>B. 8.10</w:t>
      </w:r>
      <w:r>
        <w:rPr>
          <w:rFonts w:cs="Times New Roman" w:ascii="Times New Roman" w:hAnsi="Times New Roman"/>
          <w:color w:val="FF0000"/>
          <w:sz w:val="26"/>
          <w:szCs w:val="26"/>
          <w:vertAlign w:val="superscript"/>
        </w:rPr>
        <w:t>−10</w:t>
      </w:r>
      <w:r>
        <w:rPr>
          <w:rFonts w:cs="Times New Roman" w:ascii="Times New Roman" w:hAnsi="Times New Roman"/>
          <w:color w:val="FF0000"/>
          <w:sz w:val="26"/>
          <w:szCs w:val="26"/>
        </w:rPr>
        <w:t>C</w:t>
      </w:r>
      <w:r>
        <w:rPr>
          <w:rFonts w:cs="Times New Roman" w:ascii="Times New Roman" w:hAnsi="Times New Roman"/>
          <w:sz w:val="26"/>
          <w:szCs w:val="26"/>
        </w:rPr>
        <w:tab/>
        <w:tab/>
        <w:t>C. 2.10</w:t>
      </w:r>
      <w:r>
        <w:rPr>
          <w:rFonts w:cs="Times New Roman" w:ascii="Times New Roman" w:hAnsi="Times New Roman"/>
          <w:sz w:val="26"/>
          <w:szCs w:val="26"/>
          <w:vertAlign w:val="superscript"/>
        </w:rPr>
        <w:t>−10</w:t>
      </w:r>
      <w:r>
        <w:rPr>
          <w:rFonts w:cs="Times New Roman" w:ascii="Times New Roman" w:hAnsi="Times New Roman"/>
          <w:sz w:val="26"/>
          <w:szCs w:val="26"/>
        </w:rPr>
        <w:t>C</w:t>
        <w:tab/>
        <w:tab/>
        <w:t>D. 4.10</w:t>
      </w:r>
      <w:r>
        <w:rPr>
          <w:rFonts w:cs="Times New Roman" w:ascii="Times New Roman" w:hAnsi="Times New Roman"/>
          <w:sz w:val="26"/>
          <w:szCs w:val="26"/>
          <w:vertAlign w:val="superscript"/>
        </w:rPr>
        <w:t>−10</w:t>
      </w:r>
      <w:r>
        <w:rPr>
          <w:rFonts w:cs="Times New Roman" w:ascii="Times New Roman" w:hAnsi="Times New Roman"/>
          <w:sz w:val="26"/>
          <w:szCs w:val="26"/>
        </w:rPr>
        <w:t>C</w:t>
      </w:r>
      <w:r>
        <w:rPr>
          <w:rFonts w:cs="Times New Roman" w:ascii="Times New Roman" w:hAnsi="Times New Roman"/>
          <w:b/>
          <w:sz w:val="26"/>
          <w:szCs w:val="26"/>
        </w:rPr>
        <w:t xml:space="preserve"> </w:t>
      </w:r>
    </w:p>
    <w:p>
      <w:pPr>
        <w:pStyle w:val="Normal"/>
        <w:jc w:val="both"/>
        <w:rPr/>
      </w:pPr>
      <w:r>
        <w:rPr>
          <w:rFonts w:cs="Times New Roman" w:ascii="Times New Roman" w:hAnsi="Times New Roman"/>
          <w:b/>
          <w:sz w:val="26"/>
          <w:szCs w:val="26"/>
        </w:rPr>
        <w:t xml:space="preserve">Câu 18(ÐỀ ĐẠI HỌC – 2008) : </w:t>
      </w:r>
      <w:r>
        <w:rPr>
          <w:rFonts w:cs="Times New Roman" w:ascii="Times New Roman" w:hAnsi="Times New Roman"/>
          <w:sz w:val="26"/>
          <w:szCs w:val="26"/>
        </w:rPr>
        <w:t>Trong sơ đồ của một máy phát sóng vô tuyến điện, không có mạch (tầng)</w:t>
      </w:r>
    </w:p>
    <w:p>
      <w:pPr>
        <w:pStyle w:val="Normal"/>
        <w:jc w:val="both"/>
        <w:rPr/>
      </w:pPr>
      <w:r>
        <w:rPr>
          <w:rFonts w:cs="Times New Roman" w:ascii="Times New Roman" w:hAnsi="Times New Roman"/>
          <w:sz w:val="26"/>
          <w:szCs w:val="26"/>
        </w:rPr>
        <w:tab/>
      </w:r>
      <w:r>
        <w:rPr>
          <w:rFonts w:cs="Times New Roman" w:ascii="Times New Roman" w:hAnsi="Times New Roman"/>
          <w:color w:val="FF0000"/>
          <w:sz w:val="26"/>
          <w:szCs w:val="26"/>
        </w:rPr>
        <w:t>A. tách sóng</w:t>
      </w:r>
      <w:r>
        <w:rPr>
          <w:rFonts w:cs="Times New Roman" w:ascii="Times New Roman" w:hAnsi="Times New Roman"/>
          <w:sz w:val="26"/>
          <w:szCs w:val="26"/>
        </w:rPr>
        <w:tab/>
        <w:t>B. khuếch đại</w:t>
        <w:tab/>
        <w:t xml:space="preserve">   C. phát dao động cao tần</w:t>
        <w:tab/>
        <w:t>D. biến điệu</w:t>
      </w:r>
    </w:p>
    <w:p>
      <w:pPr>
        <w:pStyle w:val="Normal"/>
        <w:jc w:val="both"/>
        <w:rPr/>
      </w:pPr>
      <w:r>
        <w:rPr>
          <w:rFonts w:cs="Times New Roman" w:ascii="Times New Roman" w:hAnsi="Times New Roman"/>
          <w:b/>
          <w:sz w:val="26"/>
          <w:szCs w:val="26"/>
        </w:rPr>
        <w:t xml:space="preserve">Câu 19(ÐỀ ĐẠI HỌC – 2008)  : </w:t>
      </w:r>
      <w:r>
        <w:rPr>
          <w:rFonts w:cs="Times New Roman" w:ascii="Times New Roman" w:hAnsi="Times New Roman"/>
          <w:sz w:val="26"/>
          <w:szCs w:val="26"/>
        </w:rPr>
        <w:t>Mạch dao động của máy thu sóng vô tuyến có tụ điện với điện dung C và cuộn cảm với độ tự cảm L, thu được sóng điện từ có bước sóng 20 m. Để thu được sóng điện từ có bước sóng 40 m, người ta phải mắc song song với tụ điện của mạch dao động trên một tụ điện có điện dung C' bằng</w:t>
      </w:r>
    </w:p>
    <w:p>
      <w:pPr>
        <w:pStyle w:val="Normal"/>
        <w:jc w:val="both"/>
        <w:rPr/>
      </w:pPr>
      <w:r>
        <w:rPr>
          <w:rFonts w:cs="Times New Roman" w:ascii="Times New Roman" w:hAnsi="Times New Roman"/>
          <w:sz w:val="26"/>
          <w:szCs w:val="26"/>
        </w:rPr>
        <w:tab/>
        <w:t>A. 4C</w:t>
        <w:tab/>
        <w:tab/>
        <w:t>B. C</w:t>
        <w:tab/>
        <w:tab/>
        <w:t>C. 2C</w:t>
        <w:tab/>
        <w:tab/>
      </w:r>
      <w:r>
        <w:rPr>
          <w:rFonts w:cs="Times New Roman" w:ascii="Times New Roman" w:hAnsi="Times New Roman"/>
          <w:color w:val="FF0000"/>
          <w:sz w:val="26"/>
          <w:szCs w:val="26"/>
        </w:rPr>
        <w:t>D. 3C</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2009</w:t>
      </w:r>
    </w:p>
    <w:p>
      <w:pPr>
        <w:pStyle w:val="Normal"/>
        <w:tabs>
          <w:tab w:val="clear" w:pos="720"/>
          <w:tab w:val="left" w:pos="240" w:leader="none"/>
        </w:tabs>
        <w:jc w:val="both"/>
        <w:rPr>
          <w:rFonts w:ascii="Times New Roman" w:hAnsi="Times New Roman" w:cs="Times New Roman"/>
          <w:b/>
          <w:sz w:val="26"/>
          <w:szCs w:val="26"/>
          <w:u w:val="single"/>
          <w:lang w:val="pt-BR"/>
        </w:rPr>
      </w:pPr>
      <w:r>
        <w:rPr>
          <w:rFonts w:cs="Times New Roman" w:ascii="Times New Roman" w:hAnsi="Times New Roman"/>
          <w:b/>
          <w:sz w:val="26"/>
          <w:szCs w:val="26"/>
          <w:u w:val="single"/>
          <w:lang w:val="pt-BR"/>
        </w:rPr>
      </w:r>
    </w:p>
    <w:p>
      <w:pPr>
        <w:pStyle w:val="Normal"/>
        <w:tabs>
          <w:tab w:val="clear" w:pos="720"/>
          <w:tab w:val="left" w:pos="240" w:leader="none"/>
        </w:tabs>
        <w:jc w:val="both"/>
        <w:rPr/>
      </w:pPr>
      <w:r>
        <w:rPr>
          <w:rFonts w:cs="Times New Roman" w:ascii="Times New Roman" w:hAnsi="Times New Roman"/>
          <w:b/>
          <w:sz w:val="26"/>
          <w:szCs w:val="26"/>
          <w:lang w:val="pt-BR"/>
        </w:rPr>
        <w:t>Câu 20</w:t>
      </w:r>
      <w:r>
        <w:rPr>
          <w:rFonts w:cs="Times New Roman" w:ascii="Times New Roman" w:hAnsi="Times New Roman"/>
          <w:b/>
          <w:sz w:val="26"/>
          <w:szCs w:val="26"/>
          <w:u w:val="single"/>
          <w:lang w:val="pt-BR"/>
        </w:rPr>
        <w:t xml:space="preserve"> (Đề thi cao đẳng năm 2009)</w:t>
      </w:r>
      <w:r>
        <w:rPr>
          <w:rFonts w:cs="Times New Roman" w:ascii="Times New Roman" w:hAnsi="Times New Roman"/>
          <w:sz w:val="26"/>
          <w:szCs w:val="26"/>
          <w:lang w:val="pt-BR"/>
        </w:rPr>
        <w:t>: Một mạch dao động LC lí tưởng gồm cuộn cảm thuần có độ tự cảm không đổi, tụ điện có điện dung C thay đổi. Khi C = C</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thì tần số dao động riêng của mạch là 7,5 MHz và khi C = C</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thì tần số dao động riêng của mạch là 10 MHz. Nếu C = C</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C</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thì tần số dao động riêng của mạch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t>A. 12,5 MHz.</w:t>
        <w:tab/>
        <w:t>B. 2,5 MHz.</w:t>
        <w:tab/>
        <w:t>C. 17,5 MHz.</w:t>
        <w:tab/>
      </w:r>
      <w:r>
        <w:rPr>
          <w:rFonts w:cs="Times New Roman" w:ascii="Times New Roman" w:hAnsi="Times New Roman"/>
          <w:color w:val="FF0000"/>
          <w:sz w:val="26"/>
          <w:szCs w:val="26"/>
          <w:lang w:val="pt-BR"/>
        </w:rPr>
        <w:t>D. 6,0 MHz.</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21</w:t>
      </w:r>
      <w:r>
        <w:rPr>
          <w:rFonts w:cs="Times New Roman" w:ascii="Times New Roman" w:hAnsi="Times New Roman"/>
          <w:b/>
          <w:sz w:val="26"/>
          <w:szCs w:val="26"/>
          <w:u w:val="single"/>
          <w:lang w:val="pt-BR"/>
        </w:rPr>
        <w:t>(Đề thi cao đẳng năm 2009)</w:t>
      </w:r>
      <w:r>
        <w:rPr>
          <w:rFonts w:cs="Times New Roman" w:ascii="Times New Roman" w:hAnsi="Times New Roman"/>
          <w:sz w:val="26"/>
          <w:szCs w:val="26"/>
          <w:lang w:val="pt-BR"/>
        </w:rPr>
        <w:t>: Trong mạch dao động LC lí tưởng có dao động điện từ tự do thì</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 xml:space="preserve">A. năng lượng điện trường tập trung ở cuộn cảm.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B. năng lượng điện trường và năng lượng từ trường luôn không đổi.</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t>C. năng lượng từ trường tập trung ở tụ điện.</w:t>
      </w:r>
      <w:r>
        <w:rPr>
          <w:rFonts w:cs="Times New Roman" w:ascii="Times New Roman" w:hAnsi="Times New Roman"/>
          <w:color w:val="0000FF"/>
          <w:sz w:val="26"/>
          <w:szCs w:val="26"/>
          <w:lang w:val="pt-BR"/>
        </w:rPr>
        <w:tab/>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FF"/>
          <w:sz w:val="26"/>
          <w:szCs w:val="26"/>
          <w:lang w:val="pt-BR"/>
        </w:rPr>
        <w:tab/>
      </w:r>
      <w:r>
        <w:rPr>
          <w:rFonts w:cs="Times New Roman" w:ascii="Times New Roman" w:hAnsi="Times New Roman"/>
          <w:color w:val="FF0000"/>
          <w:sz w:val="26"/>
          <w:szCs w:val="26"/>
          <w:lang w:val="pt-BR"/>
        </w:rPr>
        <w:t>D. năng lượng điện từ của mạch được bảo toàn.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lang w:val="pt-BR"/>
        </w:rPr>
        <w:t>Câu 22</w:t>
      </w:r>
      <w:r>
        <w:rPr>
          <w:rFonts w:cs="Times New Roman" w:ascii="Times New Roman" w:hAnsi="Times New Roman"/>
          <w:b/>
          <w:sz w:val="26"/>
          <w:szCs w:val="26"/>
          <w:u w:val="single"/>
          <w:lang w:val="pt-BR"/>
        </w:rPr>
        <w:t>(Đề thi cao đẳng năm 2009</w:t>
      </w:r>
      <w:r>
        <w:rPr>
          <w:rFonts w:cs="Times New Roman" w:ascii="Times New Roman" w:hAnsi="Times New Roman"/>
          <w:sz w:val="26"/>
          <w:szCs w:val="26"/>
          <w:u w:val="single"/>
          <w:lang w:val="pt-BR"/>
        </w:rPr>
        <w:t>)</w:t>
      </w:r>
      <w:r>
        <w:rPr>
          <w:rFonts w:cs="Times New Roman" w:ascii="Times New Roman" w:hAnsi="Times New Roman"/>
          <w:sz w:val="26"/>
          <w:szCs w:val="26"/>
          <w:lang w:val="pt-BR"/>
        </w:rPr>
        <w:t>: Một mạch dao động LC lí tưởng đang có dao động điện từ tự do. Biết điện tích cực đại của một bản tụ điện có độ lớn là 10</w:t>
      </w:r>
      <w:r>
        <w:rPr>
          <w:rFonts w:cs="Times New Roman" w:ascii="Times New Roman" w:hAnsi="Times New Roman"/>
          <w:sz w:val="26"/>
          <w:szCs w:val="26"/>
          <w:vertAlign w:val="superscript"/>
          <w:lang w:val="pt-BR"/>
        </w:rPr>
        <w:t>-8</w:t>
      </w:r>
      <w:r>
        <w:rPr>
          <w:rFonts w:cs="Times New Roman" w:ascii="Times New Roman" w:hAnsi="Times New Roman"/>
          <w:sz w:val="26"/>
          <w:szCs w:val="26"/>
          <w:lang w:val="pt-BR"/>
        </w:rPr>
        <w:t xml:space="preserve"> C và cường độ dòng điện cực đại qua cuộn cảm thuần là 62,8 mA. Tần số dao động điện từ tự do của mạch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lang w:val="pt-BR"/>
        </w:rPr>
        <w:tab/>
      </w:r>
      <w:r>
        <w:rPr>
          <w:rFonts w:cs="Times New Roman" w:ascii="Times New Roman" w:hAnsi="Times New Roman"/>
          <w:sz w:val="26"/>
          <w:szCs w:val="26"/>
        </w:rPr>
        <w:t>A. 2,5.10</w:t>
      </w:r>
      <w:r>
        <w:rPr>
          <w:rFonts w:cs="Times New Roman" w:ascii="Times New Roman" w:hAnsi="Times New Roman"/>
          <w:sz w:val="26"/>
          <w:szCs w:val="26"/>
          <w:vertAlign w:val="superscript"/>
        </w:rPr>
        <w:t>3</w:t>
      </w:r>
      <w:r>
        <w:rPr>
          <w:rFonts w:cs="Times New Roman" w:ascii="Times New Roman" w:hAnsi="Times New Roman"/>
          <w:sz w:val="26"/>
          <w:szCs w:val="26"/>
        </w:rPr>
        <w:t xml:space="preserve"> kHz.</w:t>
        <w:tab/>
        <w:t>B. 3.10</w:t>
      </w:r>
      <w:r>
        <w:rPr>
          <w:rFonts w:cs="Times New Roman" w:ascii="Times New Roman" w:hAnsi="Times New Roman"/>
          <w:sz w:val="26"/>
          <w:szCs w:val="26"/>
          <w:vertAlign w:val="superscript"/>
        </w:rPr>
        <w:t>3</w:t>
      </w:r>
      <w:r>
        <w:rPr>
          <w:rFonts w:cs="Times New Roman" w:ascii="Times New Roman" w:hAnsi="Times New Roman"/>
          <w:sz w:val="26"/>
          <w:szCs w:val="26"/>
        </w:rPr>
        <w:t xml:space="preserve"> kHz.</w:t>
        <w:tab/>
        <w:t>C. 2.10</w:t>
      </w:r>
      <w:r>
        <w:rPr>
          <w:rFonts w:cs="Times New Roman" w:ascii="Times New Roman" w:hAnsi="Times New Roman"/>
          <w:sz w:val="26"/>
          <w:szCs w:val="26"/>
          <w:vertAlign w:val="superscript"/>
        </w:rPr>
        <w:t>3</w:t>
      </w:r>
      <w:r>
        <w:rPr>
          <w:rFonts w:cs="Times New Roman" w:ascii="Times New Roman" w:hAnsi="Times New Roman"/>
          <w:sz w:val="26"/>
          <w:szCs w:val="26"/>
        </w:rPr>
        <w:t xml:space="preserve"> kHz.</w:t>
        <w:tab/>
      </w:r>
      <w:r>
        <w:rPr>
          <w:rFonts w:cs="Times New Roman" w:ascii="Times New Roman" w:hAnsi="Times New Roman"/>
          <w:color w:val="FF0000"/>
          <w:sz w:val="26"/>
          <w:szCs w:val="26"/>
        </w:rPr>
        <w:t>D. 10</w:t>
      </w:r>
      <w:r>
        <w:rPr>
          <w:rFonts w:cs="Times New Roman" w:ascii="Times New Roman" w:hAnsi="Times New Roman"/>
          <w:color w:val="FF0000"/>
          <w:sz w:val="26"/>
          <w:szCs w:val="26"/>
          <w:vertAlign w:val="superscript"/>
        </w:rPr>
        <w:t>3</w:t>
      </w:r>
      <w:r>
        <w:rPr>
          <w:rFonts w:cs="Times New Roman" w:ascii="Times New Roman" w:hAnsi="Times New Roman"/>
          <w:color w:val="FF0000"/>
          <w:sz w:val="26"/>
          <w:szCs w:val="26"/>
        </w:rPr>
        <w:t xml:space="preserve"> kHz.</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23</w:t>
      </w:r>
      <w:r>
        <w:rPr>
          <w:rFonts w:cs="Times New Roman" w:ascii="Times New Roman" w:hAnsi="Times New Roman"/>
          <w:b/>
          <w:sz w:val="26"/>
          <w:szCs w:val="26"/>
          <w:u w:val="single"/>
          <w:lang w:val="pt-BR"/>
        </w:rPr>
        <w:t>(Đề thi cao đẳng năm 2009)</w:t>
      </w:r>
      <w:r>
        <w:rPr>
          <w:rFonts w:cs="Times New Roman" w:ascii="Times New Roman" w:hAnsi="Times New Roman"/>
          <w:sz w:val="26"/>
          <w:szCs w:val="26"/>
        </w:rPr>
        <w:t>: Mạch dao động LC lí tưởng gồm tụ điện có điện dung C, cuộn cảm thuần có độ tự cảm L. Trong mạch có dao động điện từ tự do. Biết hiệu điện thế cực đại giữa hai bản tụ điện là U</w:t>
      </w:r>
      <w:r>
        <w:rPr>
          <w:rFonts w:cs="Times New Roman" w:ascii="Times New Roman" w:hAnsi="Times New Roman"/>
          <w:sz w:val="26"/>
          <w:szCs w:val="26"/>
          <w:vertAlign w:val="subscript"/>
        </w:rPr>
        <w:t>0</w:t>
      </w:r>
      <w:r>
        <w:rPr>
          <w:rFonts w:cs="Times New Roman" w:ascii="Times New Roman" w:hAnsi="Times New Roman"/>
          <w:sz w:val="26"/>
          <w:szCs w:val="26"/>
        </w:rPr>
        <w:t>. Năng lượng điện từ của mạch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639" w:dyaOrig="6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31.95pt;height:31pt" filled="f" o:ole="">
            <v:imagedata r:id="rId869" o:title=""/>
          </v:shape>
          <o:OLEObject Type="Embed" ProgID="" ShapeID="ole_rId868" DrawAspect="Content" ObjectID="_910713496" r:id="rId868"/>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920" w:dyaOrig="66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46pt;height:33pt" filled="f" o:ole="">
            <v:imagedata r:id="rId871" o:title=""/>
          </v:shape>
          <o:OLEObject Type="Embed" ProgID="" ShapeID="ole_rId870" DrawAspect="Content" ObjectID="_437749984" r:id="rId870"/>
        </w:object>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680" w:dyaOrig="62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34pt;height:31pt" filled="f" o:ole="">
            <v:imagedata r:id="rId873" o:title=""/>
          </v:shape>
          <o:OLEObject Type="Embed" ProgID="" ShapeID="ole_rId872" DrawAspect="Content" ObjectID="_1653041788" r:id="rId872"/>
        </w:object>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cs="Times New Roman" w:ascii="Times New Roman" w:hAnsi="Times New Roman"/>
          <w:sz w:val="26"/>
          <w:szCs w:val="26"/>
        </w:rPr>
        <w:object w:dxaOrig="639" w:dyaOrig="6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31.95pt;height:31pt" filled="f" o:ole="">
            <v:imagedata r:id="rId875" o:title=""/>
          </v:shape>
          <o:OLEObject Type="Embed" ProgID="" ShapeID="ole_rId874" DrawAspect="Content" ObjectID="_223221365" r:id="rId874"/>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24</w:t>
      </w:r>
      <w:r>
        <w:rPr>
          <w:rFonts w:cs="Times New Roman" w:ascii="Times New Roman" w:hAnsi="Times New Roman"/>
          <w:b/>
          <w:sz w:val="26"/>
          <w:szCs w:val="26"/>
          <w:u w:val="single"/>
          <w:lang w:val="pt-BR"/>
        </w:rPr>
        <w:t>(Đề thi cao đẳng năm 2009)</w:t>
      </w:r>
      <w:r>
        <w:rPr>
          <w:rFonts w:cs="Times New Roman" w:ascii="Times New Roman" w:hAnsi="Times New Roman"/>
          <w:sz w:val="26"/>
          <w:szCs w:val="26"/>
        </w:rPr>
        <w:t>: Một mạch dao động LC lí tưởng, gồm cuộn cảm thuần có độ tự cảm L và tụ điện có điện dung C. Trong mạch có dao động điện từ tự do. Gọi U</w:t>
      </w:r>
      <w:r>
        <w:rPr>
          <w:rFonts w:cs="Times New Roman" w:ascii="Times New Roman" w:hAnsi="Times New Roman"/>
          <w:sz w:val="26"/>
          <w:szCs w:val="26"/>
          <w:vertAlign w:val="subscript"/>
        </w:rPr>
        <w:t>0</w:t>
      </w:r>
      <w:r>
        <w:rPr>
          <w:rFonts w:cs="Times New Roman" w:ascii="Times New Roman" w:hAnsi="Times New Roman"/>
          <w:sz w:val="26"/>
          <w:szCs w:val="26"/>
        </w:rPr>
        <w:t>, I</w:t>
      </w:r>
      <w:r>
        <w:rPr>
          <w:rFonts w:cs="Times New Roman" w:ascii="Times New Roman" w:hAnsi="Times New Roman"/>
          <w:sz w:val="26"/>
          <w:szCs w:val="26"/>
          <w:vertAlign w:val="subscript"/>
        </w:rPr>
        <w:t>0</w:t>
      </w:r>
      <w:r>
        <w:rPr>
          <w:rFonts w:cs="Times New Roman" w:ascii="Times New Roman" w:hAnsi="Times New Roman"/>
          <w:sz w:val="26"/>
          <w:szCs w:val="26"/>
        </w:rPr>
        <w:t xml:space="preserve"> lần lượt là hiệu điện thế cực đại giữa hai đầu tụ điện và cường độ dòng điện cực đại trong mạch thì</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1120" w:dyaOrig="66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56pt;height:33pt" filled="f" o:ole="">
            <v:imagedata r:id="rId877" o:title=""/>
          </v:shape>
          <o:OLEObject Type="Embed" ProgID="" ShapeID="ole_rId876" DrawAspect="Content" ObjectID="_1633408139" r:id="rId876"/>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1160" w:dyaOrig="70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58pt;height:35pt" filled="f" o:ole="">
            <v:imagedata r:id="rId879" o:title=""/>
          </v:shape>
          <o:OLEObject Type="Embed" ProgID="" ShapeID="ole_rId878" DrawAspect="Content" ObjectID="_1349377054" r:id="rId878"/>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1160" w:dyaOrig="70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58pt;height:35pt" filled="f" o:ole="">
            <v:imagedata r:id="rId881" o:title=""/>
          </v:shape>
          <o:OLEObject Type="Embed" ProgID="" ShapeID="ole_rId880" DrawAspect="Content" ObjectID="_1473273499" r:id="rId880"/>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1280" w:dyaOrig="40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64pt;height:20pt" filled="f" o:ole="">
            <v:imagedata r:id="rId883" o:title=""/>
          </v:shape>
          <o:OLEObject Type="Embed" ProgID="" ShapeID="ole_rId882" DrawAspect="Content" ObjectID="_709200392" r:id="rId882"/>
        </w:object>
      </w:r>
      <w:r>
        <w:rPr>
          <w:rFonts w:cs="Times New Roman" w:ascii="Times New Roman" w:hAnsi="Times New Roman"/>
          <w:sz w:val="26"/>
          <w:szCs w:val="26"/>
        </w:rPr>
        <w:t>.</w:t>
      </w:r>
    </w:p>
    <w:p>
      <w:pPr>
        <w:pStyle w:val="Normal"/>
        <w:autoSpaceDE w:val="false"/>
        <w:jc w:val="both"/>
        <w:rPr/>
      </w:pPr>
      <w:r>
        <w:rPr>
          <w:rFonts w:cs="Times New Roman" w:ascii="Times New Roman" w:hAnsi="Times New Roman"/>
          <w:b/>
          <w:bCs/>
          <w:sz w:val="26"/>
          <w:szCs w:val="26"/>
        </w:rPr>
        <w:t>Câu 25</w:t>
      </w:r>
      <w:r>
        <w:rPr>
          <w:rFonts w:cs="Times New Roman" w:ascii="Times New Roman" w:hAnsi="Times New Roman"/>
          <w:b/>
          <w:sz w:val="26"/>
          <w:szCs w:val="26"/>
          <w:u w:val="single"/>
          <w:lang w:val="pt-BR"/>
        </w:rPr>
        <w:t>(Đề thi cao đẳng năm 2009)</w:t>
      </w:r>
      <w:r>
        <w:rPr>
          <w:rFonts w:cs="Times New Roman" w:ascii="Times New Roman" w:hAnsi="Times New Roman"/>
          <w:b/>
          <w:bCs/>
          <w:sz w:val="26"/>
          <w:szCs w:val="26"/>
        </w:rPr>
        <w:t xml:space="preserve">: </w:t>
      </w:r>
      <w:r>
        <w:rPr>
          <w:rFonts w:cs="Times New Roman" w:ascii="Times New Roman" w:hAnsi="Times New Roman"/>
          <w:sz w:val="26"/>
          <w:szCs w:val="26"/>
        </w:rPr>
        <w:t xml:space="preserve">Khi nói về sóng điện từ, phát biểu nào dưới đây là </w:t>
      </w:r>
      <w:r>
        <w:rPr>
          <w:rFonts w:cs="Times New Roman" w:ascii="Times New Roman" w:hAnsi="Times New Roman"/>
          <w:b/>
          <w:bCs/>
          <w:sz w:val="26"/>
          <w:szCs w:val="26"/>
        </w:rPr>
        <w:t>sai</w:t>
      </w:r>
      <w:r>
        <w:rPr>
          <w:rFonts w:cs="Times New Roman" w:ascii="Times New Roman" w:hAnsi="Times New Roman"/>
          <w:sz w:val="26"/>
          <w:szCs w:val="26"/>
        </w:rPr>
        <w:t>?</w:t>
      </w:r>
    </w:p>
    <w:p>
      <w:pPr>
        <w:pStyle w:val="Normal"/>
        <w:autoSpaceDE w:val="false"/>
        <w:ind w:left="120" w:right="0"/>
        <w:jc w:val="both"/>
        <w:rPr/>
      </w:pPr>
      <w:r>
        <w:rPr>
          <w:rFonts w:cs="Times New Roman" w:ascii="Times New Roman" w:hAnsi="Times New Roman"/>
          <w:b/>
          <w:bCs/>
          <w:sz w:val="26"/>
          <w:szCs w:val="26"/>
        </w:rPr>
        <w:t xml:space="preserve">A. </w:t>
      </w:r>
      <w:r>
        <w:rPr>
          <w:rFonts w:cs="Times New Roman" w:ascii="Times New Roman" w:hAnsi="Times New Roman"/>
          <w:sz w:val="26"/>
          <w:szCs w:val="26"/>
        </w:rPr>
        <w:t>Sóng điện từ bị phản xạ khi gặp mặt phân cách giữa hai môi trường.</w:t>
      </w:r>
    </w:p>
    <w:p>
      <w:pPr>
        <w:pStyle w:val="Normal"/>
        <w:autoSpaceDE w:val="false"/>
        <w:ind w:left="120" w:right="0"/>
        <w:jc w:val="both"/>
        <w:rPr/>
      </w:pPr>
      <w:r>
        <w:rPr>
          <w:rFonts w:cs="Times New Roman" w:ascii="Times New Roman" w:hAnsi="Times New Roman"/>
          <w:b/>
          <w:bCs/>
          <w:sz w:val="26"/>
          <w:szCs w:val="26"/>
        </w:rPr>
        <w:t xml:space="preserve">B. </w:t>
      </w:r>
      <w:r>
        <w:rPr>
          <w:rFonts w:cs="Times New Roman" w:ascii="Times New Roman" w:hAnsi="Times New Roman"/>
          <w:sz w:val="26"/>
          <w:szCs w:val="26"/>
        </w:rPr>
        <w:t>Sóng điện từ truyền được trong môi trường vật chất và trong chân không.</w:t>
      </w:r>
    </w:p>
    <w:p>
      <w:pPr>
        <w:pStyle w:val="Normal"/>
        <w:autoSpaceDE w:val="false"/>
        <w:ind w:left="120" w:right="0"/>
        <w:jc w:val="both"/>
        <w:rPr/>
      </w:pPr>
      <w:r>
        <w:rPr>
          <w:rFonts w:cs="Times New Roman" w:ascii="Times New Roman" w:hAnsi="Times New Roman"/>
          <w:b/>
          <w:bCs/>
          <w:color w:val="FF0000"/>
          <w:sz w:val="26"/>
          <w:szCs w:val="26"/>
        </w:rPr>
        <w:t xml:space="preserve">C. </w:t>
      </w:r>
      <w:r>
        <w:rPr>
          <w:rFonts w:cs="Times New Roman" w:ascii="Times New Roman" w:hAnsi="Times New Roman"/>
          <w:color w:val="FF0000"/>
          <w:sz w:val="26"/>
          <w:szCs w:val="26"/>
        </w:rPr>
        <w:t>Trong quá trình truyền sóng điện từ, vectơ cường độ điện trường và vectơ cảm ứng từ luôncùng phương.</w:t>
      </w:r>
    </w:p>
    <w:p>
      <w:pPr>
        <w:pStyle w:val="tenb"/>
        <w:spacing w:before="0" w:after="0"/>
        <w:ind w:left="120" w:right="0"/>
        <w:jc w:val="both"/>
        <w:rPr/>
      </w:pPr>
      <w:r>
        <w:rPr>
          <w:rFonts w:cs="Times New Roman" w:ascii="Times New Roman" w:hAnsi="Times New Roman"/>
          <w:b w:val="false"/>
          <w:bCs/>
          <w:sz w:val="26"/>
          <w:szCs w:val="26"/>
        </w:rPr>
        <w:t xml:space="preserve">D. </w:t>
      </w:r>
      <w:r>
        <w:rPr>
          <w:rFonts w:cs="Times New Roman" w:ascii="Times New Roman" w:hAnsi="Times New Roman"/>
          <w:b w:val="false"/>
          <w:sz w:val="26"/>
          <w:szCs w:val="26"/>
        </w:rPr>
        <w:t>Trong chân không, sóng điện từ lan truyền với vận tốc bằng vận tốc ánh sáng.</w:t>
      </w:r>
    </w:p>
    <w:p>
      <w:pPr>
        <w:pStyle w:val="Normal"/>
        <w:autoSpaceDE w:val="false"/>
        <w:jc w:val="both"/>
        <w:rPr/>
      </w:pPr>
      <w:r>
        <w:rPr>
          <w:rFonts w:cs="Times New Roman" w:ascii="Times New Roman" w:hAnsi="Times New Roman"/>
          <w:b/>
          <w:bCs/>
          <w:sz w:val="26"/>
          <w:szCs w:val="26"/>
        </w:rPr>
        <w:t>Câu 26</w:t>
      </w:r>
      <w:r>
        <w:rPr>
          <w:rFonts w:cs="Times New Roman" w:ascii="Times New Roman" w:hAnsi="Times New Roman"/>
          <w:b/>
          <w:sz w:val="26"/>
          <w:szCs w:val="26"/>
          <w:u w:val="single"/>
          <w:lang w:val="pt-BR"/>
        </w:rPr>
        <w:t>(Đề thi cao đẳng năm 2009)</w:t>
      </w:r>
      <w:r>
        <w:rPr>
          <w:rFonts w:cs="Times New Roman" w:ascii="Times New Roman" w:hAnsi="Times New Roman"/>
          <w:bCs/>
          <w:sz w:val="26"/>
          <w:szCs w:val="26"/>
        </w:rPr>
        <w:t xml:space="preserve">: </w:t>
      </w:r>
      <w:r>
        <w:rPr>
          <w:rFonts w:cs="Times New Roman" w:ascii="Times New Roman" w:hAnsi="Times New Roman"/>
          <w:sz w:val="26"/>
          <w:szCs w:val="26"/>
        </w:rPr>
        <w:t>Một mạch dao động LC có điện trở thuần bằng không gồm cuộn dây thuần cảm (cảm thuần)và tụ điện có điện dung 5 μF. Trong mạch có dao động điện từ tự do (riêng) với hiệu điện thế cực đại giữa hai bản tụ điện bằng 10 V. Năng lượng dao động điện từ trong mạch bằng</w:t>
      </w:r>
    </w:p>
    <w:p>
      <w:pPr>
        <w:pStyle w:val="tenb"/>
        <w:numPr>
          <w:ilvl w:val="0"/>
          <w:numId w:val="2"/>
        </w:numPr>
        <w:spacing w:before="0" w:after="0"/>
        <w:jc w:val="both"/>
        <w:rPr>
          <w:rFonts w:ascii="Times New Roman" w:hAnsi="Times New Roman" w:cs="Times New Roman"/>
          <w:b w:val="false"/>
          <w:sz w:val="26"/>
          <w:szCs w:val="26"/>
        </w:rPr>
      </w:pP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-3</w:t>
      </w:r>
      <w:r>
        <w:rPr>
          <w:rFonts w:cs="Times New Roman" w:ascii="Times New Roman" w:hAnsi="Times New Roman"/>
          <w:b w:val="false"/>
          <w:sz w:val="26"/>
          <w:szCs w:val="26"/>
        </w:rPr>
        <w:t xml:space="preserve"> J. </w:t>
        <w:tab/>
        <w:tab/>
      </w:r>
      <w:r>
        <w:rPr>
          <w:rFonts w:cs="Times New Roman" w:ascii="Times New Roman" w:hAnsi="Times New Roman"/>
          <w:b w:val="false"/>
          <w:bCs/>
          <w:sz w:val="26"/>
          <w:szCs w:val="26"/>
        </w:rPr>
        <w:t xml:space="preserve">B. </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-1</w:t>
      </w:r>
      <w:r>
        <w:rPr>
          <w:rFonts w:cs="Times New Roman" w:ascii="Times New Roman" w:hAnsi="Times New Roman"/>
          <w:b w:val="false"/>
          <w:sz w:val="26"/>
          <w:szCs w:val="26"/>
        </w:rPr>
        <w:t xml:space="preserve"> J. </w:t>
        <w:tab/>
        <w:tab/>
      </w:r>
      <w:r>
        <w:rPr>
          <w:rFonts w:cs="Times New Roman" w:ascii="Times New Roman" w:hAnsi="Times New Roman"/>
          <w:b w:val="false"/>
          <w:bCs/>
          <w:color w:val="FF0000"/>
          <w:sz w:val="26"/>
          <w:szCs w:val="26"/>
        </w:rPr>
        <w:t xml:space="preserve">C. </w:t>
      </w:r>
      <w:r>
        <w:rPr>
          <w:rFonts w:cs="Times New Roman" w:ascii="Times New Roman" w:hAnsi="Times New Roman"/>
          <w:b w:val="false"/>
          <w:color w:val="FF0000"/>
          <w:sz w:val="26"/>
          <w:szCs w:val="26"/>
        </w:rPr>
        <w:t>2,5.10</w:t>
      </w:r>
      <w:r>
        <w:rPr>
          <w:rFonts w:cs="Times New Roman" w:ascii="Times New Roman" w:hAnsi="Times New Roman"/>
          <w:b w:val="false"/>
          <w:color w:val="FF0000"/>
          <w:sz w:val="26"/>
          <w:szCs w:val="26"/>
          <w:vertAlign w:val="superscript"/>
        </w:rPr>
        <w:t>-4</w:t>
      </w:r>
      <w:r>
        <w:rPr>
          <w:rFonts w:cs="Times New Roman" w:ascii="Times New Roman" w:hAnsi="Times New Roman"/>
          <w:b w:val="false"/>
          <w:color w:val="FF0000"/>
          <w:sz w:val="26"/>
          <w:szCs w:val="26"/>
        </w:rPr>
        <w:t xml:space="preserve"> J.</w:t>
      </w:r>
      <w:r>
        <w:rPr>
          <w:rFonts w:cs="Times New Roman" w:ascii="Times New Roman" w:hAnsi="Times New Roman"/>
          <w:b w:val="false"/>
          <w:sz w:val="26"/>
          <w:szCs w:val="26"/>
        </w:rPr>
        <w:t xml:space="preserve"> </w:t>
        <w:tab/>
        <w:tab/>
      </w:r>
      <w:r>
        <w:rPr>
          <w:rFonts w:cs="Times New Roman" w:ascii="Times New Roman" w:hAnsi="Times New Roman"/>
          <w:b w:val="false"/>
          <w:bCs/>
          <w:sz w:val="26"/>
          <w:szCs w:val="26"/>
        </w:rPr>
        <w:t xml:space="preserve">D. </w:t>
      </w:r>
      <w:r>
        <w:rPr>
          <w:rFonts w:cs="Times New Roman" w:ascii="Times New Roman" w:hAnsi="Times New Roman"/>
          <w:b w:val="false"/>
          <w:sz w:val="26"/>
          <w:szCs w:val="26"/>
        </w:rPr>
        <w:t>2,5.10</w:t>
      </w:r>
      <w:r>
        <w:rPr>
          <w:rFonts w:cs="Times New Roman" w:ascii="Times New Roman" w:hAnsi="Times New Roman"/>
          <w:b w:val="false"/>
          <w:sz w:val="26"/>
          <w:szCs w:val="26"/>
          <w:vertAlign w:val="superscript"/>
        </w:rPr>
        <w:t>-2</w:t>
      </w:r>
      <w:r>
        <w:rPr>
          <w:rFonts w:cs="Times New Roman" w:ascii="Times New Roman" w:hAnsi="Times New Roman"/>
          <w:b w:val="false"/>
          <w:sz w:val="26"/>
          <w:szCs w:val="26"/>
        </w:rPr>
        <w:t xml:space="preserve"> J.</w:t>
      </w:r>
    </w:p>
    <w:p>
      <w:pPr>
        <w:pStyle w:val="Normal"/>
        <w:autoSpaceDE w:val="false"/>
        <w:jc w:val="both"/>
        <w:rPr/>
      </w:pPr>
      <w:r>
        <w:rPr>
          <w:rFonts w:cs="Times New Roman" w:ascii="Times New Roman" w:hAnsi="Times New Roman"/>
          <w:b/>
          <w:bCs/>
          <w:sz w:val="26"/>
          <w:szCs w:val="26"/>
        </w:rPr>
        <w:t>Câu 27</w:t>
      </w:r>
      <w:r>
        <w:rPr>
          <w:rFonts w:cs="Times New Roman" w:ascii="Times New Roman" w:hAnsi="Times New Roman"/>
          <w:b/>
          <w:sz w:val="26"/>
          <w:szCs w:val="26"/>
          <w:u w:val="single"/>
          <w:lang w:val="pt-BR"/>
        </w:rPr>
        <w:t>(Đề thi cao đẳng năm 2009)</w:t>
      </w:r>
      <w:r>
        <w:rPr>
          <w:rFonts w:cs="Times New Roman" w:ascii="Times New Roman" w:hAnsi="Times New Roman"/>
          <w:bCs/>
          <w:sz w:val="26"/>
          <w:szCs w:val="26"/>
        </w:rPr>
        <w:t xml:space="preserve">: </w:t>
      </w:r>
      <w:r>
        <w:rPr>
          <w:rFonts w:cs="Times New Roman" w:ascii="Times New Roman" w:hAnsi="Times New Roman"/>
          <w:sz w:val="26"/>
          <w:szCs w:val="26"/>
        </w:rPr>
        <w:t>Một mạch dao động LC có điện trở thuần bằng không gồm cuộn dây thuần cảm (cảm thuần) và tụ điện có điện dung C. Trong mạch có dao động điện từ tự do (riêng) với tần số f. Khi mắc nối tiếp với tụ điện trong mạch trên một tụ điện có điện dung C/3 thì tần số dao động điện từ tự do (riêng)của mạch lúc này bằng</w:t>
      </w:r>
    </w:p>
    <w:p>
      <w:pPr>
        <w:pStyle w:val="Normal"/>
        <w:autoSpaceDE w:val="false"/>
        <w:ind w:firstLine="720" w:right="0"/>
        <w:jc w:val="both"/>
        <w:rPr>
          <w:rFonts w:ascii="Times New Roman" w:hAnsi="Times New Roman" w:cs="Times New Roman"/>
          <w:color w:val="FF0000"/>
          <w:sz w:val="26"/>
          <w:szCs w:val="26"/>
        </w:rPr>
      </w:pPr>
      <w:r>
        <w:rPr>
          <w:rFonts w:cs="Times New Roman" w:ascii="Times New Roman" w:hAnsi="Times New Roman"/>
          <w:bCs/>
          <w:sz w:val="26"/>
          <w:szCs w:val="26"/>
        </w:rPr>
        <w:t xml:space="preserve">A. </w:t>
      </w:r>
      <w:r>
        <w:rPr>
          <w:rFonts w:cs="Times New Roman" w:ascii="Times New Roman" w:hAnsi="Times New Roman"/>
          <w:sz w:val="26"/>
          <w:szCs w:val="26"/>
        </w:rPr>
        <w:t xml:space="preserve">4f.                   </w:t>
        <w:tab/>
        <w:t xml:space="preserve"> </w:t>
      </w:r>
      <w:r>
        <w:rPr>
          <w:rFonts w:cs="Times New Roman" w:ascii="Times New Roman" w:hAnsi="Times New Roman"/>
          <w:bCs/>
          <w:sz w:val="26"/>
          <w:szCs w:val="26"/>
        </w:rPr>
        <w:t xml:space="preserve">B. </w:t>
      </w:r>
      <w:r>
        <w:rPr>
          <w:rFonts w:cs="Times New Roman" w:ascii="Times New Roman" w:hAnsi="Times New Roman"/>
          <w:sz w:val="26"/>
          <w:szCs w:val="26"/>
        </w:rPr>
        <w:t xml:space="preserve">f/2.                  </w:t>
        <w:tab/>
      </w:r>
      <w:r>
        <w:rPr>
          <w:rFonts w:cs="Times New Roman" w:ascii="Times New Roman" w:hAnsi="Times New Roman"/>
          <w:bCs/>
          <w:sz w:val="26"/>
          <w:szCs w:val="26"/>
        </w:rPr>
        <w:t xml:space="preserve">C. </w:t>
      </w:r>
      <w:r>
        <w:rPr>
          <w:rFonts w:cs="Times New Roman" w:ascii="Times New Roman" w:hAnsi="Times New Roman"/>
          <w:sz w:val="26"/>
          <w:szCs w:val="26"/>
        </w:rPr>
        <w:t>f/4</w:t>
      </w:r>
      <w:r>
        <w:rPr>
          <w:rFonts w:cs="Times New Roman" w:ascii="Times New Roman" w:hAnsi="Times New Roman"/>
          <w:b/>
          <w:sz w:val="26"/>
          <w:szCs w:val="26"/>
        </w:rPr>
        <w:t xml:space="preserve">.                     </w:t>
        <w:tab/>
      </w:r>
      <w:r>
        <w:rPr>
          <w:rFonts w:cs="Times New Roman" w:ascii="Times New Roman" w:hAnsi="Times New Roman"/>
          <w:bCs/>
          <w:color w:val="FF0000"/>
          <w:sz w:val="26"/>
          <w:szCs w:val="26"/>
        </w:rPr>
        <w:t>D.</w:t>
      </w:r>
      <w:r>
        <w:rPr>
          <w:rFonts w:cs="Times New Roman" w:ascii="Times New Roman" w:hAnsi="Times New Roman"/>
          <w:color w:val="FF0000"/>
          <w:sz w:val="26"/>
          <w:szCs w:val="26"/>
        </w:rPr>
        <w:t>2f</w:t>
      </w:r>
      <w:r>
        <w:rPr>
          <w:rFonts w:cs="Times New Roman" w:ascii="Times New Roman" w:hAnsi="Times New Roman"/>
          <w:b/>
          <w:color w:val="FF0000"/>
          <w:sz w:val="26"/>
          <w:szCs w:val="26"/>
        </w:rPr>
        <w:t>.</w:t>
      </w:r>
    </w:p>
    <w:p>
      <w:pPr>
        <w:pStyle w:val="Normal"/>
        <w:autoSpaceDE w:val="false"/>
        <w:jc w:val="both"/>
        <w:rPr/>
      </w:pPr>
      <w:r>
        <w:rPr>
          <w:rFonts w:cs="Times New Roman" w:ascii="Times New Roman" w:hAnsi="Times New Roman"/>
          <w:b/>
          <w:bCs/>
          <w:sz w:val="26"/>
          <w:szCs w:val="26"/>
        </w:rPr>
        <w:t>Câu 28</w:t>
      </w:r>
      <w:r>
        <w:rPr>
          <w:rFonts w:cs="Times New Roman" w:ascii="Times New Roman" w:hAnsi="Times New Roman"/>
          <w:b/>
          <w:sz w:val="26"/>
          <w:szCs w:val="26"/>
          <w:u w:val="single"/>
          <w:lang w:val="pt-BR"/>
        </w:rPr>
        <w:t>(Đề thi cao đẳng năm 2009)</w:t>
      </w:r>
      <w:r>
        <w:rPr>
          <w:rFonts w:cs="Times New Roman" w:ascii="Times New Roman" w:hAnsi="Times New Roman"/>
          <w:bCs/>
          <w:sz w:val="26"/>
          <w:szCs w:val="26"/>
        </w:rPr>
        <w:t xml:space="preserve">: </w:t>
      </w:r>
      <w:r>
        <w:rPr>
          <w:rFonts w:cs="Times New Roman" w:ascii="Times New Roman" w:hAnsi="Times New Roman"/>
          <w:sz w:val="26"/>
          <w:szCs w:val="26"/>
        </w:rPr>
        <w:t>Mạch dao động LC có điện trở thuần bằng không gồm cuộn dây thuần cảm (cảm thuần) có độ tự cảm 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w:t>
      </w:r>
    </w:p>
    <w:p>
      <w:pPr>
        <w:pStyle w:val="tenb"/>
        <w:numPr>
          <w:ilvl w:val="0"/>
          <w:numId w:val="18"/>
        </w:numPr>
        <w:spacing w:before="0" w:after="0"/>
        <w:jc w:val="both"/>
        <w:rPr>
          <w:rFonts w:ascii="Times New Roman" w:hAnsi="Times New Roman" w:cs="Times New Roman"/>
          <w:b w:val="false"/>
          <w:sz w:val="26"/>
          <w:szCs w:val="26"/>
          <w:lang w:val="pt-BR"/>
        </w:rPr>
      </w:pPr>
      <w:r>
        <w:rPr>
          <w:rFonts w:cs="Times New Roman" w:ascii="Times New Roman" w:hAnsi="Times New Roman"/>
          <w:b w:val="false"/>
          <w:sz w:val="26"/>
          <w:szCs w:val="26"/>
          <w:lang w:val="pt-BR"/>
        </w:rPr>
        <w:t xml:space="preserve">9 mA. </w:t>
        <w:tab/>
        <w:tab/>
      </w:r>
      <w:r>
        <w:rPr>
          <w:rFonts w:cs="Times New Roman" w:ascii="Times New Roman" w:hAnsi="Times New Roman"/>
          <w:b w:val="false"/>
          <w:bCs/>
          <w:sz w:val="26"/>
          <w:szCs w:val="26"/>
          <w:lang w:val="pt-BR"/>
        </w:rPr>
        <w:t xml:space="preserve">B. </w:t>
      </w:r>
      <w:r>
        <w:rPr>
          <w:rFonts w:cs="Times New Roman" w:ascii="Times New Roman" w:hAnsi="Times New Roman"/>
          <w:b w:val="false"/>
          <w:sz w:val="26"/>
          <w:szCs w:val="26"/>
          <w:lang w:val="pt-BR"/>
        </w:rPr>
        <w:t xml:space="preserve">12 mA. </w:t>
        <w:tab/>
        <w:tab/>
      </w:r>
      <w:r>
        <w:rPr>
          <w:rFonts w:cs="Times New Roman" w:ascii="Times New Roman" w:hAnsi="Times New Roman"/>
          <w:b w:val="false"/>
          <w:bCs/>
          <w:sz w:val="26"/>
          <w:szCs w:val="26"/>
          <w:lang w:val="pt-BR"/>
        </w:rPr>
        <w:t xml:space="preserve">C. </w:t>
      </w:r>
      <w:r>
        <w:rPr>
          <w:rFonts w:cs="Times New Roman" w:ascii="Times New Roman" w:hAnsi="Times New Roman"/>
          <w:b w:val="false"/>
          <w:sz w:val="26"/>
          <w:szCs w:val="26"/>
          <w:lang w:val="pt-BR"/>
        </w:rPr>
        <w:t xml:space="preserve">3 mA. </w:t>
        <w:tab/>
        <w:tab/>
      </w:r>
      <w:r>
        <w:rPr>
          <w:rFonts w:cs="Times New Roman" w:ascii="Times New Roman" w:hAnsi="Times New Roman"/>
          <w:b w:val="false"/>
          <w:bCs/>
          <w:color w:val="FF0000"/>
          <w:sz w:val="26"/>
          <w:szCs w:val="26"/>
          <w:lang w:val="pt-BR"/>
        </w:rPr>
        <w:t xml:space="preserve">D. </w:t>
      </w:r>
      <w:r>
        <w:rPr>
          <w:rFonts w:cs="Times New Roman" w:ascii="Times New Roman" w:hAnsi="Times New Roman"/>
          <w:b w:val="false"/>
          <w:color w:val="FF0000"/>
          <w:sz w:val="26"/>
          <w:szCs w:val="26"/>
          <w:lang w:val="pt-BR"/>
        </w:rPr>
        <w:t>6 mA</w:t>
      </w:r>
      <w:r>
        <w:rPr>
          <w:rFonts w:cs="Times New Roman" w:ascii="Times New Roman" w:hAnsi="Times New Roman"/>
          <w:b w:val="false"/>
          <w:sz w:val="26"/>
          <w:szCs w:val="26"/>
          <w:lang w:val="pt-BR"/>
        </w:rPr>
        <w:t>.</w:t>
      </w:r>
    </w:p>
    <w:p>
      <w:pPr>
        <w:pStyle w:val="Normal"/>
        <w:autoSpaceDE w:val="false"/>
        <w:jc w:val="both"/>
        <w:rPr/>
      </w:pPr>
      <w:r>
        <w:rPr>
          <w:rFonts w:cs="Times New Roman" w:ascii="Times New Roman" w:hAnsi="Times New Roman"/>
          <w:b/>
          <w:bCs/>
          <w:sz w:val="26"/>
          <w:szCs w:val="26"/>
          <w:lang w:val="pt-BR"/>
        </w:rPr>
        <w:t>Câu 29</w:t>
      </w:r>
      <w:r>
        <w:rPr>
          <w:rFonts w:cs="Times New Roman" w:ascii="Times New Roman" w:hAnsi="Times New Roman"/>
          <w:b/>
          <w:sz w:val="26"/>
          <w:szCs w:val="26"/>
          <w:u w:val="single"/>
          <w:lang w:val="pt-BR"/>
        </w:rPr>
        <w:t>(Đề thi cao đẳng năm 2009)</w:t>
      </w:r>
      <w:r>
        <w:rPr>
          <w:rFonts w:cs="Times New Roman" w:ascii="Times New Roman" w:hAnsi="Times New Roman"/>
          <w:bCs/>
          <w:sz w:val="26"/>
          <w:szCs w:val="26"/>
          <w:lang w:val="pt-BR"/>
        </w:rPr>
        <w:t xml:space="preserve">: </w:t>
      </w:r>
      <w:r>
        <w:rPr>
          <w:rFonts w:cs="Times New Roman" w:ascii="Times New Roman" w:hAnsi="Times New Roman"/>
          <w:sz w:val="26"/>
          <w:szCs w:val="26"/>
          <w:lang w:val="pt-BR"/>
        </w:rPr>
        <w:t>Đặt một hiệu điện thế xoay chiều có tần số thay đổi được vào hai đầu đoạn mạch RLC không phân nhánh. Khi tần số dòng điện trong mạch lớn hơn giá trị 1/(2</w:t>
      </w:r>
      <w:r>
        <w:rPr>
          <w:rFonts w:cs="Times New Roman" w:ascii="Times New Roman" w:hAnsi="Times New Roman"/>
          <w:sz w:val="26"/>
          <w:szCs w:val="26"/>
        </w:rPr>
        <w:t>π</w:t>
      </w:r>
      <w:r>
        <w:rPr>
          <w:rFonts w:cs="Times New Roman" w:ascii="Times New Roman" w:hAnsi="Times New Roman"/>
          <w:sz w:val="26"/>
          <w:szCs w:val="26"/>
          <w:lang w:val="pt-BR"/>
        </w:rPr>
        <w:t xml:space="preserve"> √(LC)) thì</w:t>
      </w:r>
    </w:p>
    <w:p>
      <w:pPr>
        <w:pStyle w:val="Normal"/>
        <w:autoSpaceDE w:val="false"/>
        <w:ind w:left="240" w:right="0"/>
        <w:jc w:val="both"/>
        <w:rPr/>
      </w:pPr>
      <w:r>
        <w:rPr>
          <w:rFonts w:cs="Times New Roman" w:ascii="Times New Roman" w:hAnsi="Times New Roman"/>
          <w:bCs/>
          <w:sz w:val="26"/>
          <w:szCs w:val="26"/>
          <w:lang w:val="pt-BR"/>
        </w:rPr>
        <w:t xml:space="preserve">A. </w:t>
      </w:r>
      <w:r>
        <w:rPr>
          <w:rFonts w:cs="Times New Roman" w:ascii="Times New Roman" w:hAnsi="Times New Roman"/>
          <w:sz w:val="26"/>
          <w:szCs w:val="26"/>
          <w:lang w:val="pt-BR"/>
        </w:rPr>
        <w:t>hiệu điện thế hiệu dụng giữa hai đầu điện trở bằng hiệu điện thế hiệu dụng giữa hai đầu đoạn mạch.</w:t>
      </w:r>
    </w:p>
    <w:p>
      <w:pPr>
        <w:pStyle w:val="Normal"/>
        <w:autoSpaceDE w:val="false"/>
        <w:ind w:left="240" w:right="0"/>
        <w:jc w:val="both"/>
        <w:rPr/>
      </w:pPr>
      <w:r>
        <w:rPr>
          <w:rFonts w:cs="Times New Roman" w:ascii="Times New Roman" w:hAnsi="Times New Roman"/>
          <w:bCs/>
          <w:sz w:val="26"/>
          <w:szCs w:val="26"/>
          <w:lang w:val="pt-BR"/>
        </w:rPr>
        <w:t xml:space="preserve">B. </w:t>
      </w:r>
      <w:r>
        <w:rPr>
          <w:rFonts w:cs="Times New Roman" w:ascii="Times New Roman" w:hAnsi="Times New Roman"/>
          <w:sz w:val="26"/>
          <w:szCs w:val="26"/>
          <w:lang w:val="pt-BR"/>
        </w:rPr>
        <w:t>hiệu điện thế hiệu dụng giữa hai đầu cuộn dây nhỏ hơn hiệu điện thế hiệu dụng giữa hai bản tụđiện.</w:t>
      </w:r>
    </w:p>
    <w:p>
      <w:pPr>
        <w:pStyle w:val="Normal"/>
        <w:autoSpaceDE w:val="false"/>
        <w:ind w:left="240" w:right="0"/>
        <w:jc w:val="both"/>
        <w:rPr/>
      </w:pPr>
      <w:r>
        <w:rPr>
          <w:rFonts w:cs="Times New Roman" w:ascii="Times New Roman" w:hAnsi="Times New Roman"/>
          <w:bCs/>
          <w:color w:val="FF0000"/>
          <w:sz w:val="26"/>
          <w:szCs w:val="26"/>
          <w:lang w:val="pt-BR"/>
        </w:rPr>
        <w:t xml:space="preserve">C. </w:t>
      </w:r>
      <w:r>
        <w:rPr>
          <w:rFonts w:cs="Times New Roman" w:ascii="Times New Roman" w:hAnsi="Times New Roman"/>
          <w:color w:val="FF0000"/>
          <w:sz w:val="26"/>
          <w:szCs w:val="26"/>
          <w:lang w:val="pt-BR"/>
        </w:rPr>
        <w:t>dòng điện chạy trong đoạn mạch chậm pha so với hiệu điện thế giữa hai đầu đoạn mạch.</w:t>
      </w:r>
    </w:p>
    <w:p>
      <w:pPr>
        <w:pStyle w:val="Normal"/>
        <w:autoSpaceDE w:val="false"/>
        <w:ind w:left="240" w:right="0"/>
        <w:jc w:val="both"/>
        <w:rPr/>
      </w:pPr>
      <w:r>
        <w:rPr>
          <w:rFonts w:cs="Times New Roman" w:ascii="Times New Roman" w:hAnsi="Times New Roman"/>
          <w:bCs/>
          <w:sz w:val="26"/>
          <w:szCs w:val="26"/>
          <w:lang w:val="pt-BR"/>
        </w:rPr>
        <w:t xml:space="preserve">D. </w:t>
      </w:r>
      <w:r>
        <w:rPr>
          <w:rFonts w:cs="Times New Roman" w:ascii="Times New Roman" w:hAnsi="Times New Roman"/>
          <w:sz w:val="26"/>
          <w:szCs w:val="26"/>
          <w:lang w:val="pt-BR"/>
        </w:rPr>
        <w:t>hiệu điện thế hiệu dụng giữa hai đầu điện trở lớn hơn hiệu điện thế hiệu dụng giữa hai đầu đoạn mạch.</w:t>
      </w:r>
    </w:p>
    <w:p>
      <w:pPr>
        <w:pStyle w:val="Normal"/>
        <w:autoSpaceDE w:val="false"/>
        <w:jc w:val="both"/>
        <w:rPr/>
      </w:pPr>
      <w:r>
        <w:rPr>
          <w:rFonts w:cs="Times New Roman" w:ascii="Times New Roman" w:hAnsi="Times New Roman"/>
          <w:b/>
          <w:bCs/>
          <w:sz w:val="26"/>
          <w:szCs w:val="26"/>
        </w:rPr>
        <w:t>Câu 30</w:t>
      </w:r>
      <w:r>
        <w:rPr>
          <w:rFonts w:cs="Times New Roman" w:ascii="Times New Roman" w:hAnsi="Times New Roman"/>
          <w:b/>
          <w:sz w:val="26"/>
          <w:szCs w:val="26"/>
          <w:u w:val="single"/>
          <w:lang w:val="pt-BR"/>
        </w:rPr>
        <w:t>(Đề thi cao đẳng năm 2009)</w:t>
      </w:r>
      <w:r>
        <w:rPr>
          <w:rFonts w:cs="Times New Roman" w:ascii="Times New Roman" w:hAnsi="Times New Roman"/>
          <w:bCs/>
          <w:sz w:val="26"/>
          <w:szCs w:val="26"/>
        </w:rPr>
        <w:t xml:space="preserve">: </w:t>
      </w:r>
      <w:r>
        <w:rPr>
          <w:rFonts w:cs="Times New Roman" w:ascii="Times New Roman" w:hAnsi="Times New Roman"/>
          <w:sz w:val="26"/>
          <w:szCs w:val="26"/>
        </w:rPr>
        <w:t xml:space="preserve">Khi nói về sóng điện từ, phát biểu nào dưới đây là </w:t>
      </w:r>
      <w:r>
        <w:rPr>
          <w:rFonts w:cs="Times New Roman" w:ascii="Times New Roman" w:hAnsi="Times New Roman"/>
          <w:bCs/>
          <w:sz w:val="26"/>
          <w:szCs w:val="26"/>
        </w:rPr>
        <w:t>sai</w:t>
      </w:r>
      <w:r>
        <w:rPr>
          <w:rFonts w:cs="Times New Roman" w:ascii="Times New Roman" w:hAnsi="Times New Roman"/>
          <w:sz w:val="26"/>
          <w:szCs w:val="26"/>
        </w:rPr>
        <w:t>?</w:t>
      </w:r>
    </w:p>
    <w:p>
      <w:pPr>
        <w:pStyle w:val="Normal"/>
        <w:tabs>
          <w:tab w:val="clear" w:pos="720"/>
          <w:tab w:val="left" w:pos="120" w:leader="none"/>
        </w:tabs>
        <w:autoSpaceDE w:val="false"/>
        <w:jc w:val="both"/>
        <w:rPr/>
      </w:pPr>
      <w:r>
        <w:rPr>
          <w:rFonts w:cs="Times New Roman" w:ascii="Times New Roman" w:hAnsi="Times New Roman"/>
          <w:bCs/>
          <w:sz w:val="26"/>
          <w:szCs w:val="26"/>
        </w:rPr>
        <w:t xml:space="preserve">A. </w:t>
      </w:r>
      <w:r>
        <w:rPr>
          <w:rFonts w:cs="Times New Roman" w:ascii="Times New Roman" w:hAnsi="Times New Roman"/>
          <w:sz w:val="26"/>
          <w:szCs w:val="26"/>
        </w:rPr>
        <w:t>Sóng điện từ bị phản xạ khi gặp mặt phân cách giữa hai môi trường.</w:t>
      </w:r>
    </w:p>
    <w:p>
      <w:pPr>
        <w:pStyle w:val="Normal"/>
        <w:tabs>
          <w:tab w:val="clear" w:pos="720"/>
          <w:tab w:val="left" w:pos="120" w:leader="none"/>
        </w:tabs>
        <w:autoSpaceDE w:val="false"/>
        <w:jc w:val="both"/>
        <w:rPr/>
      </w:pPr>
      <w:r>
        <w:rPr>
          <w:rFonts w:cs="Times New Roman" w:ascii="Times New Roman" w:hAnsi="Times New Roman"/>
          <w:bCs/>
          <w:sz w:val="26"/>
          <w:szCs w:val="26"/>
        </w:rPr>
        <w:t xml:space="preserve">B. </w:t>
      </w:r>
      <w:r>
        <w:rPr>
          <w:rFonts w:cs="Times New Roman" w:ascii="Times New Roman" w:hAnsi="Times New Roman"/>
          <w:sz w:val="26"/>
          <w:szCs w:val="26"/>
        </w:rPr>
        <w:t>Sóng điện từ truyền được trong môi trường vật chất và trong chân không.</w:t>
      </w:r>
    </w:p>
    <w:p>
      <w:pPr>
        <w:pStyle w:val="Normal"/>
        <w:tabs>
          <w:tab w:val="clear" w:pos="720"/>
          <w:tab w:val="left" w:pos="120" w:leader="none"/>
        </w:tabs>
        <w:autoSpaceDE w:val="false"/>
        <w:jc w:val="both"/>
        <w:rPr/>
      </w:pPr>
      <w:r>
        <w:rPr>
          <w:rFonts w:cs="Times New Roman" w:ascii="Times New Roman" w:hAnsi="Times New Roman"/>
          <w:bCs/>
          <w:color w:val="FF0000"/>
          <w:sz w:val="26"/>
          <w:szCs w:val="26"/>
        </w:rPr>
        <w:t xml:space="preserve">C. </w:t>
      </w:r>
      <w:r>
        <w:rPr>
          <w:rFonts w:cs="Times New Roman" w:ascii="Times New Roman" w:hAnsi="Times New Roman"/>
          <w:color w:val="FF0000"/>
          <w:sz w:val="26"/>
          <w:szCs w:val="26"/>
        </w:rPr>
        <w:t>Trong quá trình truyền sóng điện từ, vectơ cường độ điện trường và vectơ cảm ứng từ luôn cùng phương.</w:t>
      </w:r>
    </w:p>
    <w:p>
      <w:pPr>
        <w:pStyle w:val="tenb"/>
        <w:tabs>
          <w:tab w:val="clear" w:pos="720"/>
          <w:tab w:val="left" w:pos="120" w:leader="none"/>
        </w:tabs>
        <w:spacing w:before="0" w:after="0"/>
        <w:jc w:val="both"/>
        <w:rPr/>
      </w:pPr>
      <w:r>
        <w:rPr>
          <w:rFonts w:cs="Times New Roman" w:ascii="Times New Roman" w:hAnsi="Times New Roman"/>
          <w:b w:val="false"/>
          <w:bCs/>
          <w:sz w:val="26"/>
          <w:szCs w:val="26"/>
        </w:rPr>
        <w:t xml:space="preserve">D. </w:t>
      </w:r>
      <w:r>
        <w:rPr>
          <w:rFonts w:cs="Times New Roman" w:ascii="Times New Roman" w:hAnsi="Times New Roman"/>
          <w:b w:val="false"/>
          <w:sz w:val="26"/>
          <w:szCs w:val="26"/>
        </w:rPr>
        <w:t>Trong chân không, sóng điện từ lan truyền với vận tốc bằng vận tốc ánh sáng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31</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Một sóng điện từ có tần số 100 MHz truyền với tốc độ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có bước sóng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300 m.</w:t>
        <w:tab/>
        <w:t>B. 0,3 m.</w:t>
        <w:tab/>
        <w:t>C. 30 m.</w:t>
        <w:tab/>
      </w:r>
      <w:r>
        <w:rPr>
          <w:rFonts w:cs="Times New Roman" w:ascii="Times New Roman" w:hAnsi="Times New Roman"/>
          <w:color w:val="FF0000"/>
          <w:sz w:val="26"/>
          <w:szCs w:val="26"/>
        </w:rPr>
        <w:t>D. 3 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32</w:t>
      </w:r>
      <w:r>
        <w:rPr>
          <w:rFonts w:cs="Times New Roman" w:ascii="Times New Roman" w:hAnsi="Times New Roman"/>
          <w:b/>
          <w:bCs/>
          <w:sz w:val="26"/>
          <w:szCs w:val="26"/>
          <w:u w:val="single"/>
        </w:rPr>
        <w:t>(Đề thi đại học năm 2009)</w:t>
      </w:r>
      <w:r>
        <w:rPr>
          <w:rFonts w:cs="Times New Roman" w:ascii="Times New Roman" w:hAnsi="Times New Roman"/>
          <w:sz w:val="26"/>
          <w:szCs w:val="26"/>
          <w:lang w:val="pt-BR"/>
        </w:rPr>
        <w:t>:</w:t>
      </w:r>
      <w:r>
        <w:rPr>
          <w:rFonts w:cs="Times New Roman" w:ascii="Times New Roman" w:hAnsi="Times New Roman"/>
          <w:b/>
          <w:sz w:val="26"/>
          <w:szCs w:val="26"/>
        </w:rPr>
        <w:t>:</w:t>
      </w:r>
      <w:r>
        <w:rPr>
          <w:rFonts w:cs="Times New Roman" w:ascii="Times New Roman" w:hAnsi="Times New Roman"/>
          <w:sz w:val="26"/>
          <w:szCs w:val="26"/>
        </w:rPr>
        <w:t xml:space="preserve"> Trong mạch dao động LC lí tưởng đang có dao động điện từ tự do, điện tích của một bản tụ điện và cường độ dòng điện qua cuộn cảm biến thiên điều hòa theo thời gian</w:t>
      </w:r>
    </w:p>
    <w:p>
      <w:pPr>
        <w:pStyle w:val="Normal"/>
        <w:tabs>
          <w:tab w:val="clear" w:pos="720"/>
          <w:tab w:val="left" w:pos="240" w:leader="none"/>
          <w:tab w:val="left" w:pos="81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b/>
        <w:t>A. luôn ngược pha nhau.</w:t>
        <w:tab/>
        <w:t>B. với cùng biên độ.</w:t>
      </w:r>
    </w:p>
    <w:p>
      <w:pPr>
        <w:pStyle w:val="Normal"/>
        <w:tabs>
          <w:tab w:val="left" w:pos="240" w:leader="none"/>
          <w:tab w:val="left" w:pos="720" w:leader="none"/>
          <w:tab w:val="left" w:pos="2520" w:leader="none"/>
          <w:tab w:val="left" w:pos="4920" w:leader="none"/>
          <w:tab w:val="left" w:pos="7440" w:leader="none"/>
        </w:tabs>
        <w:jc w:val="both"/>
        <w:rPr/>
      </w:pPr>
      <w:r>
        <w:rPr>
          <w:rFonts w:cs="Times New Roman" w:ascii="Times New Roman" w:hAnsi="Times New Roman"/>
          <w:sz w:val="26"/>
          <w:szCs w:val="26"/>
        </w:rPr>
        <w:tab/>
        <w:tab/>
        <w:t>C. luôn cùng pha nhau.</w:t>
        <w:tab/>
      </w:r>
      <w:r>
        <w:rPr>
          <w:rFonts w:cs="Times New Roman" w:ascii="Times New Roman" w:hAnsi="Times New Roman"/>
          <w:color w:val="FF0000"/>
          <w:sz w:val="26"/>
          <w:szCs w:val="26"/>
        </w:rPr>
        <w:t>D. với cùng tần số.</w:t>
      </w:r>
    </w:p>
    <w:p>
      <w:pPr>
        <w:pStyle w:val="Normal"/>
        <w:autoSpaceDE w:val="false"/>
        <w:jc w:val="both"/>
        <w:rPr>
          <w:rFonts w:ascii="Times New Roman" w:hAnsi="Times New Roman" w:cs="Times New Roman"/>
          <w:b/>
          <w:bCs/>
          <w:sz w:val="26"/>
          <w:szCs w:val="26"/>
          <w:u w:val="single"/>
        </w:rPr>
      </w:pPr>
      <w:r>
        <w:rPr>
          <w:rFonts w:cs="Times New Roman" w:ascii="Times New Roman" w:hAnsi="Times New Roman"/>
          <w:b/>
          <w:bCs/>
          <w:sz w:val="26"/>
          <w:szCs w:val="26"/>
          <w:lang w:val="pt-BR"/>
        </w:rPr>
        <w:t>Câu 33</w:t>
      </w:r>
      <w:r>
        <w:rPr>
          <w:rFonts w:cs="Times New Roman" w:ascii="Times New Roman" w:hAnsi="Times New Roman"/>
          <w:b/>
          <w:bCs/>
          <w:sz w:val="26"/>
          <w:szCs w:val="26"/>
          <w:u w:val="single"/>
        </w:rPr>
        <w:t>(Đề thi đại học năm 2009)</w:t>
      </w:r>
      <w:r>
        <w:rPr>
          <w:rFonts w:cs="Times New Roman" w:ascii="Times New Roman" w:hAnsi="Times New Roman"/>
          <w:sz w:val="26"/>
          <w:szCs w:val="26"/>
          <w:lang w:val="pt-BR"/>
        </w:rPr>
        <w:t>: M</w:t>
      </w:r>
      <w:r>
        <w:rPr>
          <w:rFonts w:eastAsia="TimesNewRomanPSMT;Arial Unicode MS" w:cs="Times New Roman" w:ascii="Times New Roman" w:hAnsi="Times New Roman"/>
          <w:sz w:val="26"/>
          <w:szCs w:val="26"/>
          <w:lang w:val="pt-BR"/>
        </w:rPr>
        <w:t>ột mạch dao động điện từ LC lí tưởng gồm cuộn cảm thuần có độ tự cảm 5</w:t>
      </w:r>
      <w:r>
        <w:rPr>
          <w:rFonts w:cs="Times New Roman" w:ascii="Times New Roman" w:hAnsi="Times New Roman"/>
          <w:sz w:val="26"/>
          <w:szCs w:val="26"/>
        </w:rPr>
        <w:object w:dxaOrig="240" w:dyaOrig="26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2pt;height:13pt" filled="f" o:ole="">
            <v:imagedata r:id="rId885" o:title=""/>
          </v:shape>
          <o:OLEObject Type="Embed" ProgID="" ShapeID="ole_rId884" DrawAspect="Content" ObjectID="_29295631" r:id="rId884"/>
        </w:object>
      </w:r>
      <w:r>
        <w:rPr>
          <w:rFonts w:cs="Times New Roman" w:ascii="Times New Roman" w:hAnsi="Times New Roman"/>
          <w:sz w:val="26"/>
          <w:szCs w:val="26"/>
          <w:lang w:val="pt-BR"/>
        </w:rPr>
        <w:t>H và t</w:t>
      </w:r>
      <w:r>
        <w:rPr>
          <w:rFonts w:eastAsia="TimesNewRomanPSMT;Arial Unicode MS" w:cs="Times New Roman" w:ascii="Times New Roman" w:hAnsi="Times New Roman"/>
          <w:sz w:val="26"/>
          <w:szCs w:val="26"/>
          <w:lang w:val="pt-BR"/>
        </w:rPr>
        <w:t>ụ điện có điện dung 5</w:t>
      </w:r>
      <w:r>
        <w:rPr>
          <w:rFonts w:cs="Times New Roman" w:ascii="Times New Roman" w:hAnsi="Times New Roman"/>
          <w:sz w:val="26"/>
          <w:szCs w:val="26"/>
        </w:rPr>
        <w:object w:dxaOrig="240" w:dyaOrig="26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2pt;height:13pt" filled="f" o:ole="">
            <v:imagedata r:id="rId887" o:title=""/>
          </v:shape>
          <o:OLEObject Type="Embed" ProgID="" ShapeID="ole_rId886" DrawAspect="Content" ObjectID="_770401698" r:id="rId886"/>
        </w:object>
      </w:r>
      <w:r>
        <w:rPr>
          <w:rFonts w:cs="Times New Roman" w:ascii="Times New Roman" w:hAnsi="Times New Roman"/>
          <w:sz w:val="26"/>
          <w:szCs w:val="26"/>
          <w:lang w:val="pt-BR"/>
        </w:rPr>
        <w:t>F. Trong m</w:t>
      </w:r>
      <w:r>
        <w:rPr>
          <w:rFonts w:eastAsia="TimesNewRomanPSMT;Arial Unicode MS" w:cs="Times New Roman" w:ascii="Times New Roman" w:hAnsi="Times New Roman"/>
          <w:sz w:val="26"/>
          <w:szCs w:val="26"/>
          <w:lang w:val="pt-BR"/>
        </w:rPr>
        <w:t>ạch có dao động điện từ tự do. Khoảng thời gian giữa hai lần li</w:t>
      </w:r>
      <w:r>
        <w:rPr>
          <w:rFonts w:cs="Times New Roman" w:ascii="Times New Roman" w:hAnsi="Times New Roman"/>
          <w:sz w:val="26"/>
          <w:szCs w:val="26"/>
          <w:lang w:val="pt-BR"/>
        </w:rPr>
        <w:t>ên ti</w:t>
      </w:r>
      <w:r>
        <w:rPr>
          <w:rFonts w:eastAsia="TimesNewRomanPSMT;Arial Unicode MS" w:cs="Times New Roman" w:ascii="Times New Roman" w:hAnsi="Times New Roman"/>
          <w:sz w:val="26"/>
          <w:szCs w:val="26"/>
          <w:lang w:val="pt-BR"/>
        </w:rPr>
        <w:t>ếp mà điện tích tr</w:t>
      </w:r>
      <w:r>
        <w:rPr>
          <w:rFonts w:cs="Times New Roman" w:ascii="Times New Roman" w:hAnsi="Times New Roman"/>
          <w:sz w:val="26"/>
          <w:szCs w:val="26"/>
          <w:lang w:val="pt-BR"/>
        </w:rPr>
        <w:t>ên m</w:t>
      </w:r>
      <w:r>
        <w:rPr>
          <w:rFonts w:eastAsia="TimesNewRomanPSMT;Arial Unicode MS" w:cs="Times New Roman" w:ascii="Times New Roman" w:hAnsi="Times New Roman"/>
          <w:sz w:val="26"/>
          <w:szCs w:val="26"/>
          <w:lang w:val="pt-BR"/>
        </w:rPr>
        <w:t>ột bản tụ điện có độ lớn cực đại l</w:t>
      </w:r>
      <w:r>
        <w:rPr>
          <w:rFonts w:cs="Times New Roman" w:ascii="Times New Roman" w:hAnsi="Times New Roman"/>
          <w:sz w:val="26"/>
          <w:szCs w:val="26"/>
          <w:lang w:val="pt-BR"/>
        </w:rPr>
        <w:t>à</w:t>
      </w:r>
    </w:p>
    <w:p>
      <w:pPr>
        <w:pStyle w:val="Normal"/>
        <w:autoSpaceDE w:val="false"/>
        <w:ind w:firstLine="720" w:right="0"/>
        <w:jc w:val="both"/>
        <w:rPr/>
      </w:pPr>
      <w:r>
        <w:rPr>
          <w:rFonts w:cs="Times New Roman" w:ascii="Times New Roman" w:hAnsi="Times New Roman"/>
          <w:color w:val="FF0000"/>
          <w:sz w:val="26"/>
          <w:szCs w:val="26"/>
          <w:lang w:val="pt-BR"/>
        </w:rPr>
        <w:t>A. 5</w:t>
      </w:r>
      <w:r>
        <w:rPr>
          <w:rFonts w:cs="Times New Roman" w:ascii="Times New Roman" w:hAnsi="Times New Roman"/>
          <w:color w:val="FF0000"/>
          <w:sz w:val="26"/>
          <w:szCs w:val="26"/>
        </w:rPr>
        <w:object w:dxaOrig="220" w:dyaOrig="22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1pt;height:11pt" filled="f" o:ole="">
            <v:imagedata r:id="rId889" o:title=""/>
          </v:shape>
          <o:OLEObject Type="Embed" ProgID="" ShapeID="ole_rId888" DrawAspect="Content" ObjectID="_1802094143" r:id="rId888"/>
        </w:object>
      </w:r>
      <w:r>
        <w:rPr>
          <w:rFonts w:cs="Times New Roman" w:ascii="Times New Roman" w:hAnsi="Times New Roman"/>
          <w:color w:val="FF0000"/>
          <w:sz w:val="26"/>
          <w:szCs w:val="26"/>
          <w:lang w:val="pt-BR"/>
        </w:rPr>
        <w:t>.</w:t>
      </w:r>
      <w:r>
        <w:rPr>
          <w:rFonts w:cs="Times New Roman" w:ascii="Times New Roman" w:hAnsi="Times New Roman"/>
          <w:color w:val="FF0000"/>
          <w:sz w:val="26"/>
          <w:szCs w:val="26"/>
        </w:rPr>
        <w:object w:dxaOrig="440" w:dyaOrig="32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22pt;height:16pt" filled="f" o:ole="">
            <v:imagedata r:id="rId891" o:title=""/>
          </v:shape>
          <o:OLEObject Type="Embed" ProgID="" ShapeID="ole_rId890" DrawAspect="Content" ObjectID="_410670841" r:id="rId890"/>
        </w:object>
      </w:r>
      <w:r>
        <w:rPr>
          <w:rFonts w:cs="Times New Roman" w:ascii="Times New Roman" w:hAnsi="Times New Roman"/>
          <w:color w:val="FF0000"/>
          <w:sz w:val="26"/>
          <w:szCs w:val="26"/>
          <w:lang w:val="pt-BR"/>
        </w:rPr>
        <w:t xml:space="preserve">s. </w:t>
        <w:tab/>
      </w:r>
      <w:r>
        <w:rPr>
          <w:rFonts w:cs="Times New Roman" w:ascii="Times New Roman" w:hAnsi="Times New Roman"/>
          <w:sz w:val="26"/>
          <w:szCs w:val="26"/>
          <w:lang w:val="pt-BR"/>
        </w:rPr>
        <w:tab/>
        <w:t>B. 2,5</w:t>
      </w:r>
      <w:r>
        <w:rPr>
          <w:rFonts w:cs="Times New Roman" w:ascii="Times New Roman" w:hAnsi="Times New Roman"/>
          <w:sz w:val="26"/>
          <w:szCs w:val="26"/>
        </w:rPr>
        <w:object w:dxaOrig="220" w:dyaOrig="2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1pt;height:11pt" filled="f" o:ole="">
            <v:imagedata r:id="rId893" o:title=""/>
          </v:shape>
          <o:OLEObject Type="Embed" ProgID="" ShapeID="ole_rId892" DrawAspect="Content" ObjectID="_856996774" r:id="rId892"/>
        </w:object>
      </w:r>
      <w:r>
        <w:rPr>
          <w:rFonts w:cs="Times New Roman" w:ascii="Times New Roman" w:hAnsi="Times New Roman"/>
          <w:sz w:val="26"/>
          <w:szCs w:val="26"/>
          <w:lang w:val="pt-BR"/>
        </w:rPr>
        <w:t>.</w:t>
      </w:r>
      <w:r>
        <w:rPr>
          <w:rFonts w:cs="Times New Roman" w:ascii="Times New Roman" w:hAnsi="Times New Roman"/>
          <w:sz w:val="26"/>
          <w:szCs w:val="26"/>
        </w:rPr>
        <w:object w:dxaOrig="440" w:dyaOrig="32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22pt;height:16pt" filled="f" o:ole="">
            <v:imagedata r:id="rId895" o:title=""/>
          </v:shape>
          <o:OLEObject Type="Embed" ProgID="" ShapeID="ole_rId894" DrawAspect="Content" ObjectID="_999703577" r:id="rId894"/>
        </w:object>
      </w:r>
      <w:r>
        <w:rPr>
          <w:rFonts w:cs="Times New Roman" w:ascii="Times New Roman" w:hAnsi="Times New Roman"/>
          <w:sz w:val="26"/>
          <w:szCs w:val="26"/>
          <w:lang w:val="pt-BR"/>
        </w:rPr>
        <w:t xml:space="preserve">s. </w:t>
        <w:tab/>
        <w:t>C.10</w:t>
      </w:r>
      <w:r>
        <w:rPr>
          <w:rFonts w:cs="Times New Roman" w:ascii="Times New Roman" w:hAnsi="Times New Roman"/>
          <w:sz w:val="26"/>
          <w:szCs w:val="26"/>
        </w:rPr>
        <w:object w:dxaOrig="220" w:dyaOrig="2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1pt;height:11pt" filled="f" o:ole="">
            <v:imagedata r:id="rId897" o:title=""/>
          </v:shape>
          <o:OLEObject Type="Embed" ProgID="" ShapeID="ole_rId896" DrawAspect="Content" ObjectID="_173790729" r:id="rId896"/>
        </w:object>
      </w:r>
      <w:r>
        <w:rPr>
          <w:rFonts w:cs="Times New Roman" w:ascii="Times New Roman" w:hAnsi="Times New Roman"/>
          <w:sz w:val="26"/>
          <w:szCs w:val="26"/>
          <w:lang w:val="pt-BR"/>
        </w:rPr>
        <w:t>.</w:t>
      </w:r>
      <w:r>
        <w:rPr>
          <w:rFonts w:cs="Times New Roman" w:ascii="Times New Roman" w:hAnsi="Times New Roman"/>
          <w:sz w:val="26"/>
          <w:szCs w:val="26"/>
        </w:rPr>
        <w:object w:dxaOrig="440" w:dyaOrig="32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22pt;height:16pt" filled="f" o:ole="">
            <v:imagedata r:id="rId899" o:title=""/>
          </v:shape>
          <o:OLEObject Type="Embed" ProgID="" ShapeID="ole_rId898" DrawAspect="Content" ObjectID="_1387798968" r:id="rId898"/>
        </w:object>
      </w:r>
      <w:r>
        <w:rPr>
          <w:rFonts w:cs="Times New Roman" w:ascii="Times New Roman" w:hAnsi="Times New Roman"/>
          <w:sz w:val="26"/>
          <w:szCs w:val="26"/>
          <w:lang w:val="pt-BR"/>
        </w:rPr>
        <w:t xml:space="preserve">s. </w:t>
        <w:tab/>
        <w:tab/>
        <w:t xml:space="preserve">D. </w:t>
      </w:r>
      <w:r>
        <w:rPr>
          <w:rFonts w:cs="Times New Roman" w:ascii="Times New Roman" w:hAnsi="Times New Roman"/>
          <w:sz w:val="26"/>
          <w:szCs w:val="26"/>
        </w:rPr>
        <w:object w:dxaOrig="440" w:dyaOrig="32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22pt;height:16pt" filled="f" o:ole="">
            <v:imagedata r:id="rId901" o:title=""/>
          </v:shape>
          <o:OLEObject Type="Embed" ProgID="" ShapeID="ole_rId900" DrawAspect="Content" ObjectID="_1658230654" r:id="rId900"/>
        </w:object>
      </w:r>
      <w:r>
        <w:rPr>
          <w:rFonts w:cs="Times New Roman" w:ascii="Times New Roman" w:hAnsi="Times New Roman"/>
          <w:sz w:val="26"/>
          <w:szCs w:val="26"/>
          <w:lang w:val="pt-BR"/>
        </w:rPr>
        <w:t>s.</w:t>
      </w:r>
    </w:p>
    <w:p>
      <w:pPr>
        <w:pStyle w:val="Normal"/>
        <w:autoSpaceDE w:val="false"/>
        <w:jc w:val="both"/>
        <w:rPr/>
      </w:pPr>
      <w:r>
        <w:rPr>
          <w:rFonts w:cs="Times New Roman" w:ascii="Times New Roman" w:hAnsi="Times New Roman"/>
          <w:b/>
          <w:bCs/>
          <w:sz w:val="26"/>
          <w:szCs w:val="26"/>
          <w:lang w:val="pt-BR"/>
        </w:rPr>
        <w:t>Câu 34</w:t>
      </w:r>
      <w:r>
        <w:rPr>
          <w:rFonts w:cs="Times New Roman" w:ascii="Times New Roman" w:hAnsi="Times New Roman"/>
          <w:b/>
          <w:bCs/>
          <w:sz w:val="26"/>
          <w:szCs w:val="26"/>
          <w:u w:val="single"/>
        </w:rPr>
        <w:t>(Đề thi đại học năm 2009)</w:t>
      </w:r>
      <w:r>
        <w:rPr>
          <w:rFonts w:cs="Times New Roman" w:ascii="Times New Roman" w:hAnsi="Times New Roman"/>
          <w:bCs/>
          <w:sz w:val="26"/>
          <w:szCs w:val="26"/>
          <w:lang w:val="pt-BR"/>
        </w:rPr>
        <w:t xml:space="preserve">: </w:t>
      </w:r>
      <w:r>
        <w:rPr>
          <w:rFonts w:cs="Times New Roman" w:ascii="Times New Roman" w:hAnsi="Times New Roman"/>
          <w:sz w:val="26"/>
          <w:szCs w:val="26"/>
          <w:lang w:val="pt-BR"/>
        </w:rPr>
        <w:t>Khi nói v</w:t>
      </w:r>
      <w:r>
        <w:rPr>
          <w:rFonts w:eastAsia="TimesNewRomanPSMT;Arial Unicode MS" w:cs="Times New Roman" w:ascii="Times New Roman" w:hAnsi="Times New Roman"/>
          <w:sz w:val="26"/>
          <w:szCs w:val="26"/>
          <w:lang w:val="pt-BR"/>
        </w:rPr>
        <w:t xml:space="preserve">ề dao động điện từ trong mạch dao động LC lí tưởng, phát biểu nào sau đây </w:t>
      </w:r>
      <w:r>
        <w:rPr>
          <w:rFonts w:cs="Times New Roman" w:ascii="Times New Roman" w:hAnsi="Times New Roman"/>
          <w:bCs/>
          <w:sz w:val="26"/>
          <w:szCs w:val="26"/>
          <w:lang w:val="pt-BR"/>
        </w:rPr>
        <w:t>sai</w:t>
      </w:r>
      <w:r>
        <w:rPr>
          <w:rFonts w:cs="Times New Roman" w:ascii="Times New Roman" w:hAnsi="Times New Roman"/>
          <w:sz w:val="26"/>
          <w:szCs w:val="26"/>
          <w:lang w:val="pt-BR"/>
        </w:rPr>
        <w:t>?</w:t>
      </w:r>
    </w:p>
    <w:p>
      <w:pPr>
        <w:pStyle w:val="Normal"/>
        <w:autoSpaceDE w:val="false"/>
        <w:ind w:left="720" w:right="0"/>
        <w:jc w:val="both"/>
        <w:rPr/>
      </w:pPr>
      <w:r>
        <w:rPr>
          <w:rFonts w:eastAsia="TimesNewRomanPSMT;Arial Unicode MS" w:cs="Times New Roman" w:ascii="Times New Roman" w:hAnsi="Times New Roman"/>
          <w:sz w:val="26"/>
          <w:szCs w:val="26"/>
          <w:lang w:val="pt-BR"/>
        </w:rPr>
        <w:t>A. Cường độ d</w:t>
      </w:r>
      <w:r>
        <w:rPr>
          <w:rFonts w:cs="Times New Roman" w:ascii="Times New Roman" w:hAnsi="Times New Roman"/>
          <w:sz w:val="26"/>
          <w:szCs w:val="26"/>
          <w:lang w:val="pt-BR"/>
        </w:rPr>
        <w:t xml:space="preserve">òng </w:t>
      </w:r>
      <w:r>
        <w:rPr>
          <w:rFonts w:eastAsia="TimesNewRomanPSMT;Arial Unicode MS" w:cs="Times New Roman" w:ascii="Times New Roman" w:hAnsi="Times New Roman"/>
          <w:sz w:val="26"/>
          <w:szCs w:val="26"/>
          <w:lang w:val="pt-BR"/>
        </w:rPr>
        <w:t>điện qua cuộn cảm v</w:t>
      </w:r>
      <w:r>
        <w:rPr>
          <w:rFonts w:cs="Times New Roman" w:ascii="Times New Roman" w:hAnsi="Times New Roman"/>
          <w:sz w:val="26"/>
          <w:szCs w:val="26"/>
          <w:lang w:val="pt-BR"/>
        </w:rPr>
        <w:t>à hi</w:t>
      </w:r>
      <w:r>
        <w:rPr>
          <w:rFonts w:eastAsia="TimesNewRomanPSMT;Arial Unicode MS" w:cs="Times New Roman" w:ascii="Times New Roman" w:hAnsi="Times New Roman"/>
          <w:sz w:val="26"/>
          <w:szCs w:val="26"/>
          <w:lang w:val="pt-BR"/>
        </w:rPr>
        <w:t>ệu điện thế giữa hai bản tụ điện biến thiên điều h</w:t>
      </w:r>
      <w:r>
        <w:rPr>
          <w:rFonts w:cs="Times New Roman" w:ascii="Times New Roman" w:hAnsi="Times New Roman"/>
          <w:sz w:val="26"/>
          <w:szCs w:val="26"/>
          <w:lang w:val="pt-BR"/>
        </w:rPr>
        <w:t>òa theo th</w:t>
      </w:r>
      <w:r>
        <w:rPr>
          <w:rFonts w:eastAsia="TimesNewRomanPSMT;Arial Unicode MS" w:cs="Times New Roman" w:ascii="Times New Roman" w:hAnsi="Times New Roman"/>
          <w:sz w:val="26"/>
          <w:szCs w:val="26"/>
          <w:lang w:val="pt-BR"/>
        </w:rPr>
        <w:t>ời gian với c</w:t>
      </w:r>
      <w:r>
        <w:rPr>
          <w:rFonts w:cs="Times New Roman" w:ascii="Times New Roman" w:hAnsi="Times New Roman"/>
          <w:sz w:val="26"/>
          <w:szCs w:val="26"/>
          <w:lang w:val="pt-BR"/>
        </w:rPr>
        <w:t>ùng t</w:t>
      </w:r>
      <w:r>
        <w:rPr>
          <w:rFonts w:eastAsia="TimesNewRomanPSMT;Arial Unicode MS" w:cs="Times New Roman" w:ascii="Times New Roman" w:hAnsi="Times New Roman"/>
          <w:sz w:val="26"/>
          <w:szCs w:val="26"/>
          <w:lang w:val="pt-BR"/>
        </w:rPr>
        <w:t>ần số.</w:t>
      </w:r>
    </w:p>
    <w:p>
      <w:pPr>
        <w:pStyle w:val="Normal"/>
        <w:autoSpaceDE w:val="false"/>
        <w:ind w:left="720" w:right="0"/>
        <w:jc w:val="both"/>
        <w:rPr>
          <w:rFonts w:ascii="Times New Roman" w:hAnsi="Times New Roman" w:eastAsia="TimesNewRomanPSMT;Arial Unicode MS" w:cs="Times New Roman"/>
          <w:sz w:val="26"/>
          <w:szCs w:val="26"/>
          <w:lang w:val="pt-BR"/>
        </w:rPr>
      </w:pPr>
      <w:r>
        <w:rPr>
          <w:rFonts w:eastAsia="TimesNewRomanPSMT;Arial Unicode MS" w:cs="Times New Roman" w:ascii="Times New Roman" w:hAnsi="Times New Roman"/>
          <w:sz w:val="26"/>
          <w:szCs w:val="26"/>
          <w:lang w:val="pt-BR"/>
        </w:rPr>
        <w:t>B. Năng lượng điện từ của mạch gồm năng lượng từ trường và năng lượng điện trường.</w:t>
      </w:r>
    </w:p>
    <w:p>
      <w:pPr>
        <w:pStyle w:val="Normal"/>
        <w:autoSpaceDE w:val="false"/>
        <w:ind w:left="720" w:right="0"/>
        <w:jc w:val="both"/>
        <w:rPr>
          <w:rFonts w:ascii="Times New Roman" w:hAnsi="Times New Roman" w:cs="Times New Roman"/>
          <w:sz w:val="26"/>
          <w:szCs w:val="26"/>
          <w:lang w:val="pt-BR"/>
        </w:rPr>
      </w:pPr>
      <w:r>
        <w:rPr>
          <w:rFonts w:eastAsia="TimesNewRomanPSMT;Arial Unicode MS" w:cs="Times New Roman" w:ascii="Times New Roman" w:hAnsi="Times New Roman"/>
          <w:sz w:val="26"/>
          <w:szCs w:val="26"/>
          <w:lang w:val="pt-BR"/>
        </w:rPr>
        <w:t>C. Điện tích của một bản tụ điện và cường độ d</w:t>
      </w:r>
      <w:r>
        <w:rPr>
          <w:rFonts w:cs="Times New Roman" w:ascii="Times New Roman" w:hAnsi="Times New Roman"/>
          <w:sz w:val="26"/>
          <w:szCs w:val="26"/>
          <w:lang w:val="pt-BR"/>
        </w:rPr>
        <w:t xml:space="preserve">òng </w:t>
      </w:r>
      <w:r>
        <w:rPr>
          <w:rFonts w:eastAsia="TimesNewRomanPSMT;Arial Unicode MS" w:cs="Times New Roman" w:ascii="Times New Roman" w:hAnsi="Times New Roman"/>
          <w:sz w:val="26"/>
          <w:szCs w:val="26"/>
          <w:lang w:val="pt-BR"/>
        </w:rPr>
        <w:t>điện trong mạch biến thiên điều h</w:t>
      </w:r>
      <w:r>
        <w:rPr>
          <w:rFonts w:cs="Times New Roman" w:ascii="Times New Roman" w:hAnsi="Times New Roman"/>
          <w:sz w:val="26"/>
          <w:szCs w:val="26"/>
          <w:lang w:val="pt-BR"/>
        </w:rPr>
        <w:t>òa theo th</w:t>
      </w:r>
      <w:r>
        <w:rPr>
          <w:rFonts w:eastAsia="TimesNewRomanPSMT;Arial Unicode MS" w:cs="Times New Roman" w:ascii="Times New Roman" w:hAnsi="Times New Roman"/>
          <w:sz w:val="26"/>
          <w:szCs w:val="26"/>
          <w:lang w:val="pt-BR"/>
        </w:rPr>
        <w:t xml:space="preserve">ời </w:t>
      </w:r>
      <w:r>
        <w:rPr>
          <w:rFonts w:cs="Times New Roman" w:ascii="Times New Roman" w:hAnsi="Times New Roman"/>
          <w:sz w:val="26"/>
          <w:szCs w:val="26"/>
          <w:lang w:val="pt-BR"/>
        </w:rPr>
        <w:t>gian l</w:t>
      </w:r>
      <w:r>
        <w:rPr>
          <w:rFonts w:eastAsia="TimesNewRomanPSMT;Arial Unicode MS" w:cs="Times New Roman" w:ascii="Times New Roman" w:hAnsi="Times New Roman"/>
          <w:sz w:val="26"/>
          <w:szCs w:val="26"/>
          <w:lang w:val="pt-BR"/>
        </w:rPr>
        <w:t xml:space="preserve">ệch pha nhau </w:t>
      </w:r>
      <w:r>
        <w:rPr>
          <w:rFonts w:cs="Times New Roman" w:ascii="Times New Roman" w:hAnsi="Times New Roman"/>
          <w:sz w:val="26"/>
          <w:szCs w:val="26"/>
        </w:rPr>
        <w:object w:dxaOrig="260" w:dyaOrig="62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3pt;height:31pt" filled="f" o:ole="">
            <v:imagedata r:id="rId903" o:title=""/>
          </v:shape>
          <o:OLEObject Type="Embed" ProgID="" ShapeID="ole_rId902" DrawAspect="Content" ObjectID="_830443787" r:id="rId902"/>
        </w:object>
      </w:r>
      <w:r>
        <w:rPr>
          <w:rFonts w:eastAsia="TimesNewRomanPSMT;Arial Unicode MS" w:cs="Times New Roman" w:ascii="Times New Roman" w:hAnsi="Times New Roman"/>
          <w:sz w:val="26"/>
          <w:szCs w:val="26"/>
          <w:lang w:val="pt-BR"/>
        </w:rPr>
        <w:t xml:space="preserve"> </w:t>
      </w:r>
    </w:p>
    <w:p>
      <w:pPr>
        <w:pStyle w:val="Normal"/>
        <w:autoSpaceDE w:val="false"/>
        <w:ind w:left="720" w:right="0"/>
        <w:jc w:val="both"/>
        <w:rPr/>
      </w:pPr>
      <w:r>
        <w:rPr>
          <w:rFonts w:eastAsia="TimesNewRomanPSMT;Arial Unicode MS" w:cs="Times New Roman" w:ascii="Times New Roman" w:hAnsi="Times New Roman"/>
          <w:color w:val="FF0000"/>
          <w:sz w:val="26"/>
          <w:szCs w:val="26"/>
          <w:lang w:val="pt-BR"/>
        </w:rPr>
        <w:t>D. Năng lượng từ trường và năng lượng điện trường của mạch luôn cùng tăng hoặc luôn c</w:t>
      </w:r>
      <w:r>
        <w:rPr>
          <w:rFonts w:cs="Times New Roman" w:ascii="Times New Roman" w:hAnsi="Times New Roman"/>
          <w:color w:val="FF0000"/>
          <w:sz w:val="26"/>
          <w:szCs w:val="26"/>
          <w:lang w:val="pt-BR"/>
        </w:rPr>
        <w:t>ùng gi</w:t>
      </w:r>
      <w:r>
        <w:rPr>
          <w:rFonts w:eastAsia="TimesNewRomanPSMT;Arial Unicode MS" w:cs="Times New Roman" w:ascii="Times New Roman" w:hAnsi="Times New Roman"/>
          <w:color w:val="FF0000"/>
          <w:sz w:val="26"/>
          <w:szCs w:val="26"/>
          <w:lang w:val="pt-BR"/>
        </w:rPr>
        <w:t>ảm.</w:t>
      </w:r>
    </w:p>
    <w:p>
      <w:pPr>
        <w:pStyle w:val="Normal"/>
        <w:autoSpaceDE w:val="false"/>
        <w:jc w:val="both"/>
        <w:rPr/>
      </w:pPr>
      <w:r>
        <w:rPr>
          <w:rFonts w:cs="Times New Roman" w:ascii="Times New Roman" w:hAnsi="Times New Roman"/>
          <w:b/>
          <w:bCs/>
          <w:sz w:val="26"/>
          <w:szCs w:val="26"/>
          <w:lang w:val="pt-BR"/>
        </w:rPr>
        <w:t>Câu 35</w:t>
      </w:r>
      <w:r>
        <w:rPr>
          <w:rFonts w:cs="Times New Roman" w:ascii="Times New Roman" w:hAnsi="Times New Roman"/>
          <w:b/>
          <w:bCs/>
          <w:sz w:val="26"/>
          <w:szCs w:val="26"/>
          <w:u w:val="single"/>
        </w:rPr>
        <w:t>(Đề thi đại học năm 2009)</w:t>
      </w:r>
      <w:r>
        <w:rPr>
          <w:rFonts w:cs="Times New Roman" w:ascii="Times New Roman" w:hAnsi="Times New Roman"/>
          <w:bCs/>
          <w:sz w:val="26"/>
          <w:szCs w:val="26"/>
          <w:lang w:val="pt-BR"/>
        </w:rPr>
        <w:t xml:space="preserve">: </w:t>
      </w:r>
      <w:r>
        <w:rPr>
          <w:rFonts w:cs="Times New Roman" w:ascii="Times New Roman" w:hAnsi="Times New Roman"/>
          <w:sz w:val="26"/>
          <w:szCs w:val="26"/>
          <w:lang w:val="pt-BR"/>
        </w:rPr>
        <w:t>Phát bi</w:t>
      </w:r>
      <w:r>
        <w:rPr>
          <w:rFonts w:eastAsia="TimesNewRomanPSMT;Arial Unicode MS" w:cs="Times New Roman" w:ascii="Times New Roman" w:hAnsi="Times New Roman"/>
          <w:sz w:val="26"/>
          <w:szCs w:val="26"/>
          <w:lang w:val="pt-BR"/>
        </w:rPr>
        <w:t xml:space="preserve">ểu nào sau đây là </w:t>
      </w:r>
      <w:r>
        <w:rPr>
          <w:rFonts w:cs="Times New Roman" w:ascii="Times New Roman" w:hAnsi="Times New Roman"/>
          <w:b/>
          <w:bCs/>
          <w:sz w:val="26"/>
          <w:szCs w:val="26"/>
          <w:u w:val="single"/>
          <w:lang w:val="pt-BR"/>
        </w:rPr>
        <w:t>sai</w:t>
      </w:r>
      <w:r>
        <w:rPr>
          <w:rFonts w:cs="Times New Roman" w:ascii="Times New Roman" w:hAnsi="Times New Roman"/>
          <w:bCs/>
          <w:sz w:val="26"/>
          <w:szCs w:val="26"/>
          <w:lang w:val="pt-BR"/>
        </w:rPr>
        <w:t xml:space="preserve"> </w:t>
      </w:r>
      <w:r>
        <w:rPr>
          <w:rFonts w:cs="Times New Roman" w:ascii="Times New Roman" w:hAnsi="Times New Roman"/>
          <w:sz w:val="26"/>
          <w:szCs w:val="26"/>
          <w:lang w:val="pt-BR"/>
        </w:rPr>
        <w:t>khi nói v</w:t>
      </w:r>
      <w:r>
        <w:rPr>
          <w:rFonts w:eastAsia="TimesNewRomanPSMT;Arial Unicode MS" w:cs="Times New Roman" w:ascii="Times New Roman" w:hAnsi="Times New Roman"/>
          <w:sz w:val="26"/>
          <w:szCs w:val="26"/>
          <w:lang w:val="pt-BR"/>
        </w:rPr>
        <w:t>ề sóng điện từ?</w:t>
      </w:r>
    </w:p>
    <w:p>
      <w:pPr>
        <w:pStyle w:val="Normal"/>
        <w:autoSpaceDE w:val="false"/>
        <w:ind w:firstLine="720" w:right="0"/>
        <w:jc w:val="both"/>
        <w:rPr/>
      </w:pPr>
      <w:r>
        <w:rPr>
          <w:rFonts w:eastAsia="TimesNewRomanPSMT;Arial Unicode MS" w:cs="Times New Roman" w:ascii="Times New Roman" w:hAnsi="Times New Roman"/>
          <w:sz w:val="26"/>
          <w:szCs w:val="26"/>
          <w:lang w:val="pt-BR"/>
        </w:rPr>
        <w:t>A. Sóng điện từ l</w:t>
      </w:r>
      <w:r>
        <w:rPr>
          <w:rFonts w:cs="Times New Roman" w:ascii="Times New Roman" w:hAnsi="Times New Roman"/>
          <w:sz w:val="26"/>
          <w:szCs w:val="26"/>
          <w:lang w:val="pt-BR"/>
        </w:rPr>
        <w:t>à sóng ngang.</w:t>
      </w:r>
    </w:p>
    <w:p>
      <w:pPr>
        <w:pStyle w:val="Normal"/>
        <w:autoSpaceDE w:val="false"/>
        <w:ind w:firstLine="720" w:right="0"/>
        <w:jc w:val="both"/>
        <w:rPr/>
      </w:pPr>
      <w:r>
        <w:rPr>
          <w:rFonts w:eastAsia="TimesNewRomanPSMT;Arial Unicode MS" w:cs="Times New Roman" w:ascii="Times New Roman" w:hAnsi="Times New Roman"/>
          <w:sz w:val="26"/>
          <w:szCs w:val="26"/>
          <w:lang w:val="pt-BR"/>
        </w:rPr>
        <w:t xml:space="preserve">B. Khi sóng điện từ lan truyền, vectơ cường độ điện trường </w:t>
      </w:r>
      <w:r>
        <w:rPr>
          <w:rFonts w:cs="Times New Roman" w:ascii="Times New Roman" w:hAnsi="Times New Roman"/>
          <w:sz w:val="26"/>
          <w:szCs w:val="26"/>
          <w:lang w:val="pt-BR"/>
        </w:rPr>
        <w:t>luôn vuông góc v</w:t>
      </w:r>
      <w:r>
        <w:rPr>
          <w:rFonts w:eastAsia="TimesNewRomanPSMT;Arial Unicode MS" w:cs="Times New Roman" w:ascii="Times New Roman" w:hAnsi="Times New Roman"/>
          <w:sz w:val="26"/>
          <w:szCs w:val="26"/>
          <w:lang w:val="pt-BR"/>
        </w:rPr>
        <w:t xml:space="preserve">ới vectơ cảm ứng </w:t>
      </w:r>
      <w:r>
        <w:rPr>
          <w:rFonts w:cs="Times New Roman" w:ascii="Times New Roman" w:hAnsi="Times New Roman"/>
          <w:sz w:val="26"/>
          <w:szCs w:val="26"/>
          <w:lang w:val="pt-BR"/>
        </w:rPr>
        <w:t>t</w:t>
      </w:r>
      <w:r>
        <w:rPr>
          <w:rFonts w:eastAsia="TimesNewRomanPSMT;Arial Unicode MS" w:cs="Times New Roman" w:ascii="Times New Roman" w:hAnsi="Times New Roman"/>
          <w:sz w:val="26"/>
          <w:szCs w:val="26"/>
          <w:lang w:val="pt-BR"/>
        </w:rPr>
        <w:t>ừ.</w:t>
      </w:r>
    </w:p>
    <w:p>
      <w:pPr>
        <w:pStyle w:val="Normal"/>
        <w:autoSpaceDE w:val="false"/>
        <w:ind w:firstLine="720" w:right="0"/>
        <w:jc w:val="both"/>
        <w:rPr/>
      </w:pPr>
      <w:r>
        <w:rPr>
          <w:rFonts w:eastAsia="TimesNewRomanPSMT;Arial Unicode MS" w:cs="Times New Roman" w:ascii="Times New Roman" w:hAnsi="Times New Roman"/>
          <w:color w:val="FF0000"/>
          <w:sz w:val="26"/>
          <w:szCs w:val="26"/>
          <w:lang w:val="pt-BR"/>
        </w:rPr>
        <w:t xml:space="preserve">C. Khi sóng điện từ lan truyền, vectơ cường độ điện trường luôn cùng phương với vectơ cảm ứng </w:t>
      </w:r>
      <w:r>
        <w:rPr>
          <w:rFonts w:cs="Times New Roman" w:ascii="Times New Roman" w:hAnsi="Times New Roman"/>
          <w:color w:val="FF0000"/>
          <w:sz w:val="26"/>
          <w:szCs w:val="26"/>
          <w:lang w:val="pt-BR"/>
        </w:rPr>
        <w:t>t</w:t>
      </w:r>
      <w:r>
        <w:rPr>
          <w:rFonts w:eastAsia="TimesNewRomanPSMT;Arial Unicode MS" w:cs="Times New Roman" w:ascii="Times New Roman" w:hAnsi="Times New Roman"/>
          <w:color w:val="FF0000"/>
          <w:sz w:val="26"/>
          <w:szCs w:val="26"/>
          <w:lang w:val="pt-BR"/>
        </w:rPr>
        <w:t>ừ.</w:t>
      </w:r>
    </w:p>
    <w:p>
      <w:pPr>
        <w:pStyle w:val="Normal"/>
        <w:autoSpaceDE w:val="false"/>
        <w:ind w:firstLine="720" w:right="0"/>
        <w:jc w:val="both"/>
        <w:rPr>
          <w:rFonts w:ascii="Times New Roman" w:hAnsi="Times New Roman" w:eastAsia="TimesNewRomanPSMT;Arial Unicode MS" w:cs="Times New Roman"/>
          <w:sz w:val="26"/>
          <w:szCs w:val="26"/>
          <w:lang w:val="pt-BR"/>
        </w:rPr>
      </w:pPr>
      <w:r>
        <w:rPr>
          <w:rFonts w:eastAsia="TimesNewRomanPSMT;Arial Unicode MS" w:cs="Times New Roman" w:ascii="Times New Roman" w:hAnsi="Times New Roman"/>
          <w:sz w:val="26"/>
          <w:szCs w:val="26"/>
          <w:lang w:val="pt-BR"/>
        </w:rPr>
        <w:t>D. Sóng điện từ lan truyền được trong chân không.</w:t>
      </w:r>
    </w:p>
    <w:p>
      <w:pPr>
        <w:pStyle w:val="Normal"/>
        <w:autoSpaceDE w:val="false"/>
        <w:jc w:val="both"/>
        <w:rPr/>
      </w:pPr>
      <w:r>
        <w:rPr>
          <w:rFonts w:cs="Times New Roman" w:ascii="Times New Roman" w:hAnsi="Times New Roman"/>
          <w:b/>
          <w:bCs/>
          <w:sz w:val="26"/>
          <w:szCs w:val="26"/>
          <w:lang w:val="pt-BR"/>
        </w:rPr>
        <w:t>Câu 36</w:t>
      </w:r>
      <w:r>
        <w:rPr>
          <w:rFonts w:cs="Times New Roman" w:ascii="Times New Roman" w:hAnsi="Times New Roman"/>
          <w:b/>
          <w:bCs/>
          <w:sz w:val="26"/>
          <w:szCs w:val="26"/>
          <w:u w:val="single"/>
        </w:rPr>
        <w:t>(Đề thi đại học năm 2009)</w:t>
      </w:r>
      <w:r>
        <w:rPr>
          <w:rFonts w:cs="Times New Roman" w:ascii="Times New Roman" w:hAnsi="Times New Roman"/>
          <w:bCs/>
          <w:sz w:val="26"/>
          <w:szCs w:val="26"/>
          <w:lang w:val="pt-BR"/>
        </w:rPr>
        <w:t xml:space="preserve">: </w:t>
      </w:r>
      <w:r>
        <w:rPr>
          <w:rFonts w:cs="Times New Roman" w:ascii="Times New Roman" w:hAnsi="Times New Roman"/>
          <w:sz w:val="26"/>
          <w:szCs w:val="26"/>
          <w:lang w:val="pt-BR"/>
        </w:rPr>
        <w:t>M</w:t>
      </w:r>
      <w:r>
        <w:rPr>
          <w:rFonts w:eastAsia="TimesNewRomanPSMT;Arial Unicode MS" w:cs="Times New Roman" w:ascii="Times New Roman" w:hAnsi="Times New Roman"/>
          <w:sz w:val="26"/>
          <w:szCs w:val="26"/>
          <w:lang w:val="pt-BR"/>
        </w:rPr>
        <w:t>ột mạch dao động điện từ LC lí tưởng gồm cuộn cảm thuần độ tự cảm L v</w:t>
      </w:r>
      <w:r>
        <w:rPr>
          <w:rFonts w:cs="Times New Roman" w:ascii="Times New Roman" w:hAnsi="Times New Roman"/>
          <w:sz w:val="26"/>
          <w:szCs w:val="26"/>
          <w:lang w:val="pt-BR"/>
        </w:rPr>
        <w:t>à t</w:t>
      </w:r>
      <w:r>
        <w:rPr>
          <w:rFonts w:eastAsia="TimesNewRomanPSMT;Arial Unicode MS" w:cs="Times New Roman" w:ascii="Times New Roman" w:hAnsi="Times New Roman"/>
          <w:sz w:val="26"/>
          <w:szCs w:val="26"/>
          <w:lang w:val="pt-BR"/>
        </w:rPr>
        <w:t>ụ điện có điện dung thay đổi được từ C</w:t>
      </w:r>
      <w:r>
        <w:rPr>
          <w:rFonts w:cs="Times New Roman" w:ascii="Times New Roman" w:hAnsi="Times New Roman"/>
          <w:sz w:val="26"/>
          <w:szCs w:val="26"/>
          <w:lang w:val="pt-BR"/>
        </w:rPr>
        <w:t xml:space="preserve">1 </w:t>
      </w:r>
      <w:r>
        <w:rPr>
          <w:rFonts w:eastAsia="TimesNewRomanPSMT;Arial Unicode MS" w:cs="Times New Roman" w:ascii="Times New Roman" w:hAnsi="Times New Roman"/>
          <w:sz w:val="26"/>
          <w:szCs w:val="26"/>
          <w:lang w:val="pt-BR"/>
        </w:rPr>
        <w:t>đến C</w:t>
      </w:r>
      <w:r>
        <w:rPr>
          <w:rFonts w:cs="Times New Roman" w:ascii="Times New Roman" w:hAnsi="Times New Roman"/>
          <w:sz w:val="26"/>
          <w:szCs w:val="26"/>
          <w:lang w:val="pt-BR"/>
        </w:rPr>
        <w:t>2. M</w:t>
      </w:r>
      <w:r>
        <w:rPr>
          <w:rFonts w:eastAsia="TimesNewRomanPSMT;Arial Unicode MS" w:cs="Times New Roman" w:ascii="Times New Roman" w:hAnsi="Times New Roman"/>
          <w:sz w:val="26"/>
          <w:szCs w:val="26"/>
          <w:lang w:val="pt-BR"/>
        </w:rPr>
        <w:t>ạch dao động n</w:t>
      </w:r>
      <w:r>
        <w:rPr>
          <w:rFonts w:cs="Times New Roman" w:ascii="Times New Roman" w:hAnsi="Times New Roman"/>
          <w:sz w:val="26"/>
          <w:szCs w:val="26"/>
          <w:lang w:val="pt-BR"/>
        </w:rPr>
        <w:t xml:space="preserve">ày có chu kì dao </w:t>
      </w:r>
      <w:r>
        <w:rPr>
          <w:rFonts w:eastAsia="TimesNewRomanPSMT;Arial Unicode MS" w:cs="Times New Roman" w:ascii="Times New Roman" w:hAnsi="Times New Roman"/>
          <w:sz w:val="26"/>
          <w:szCs w:val="26"/>
          <w:lang w:val="pt-BR"/>
        </w:rPr>
        <w:t>động riêng thay đổi đượ</w:t>
      </w:r>
      <w:r>
        <w:rPr>
          <w:rFonts w:cs="Times New Roman" w:ascii="Times New Roman" w:hAnsi="Times New Roman"/>
          <w:sz w:val="26"/>
          <w:szCs w:val="26"/>
          <w:lang w:val="pt-BR"/>
        </w:rPr>
        <w:t>c.</w:t>
      </w:r>
    </w:p>
    <w:p>
      <w:pPr>
        <w:pStyle w:val="Normal"/>
        <w:autoSpaceDE w:val="false"/>
        <w:ind w:firstLine="720" w:right="0"/>
        <w:jc w:val="both"/>
        <w:rPr>
          <w:rFonts w:ascii="Times New Roman" w:hAnsi="Times New Roman" w:cs="Times New Roman"/>
          <w:i/>
          <w:i/>
          <w:iCs/>
          <w:color w:val="FF0000"/>
          <w:sz w:val="26"/>
          <w:szCs w:val="26"/>
          <w:lang w:val="pt-BR"/>
        </w:rPr>
      </w:pPr>
      <w:r>
        <w:rPr>
          <w:rFonts w:cs="Times New Roman" w:ascii="Times New Roman" w:hAnsi="Times New Roman"/>
          <w:sz w:val="26"/>
          <w:szCs w:val="26"/>
          <w:lang w:val="pt-BR"/>
        </w:rPr>
        <w:t>A. t</w:t>
      </w:r>
      <w:r>
        <w:rPr>
          <w:rFonts w:eastAsia="TimesNewRomanPSMT;Arial Unicode MS" w:cs="Times New Roman" w:ascii="Times New Roman" w:hAnsi="Times New Roman"/>
          <w:sz w:val="26"/>
          <w:szCs w:val="26"/>
          <w:lang w:val="pt-BR"/>
        </w:rPr>
        <w:t xml:space="preserve">ừ </w:t>
      </w:r>
      <w:r>
        <w:rPr>
          <w:rFonts w:cs="Times New Roman" w:ascii="Times New Roman" w:hAnsi="Times New Roman"/>
          <w:sz w:val="26"/>
          <w:szCs w:val="26"/>
        </w:rPr>
        <w:object w:dxaOrig="920" w:dyaOrig="42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46pt;height:21pt" filled="f" o:ole="">
            <v:imagedata r:id="rId905" o:title=""/>
          </v:shape>
          <o:OLEObject Type="Embed" ProgID="" ShapeID="ole_rId904" DrawAspect="Content" ObjectID="_622995001" r:id="rId904"/>
        </w:object>
      </w:r>
      <w:r>
        <w:rPr>
          <w:rFonts w:eastAsia="TimesNewRomanPSMT;Arial Unicode MS" w:cs="Times New Roman" w:ascii="Times New Roman" w:hAnsi="Times New Roman"/>
          <w:sz w:val="26"/>
          <w:szCs w:val="26"/>
          <w:lang w:val="pt-BR"/>
        </w:rPr>
        <w:t xml:space="preserve">đến </w:t>
      </w:r>
      <w:r>
        <w:rPr>
          <w:rFonts w:cs="Times New Roman" w:ascii="Times New Roman" w:hAnsi="Times New Roman"/>
          <w:sz w:val="26"/>
          <w:szCs w:val="26"/>
        </w:rPr>
        <w:object w:dxaOrig="940" w:dyaOrig="42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47pt;height:21pt" filled="f" o:ole="">
            <v:imagedata r:id="rId907" o:title=""/>
          </v:shape>
          <o:OLEObject Type="Embed" ProgID="" ShapeID="ole_rId906" DrawAspect="Content" ObjectID="_775420687" r:id="rId906"/>
        </w:object>
      </w:r>
      <w:r>
        <w:rPr>
          <w:rFonts w:cs="Times New Roman" w:ascii="Times New Roman" w:hAnsi="Times New Roman"/>
          <w:i/>
          <w:iCs/>
          <w:sz w:val="26"/>
          <w:szCs w:val="26"/>
          <w:lang w:val="pt-BR"/>
        </w:rPr>
        <w:t xml:space="preserve"> </w:t>
      </w:r>
      <w:r>
        <w:rPr>
          <w:rFonts w:cs="Times New Roman" w:ascii="Times New Roman" w:hAnsi="Times New Roman"/>
          <w:sz w:val="26"/>
          <w:szCs w:val="26"/>
          <w:lang w:val="pt-BR"/>
        </w:rPr>
        <w:t xml:space="preserve">. </w:t>
        <w:tab/>
        <w:tab/>
      </w:r>
      <w:r>
        <w:rPr>
          <w:rFonts w:cs="Times New Roman" w:ascii="Times New Roman" w:hAnsi="Times New Roman"/>
          <w:color w:val="FF0000"/>
          <w:sz w:val="26"/>
          <w:szCs w:val="26"/>
          <w:lang w:val="pt-BR"/>
        </w:rPr>
        <w:t>B. t</w:t>
      </w:r>
      <w:r>
        <w:rPr>
          <w:rFonts w:eastAsia="TimesNewRomanPSMT;Arial Unicode MS" w:cs="Times New Roman" w:ascii="Times New Roman" w:hAnsi="Times New Roman"/>
          <w:color w:val="FF0000"/>
          <w:sz w:val="26"/>
          <w:szCs w:val="26"/>
          <w:lang w:val="pt-BR"/>
        </w:rPr>
        <w:t xml:space="preserve">ừ </w:t>
      </w:r>
      <w:r>
        <w:rPr>
          <w:rFonts w:cs="Times New Roman" w:ascii="Times New Roman" w:hAnsi="Times New Roman"/>
          <w:color w:val="FF0000"/>
          <w:sz w:val="26"/>
          <w:szCs w:val="26"/>
        </w:rPr>
        <w:object w:dxaOrig="920" w:dyaOrig="42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46pt;height:21pt" filled="f" o:ole="">
            <v:imagedata r:id="rId909" o:title=""/>
          </v:shape>
          <o:OLEObject Type="Embed" ProgID="" ShapeID="ole_rId908" DrawAspect="Content" ObjectID="_815090058" r:id="rId908"/>
        </w:object>
      </w:r>
      <w:r>
        <w:rPr>
          <w:rFonts w:eastAsia="TimesNewRomanPSMT;Arial Unicode MS" w:cs="Times New Roman" w:ascii="Times New Roman" w:hAnsi="Times New Roman"/>
          <w:color w:val="FF0000"/>
          <w:sz w:val="26"/>
          <w:szCs w:val="26"/>
          <w:lang w:val="pt-BR"/>
        </w:rPr>
        <w:t xml:space="preserve">đến </w:t>
      </w:r>
      <w:r>
        <w:rPr>
          <w:rFonts w:cs="Times New Roman" w:ascii="Times New Roman" w:hAnsi="Times New Roman"/>
          <w:color w:val="FF0000"/>
          <w:sz w:val="26"/>
          <w:szCs w:val="26"/>
        </w:rPr>
        <w:object w:dxaOrig="940" w:dyaOrig="42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47pt;height:21pt" filled="f" o:ole="">
            <v:imagedata r:id="rId911" o:title=""/>
          </v:shape>
          <o:OLEObject Type="Embed" ProgID="" ShapeID="ole_rId910" DrawAspect="Content" ObjectID="_1021467510" r:id="rId910"/>
        </w:object>
      </w:r>
    </w:p>
    <w:p>
      <w:pPr>
        <w:pStyle w:val="Normal"/>
        <w:autoSpaceDE w:val="false"/>
        <w:ind w:firstLine="720" w:right="0"/>
        <w:jc w:val="both"/>
        <w:rPr>
          <w:rFonts w:ascii="Times New Roman" w:hAnsi="Times New Roman" w:cs="Times New Roman"/>
          <w:sz w:val="26"/>
          <w:szCs w:val="26"/>
          <w:lang w:val="pt-BR"/>
        </w:rPr>
      </w:pPr>
      <w:r>
        <w:rPr>
          <w:rFonts w:cs="Times New Roman" w:ascii="Times New Roman" w:hAnsi="Times New Roman"/>
          <w:sz w:val="26"/>
          <w:szCs w:val="26"/>
          <w:lang w:val="pt-BR"/>
        </w:rPr>
        <w:t>C. t</w:t>
      </w:r>
      <w:r>
        <w:rPr>
          <w:rFonts w:eastAsia="TimesNewRomanPSMT;Arial Unicode MS" w:cs="Times New Roman" w:ascii="Times New Roman" w:hAnsi="Times New Roman"/>
          <w:sz w:val="26"/>
          <w:szCs w:val="26"/>
          <w:lang w:val="pt-BR"/>
        </w:rPr>
        <w:t xml:space="preserve">ừ </w:t>
      </w:r>
      <w:r>
        <w:rPr>
          <w:rFonts w:cs="Times New Roman" w:ascii="Times New Roman" w:hAnsi="Times New Roman"/>
          <w:sz w:val="26"/>
          <w:szCs w:val="26"/>
        </w:rPr>
        <w:object w:dxaOrig="760" w:dyaOrig="42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38pt;height:21pt" filled="f" o:ole="">
            <v:imagedata r:id="rId913" o:title=""/>
          </v:shape>
          <o:OLEObject Type="Embed" ProgID="" ShapeID="ole_rId912" DrawAspect="Content" ObjectID="_1488846133" r:id="rId912"/>
        </w:object>
      </w:r>
      <w:r>
        <w:rPr>
          <w:rFonts w:cs="Times New Roman" w:ascii="Times New Roman" w:hAnsi="Times New Roman"/>
          <w:i/>
          <w:iCs/>
          <w:sz w:val="26"/>
          <w:szCs w:val="26"/>
          <w:lang w:val="pt-BR"/>
        </w:rPr>
        <w:t xml:space="preserve"> </w:t>
      </w:r>
      <w:r>
        <w:rPr>
          <w:rFonts w:eastAsia="TimesNewRomanPSMT;Arial Unicode MS" w:cs="Times New Roman" w:ascii="Times New Roman" w:hAnsi="Times New Roman"/>
          <w:sz w:val="26"/>
          <w:szCs w:val="26"/>
          <w:lang w:val="pt-BR"/>
        </w:rPr>
        <w:t xml:space="preserve">đến </w:t>
      </w:r>
      <w:r>
        <w:rPr>
          <w:rFonts w:cs="Times New Roman" w:ascii="Times New Roman" w:hAnsi="Times New Roman"/>
          <w:sz w:val="26"/>
          <w:szCs w:val="26"/>
        </w:rPr>
        <w:object w:dxaOrig="780" w:dyaOrig="42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39pt;height:21pt" filled="f" o:ole="">
            <v:imagedata r:id="rId915" o:title=""/>
          </v:shape>
          <o:OLEObject Type="Embed" ProgID="" ShapeID="ole_rId914" DrawAspect="Content" ObjectID="_1903109580" r:id="rId914"/>
        </w:object>
      </w:r>
      <w:r>
        <w:rPr>
          <w:rFonts w:cs="Times New Roman" w:ascii="Times New Roman" w:hAnsi="Times New Roman"/>
          <w:sz w:val="26"/>
          <w:szCs w:val="26"/>
          <w:lang w:val="pt-BR"/>
        </w:rPr>
        <w:tab/>
        <w:tab/>
        <w:tab/>
        <w:t>D. t</w:t>
      </w:r>
      <w:r>
        <w:rPr>
          <w:rFonts w:eastAsia="TimesNewRomanPSMT;Arial Unicode MS" w:cs="Times New Roman" w:ascii="Times New Roman" w:hAnsi="Times New Roman"/>
          <w:sz w:val="26"/>
          <w:szCs w:val="26"/>
          <w:lang w:val="pt-BR"/>
        </w:rPr>
        <w:t xml:space="preserve">ừ </w:t>
      </w:r>
      <w:r>
        <w:rPr>
          <w:rFonts w:cs="Times New Roman" w:ascii="Times New Roman" w:hAnsi="Times New Roman"/>
          <w:sz w:val="26"/>
          <w:szCs w:val="26"/>
        </w:rPr>
        <w:object w:dxaOrig="760" w:dyaOrig="42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38pt;height:21pt" filled="f" o:ole="">
            <v:imagedata r:id="rId917" o:title=""/>
          </v:shape>
          <o:OLEObject Type="Embed" ProgID="" ShapeID="ole_rId916" DrawAspect="Content" ObjectID="_1335838768" r:id="rId916"/>
        </w:object>
      </w:r>
      <w:r>
        <w:rPr>
          <w:rFonts w:cs="Times New Roman" w:ascii="Times New Roman" w:hAnsi="Times New Roman"/>
          <w:i/>
          <w:iCs/>
          <w:sz w:val="26"/>
          <w:szCs w:val="26"/>
          <w:lang w:val="pt-BR"/>
        </w:rPr>
        <w:t xml:space="preserve"> </w:t>
      </w:r>
      <w:r>
        <w:rPr>
          <w:rFonts w:eastAsia="TimesNewRomanPSMT;Arial Unicode MS" w:cs="Times New Roman" w:ascii="Times New Roman" w:hAnsi="Times New Roman"/>
          <w:sz w:val="26"/>
          <w:szCs w:val="26"/>
          <w:lang w:val="pt-BR"/>
        </w:rPr>
        <w:t xml:space="preserve">đến </w:t>
      </w:r>
      <w:r>
        <w:rPr>
          <w:rFonts w:cs="Times New Roman" w:ascii="Times New Roman" w:hAnsi="Times New Roman"/>
          <w:sz w:val="26"/>
          <w:szCs w:val="26"/>
        </w:rPr>
        <w:object w:dxaOrig="780" w:dyaOrig="42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39pt;height:21pt" filled="f" o:ole="">
            <v:imagedata r:id="rId919" o:title=""/>
          </v:shape>
          <o:OLEObject Type="Embed" ProgID="" ShapeID="ole_rId918" DrawAspect="Content" ObjectID="_637332759" r:id="rId918"/>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2010</w:t>
      </w:r>
    </w:p>
    <w:p>
      <w:pPr>
        <w:pStyle w:val="Normal"/>
        <w:tabs>
          <w:tab w:val="clear" w:pos="720"/>
          <w:tab w:val="left" w:pos="923" w:leader="none"/>
        </w:tabs>
        <w:jc w:val="both"/>
        <w:rPr>
          <w:rFonts w:ascii="Times New Roman" w:hAnsi="Times New Roman" w:cs="Times New Roman"/>
          <w:b/>
          <w:bCs/>
          <w:sz w:val="26"/>
          <w:szCs w:val="26"/>
          <w:u w:val="single"/>
          <w:lang w:val="pt-BR"/>
        </w:rPr>
      </w:pPr>
      <w:r>
        <w:rPr>
          <w:rFonts w:cs="Times New Roman" w:ascii="Times New Roman" w:hAnsi="Times New Roman"/>
          <w:b/>
          <w:bCs/>
          <w:sz w:val="26"/>
          <w:szCs w:val="26"/>
          <w:u w:val="single"/>
          <w:lang w:val="pt-BR"/>
        </w:rPr>
      </w:r>
    </w:p>
    <w:p>
      <w:pPr>
        <w:pStyle w:val="Normal"/>
        <w:tabs>
          <w:tab w:val="clear" w:pos="720"/>
          <w:tab w:val="left" w:pos="923" w:leader="none"/>
        </w:tabs>
        <w:jc w:val="both"/>
        <w:rPr>
          <w:rFonts w:ascii="Times New Roman" w:hAnsi="Times New Roman" w:cs="Times New Roman"/>
          <w:b/>
          <w:i/>
          <w:i/>
          <w:sz w:val="26"/>
          <w:szCs w:val="26"/>
          <w:lang w:val="it-IT"/>
        </w:rPr>
      </w:pPr>
      <w:r>
        <w:rPr>
          <w:rFonts w:cs="Times New Roman" w:ascii="Times New Roman" w:hAnsi="Times New Roman"/>
          <w:b/>
          <w:bCs/>
          <w:sz w:val="26"/>
          <w:szCs w:val="26"/>
          <w:lang w:val="pt-BR"/>
        </w:rPr>
        <w:t xml:space="preserve">Câu37 </w:t>
      </w:r>
      <w:r>
        <w:rPr>
          <w:rFonts w:cs="Times New Roman" w:ascii="Times New Roman" w:hAnsi="Times New Roman"/>
          <w:b/>
          <w:sz w:val="26"/>
          <w:szCs w:val="26"/>
          <w:lang w:val="it-IT"/>
        </w:rPr>
        <w:t>.</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1"/>
          <w:sz w:val="26"/>
          <w:szCs w:val="26"/>
          <w:lang w:val="it-IT"/>
        </w:rPr>
        <w:t xml:space="preserve">Một mạch dao động lí tưởng gồm cuộn cảm thuần có độ tự cảm 4 </w:t>
      </w:r>
      <w:r>
        <w:rPr>
          <w:rFonts w:cs="Times New Roman" w:ascii="Times New Roman" w:hAnsi="Times New Roman"/>
          <w:spacing w:val="-1"/>
          <w:sz w:val="26"/>
          <w:szCs w:val="26"/>
        </w:rPr>
        <w:t>μ</w:t>
      </w:r>
      <w:r>
        <w:rPr>
          <w:rFonts w:cs="Times New Roman" w:ascii="Times New Roman" w:hAnsi="Times New Roman"/>
          <w:spacing w:val="-1"/>
          <w:sz w:val="26"/>
          <w:szCs w:val="26"/>
          <w:lang w:val="it-IT"/>
        </w:rPr>
        <w:t xml:space="preserve">H và một tụ điện có điện dung biến đổi từ 10 pF đến 640 pF. Lấy </w:t>
      </w:r>
      <w:r>
        <w:rPr>
          <w:rFonts w:cs="Times New Roman" w:ascii="Times New Roman" w:hAnsi="Times New Roman"/>
          <w:spacing w:val="-1"/>
          <w:sz w:val="26"/>
          <w:szCs w:val="26"/>
        </w:rPr>
        <w:t>π</w:t>
      </w:r>
      <w:r>
        <w:rPr>
          <w:rFonts w:cs="Times New Roman" w:ascii="Times New Roman" w:hAnsi="Times New Roman"/>
          <w:spacing w:val="-1"/>
          <w:sz w:val="26"/>
          <w:szCs w:val="26"/>
          <w:vertAlign w:val="superscript"/>
          <w:lang w:val="it-IT"/>
        </w:rPr>
        <w:t>2</w:t>
      </w:r>
      <w:r>
        <w:rPr>
          <w:rFonts w:cs="Times New Roman" w:ascii="Times New Roman" w:hAnsi="Times New Roman"/>
          <w:spacing w:val="-1"/>
          <w:sz w:val="26"/>
          <w:szCs w:val="26"/>
          <w:lang w:val="it-IT"/>
        </w:rPr>
        <w:t xml:space="preserve"> = 10. Chu kì dao động riêng của mạch này có giá trị</w:t>
      </w:r>
    </w:p>
    <w:p>
      <w:pPr>
        <w:pStyle w:val="Normal"/>
        <w:tabs>
          <w:tab w:val="clear" w:pos="720"/>
          <w:tab w:val="left" w:pos="240" w:leader="none"/>
        </w:tabs>
        <w:jc w:val="both"/>
        <w:rPr/>
      </w:pPr>
      <w:r>
        <w:rPr>
          <w:rFonts w:cs="Times New Roman" w:ascii="Times New Roman" w:hAnsi="Times New Roman"/>
          <w:spacing w:val="-2"/>
          <w:sz w:val="26"/>
          <w:szCs w:val="26"/>
          <w:lang w:val="it-IT"/>
        </w:rPr>
        <w:tab/>
      </w:r>
      <w:r>
        <w:rPr>
          <w:rFonts w:cs="Times New Roman" w:ascii="Times New Roman" w:hAnsi="Times New Roman"/>
          <w:b/>
          <w:spacing w:val="-2"/>
          <w:sz w:val="26"/>
          <w:szCs w:val="26"/>
        </w:rPr>
        <w:t>A</w:t>
      </w:r>
      <w:r>
        <w:rPr>
          <w:rFonts w:cs="Times New Roman" w:ascii="Times New Roman" w:hAnsi="Times New Roman"/>
          <w:spacing w:val="-2"/>
          <w:sz w:val="26"/>
          <w:szCs w:val="26"/>
        </w:rPr>
        <w:t>. từ 2.10</w:t>
      </w:r>
      <w:r>
        <w:rPr>
          <w:rFonts w:cs="Times New Roman" w:ascii="Times New Roman" w:hAnsi="Times New Roman"/>
          <w:spacing w:val="-2"/>
          <w:sz w:val="26"/>
          <w:szCs w:val="26"/>
          <w:vertAlign w:val="superscript"/>
        </w:rPr>
        <w:t>-8</w:t>
      </w:r>
      <w:r>
        <w:rPr>
          <w:rFonts w:cs="Times New Roman" w:ascii="Times New Roman" w:hAnsi="Times New Roman"/>
          <w:spacing w:val="-2"/>
          <w:sz w:val="26"/>
          <w:szCs w:val="26"/>
        </w:rPr>
        <w:t xml:space="preserve"> s đến 3,6.10</w:t>
      </w:r>
      <w:r>
        <w:rPr>
          <w:rFonts w:cs="Times New Roman" w:ascii="Times New Roman" w:hAnsi="Times New Roman"/>
          <w:spacing w:val="-2"/>
          <w:sz w:val="26"/>
          <w:szCs w:val="26"/>
          <w:vertAlign w:val="superscript"/>
        </w:rPr>
        <w:t>-7</w:t>
      </w:r>
      <w:r>
        <w:rPr>
          <w:rFonts w:cs="Times New Roman" w:ascii="Times New Roman" w:hAnsi="Times New Roman"/>
          <w:spacing w:val="-2"/>
          <w:sz w:val="26"/>
          <w:szCs w:val="26"/>
        </w:rPr>
        <w:t xml:space="preserve"> s.</w:t>
        <w:tab/>
        <w:tab/>
        <w:tab/>
      </w:r>
      <w:r>
        <w:rPr>
          <w:rFonts w:cs="Times New Roman" w:ascii="Times New Roman" w:hAnsi="Times New Roman"/>
          <w:b/>
          <w:spacing w:val="-2"/>
          <w:sz w:val="26"/>
          <w:szCs w:val="26"/>
        </w:rPr>
        <w:t>B</w:t>
      </w:r>
      <w:r>
        <w:rPr>
          <w:rFonts w:cs="Times New Roman" w:ascii="Times New Roman" w:hAnsi="Times New Roman"/>
          <w:spacing w:val="-2"/>
          <w:sz w:val="26"/>
          <w:szCs w:val="26"/>
        </w:rPr>
        <w:t>. từ 4.10</w:t>
      </w:r>
      <w:r>
        <w:rPr>
          <w:rFonts w:cs="Times New Roman" w:ascii="Times New Roman" w:hAnsi="Times New Roman"/>
          <w:spacing w:val="-2"/>
          <w:sz w:val="26"/>
          <w:szCs w:val="26"/>
          <w:vertAlign w:val="superscript"/>
        </w:rPr>
        <w:t>-8</w:t>
      </w:r>
      <w:r>
        <w:rPr>
          <w:rFonts w:cs="Times New Roman" w:ascii="Times New Roman" w:hAnsi="Times New Roman"/>
          <w:spacing w:val="-2"/>
          <w:sz w:val="26"/>
          <w:szCs w:val="26"/>
        </w:rPr>
        <w:t xml:space="preserve"> s đến 2,4.10</w:t>
      </w:r>
      <w:r>
        <w:rPr>
          <w:rFonts w:cs="Times New Roman" w:ascii="Times New Roman" w:hAnsi="Times New Roman"/>
          <w:spacing w:val="-2"/>
          <w:sz w:val="26"/>
          <w:szCs w:val="26"/>
          <w:vertAlign w:val="superscript"/>
        </w:rPr>
        <w:t>-7</w:t>
      </w:r>
      <w:r>
        <w:rPr>
          <w:rFonts w:cs="Times New Roman" w:ascii="Times New Roman" w:hAnsi="Times New Roman"/>
          <w:spacing w:val="-2"/>
          <w:sz w:val="26"/>
          <w:szCs w:val="26"/>
        </w:rPr>
        <w:t xml:space="preserve"> s.</w:t>
      </w:r>
    </w:p>
    <w:p>
      <w:pPr>
        <w:pStyle w:val="Normal"/>
        <w:tabs>
          <w:tab w:val="clear" w:pos="720"/>
          <w:tab w:val="left" w:pos="240" w:leader="none"/>
        </w:tabs>
        <w:jc w:val="both"/>
        <w:rPr/>
      </w:pPr>
      <w:r>
        <w:rPr>
          <w:rFonts w:cs="Times New Roman" w:ascii="Times New Roman" w:hAnsi="Times New Roman"/>
          <w:spacing w:val="-2"/>
          <w:sz w:val="26"/>
          <w:szCs w:val="26"/>
        </w:rPr>
        <w:tab/>
      </w:r>
      <w:r>
        <w:rPr>
          <w:rFonts w:cs="Times New Roman" w:ascii="Times New Roman" w:hAnsi="Times New Roman"/>
          <w:b/>
          <w:color w:val="FF0000"/>
          <w:spacing w:val="-2"/>
          <w:sz w:val="26"/>
          <w:szCs w:val="26"/>
        </w:rPr>
        <w:t>C</w:t>
      </w:r>
      <w:r>
        <w:rPr>
          <w:rFonts w:cs="Times New Roman" w:ascii="Times New Roman" w:hAnsi="Times New Roman"/>
          <w:color w:val="FF0000"/>
          <w:spacing w:val="-2"/>
          <w:sz w:val="26"/>
          <w:szCs w:val="26"/>
        </w:rPr>
        <w:t>. từ 4.10</w:t>
      </w:r>
      <w:r>
        <w:rPr>
          <w:rFonts w:cs="Times New Roman" w:ascii="Times New Roman" w:hAnsi="Times New Roman"/>
          <w:color w:val="FF0000"/>
          <w:spacing w:val="-2"/>
          <w:sz w:val="26"/>
          <w:szCs w:val="26"/>
          <w:vertAlign w:val="superscript"/>
        </w:rPr>
        <w:t>-8</w:t>
      </w:r>
      <w:r>
        <w:rPr>
          <w:rFonts w:cs="Times New Roman" w:ascii="Times New Roman" w:hAnsi="Times New Roman"/>
          <w:color w:val="FF0000"/>
          <w:spacing w:val="-2"/>
          <w:sz w:val="26"/>
          <w:szCs w:val="26"/>
        </w:rPr>
        <w:t xml:space="preserve"> s đến 3,2.10</w:t>
      </w:r>
      <w:r>
        <w:rPr>
          <w:rFonts w:cs="Times New Roman" w:ascii="Times New Roman" w:hAnsi="Times New Roman"/>
          <w:color w:val="FF0000"/>
          <w:spacing w:val="-2"/>
          <w:sz w:val="26"/>
          <w:szCs w:val="26"/>
          <w:vertAlign w:val="superscript"/>
        </w:rPr>
        <w:t>-7</w:t>
      </w:r>
      <w:r>
        <w:rPr>
          <w:rFonts w:cs="Times New Roman" w:ascii="Times New Roman" w:hAnsi="Times New Roman"/>
          <w:color w:val="FF0000"/>
          <w:spacing w:val="-2"/>
          <w:sz w:val="26"/>
          <w:szCs w:val="26"/>
        </w:rPr>
        <w:t xml:space="preserve"> s.</w:t>
      </w:r>
      <w:r>
        <w:rPr>
          <w:rFonts w:cs="Times New Roman" w:ascii="Times New Roman" w:hAnsi="Times New Roman"/>
          <w:spacing w:val="-2"/>
          <w:sz w:val="26"/>
          <w:szCs w:val="26"/>
        </w:rPr>
        <w:tab/>
        <w:tab/>
        <w:tab/>
      </w:r>
      <w:r>
        <w:rPr>
          <w:rFonts w:cs="Times New Roman" w:ascii="Times New Roman" w:hAnsi="Times New Roman"/>
          <w:b/>
          <w:spacing w:val="-2"/>
          <w:sz w:val="26"/>
          <w:szCs w:val="26"/>
        </w:rPr>
        <w:t>D</w:t>
      </w:r>
      <w:r>
        <w:rPr>
          <w:rFonts w:cs="Times New Roman" w:ascii="Times New Roman" w:hAnsi="Times New Roman"/>
          <w:spacing w:val="-2"/>
          <w:sz w:val="26"/>
          <w:szCs w:val="26"/>
        </w:rPr>
        <w:t>. từ 2.10</w:t>
      </w:r>
      <w:r>
        <w:rPr>
          <w:rFonts w:cs="Times New Roman" w:ascii="Times New Roman" w:hAnsi="Times New Roman"/>
          <w:spacing w:val="-2"/>
          <w:sz w:val="26"/>
          <w:szCs w:val="26"/>
          <w:vertAlign w:val="superscript"/>
        </w:rPr>
        <w:t>-8</w:t>
      </w:r>
      <w:r>
        <w:rPr>
          <w:rFonts w:cs="Times New Roman" w:ascii="Times New Roman" w:hAnsi="Times New Roman"/>
          <w:spacing w:val="-2"/>
          <w:sz w:val="26"/>
          <w:szCs w:val="26"/>
        </w:rPr>
        <w:t xml:space="preserve"> s đến 3.10</w:t>
      </w:r>
      <w:r>
        <w:rPr>
          <w:rFonts w:cs="Times New Roman" w:ascii="Times New Roman" w:hAnsi="Times New Roman"/>
          <w:spacing w:val="-2"/>
          <w:sz w:val="26"/>
          <w:szCs w:val="26"/>
          <w:vertAlign w:val="superscript"/>
        </w:rPr>
        <w:t>-7</w:t>
      </w:r>
      <w:r>
        <w:rPr>
          <w:rFonts w:cs="Times New Roman" w:ascii="Times New Roman" w:hAnsi="Times New Roman"/>
          <w:spacing w:val="-2"/>
          <w:sz w:val="26"/>
          <w:szCs w:val="26"/>
        </w:rPr>
        <w:t xml:space="preserve"> s.</w:t>
      </w:r>
    </w:p>
    <w:p>
      <w:pPr>
        <w:pStyle w:val="Normal"/>
        <w:tabs>
          <w:tab w:val="clear" w:pos="720"/>
          <w:tab w:val="left" w:pos="240" w:leader="none"/>
        </w:tabs>
        <w:jc w:val="both"/>
        <w:rPr>
          <w:rFonts w:ascii="Times New Roman" w:hAnsi="Times New Roman" w:cs="Times New Roman"/>
          <w:sz w:val="26"/>
          <w:szCs w:val="26"/>
          <w:lang w:val="it-IT"/>
        </w:rPr>
      </w:pPr>
      <w:r>
        <w:rPr>
          <w:rFonts w:cs="Times New Roman" w:ascii="Times New Roman" w:hAnsi="Times New Roman"/>
          <w:b/>
          <w:bCs/>
          <w:sz w:val="26"/>
          <w:szCs w:val="26"/>
          <w:lang w:val="pt-BR"/>
        </w:rPr>
        <w:t>Câu38</w:t>
      </w:r>
      <w:r>
        <w:rPr>
          <w:rFonts w:cs="Times New Roman" w:ascii="Times New Roman" w:hAnsi="Times New Roman"/>
          <w:spacing w:val="-2"/>
          <w:sz w:val="26"/>
          <w:szCs w:val="26"/>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1"/>
          <w:sz w:val="26"/>
          <w:szCs w:val="26"/>
        </w:rPr>
        <w:t>Một mạch dao động lí tưởng gồm cuộn cảm thuần có độ tự cảm L không đổi và tụ điện có điện dung C thay đổi được. Điều chỉnh điện dung của tụ điện đến giá trị C</w:t>
      </w:r>
      <w:r>
        <w:rPr>
          <w:rFonts w:cs="Times New Roman" w:ascii="Times New Roman" w:hAnsi="Times New Roman"/>
          <w:spacing w:val="-1"/>
          <w:sz w:val="26"/>
          <w:szCs w:val="26"/>
          <w:vertAlign w:val="subscript"/>
        </w:rPr>
        <w:t>1</w:t>
      </w:r>
      <w:r>
        <w:rPr>
          <w:rFonts w:cs="Times New Roman" w:ascii="Times New Roman" w:hAnsi="Times New Roman"/>
          <w:spacing w:val="-1"/>
          <w:sz w:val="26"/>
          <w:szCs w:val="26"/>
        </w:rPr>
        <w:t xml:space="preserve"> thì tần số dao động riêng của mạch là f</w:t>
      </w:r>
      <w:r>
        <w:rPr>
          <w:rFonts w:cs="Times New Roman" w:ascii="Times New Roman" w:hAnsi="Times New Roman"/>
          <w:spacing w:val="-1"/>
          <w:sz w:val="26"/>
          <w:szCs w:val="26"/>
          <w:vertAlign w:val="subscript"/>
        </w:rPr>
        <w:t>1</w:t>
      </w:r>
      <w:r>
        <w:rPr>
          <w:rFonts w:cs="Times New Roman" w:ascii="Times New Roman" w:hAnsi="Times New Roman"/>
          <w:spacing w:val="-1"/>
          <w:sz w:val="26"/>
          <w:szCs w:val="26"/>
        </w:rPr>
        <w:t xml:space="preserve">. Để tần số dao động riêng của mạch là </w:t>
      </w:r>
      <w:r>
        <w:rPr>
          <w:rFonts w:cs="Times New Roman" w:ascii="Times New Roman" w:hAnsi="Times New Roman"/>
          <w:spacing w:val="-1"/>
          <w:sz w:val="26"/>
          <w:szCs w:val="26"/>
        </w:rPr>
      </w:r>
      <m:oMath xmlns:m="http://schemas.openxmlformats.org/officeDocument/2006/math">
        <m:rad>
          <m:radPr>
            <m:degHide m:val="1"/>
          </m:radPr>
          <m:deg/>
          <m:e>
            <m:r>
              <w:rPr>
                <w:rFonts w:ascii="Cambria Math" w:hAnsi="Cambria Math"/>
              </w:rPr>
              <m:t xml:space="preserve">5</m:t>
            </m:r>
          </m:e>
        </m:rad>
      </m:oMath>
      <w:r>
        <w:rPr>
          <w:rFonts w:cs="Times New Roman" w:ascii="Times New Roman" w:hAnsi="Times New Roman"/>
          <w:spacing w:val="-2"/>
          <w:sz w:val="26"/>
          <w:szCs w:val="26"/>
        </w:rPr>
        <w:t>f</w:t>
      </w:r>
      <w:r>
        <w:rPr>
          <w:rFonts w:cs="Times New Roman" w:ascii="Times New Roman" w:hAnsi="Times New Roman"/>
          <w:spacing w:val="-2"/>
          <w:sz w:val="26"/>
          <w:szCs w:val="26"/>
          <w:vertAlign w:val="subscript"/>
        </w:rPr>
        <w:t>1</w:t>
      </w:r>
      <w:r>
        <w:rPr>
          <w:rFonts w:cs="Times New Roman" w:ascii="Times New Roman" w:hAnsi="Times New Roman"/>
          <w:spacing w:val="-2"/>
          <w:sz w:val="26"/>
          <w:szCs w:val="26"/>
        </w:rPr>
        <w:t xml:space="preserve"> thì phải điều chỉnh điện dung của tụ điện </w:t>
      </w:r>
      <w:r>
        <w:rPr>
          <w:rFonts w:cs="Times New Roman" w:ascii="Times New Roman" w:hAnsi="Times New Roman"/>
          <w:spacing w:val="-3"/>
          <w:sz w:val="26"/>
          <w:szCs w:val="26"/>
        </w:rPr>
        <w:t>đến giá trị</w:t>
      </w:r>
    </w:p>
    <w:p>
      <w:pPr>
        <w:pStyle w:val="Normal"/>
        <w:tabs>
          <w:tab w:val="clear" w:pos="720"/>
          <w:tab w:val="left" w:pos="240" w:leader="none"/>
        </w:tabs>
        <w:jc w:val="both"/>
        <w:rPr/>
      </w:pPr>
      <w:r>
        <w:rPr>
          <w:rFonts w:cs="Times New Roman" w:ascii="Times New Roman" w:hAnsi="Times New Roman"/>
          <w:b/>
          <w:sz w:val="26"/>
          <w:szCs w:val="26"/>
          <w:lang w:val="it-IT"/>
        </w:rPr>
        <w:tab/>
        <w:t>A</w:t>
      </w:r>
      <w:r>
        <w:rPr>
          <w:rFonts w:cs="Times New Roman" w:ascii="Times New Roman" w:hAnsi="Times New Roman"/>
          <w:sz w:val="26"/>
          <w:szCs w:val="26"/>
          <w:lang w:val="it-IT"/>
        </w:rPr>
        <w:t>. 5C</w:t>
      </w:r>
      <w:r>
        <w:rPr>
          <w:rFonts w:cs="Times New Roman" w:ascii="Times New Roman" w:hAnsi="Times New Roman"/>
          <w:sz w:val="26"/>
          <w:szCs w:val="26"/>
          <w:vertAlign w:val="subscript"/>
          <w:lang w:val="it-IT"/>
        </w:rPr>
        <w:t>1</w:t>
      </w:r>
      <w:r>
        <w:rPr>
          <w:rFonts w:cs="Times New Roman" w:ascii="Times New Roman" w:hAnsi="Times New Roman"/>
          <w:sz w:val="26"/>
          <w:szCs w:val="26"/>
          <w:lang w:val="it-IT"/>
        </w:rPr>
        <w:t>.</w:t>
        <w:tab/>
      </w:r>
      <w:r>
        <w:rPr>
          <w:rFonts w:cs="Times New Roman" w:ascii="Times New Roman" w:hAnsi="Times New Roman"/>
          <w:b/>
          <w:color w:val="FF0000"/>
          <w:sz w:val="26"/>
          <w:szCs w:val="26"/>
          <w:lang w:val="it-IT"/>
        </w:rPr>
        <w:t>B</w:t>
      </w:r>
      <w:r>
        <w:rPr>
          <w:rFonts w:cs="Times New Roman" w:ascii="Times New Roman" w:hAnsi="Times New Roman"/>
          <w:color w:val="FF0000"/>
          <w:sz w:val="26"/>
          <w:szCs w:val="26"/>
          <w:lang w:val="it-IT"/>
        </w:rPr>
        <w:t xml:space="preserve">. </w:t>
      </w:r>
      <w:r>
        <w:rPr>
          <w:rFonts w:cs="Times New Roman" w:ascii="Times New Roman" w:hAnsi="Times New Roman"/>
          <w:color w:val="FF0000"/>
          <w:sz w:val="26"/>
          <w:szCs w:val="26"/>
          <w:lang w:val="it-IT"/>
        </w:rPr>
      </w:r>
      <m:oMath xmlns:m="http://schemas.openxmlformats.org/officeDocument/2006/math">
        <m:f>
          <m:num>
            <m:sSub>
              <m:e>
                <m:r>
                  <w:rPr>
                    <w:rFonts w:ascii="Cambria Math" w:hAnsi="Cambria Math"/>
                  </w:rPr>
                  <m:t xml:space="preserve">C</m:t>
                </m:r>
              </m:e>
              <m:sub>
                <m:r>
                  <w:rPr>
                    <w:rFonts w:ascii="Cambria Math" w:hAnsi="Cambria Math"/>
                  </w:rPr>
                  <m:t xml:space="preserve">1</m:t>
                </m:r>
              </m:sub>
            </m:sSub>
          </m:num>
          <m:den>
            <m:r>
              <w:rPr>
                <w:rFonts w:ascii="Cambria Math" w:hAnsi="Cambria Math"/>
              </w:rPr>
              <m:t xml:space="preserve">5</m:t>
            </m:r>
          </m:den>
        </m:f>
      </m:oMath>
      <w:r>
        <w:rPr>
          <w:rFonts w:cs="Times New Roman" w:ascii="Times New Roman" w:hAnsi="Times New Roman"/>
          <w:color w:val="FF0000"/>
          <w:sz w:val="26"/>
          <w:szCs w:val="26"/>
          <w:lang w:val="it-IT"/>
        </w:rPr>
        <w:t>.</w:t>
        <w:tab/>
      </w:r>
      <w:r>
        <w:rPr>
          <w:rFonts w:cs="Times New Roman" w:ascii="Times New Roman" w:hAnsi="Times New Roman"/>
          <w:sz w:val="26"/>
          <w:szCs w:val="26"/>
          <w:lang w:val="it-IT"/>
        </w:rPr>
        <w:tab/>
      </w:r>
      <w:r>
        <w:rPr>
          <w:rFonts w:cs="Times New Roman" w:ascii="Times New Roman" w:hAnsi="Times New Roman"/>
          <w:b/>
          <w:sz w:val="26"/>
          <w:szCs w:val="26"/>
          <w:lang w:val="it-IT"/>
        </w:rPr>
        <w:t>C</w:t>
      </w:r>
      <w:r>
        <w:rPr>
          <w:rFonts w:cs="Times New Roman" w:ascii="Times New Roman" w:hAnsi="Times New Roman"/>
          <w:sz w:val="26"/>
          <w:szCs w:val="26"/>
          <w:lang w:val="it-IT"/>
        </w:rPr>
        <w:t xml:space="preserve">. </w:t>
      </w:r>
      <w:r>
        <w:rPr>
          <w:rFonts w:cs="Times New Roman" w:ascii="Times New Roman" w:hAnsi="Times New Roman"/>
          <w:spacing w:val="-1"/>
          <w:sz w:val="26"/>
          <w:szCs w:val="26"/>
        </w:rPr>
      </w:r>
      <m:oMath xmlns:m="http://schemas.openxmlformats.org/officeDocument/2006/math">
        <m:rad>
          <m:radPr>
            <m:degHide m:val="1"/>
          </m:radPr>
          <m:deg/>
          <m:e>
            <m:r>
              <w:rPr>
                <w:rFonts w:ascii="Cambria Math" w:hAnsi="Cambria Math"/>
              </w:rPr>
              <m:t xml:space="preserve">5</m:t>
            </m:r>
          </m:e>
        </m:rad>
      </m:oMath>
      <w:r>
        <w:rPr>
          <w:rFonts w:cs="Times New Roman" w:ascii="Times New Roman" w:hAnsi="Times New Roman"/>
          <w:spacing w:val="-1"/>
          <w:sz w:val="26"/>
          <w:szCs w:val="26"/>
          <w:lang w:val="it-IT"/>
        </w:rPr>
        <w:t>C</w:t>
      </w:r>
      <w:r>
        <w:rPr>
          <w:rFonts w:cs="Times New Roman" w:ascii="Times New Roman" w:hAnsi="Times New Roman"/>
          <w:spacing w:val="-1"/>
          <w:sz w:val="26"/>
          <w:szCs w:val="26"/>
          <w:vertAlign w:val="subscript"/>
          <w:lang w:val="it-IT"/>
        </w:rPr>
        <w:t>1</w:t>
      </w:r>
      <w:r>
        <w:rPr>
          <w:rFonts w:cs="Times New Roman" w:ascii="Times New Roman" w:hAnsi="Times New Roman"/>
          <w:spacing w:val="-1"/>
          <w:sz w:val="26"/>
          <w:szCs w:val="26"/>
          <w:lang w:val="it-IT"/>
        </w:rPr>
        <w:t>.</w:t>
      </w:r>
      <w:r>
        <w:rPr>
          <w:rFonts w:cs="Times New Roman" w:ascii="Times New Roman" w:hAnsi="Times New Roman"/>
          <w:sz w:val="26"/>
          <w:szCs w:val="26"/>
          <w:lang w:val="it-IT"/>
        </w:rPr>
        <w:tab/>
      </w:r>
      <w:r>
        <w:rPr>
          <w:rFonts w:cs="Times New Roman" w:ascii="Times New Roman" w:hAnsi="Times New Roman"/>
          <w:b/>
          <w:sz w:val="26"/>
          <w:szCs w:val="26"/>
          <w:lang w:val="it-IT"/>
        </w:rPr>
        <w:t>D</w:t>
      </w:r>
      <w:r>
        <w:rPr>
          <w:rFonts w:cs="Times New Roman" w:ascii="Times New Roman" w:hAnsi="Times New Roman"/>
          <w:sz w:val="26"/>
          <w:szCs w:val="26"/>
          <w:lang w:val="it-IT"/>
        </w:rPr>
        <w:t xml:space="preserve">. </w:t>
      </w:r>
      <w:r>
        <w:rPr>
          <w:rFonts w:cs="Times New Roman" w:ascii="Times New Roman" w:hAnsi="Times New Roman"/>
          <w:sz w:val="26"/>
          <w:szCs w:val="26"/>
          <w:lang w:val="it-IT"/>
        </w:rPr>
      </w:r>
      <m:oMath xmlns:m="http://schemas.openxmlformats.org/officeDocument/2006/math">
        <m:f>
          <m:num>
            <m:sSub>
              <m:e>
                <m:r>
                  <w:rPr>
                    <w:rFonts w:ascii="Cambria Math" w:hAnsi="Cambria Math"/>
                  </w:rPr>
                  <m:t xml:space="preserve">C</m:t>
                </m:r>
              </m:e>
              <m:sub>
                <m:r>
                  <w:rPr>
                    <w:rFonts w:ascii="Cambria Math" w:hAnsi="Cambria Math"/>
                  </w:rPr>
                  <m:t xml:space="preserve">1</m:t>
                </m:r>
              </m:sub>
            </m:sSub>
          </m:num>
          <m:den>
            <m:rad>
              <m:radPr>
                <m:degHide m:val="1"/>
              </m:radPr>
              <m:deg/>
              <m:e>
                <m:r>
                  <w:rPr>
                    <w:rFonts w:ascii="Cambria Math" w:hAnsi="Cambria Math"/>
                  </w:rPr>
                  <m:t xml:space="preserve">5</m:t>
                </m:r>
              </m:e>
            </m:rad>
          </m:den>
        </m:f>
      </m:oMath>
      <w:r>
        <w:rPr>
          <w:rFonts w:cs="Times New Roman" w:ascii="Times New Roman" w:hAnsi="Times New Roman"/>
          <w:sz w:val="26"/>
          <w:szCs w:val="26"/>
          <w:lang w:val="it-IT"/>
        </w:rPr>
        <w:t>.</w:t>
      </w:r>
    </w:p>
    <w:p>
      <w:pPr>
        <w:pStyle w:val="Normal"/>
        <w:tabs>
          <w:tab w:val="clear" w:pos="720"/>
          <w:tab w:val="left" w:pos="240" w:leader="none"/>
        </w:tabs>
        <w:jc w:val="both"/>
        <w:rPr/>
      </w:pPr>
      <w:r>
        <w:rPr>
          <w:rFonts w:cs="Times New Roman" w:ascii="Times New Roman" w:hAnsi="Times New Roman"/>
          <w:b/>
          <w:bCs/>
          <w:sz w:val="26"/>
          <w:szCs w:val="26"/>
          <w:lang w:val="pt-BR"/>
        </w:rPr>
        <w:t>Câu39</w:t>
      </w:r>
      <w:r>
        <w:rPr>
          <w:rFonts w:cs="Times New Roman" w:ascii="Times New Roman" w:hAnsi="Times New Roman"/>
          <w:b/>
          <w:sz w:val="26"/>
          <w:szCs w:val="26"/>
          <w:lang w:val="it-IT"/>
        </w:rPr>
        <w:t>.</w:t>
      </w:r>
      <w:r>
        <w:rPr>
          <w:rFonts w:cs="Times New Roman" w:ascii="Times New Roman" w:hAnsi="Times New Roman"/>
          <w:b/>
          <w:i/>
          <w:sz w:val="26"/>
          <w:szCs w:val="26"/>
          <w:lang w:val="it-IT"/>
        </w:rPr>
        <w:t xml:space="preserve"> (Đề thi ĐH – CĐ năm 2010)</w:t>
      </w:r>
      <w:r>
        <w:rPr>
          <w:rFonts w:cs="Times New Roman" w:ascii="Times New Roman" w:hAnsi="Times New Roman"/>
          <w:sz w:val="26"/>
          <w:szCs w:val="26"/>
          <w:lang w:val="it-IT"/>
        </w:rPr>
        <w:t xml:space="preserve"> Một mạch dao động điện từ lí tưởng đang có dao động điện từ tự do. Tại thời điểm t = 0, </w:t>
      </w:r>
      <w:r>
        <w:rPr>
          <w:rFonts w:cs="Times New Roman" w:ascii="Times New Roman" w:hAnsi="Times New Roman"/>
          <w:spacing w:val="-3"/>
          <w:sz w:val="26"/>
          <w:szCs w:val="26"/>
          <w:lang w:val="it-IT"/>
        </w:rPr>
        <w:t xml:space="preserve">điện tích trên một bản tụ điện cực đại. Sau khoảng thời gian ngắn nhất </w:t>
      </w:r>
      <w:r>
        <w:rPr>
          <w:rFonts w:cs="Times New Roman" w:ascii="Times New Roman" w:hAnsi="Times New Roman"/>
          <w:spacing w:val="-3"/>
          <w:sz w:val="26"/>
          <w:szCs w:val="26"/>
        </w:rPr>
        <w:t>Δ</w:t>
      </w:r>
      <w:r>
        <w:rPr>
          <w:rFonts w:cs="Times New Roman" w:ascii="Times New Roman" w:hAnsi="Times New Roman"/>
          <w:spacing w:val="-3"/>
          <w:sz w:val="26"/>
          <w:szCs w:val="26"/>
          <w:lang w:val="it-IT"/>
        </w:rPr>
        <w:t>t thì điện tích trên bản tụ này bằng một nửa giá trị cực đại. Chu kì dao động riêng của mạch dao động này là</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A</w:t>
      </w:r>
      <w:r>
        <w:rPr>
          <w:rFonts w:cs="Times New Roman" w:ascii="Times New Roman" w:hAnsi="Times New Roman"/>
          <w:spacing w:val="-3"/>
          <w:sz w:val="26"/>
          <w:szCs w:val="26"/>
          <w:lang w:val="it-IT"/>
        </w:rPr>
        <w:t>. 4</w:t>
      </w:r>
      <w:r>
        <w:rPr>
          <w:rFonts w:cs="Times New Roman" w:ascii="Times New Roman" w:hAnsi="Times New Roman"/>
          <w:spacing w:val="-3"/>
          <w:sz w:val="26"/>
          <w:szCs w:val="26"/>
        </w:rPr>
        <w:t>Δ</w:t>
      </w:r>
      <w:r>
        <w:rPr>
          <w:rFonts w:cs="Times New Roman" w:ascii="Times New Roman" w:hAnsi="Times New Roman"/>
          <w:spacing w:val="-3"/>
          <w:sz w:val="26"/>
          <w:szCs w:val="26"/>
          <w:lang w:val="it-IT"/>
        </w:rPr>
        <w:t>t.</w:t>
        <w:tab/>
      </w:r>
      <w:r>
        <w:rPr>
          <w:rFonts w:cs="Times New Roman" w:ascii="Times New Roman" w:hAnsi="Times New Roman"/>
          <w:b/>
          <w:color w:val="FF0000"/>
          <w:spacing w:val="-3"/>
          <w:sz w:val="26"/>
          <w:szCs w:val="26"/>
          <w:lang w:val="it-IT"/>
        </w:rPr>
        <w:t>B</w:t>
      </w:r>
      <w:r>
        <w:rPr>
          <w:rFonts w:cs="Times New Roman" w:ascii="Times New Roman" w:hAnsi="Times New Roman"/>
          <w:color w:val="FF0000"/>
          <w:spacing w:val="-3"/>
          <w:sz w:val="26"/>
          <w:szCs w:val="26"/>
          <w:lang w:val="it-IT"/>
        </w:rPr>
        <w:t>. 6</w:t>
      </w:r>
      <w:r>
        <w:rPr>
          <w:rFonts w:cs="Times New Roman" w:ascii="Times New Roman" w:hAnsi="Times New Roman"/>
          <w:color w:val="FF0000"/>
          <w:spacing w:val="-3"/>
          <w:sz w:val="26"/>
          <w:szCs w:val="26"/>
        </w:rPr>
        <w:t>Δ</w:t>
      </w:r>
      <w:r>
        <w:rPr>
          <w:rFonts w:cs="Times New Roman" w:ascii="Times New Roman" w:hAnsi="Times New Roman"/>
          <w:color w:val="FF0000"/>
          <w:spacing w:val="-3"/>
          <w:sz w:val="26"/>
          <w:szCs w:val="26"/>
          <w:lang w:val="it-IT"/>
        </w:rPr>
        <w:t>t.</w:t>
        <w:tab/>
      </w: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C</w:t>
      </w:r>
      <w:r>
        <w:rPr>
          <w:rFonts w:cs="Times New Roman" w:ascii="Times New Roman" w:hAnsi="Times New Roman"/>
          <w:spacing w:val="-3"/>
          <w:sz w:val="26"/>
          <w:szCs w:val="26"/>
          <w:lang w:val="it-IT"/>
        </w:rPr>
        <w:t>. 3</w:t>
      </w:r>
      <w:r>
        <w:rPr>
          <w:rFonts w:cs="Times New Roman" w:ascii="Times New Roman" w:hAnsi="Times New Roman"/>
          <w:spacing w:val="-3"/>
          <w:sz w:val="26"/>
          <w:szCs w:val="26"/>
        </w:rPr>
        <w:t>Δ</w:t>
      </w:r>
      <w:r>
        <w:rPr>
          <w:rFonts w:cs="Times New Roman" w:ascii="Times New Roman" w:hAnsi="Times New Roman"/>
          <w:spacing w:val="-3"/>
          <w:sz w:val="26"/>
          <w:szCs w:val="26"/>
          <w:lang w:val="it-IT"/>
        </w:rPr>
        <w:t>t.</w:t>
        <w:tab/>
        <w:tab/>
      </w:r>
      <w:r>
        <w:rPr>
          <w:rFonts w:cs="Times New Roman" w:ascii="Times New Roman" w:hAnsi="Times New Roman"/>
          <w:b/>
          <w:spacing w:val="-3"/>
          <w:sz w:val="26"/>
          <w:szCs w:val="26"/>
          <w:lang w:val="it-IT"/>
        </w:rPr>
        <w:t>D</w:t>
      </w:r>
      <w:r>
        <w:rPr>
          <w:rFonts w:cs="Times New Roman" w:ascii="Times New Roman" w:hAnsi="Times New Roman"/>
          <w:spacing w:val="-3"/>
          <w:sz w:val="26"/>
          <w:szCs w:val="26"/>
          <w:lang w:val="it-IT"/>
        </w:rPr>
        <w:t>. 12</w:t>
      </w:r>
      <w:r>
        <w:rPr>
          <w:rFonts w:cs="Times New Roman" w:ascii="Times New Roman" w:hAnsi="Times New Roman"/>
          <w:spacing w:val="-3"/>
          <w:sz w:val="26"/>
          <w:szCs w:val="26"/>
        </w:rPr>
        <w:t>Δ</w:t>
      </w:r>
      <w:r>
        <w:rPr>
          <w:rFonts w:cs="Times New Roman" w:ascii="Times New Roman" w:hAnsi="Times New Roman"/>
          <w:spacing w:val="-3"/>
          <w:sz w:val="26"/>
          <w:szCs w:val="26"/>
          <w:lang w:val="it-IT"/>
        </w:rPr>
        <w:t>t.</w:t>
      </w:r>
    </w:p>
    <w:p>
      <w:pPr>
        <w:pStyle w:val="Normal"/>
        <w:tabs>
          <w:tab w:val="clear" w:pos="720"/>
          <w:tab w:val="left" w:pos="240" w:leader="none"/>
        </w:tabs>
        <w:jc w:val="both"/>
        <w:rPr>
          <w:rFonts w:ascii="Times New Roman" w:hAnsi="Times New Roman" w:cs="Times New Roman"/>
          <w:sz w:val="26"/>
          <w:szCs w:val="26"/>
          <w:lang w:val="it-IT"/>
        </w:rPr>
      </w:pPr>
      <w:r>
        <w:rPr>
          <w:rFonts w:cs="Times New Roman" w:ascii="Times New Roman" w:hAnsi="Times New Roman"/>
          <w:b/>
          <w:bCs/>
          <w:sz w:val="26"/>
          <w:szCs w:val="26"/>
          <w:lang w:val="pt-BR"/>
        </w:rPr>
        <w:t>Câu40</w:t>
      </w:r>
      <w:r>
        <w:rPr>
          <w:rFonts w:cs="Times New Roman" w:ascii="Times New Roman" w:hAnsi="Times New Roman"/>
          <w:b/>
          <w:sz w:val="26"/>
          <w:szCs w:val="26"/>
          <w:lang w:val="it-IT"/>
        </w:rPr>
        <w:t>.</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1"/>
          <w:sz w:val="26"/>
          <w:szCs w:val="26"/>
          <w:lang w:val="it-IT"/>
        </w:rPr>
        <w:t>Xét hai mạch dao động điện từ lí tưởng. Chu kì dao động riêng của mạch thứ nhất là T</w:t>
      </w:r>
      <w:r>
        <w:rPr>
          <w:rFonts w:cs="Times New Roman" w:ascii="Times New Roman" w:hAnsi="Times New Roman"/>
          <w:spacing w:val="-1"/>
          <w:sz w:val="26"/>
          <w:szCs w:val="26"/>
          <w:vertAlign w:val="subscript"/>
          <w:lang w:val="it-IT"/>
        </w:rPr>
        <w:t>1</w:t>
      </w:r>
      <w:r>
        <w:rPr>
          <w:rFonts w:cs="Times New Roman" w:ascii="Times New Roman" w:hAnsi="Times New Roman"/>
          <w:spacing w:val="-1"/>
          <w:sz w:val="26"/>
          <w:szCs w:val="26"/>
          <w:lang w:val="it-IT"/>
        </w:rPr>
        <w:t xml:space="preserve">, của </w:t>
      </w:r>
      <w:r>
        <w:rPr>
          <w:rFonts w:cs="Times New Roman" w:ascii="Times New Roman" w:hAnsi="Times New Roman"/>
          <w:spacing w:val="-2"/>
          <w:sz w:val="26"/>
          <w:szCs w:val="26"/>
          <w:lang w:val="it-IT"/>
        </w:rPr>
        <w:t xml:space="preserve">mạch thứ hai là </w:t>
      </w:r>
      <w:r>
        <w:rPr>
          <w:rFonts w:cs="Times New Roman" w:ascii="Times New Roman" w:hAnsi="Times New Roman"/>
          <w:spacing w:val="-6"/>
          <w:sz w:val="26"/>
          <w:szCs w:val="26"/>
          <w:lang w:val="it-IT"/>
        </w:rPr>
        <w:t>T</w:t>
      </w:r>
      <w:r>
        <w:rPr>
          <w:rFonts w:cs="Times New Roman" w:ascii="Times New Roman" w:hAnsi="Times New Roman"/>
          <w:spacing w:val="-3"/>
          <w:sz w:val="26"/>
          <w:szCs w:val="26"/>
          <w:vertAlign w:val="subscript"/>
          <w:lang w:val="it-IT"/>
        </w:rPr>
        <w:t>2</w:t>
      </w:r>
      <w:r>
        <w:rPr>
          <w:rFonts w:cs="Times New Roman" w:ascii="Times New Roman" w:hAnsi="Times New Roman"/>
          <w:spacing w:val="-3"/>
          <w:position w:val="-2"/>
          <w:sz w:val="26"/>
          <w:szCs w:val="26"/>
          <w:lang w:val="it-IT"/>
        </w:rPr>
        <w:t xml:space="preserve"> </w:t>
      </w:r>
      <w:r>
        <w:rPr>
          <w:rFonts w:cs="Times New Roman" w:ascii="Times New Roman" w:hAnsi="Times New Roman"/>
          <w:spacing w:val="-8"/>
          <w:sz w:val="26"/>
          <w:szCs w:val="26"/>
          <w:lang w:val="it-IT"/>
        </w:rPr>
        <w:t>= 2T</w:t>
      </w:r>
      <w:r>
        <w:rPr>
          <w:rFonts w:cs="Times New Roman" w:ascii="Times New Roman" w:hAnsi="Times New Roman"/>
          <w:spacing w:val="-8"/>
          <w:sz w:val="26"/>
          <w:szCs w:val="26"/>
          <w:vertAlign w:val="subscript"/>
          <w:lang w:val="it-IT"/>
        </w:rPr>
        <w:t>1</w:t>
      </w:r>
      <w:r>
        <w:rPr>
          <w:rFonts w:cs="Times New Roman" w:ascii="Times New Roman" w:hAnsi="Times New Roman"/>
          <w:spacing w:val="-8"/>
          <w:sz w:val="26"/>
          <w:szCs w:val="26"/>
          <w:lang w:val="it-IT"/>
        </w:rPr>
        <w:t xml:space="preserve">. </w:t>
      </w:r>
      <w:r>
        <w:rPr>
          <w:rFonts w:cs="Times New Roman" w:ascii="Times New Roman" w:hAnsi="Times New Roman"/>
          <w:spacing w:val="-2"/>
          <w:sz w:val="26"/>
          <w:szCs w:val="26"/>
          <w:lang w:val="it-IT"/>
        </w:rPr>
        <w:t>Ban đầu điện tích trên mỗi bản tụ điện có độ lớn cực đại Q</w:t>
      </w:r>
      <w:r>
        <w:rPr>
          <w:rFonts w:cs="Times New Roman" w:ascii="Times New Roman" w:hAnsi="Times New Roman"/>
          <w:spacing w:val="-2"/>
          <w:sz w:val="26"/>
          <w:szCs w:val="26"/>
          <w:vertAlign w:val="subscript"/>
          <w:lang w:val="it-IT"/>
        </w:rPr>
        <w:t>0</w:t>
      </w:r>
      <w:r>
        <w:rPr>
          <w:rFonts w:cs="Times New Roman" w:ascii="Times New Roman" w:hAnsi="Times New Roman"/>
          <w:spacing w:val="-2"/>
          <w:sz w:val="26"/>
          <w:szCs w:val="26"/>
          <w:lang w:val="it-IT"/>
        </w:rPr>
        <w:t xml:space="preserve">. Sau đó mỗi tụ điện </w:t>
      </w:r>
      <w:r>
        <w:rPr>
          <w:rFonts w:cs="Times New Roman" w:ascii="Times New Roman" w:hAnsi="Times New Roman"/>
          <w:spacing w:val="-1"/>
          <w:sz w:val="26"/>
          <w:szCs w:val="26"/>
          <w:lang w:val="it-IT"/>
        </w:rPr>
        <w:t>phóng điện qua cuộn cảm của mạch. Khi điện tích trên mỗi bản tụ của hai mạch đều có độ lớn bằng q (0 &lt; q &lt; Q</w:t>
      </w:r>
      <w:r>
        <w:rPr>
          <w:rFonts w:cs="Times New Roman" w:ascii="Times New Roman" w:hAnsi="Times New Roman"/>
          <w:spacing w:val="-1"/>
          <w:sz w:val="26"/>
          <w:szCs w:val="26"/>
          <w:vertAlign w:val="subscript"/>
          <w:lang w:val="it-IT"/>
        </w:rPr>
        <w:t>0</w:t>
      </w:r>
      <w:r>
        <w:rPr>
          <w:rFonts w:cs="Times New Roman" w:ascii="Times New Roman" w:hAnsi="Times New Roman"/>
          <w:spacing w:val="-1"/>
          <w:sz w:val="26"/>
          <w:szCs w:val="26"/>
          <w:lang w:val="it-IT"/>
        </w:rPr>
        <w:t xml:space="preserve">) thì tỉ số độ lớn cường độ dòng điện trong mạch thứ nhất và độ lớn cường độ dòng </w:t>
      </w:r>
      <w:r>
        <w:rPr>
          <w:rFonts w:cs="Times New Roman" w:ascii="Times New Roman" w:hAnsi="Times New Roman"/>
          <w:spacing w:val="-2"/>
          <w:sz w:val="26"/>
          <w:szCs w:val="26"/>
          <w:lang w:val="it-IT"/>
        </w:rPr>
        <w:t>điện trong mạch thứ hai là</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color w:val="FF0000"/>
          <w:sz w:val="26"/>
          <w:szCs w:val="26"/>
          <w:lang w:val="it-IT"/>
        </w:rPr>
        <w:t>A</w:t>
      </w:r>
      <w:r>
        <w:rPr>
          <w:rFonts w:cs="Times New Roman" w:ascii="Times New Roman" w:hAnsi="Times New Roman"/>
          <w:color w:val="FF0000"/>
          <w:sz w:val="26"/>
          <w:szCs w:val="26"/>
          <w:lang w:val="it-IT"/>
        </w:rPr>
        <w:t>. 2.</w:t>
        <w:tab/>
      </w:r>
      <w:r>
        <w:rPr>
          <w:rFonts w:cs="Times New Roman" w:ascii="Times New Roman" w:hAnsi="Times New Roman"/>
          <w:sz w:val="26"/>
          <w:szCs w:val="26"/>
          <w:lang w:val="it-IT"/>
        </w:rPr>
        <w:tab/>
      </w:r>
      <w:r>
        <w:rPr>
          <w:rFonts w:cs="Times New Roman" w:ascii="Times New Roman" w:hAnsi="Times New Roman"/>
          <w:b/>
          <w:sz w:val="26"/>
          <w:szCs w:val="26"/>
          <w:lang w:val="it-IT"/>
        </w:rPr>
        <w:t>B</w:t>
      </w:r>
      <w:r>
        <w:rPr>
          <w:rFonts w:cs="Times New Roman" w:ascii="Times New Roman" w:hAnsi="Times New Roman"/>
          <w:sz w:val="26"/>
          <w:szCs w:val="26"/>
          <w:lang w:val="it-IT"/>
        </w:rPr>
        <w:t>. 4.</w:t>
        <w:tab/>
        <w:tab/>
      </w:r>
      <w:r>
        <w:rPr>
          <w:rFonts w:cs="Times New Roman" w:ascii="Times New Roman" w:hAnsi="Times New Roman"/>
          <w:b/>
          <w:sz w:val="26"/>
          <w:szCs w:val="26"/>
          <w:lang w:val="it-IT"/>
        </w:rPr>
        <w:t>C</w:t>
      </w:r>
      <w:r>
        <w:rPr>
          <w:rFonts w:cs="Times New Roman" w:ascii="Times New Roman" w:hAnsi="Times New Roman"/>
          <w:sz w:val="26"/>
          <w:szCs w:val="26"/>
          <w:lang w:val="it-IT"/>
        </w:rPr>
        <w:t xml:space="preserve">. </w:t>
      </w:r>
      <w:r>
        <w:rPr>
          <w:rFonts w:cs="Times New Roman" w:ascii="Times New Roman" w:hAnsi="Times New Roman"/>
          <w:sz w:val="26"/>
          <w:szCs w:val="26"/>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rFonts w:cs="Times New Roman" w:ascii="Times New Roman" w:hAnsi="Times New Roman"/>
          <w:sz w:val="26"/>
          <w:szCs w:val="26"/>
          <w:lang w:val="it-IT"/>
        </w:rPr>
        <w:t>.</w:t>
        <w:tab/>
        <w:tab/>
      </w:r>
      <w:r>
        <w:rPr>
          <w:rFonts w:cs="Times New Roman" w:ascii="Times New Roman" w:hAnsi="Times New Roman"/>
          <w:b/>
          <w:sz w:val="26"/>
          <w:szCs w:val="26"/>
          <w:lang w:val="it-IT"/>
        </w:rPr>
        <w:t>D</w:t>
      </w:r>
      <w:r>
        <w:rPr>
          <w:rFonts w:cs="Times New Roman" w:ascii="Times New Roman" w:hAnsi="Times New Roman"/>
          <w:sz w:val="26"/>
          <w:szCs w:val="26"/>
          <w:lang w:val="it-IT"/>
        </w:rPr>
        <w:t xml:space="preserve">. </w:t>
      </w:r>
      <w:r>
        <w:rPr>
          <w:rFonts w:cs="Times New Roman" w:ascii="Times New Roman" w:hAnsi="Times New Roman"/>
          <w:sz w:val="26"/>
          <w:szCs w:val="26"/>
          <w:lang w:val="it-IT"/>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sz w:val="26"/>
          <w:szCs w:val="26"/>
          <w:lang w:val="it-IT"/>
        </w:rPr>
        <w:t>.</w:t>
      </w:r>
    </w:p>
    <w:p>
      <w:pPr>
        <w:pStyle w:val="Normal"/>
        <w:jc w:val="both"/>
        <w:rPr/>
      </w:pPr>
      <w:r>
        <w:rPr>
          <w:rFonts w:cs="Times New Roman" w:ascii="Times New Roman" w:hAnsi="Times New Roman"/>
          <w:b/>
          <w:bCs/>
          <w:sz w:val="26"/>
          <w:szCs w:val="26"/>
          <w:lang w:val="pt-BR"/>
        </w:rPr>
        <w:t>Câu41</w:t>
      </w:r>
      <w:r>
        <w:rPr>
          <w:rFonts w:cs="Times New Roman" w:ascii="Times New Roman" w:hAnsi="Times New Roman"/>
          <w:b/>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3"/>
          <w:sz w:val="26"/>
          <w:szCs w:val="26"/>
          <w:lang w:val="it-IT"/>
        </w:rPr>
        <w:t xml:space="preserve">Trong thông tin liên lạc bằng sóng vô tuyến, người ta sử dụng cách biến điệu biên độ, tức là làm cho biên độ của sóng điện từ cao tần (gọi là sóng mang) biến thiên theo thời gian với tần số bằng </w:t>
      </w:r>
      <w:r>
        <w:rPr>
          <w:rFonts w:cs="Times New Roman" w:ascii="Times New Roman" w:hAnsi="Times New Roman"/>
          <w:spacing w:val="-1"/>
          <w:sz w:val="26"/>
          <w:szCs w:val="26"/>
          <w:lang w:val="it-IT"/>
        </w:rPr>
        <w:t xml:space="preserve">tần số của dao động âm tần. Cho tần số sóng mang là 800 kHz. Khi dao động âm tần có tần số 1000 Hz thực hiện một dao động toàn phần thì dao động cao tần thực hiện được số dao động toàn phần là </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color w:val="FF0000"/>
          <w:spacing w:val="-3"/>
          <w:sz w:val="26"/>
          <w:szCs w:val="26"/>
          <w:lang w:val="it-IT"/>
        </w:rPr>
        <w:t>A</w:t>
      </w:r>
      <w:r>
        <w:rPr>
          <w:rFonts w:cs="Times New Roman" w:ascii="Times New Roman" w:hAnsi="Times New Roman"/>
          <w:color w:val="FF0000"/>
          <w:spacing w:val="-3"/>
          <w:sz w:val="26"/>
          <w:szCs w:val="26"/>
          <w:lang w:val="it-IT"/>
        </w:rPr>
        <w:t>. 800.</w:t>
      </w: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1000.</w:t>
        <w:tab/>
      </w:r>
      <w:r>
        <w:rPr>
          <w:rFonts w:cs="Times New Roman" w:ascii="Times New Roman" w:hAnsi="Times New Roman"/>
          <w:b/>
          <w:spacing w:val="-3"/>
          <w:sz w:val="26"/>
          <w:szCs w:val="26"/>
          <w:lang w:val="it-IT"/>
        </w:rPr>
        <w:t>C</w:t>
      </w:r>
      <w:r>
        <w:rPr>
          <w:rFonts w:cs="Times New Roman" w:ascii="Times New Roman" w:hAnsi="Times New Roman"/>
          <w:spacing w:val="-3"/>
          <w:sz w:val="26"/>
          <w:szCs w:val="26"/>
          <w:lang w:val="it-IT"/>
        </w:rPr>
        <w:t>. 625.</w:t>
        <w:tab/>
        <w:tab/>
      </w:r>
      <w:r>
        <w:rPr>
          <w:rFonts w:cs="Times New Roman" w:ascii="Times New Roman" w:hAnsi="Times New Roman"/>
          <w:b/>
          <w:spacing w:val="-3"/>
          <w:sz w:val="26"/>
          <w:szCs w:val="26"/>
          <w:lang w:val="it-IT"/>
        </w:rPr>
        <w:t>D</w:t>
      </w:r>
      <w:r>
        <w:rPr>
          <w:rFonts w:cs="Times New Roman" w:ascii="Times New Roman" w:hAnsi="Times New Roman"/>
          <w:spacing w:val="-3"/>
          <w:sz w:val="26"/>
          <w:szCs w:val="26"/>
          <w:lang w:val="it-IT"/>
        </w:rPr>
        <w:t>. 1600.</w:t>
      </w:r>
    </w:p>
    <w:p>
      <w:pPr>
        <w:pStyle w:val="Normal"/>
        <w:jc w:val="both"/>
        <w:rPr/>
      </w:pPr>
      <w:r>
        <w:rPr>
          <w:rFonts w:cs="Times New Roman" w:ascii="Times New Roman" w:hAnsi="Times New Roman"/>
          <w:b/>
          <w:bCs/>
          <w:sz w:val="26"/>
          <w:szCs w:val="26"/>
          <w:lang w:val="pt-BR"/>
        </w:rPr>
        <w:t>Câu42</w:t>
      </w:r>
      <w:r>
        <w:rPr>
          <w:rFonts w:cs="Times New Roman" w:ascii="Times New Roman" w:hAnsi="Times New Roman"/>
          <w:b/>
          <w:spacing w:val="-3"/>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4"/>
          <w:sz w:val="26"/>
          <w:szCs w:val="26"/>
          <w:lang w:val="it-IT"/>
        </w:rPr>
        <w:t xml:space="preserve">Mạch dao động dùng để chọn sóng của một máy thu vô tuyến điện gồm tụ điện có điện dung </w:t>
      </w:r>
      <w:r>
        <w:rPr>
          <w:rFonts w:cs="Times New Roman" w:ascii="Times New Roman" w:hAnsi="Times New Roman"/>
          <w:sz w:val="26"/>
          <w:szCs w:val="26"/>
          <w:lang w:val="it-IT"/>
        </w:rPr>
        <w:t>C</w:t>
      </w:r>
      <w:r>
        <w:rPr>
          <w:rFonts w:cs="Times New Roman" w:ascii="Times New Roman" w:hAnsi="Times New Roman"/>
          <w:sz w:val="26"/>
          <w:szCs w:val="26"/>
          <w:vertAlign w:val="subscript"/>
          <w:lang w:val="it-IT"/>
        </w:rPr>
        <w:t>0</w:t>
      </w:r>
      <w:r>
        <w:rPr>
          <w:rFonts w:cs="Times New Roman" w:ascii="Times New Roman" w:hAnsi="Times New Roman"/>
          <w:sz w:val="26"/>
          <w:szCs w:val="26"/>
          <w:lang w:val="it-IT"/>
        </w:rPr>
        <w:t xml:space="preserve"> và cuộn cảm thuần có độ tự cảm L. Máy này thu được sóng điện từ có bước sóng 20 m. Để thu </w:t>
      </w:r>
      <w:r>
        <w:rPr>
          <w:rFonts w:cs="Times New Roman" w:ascii="Times New Roman" w:hAnsi="Times New Roman"/>
          <w:spacing w:val="-2"/>
          <w:sz w:val="26"/>
          <w:szCs w:val="26"/>
          <w:lang w:val="it-IT"/>
        </w:rPr>
        <w:t>được sóng điện từ có bước sóng 60 m, phải mắc song song với tụ điện C</w:t>
      </w:r>
      <w:r>
        <w:rPr>
          <w:rFonts w:cs="Times New Roman" w:ascii="Times New Roman" w:hAnsi="Times New Roman"/>
          <w:spacing w:val="-2"/>
          <w:sz w:val="26"/>
          <w:szCs w:val="26"/>
          <w:vertAlign w:val="subscript"/>
          <w:lang w:val="it-IT"/>
        </w:rPr>
        <w:t>0</w:t>
      </w:r>
      <w:r>
        <w:rPr>
          <w:rFonts w:cs="Times New Roman" w:ascii="Times New Roman" w:hAnsi="Times New Roman"/>
          <w:spacing w:val="-2"/>
          <w:sz w:val="26"/>
          <w:szCs w:val="26"/>
          <w:lang w:val="it-IT"/>
        </w:rPr>
        <w:t xml:space="preserve"> của mạch dao động một tụ </w:t>
      </w:r>
      <w:r>
        <w:rPr>
          <w:rFonts w:cs="Times New Roman" w:ascii="Times New Roman" w:hAnsi="Times New Roman"/>
          <w:spacing w:val="-3"/>
          <w:sz w:val="26"/>
          <w:szCs w:val="26"/>
          <w:lang w:val="it-IT"/>
        </w:rPr>
        <w:t xml:space="preserve">điện có điện dung </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A</w:t>
      </w:r>
      <w:r>
        <w:rPr>
          <w:rFonts w:cs="Times New Roman" w:ascii="Times New Roman" w:hAnsi="Times New Roman"/>
          <w:spacing w:val="-3"/>
          <w:sz w:val="26"/>
          <w:szCs w:val="26"/>
          <w:lang w:val="it-IT"/>
        </w:rPr>
        <w:t>. C = C</w:t>
      </w:r>
      <w:r>
        <w:rPr>
          <w:rFonts w:cs="Times New Roman" w:ascii="Times New Roman" w:hAnsi="Times New Roman"/>
          <w:spacing w:val="-3"/>
          <w:sz w:val="26"/>
          <w:szCs w:val="26"/>
          <w:vertAlign w:val="subscript"/>
          <w:lang w:val="it-IT"/>
        </w:rPr>
        <w:t>0</w:t>
      </w:r>
      <w:r>
        <w:rPr>
          <w:rFonts w:cs="Times New Roman" w:ascii="Times New Roman" w:hAnsi="Times New Roman"/>
          <w:spacing w:val="-3"/>
          <w:sz w:val="26"/>
          <w:szCs w:val="26"/>
          <w:lang w:val="it-IT"/>
        </w:rPr>
        <w:t>.</w:t>
        <w:tab/>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C = 2C</w:t>
      </w:r>
      <w:r>
        <w:rPr>
          <w:rFonts w:cs="Times New Roman" w:ascii="Times New Roman" w:hAnsi="Times New Roman"/>
          <w:spacing w:val="-3"/>
          <w:sz w:val="26"/>
          <w:szCs w:val="26"/>
          <w:vertAlign w:val="subscript"/>
          <w:lang w:val="it-IT"/>
        </w:rPr>
        <w:t>0</w:t>
      </w:r>
      <w:r>
        <w:rPr>
          <w:rFonts w:cs="Times New Roman" w:ascii="Times New Roman" w:hAnsi="Times New Roman"/>
          <w:spacing w:val="-3"/>
          <w:sz w:val="26"/>
          <w:szCs w:val="26"/>
          <w:lang w:val="it-IT"/>
        </w:rPr>
        <w:t>.</w:t>
        <w:tab/>
      </w:r>
      <w:r>
        <w:rPr>
          <w:rFonts w:cs="Times New Roman" w:ascii="Times New Roman" w:hAnsi="Times New Roman"/>
          <w:b/>
          <w:color w:val="FF0000"/>
          <w:spacing w:val="-3"/>
          <w:sz w:val="26"/>
          <w:szCs w:val="26"/>
          <w:lang w:val="it-IT"/>
        </w:rPr>
        <w:t>C</w:t>
      </w:r>
      <w:r>
        <w:rPr>
          <w:rFonts w:cs="Times New Roman" w:ascii="Times New Roman" w:hAnsi="Times New Roman"/>
          <w:color w:val="FF0000"/>
          <w:spacing w:val="-3"/>
          <w:sz w:val="26"/>
          <w:szCs w:val="26"/>
          <w:lang w:val="it-IT"/>
        </w:rPr>
        <w:t>. C = 8C</w:t>
      </w:r>
      <w:r>
        <w:rPr>
          <w:rFonts w:cs="Times New Roman" w:ascii="Times New Roman" w:hAnsi="Times New Roman"/>
          <w:color w:val="FF0000"/>
          <w:spacing w:val="-3"/>
          <w:sz w:val="26"/>
          <w:szCs w:val="26"/>
          <w:vertAlign w:val="subscript"/>
          <w:lang w:val="it-IT"/>
        </w:rPr>
        <w:t>0</w:t>
      </w:r>
      <w:r>
        <w:rPr>
          <w:rFonts w:cs="Times New Roman" w:ascii="Times New Roman" w:hAnsi="Times New Roman"/>
          <w:color w:val="FF0000"/>
          <w:spacing w:val="-3"/>
          <w:sz w:val="26"/>
          <w:szCs w:val="26"/>
          <w:lang w:val="it-IT"/>
        </w:rPr>
        <w:t>.</w:t>
      </w: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D</w:t>
      </w:r>
      <w:r>
        <w:rPr>
          <w:rFonts w:cs="Times New Roman" w:ascii="Times New Roman" w:hAnsi="Times New Roman"/>
          <w:spacing w:val="-3"/>
          <w:sz w:val="26"/>
          <w:szCs w:val="26"/>
          <w:lang w:val="it-IT"/>
        </w:rPr>
        <w:t>. C = 4C</w:t>
      </w:r>
      <w:r>
        <w:rPr>
          <w:rFonts w:cs="Times New Roman" w:ascii="Times New Roman" w:hAnsi="Times New Roman"/>
          <w:spacing w:val="-3"/>
          <w:sz w:val="26"/>
          <w:szCs w:val="26"/>
          <w:vertAlign w:val="subscript"/>
          <w:lang w:val="it-IT"/>
        </w:rPr>
        <w:t>0</w:t>
      </w:r>
      <w:r>
        <w:rPr>
          <w:rFonts w:cs="Times New Roman" w:ascii="Times New Roman" w:hAnsi="Times New Roman"/>
          <w:spacing w:val="-3"/>
          <w:sz w:val="26"/>
          <w:szCs w:val="26"/>
          <w:lang w:val="it-IT"/>
        </w:rPr>
        <w:t>.</w:t>
      </w:r>
    </w:p>
    <w:p>
      <w:pPr>
        <w:pStyle w:val="Normal"/>
        <w:tabs>
          <w:tab w:val="clear" w:pos="720"/>
          <w:tab w:val="left" w:pos="240" w:leader="none"/>
        </w:tabs>
        <w:jc w:val="both"/>
        <w:rPr/>
      </w:pPr>
      <w:r>
        <w:rPr>
          <w:rFonts w:cs="Times New Roman" w:ascii="Times New Roman" w:hAnsi="Times New Roman"/>
          <w:b/>
          <w:bCs/>
          <w:sz w:val="26"/>
          <w:szCs w:val="26"/>
          <w:lang w:val="pt-BR"/>
        </w:rPr>
        <w:t>Câu43</w:t>
      </w:r>
      <w:r>
        <w:rPr>
          <w:rFonts w:cs="Times New Roman" w:ascii="Times New Roman" w:hAnsi="Times New Roman"/>
          <w:b/>
          <w:spacing w:val="-3"/>
          <w:sz w:val="26"/>
          <w:szCs w:val="26"/>
          <w:lang w:val="it-IT"/>
        </w:rPr>
        <w:t>.</w:t>
      </w:r>
      <w:r>
        <w:rPr>
          <w:rFonts w:cs="Times New Roman" w:ascii="Times New Roman" w:hAnsi="Times New Roman"/>
          <w:spacing w:val="-3"/>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3"/>
          <w:sz w:val="26"/>
          <w:szCs w:val="26"/>
          <w:lang w:val="it-IT"/>
        </w:rPr>
        <w:t xml:space="preserve">Một mạch dao động lí tưởng gồm cuộn cảm thuần có độ tự cảm L và tụ điện có điện dung C </w:t>
      </w:r>
      <w:r>
        <w:rPr>
          <w:rFonts w:cs="Times New Roman" w:ascii="Times New Roman" w:hAnsi="Times New Roman"/>
          <w:spacing w:val="-1"/>
          <w:sz w:val="26"/>
          <w:szCs w:val="26"/>
          <w:lang w:val="it-IT"/>
        </w:rPr>
        <w:t xml:space="preserve">đang có dao động điện từ tự do. Ở thời điểm t = 0, hiệu điện thế giữa hai bản tụ có giá trị cực đại là </w:t>
      </w:r>
      <w:r>
        <w:rPr>
          <w:rFonts w:cs="Times New Roman" w:ascii="Times New Roman" w:hAnsi="Times New Roman"/>
          <w:spacing w:val="-2"/>
          <w:sz w:val="26"/>
          <w:szCs w:val="26"/>
          <w:lang w:val="it-IT"/>
        </w:rPr>
        <w:t>U</w:t>
      </w:r>
      <w:r>
        <w:rPr>
          <w:rFonts w:cs="Times New Roman" w:ascii="Times New Roman" w:hAnsi="Times New Roman"/>
          <w:spacing w:val="-2"/>
          <w:sz w:val="26"/>
          <w:szCs w:val="26"/>
          <w:vertAlign w:val="subscript"/>
          <w:lang w:val="it-IT"/>
        </w:rPr>
        <w:t>0</w:t>
      </w:r>
      <w:r>
        <w:rPr>
          <w:rFonts w:cs="Times New Roman" w:ascii="Times New Roman" w:hAnsi="Times New Roman"/>
          <w:spacing w:val="-2"/>
          <w:sz w:val="26"/>
          <w:szCs w:val="26"/>
          <w:lang w:val="it-IT"/>
        </w:rPr>
        <w:t>. Phát biểu nào sau đây là sai?</w:t>
      </w:r>
    </w:p>
    <w:p>
      <w:pPr>
        <w:pStyle w:val="Normal"/>
        <w:tabs>
          <w:tab w:val="clear" w:pos="720"/>
          <w:tab w:val="left" w:pos="240" w:leader="none"/>
        </w:tabs>
        <w:jc w:val="both"/>
        <w:rPr/>
      </w:pPr>
      <w:r>
        <w:rPr>
          <w:rFonts w:cs="Times New Roman" w:ascii="Times New Roman" w:hAnsi="Times New Roman"/>
          <w:spacing w:val="-2"/>
          <w:sz w:val="26"/>
          <w:szCs w:val="26"/>
          <w:lang w:val="it-IT"/>
        </w:rPr>
        <w:tab/>
      </w:r>
      <w:r>
        <w:rPr>
          <w:rFonts w:cs="Times New Roman" w:ascii="Times New Roman" w:hAnsi="Times New Roman"/>
          <w:b/>
          <w:spacing w:val="-3"/>
          <w:sz w:val="26"/>
          <w:szCs w:val="26"/>
          <w:lang w:val="it-IT"/>
        </w:rPr>
        <w:t>A</w:t>
      </w:r>
      <w:r>
        <w:rPr>
          <w:rFonts w:cs="Times New Roman" w:ascii="Times New Roman" w:hAnsi="Times New Roman"/>
          <w:spacing w:val="-3"/>
          <w:sz w:val="26"/>
          <w:szCs w:val="26"/>
          <w:lang w:val="it-IT"/>
        </w:rPr>
        <w:t xml:space="preserve">. Năng lượng từ trường cực đại trong cuộn cảm là </w:t>
      </w:r>
      <w:r>
        <w:rPr>
          <w:rFonts w:cs="Times New Roman" w:ascii="Times New Roman" w:hAnsi="Times New Roman"/>
          <w:spacing w:val="-3"/>
          <w:sz w:val="26"/>
          <w:szCs w:val="26"/>
          <w:lang w:val="pt-BR"/>
        </w:rPr>
      </w:r>
      <m:oMath xmlns:m="http://schemas.openxmlformats.org/officeDocument/2006/math">
        <m:f>
          <m:num>
            <m:sSubSup>
              <m:e>
                <m:r>
                  <m:rPr>
                    <m:lit/>
                    <m:nor/>
                  </m:rPr>
                  <w:rPr>
                    <w:rFonts w:ascii="Cambria Math" w:hAnsi="Cambria Math"/>
                  </w:rPr>
                  <m:t xml:space="preserve">CU</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2</m:t>
            </m:r>
          </m:den>
        </m:f>
      </m:oMath>
      <w:r>
        <w:rPr>
          <w:rFonts w:cs="Times New Roman" w:ascii="Times New Roman" w:hAnsi="Times New Roman"/>
          <w:spacing w:val="-3"/>
          <w:sz w:val="26"/>
          <w:szCs w:val="26"/>
          <w:lang w:val="it-IT"/>
        </w:rPr>
        <w:t>.</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Cường độ dòng điện trong mạch có giá trị cực đại là U</w:t>
      </w:r>
      <w:r>
        <w:rPr>
          <w:rFonts w:cs="Times New Roman" w:ascii="Times New Roman" w:hAnsi="Times New Roman"/>
          <w:spacing w:val="-3"/>
          <w:sz w:val="26"/>
          <w:szCs w:val="26"/>
          <w:vertAlign w:val="subscript"/>
          <w:lang w:val="it-IT"/>
        </w:rPr>
        <w:t>0</w:t>
      </w:r>
      <w:r>
        <w:rPr>
          <w:rFonts w:cs="Times New Roman" w:ascii="Times New Roman" w:hAnsi="Times New Roman"/>
          <w:spacing w:val="-3"/>
          <w:sz w:val="26"/>
          <w:szCs w:val="26"/>
          <w:lang w:val="pt-BR"/>
        </w:rPr>
      </w:r>
      <m:oMath xmlns:m="http://schemas.openxmlformats.org/officeDocument/2006/math">
        <m:rad>
          <m:radPr>
            <m:degHide m:val="1"/>
          </m:radPr>
          <m:deg/>
          <m:e>
            <m:f>
              <m:num>
                <m:r>
                  <w:rPr>
                    <w:rFonts w:ascii="Cambria Math" w:hAnsi="Cambria Math"/>
                  </w:rPr>
                  <m:t xml:space="preserve">C</m:t>
                </m:r>
              </m:num>
              <m:den>
                <m:r>
                  <w:rPr>
                    <w:rFonts w:ascii="Cambria Math" w:hAnsi="Cambria Math"/>
                  </w:rPr>
                  <m:t xml:space="preserve">L</m:t>
                </m:r>
              </m:den>
            </m:f>
          </m:e>
        </m:rad>
      </m:oMath>
      <w:r>
        <w:rPr>
          <w:rFonts w:cs="Times New Roman" w:ascii="Times New Roman" w:hAnsi="Times New Roman"/>
          <w:spacing w:val="-3"/>
          <w:sz w:val="26"/>
          <w:szCs w:val="26"/>
          <w:lang w:val="it-IT"/>
        </w:rPr>
        <w:t>.</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C</w:t>
      </w:r>
      <w:r>
        <w:rPr>
          <w:rFonts w:cs="Times New Roman" w:ascii="Times New Roman" w:hAnsi="Times New Roman"/>
          <w:spacing w:val="-3"/>
          <w:sz w:val="26"/>
          <w:szCs w:val="26"/>
          <w:lang w:val="it-IT"/>
        </w:rPr>
        <w:t xml:space="preserve">. Điện áp giữa hai bản tụ bằng 0 lần thứ nhất ở thời điểm </w:t>
      </w:r>
      <w:r>
        <w:rPr>
          <w:rFonts w:cs="Times New Roman" w:ascii="Times New Roman" w:hAnsi="Times New Roman"/>
          <w:spacing w:val="-4"/>
          <w:sz w:val="26"/>
          <w:szCs w:val="26"/>
          <w:lang w:val="it-IT"/>
        </w:rPr>
        <w:t xml:space="preserve">t = </w:t>
      </w:r>
      <w:r>
        <w:rPr>
          <w:rFonts w:cs="Times New Roman" w:ascii="Times New Roman" w:hAnsi="Times New Roman"/>
          <w:spacing w:val="-4"/>
          <w:sz w:val="26"/>
          <w:szCs w:val="26"/>
          <w:lang w:val="pt-BR"/>
        </w:rPr>
      </w:r>
      <m:oMath xmlns:m="http://schemas.openxmlformats.org/officeDocument/2006/math">
        <m:f>
          <m:num>
            <m:r>
              <w:rPr>
                <w:rFonts w:ascii="Cambria Math" w:hAnsi="Cambria Math"/>
              </w:rPr>
              <m:t xml:space="preserve">π</m:t>
            </m:r>
          </m:num>
          <m:den>
            <m:r>
              <w:rPr>
                <w:rFonts w:ascii="Cambria Math" w:hAnsi="Cambria Math"/>
              </w:rPr>
              <m:t xml:space="preserve">2</m:t>
            </m:r>
          </m:den>
        </m:f>
        <m:rad>
          <m:radPr>
            <m:degHide m:val="1"/>
          </m:radPr>
          <m:deg/>
          <m:e>
            <m:r>
              <m:rPr>
                <m:lit/>
                <m:nor/>
              </m:rPr>
              <w:rPr>
                <w:rFonts w:ascii="Cambria Math" w:hAnsi="Cambria Math"/>
              </w:rPr>
              <m:t xml:space="preserve">LC</m:t>
            </m:r>
          </m:e>
        </m:rad>
      </m:oMath>
      <w:r>
        <w:rPr>
          <w:rFonts w:cs="Times New Roman" w:ascii="Times New Roman" w:hAnsi="Times New Roman"/>
          <w:spacing w:val="-4"/>
          <w:sz w:val="26"/>
          <w:szCs w:val="26"/>
          <w:lang w:val="it-IT"/>
        </w:rPr>
        <w:t>.</w:t>
      </w:r>
    </w:p>
    <w:p>
      <w:pPr>
        <w:pStyle w:val="Normal"/>
        <w:tabs>
          <w:tab w:val="clear" w:pos="720"/>
          <w:tab w:val="left" w:pos="240" w:leader="none"/>
        </w:tabs>
        <w:jc w:val="both"/>
        <w:rPr>
          <w:rFonts w:ascii="Times New Roman" w:hAnsi="Times New Roman" w:cs="Times New Roman"/>
          <w:color w:val="FF0000"/>
          <w:spacing w:val="-4"/>
          <w:sz w:val="26"/>
          <w:szCs w:val="26"/>
          <w:lang w:val="it-IT"/>
        </w:rPr>
      </w:pPr>
      <w:r>
        <w:rPr>
          <w:rFonts w:cs="Times New Roman" w:ascii="Times New Roman" w:hAnsi="Times New Roman"/>
          <w:spacing w:val="-4"/>
          <w:sz w:val="26"/>
          <w:szCs w:val="26"/>
          <w:lang w:val="it-IT"/>
        </w:rPr>
        <w:tab/>
      </w:r>
      <w:r>
        <w:rPr>
          <w:rFonts w:cs="Times New Roman" w:ascii="Times New Roman" w:hAnsi="Times New Roman"/>
          <w:b/>
          <w:color w:val="FF0000"/>
          <w:spacing w:val="-3"/>
          <w:sz w:val="26"/>
          <w:szCs w:val="26"/>
          <w:lang w:val="it-IT"/>
        </w:rPr>
        <w:t>D</w:t>
      </w:r>
      <w:r>
        <w:rPr>
          <w:rFonts w:cs="Times New Roman" w:ascii="Times New Roman" w:hAnsi="Times New Roman"/>
          <w:color w:val="FF0000"/>
          <w:spacing w:val="-3"/>
          <w:sz w:val="26"/>
          <w:szCs w:val="26"/>
          <w:lang w:val="it-IT"/>
        </w:rPr>
        <w:t xml:space="preserve">. Năng lượng từ trường của mạch ở thời điểm t </w:t>
      </w:r>
      <w:r>
        <w:rPr>
          <w:rFonts w:cs="Times New Roman" w:ascii="Times New Roman" w:hAnsi="Times New Roman"/>
          <w:color w:val="FF0000"/>
          <w:spacing w:val="-8"/>
          <w:sz w:val="26"/>
          <w:szCs w:val="26"/>
          <w:lang w:val="it-IT"/>
        </w:rPr>
        <w:t xml:space="preserve">= </w:t>
      </w:r>
      <w:r>
        <w:rPr>
          <w:rFonts w:cs="Times New Roman" w:ascii="Times New Roman" w:hAnsi="Times New Roman"/>
          <w:color w:val="FF0000"/>
          <w:spacing w:val="-4"/>
          <w:sz w:val="26"/>
          <w:szCs w:val="26"/>
          <w:lang w:val="pt-BR"/>
        </w:rPr>
      </w:r>
      <m:oMath xmlns:m="http://schemas.openxmlformats.org/officeDocument/2006/math">
        <m:f>
          <m:num>
            <m:r>
              <w:rPr>
                <w:rFonts w:ascii="Cambria Math" w:hAnsi="Cambria Math"/>
              </w:rPr>
              <m:t xml:space="preserve">π</m:t>
            </m:r>
          </m:num>
          <m:den>
            <m:r>
              <w:rPr>
                <w:rFonts w:ascii="Cambria Math" w:hAnsi="Cambria Math"/>
              </w:rPr>
              <m:t xml:space="preserve">2</m:t>
            </m:r>
          </m:den>
        </m:f>
        <m:rad>
          <m:radPr>
            <m:degHide m:val="1"/>
          </m:radPr>
          <m:deg/>
          <m:e>
            <m:r>
              <m:rPr>
                <m:lit/>
                <m:nor/>
              </m:rPr>
              <w:rPr>
                <w:rFonts w:ascii="Cambria Math" w:hAnsi="Cambria Math"/>
              </w:rPr>
              <m:t xml:space="preserve">LC</m:t>
            </m:r>
          </m:e>
        </m:rad>
      </m:oMath>
      <w:r>
        <w:rPr>
          <w:rFonts w:cs="Times New Roman" w:ascii="Times New Roman" w:hAnsi="Times New Roman"/>
          <w:color w:val="FF0000"/>
          <w:spacing w:val="-4"/>
          <w:sz w:val="26"/>
          <w:szCs w:val="26"/>
          <w:lang w:val="it-IT"/>
        </w:rPr>
        <w:t xml:space="preserve">là </w:t>
      </w:r>
      <w:r>
        <w:rPr>
          <w:rFonts w:cs="Times New Roman" w:ascii="Times New Roman" w:hAnsi="Times New Roman"/>
          <w:color w:val="FF0000"/>
          <w:spacing w:val="-3"/>
          <w:sz w:val="26"/>
          <w:szCs w:val="26"/>
          <w:lang w:val="pt-BR"/>
        </w:rPr>
      </w:r>
      <m:oMath xmlns:m="http://schemas.openxmlformats.org/officeDocument/2006/math">
        <m:f>
          <m:num>
            <m:sSubSup>
              <m:e>
                <m:r>
                  <m:rPr>
                    <m:lit/>
                    <m:nor/>
                  </m:rPr>
                  <w:rPr>
                    <w:rFonts w:ascii="Cambria Math" w:hAnsi="Cambria Math"/>
                  </w:rPr>
                  <m:t xml:space="preserve">CU</m:t>
                </m:r>
              </m:e>
              <m:sub>
                <m:r>
                  <w:rPr>
                    <w:rFonts w:ascii="Cambria Math" w:hAnsi="Cambria Math"/>
                  </w:rPr>
                  <m:t xml:space="preserve">0</m:t>
                </m:r>
              </m:sub>
              <m:sup>
                <m:r>
                  <w:rPr>
                    <w:rFonts w:ascii="Cambria Math" w:hAnsi="Cambria Math"/>
                  </w:rPr>
                  <m:t xml:space="preserve">2</m:t>
                </m:r>
              </m:sup>
            </m:sSubSup>
          </m:num>
          <m:den>
            <m:r>
              <w:rPr>
                <w:rFonts w:ascii="Cambria Math" w:hAnsi="Cambria Math"/>
              </w:rPr>
              <m:t xml:space="preserve">4</m:t>
            </m:r>
          </m:den>
        </m:f>
      </m:oMath>
      <w:r>
        <w:rPr>
          <w:rFonts w:cs="Times New Roman" w:ascii="Times New Roman" w:hAnsi="Times New Roman"/>
          <w:color w:val="FF0000"/>
          <w:spacing w:val="-3"/>
          <w:sz w:val="26"/>
          <w:szCs w:val="26"/>
          <w:lang w:val="it-IT"/>
        </w:rPr>
        <w:t>.</w:t>
      </w:r>
    </w:p>
    <w:p>
      <w:pPr>
        <w:pStyle w:val="Normal"/>
        <w:tabs>
          <w:tab w:val="clear" w:pos="720"/>
          <w:tab w:val="left" w:pos="240" w:leader="none"/>
        </w:tabs>
        <w:jc w:val="both"/>
        <w:rPr/>
      </w:pPr>
      <w:r>
        <w:rPr>
          <w:rFonts w:cs="Times New Roman" w:ascii="Times New Roman" w:hAnsi="Times New Roman"/>
          <w:b/>
          <w:bCs/>
          <w:sz w:val="26"/>
          <w:szCs w:val="26"/>
          <w:lang w:val="pt-BR"/>
        </w:rPr>
        <w:t>Câu44</w:t>
      </w:r>
      <w:r>
        <w:rPr>
          <w:rFonts w:cs="Times New Roman" w:ascii="Times New Roman" w:hAnsi="Times New Roman"/>
          <w:b/>
          <w:sz w:val="26"/>
          <w:szCs w:val="26"/>
          <w:lang w:val="it-IT"/>
        </w:rPr>
        <w:t>.</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Một mạch dao động điện từ LC lí tưởng đang thực hiện dao động điện từ tự do. Điện tích cực đại trên một bản tụ là 2.10</w:t>
      </w:r>
      <w:r>
        <w:rPr>
          <w:rFonts w:cs="Times New Roman" w:ascii="Times New Roman" w:hAnsi="Times New Roman"/>
          <w:sz w:val="26"/>
          <w:szCs w:val="26"/>
          <w:vertAlign w:val="superscript"/>
          <w:lang w:val="it-IT"/>
        </w:rPr>
        <w:t>-6</w:t>
      </w:r>
      <w:r>
        <w:rPr>
          <w:rFonts w:cs="Times New Roman" w:ascii="Times New Roman" w:hAnsi="Times New Roman"/>
          <w:sz w:val="26"/>
          <w:szCs w:val="26"/>
          <w:lang w:val="it-IT"/>
        </w:rPr>
        <w:t>C, cường độ dòng điện cực đại trong mạch là 0,1</w:t>
      </w:r>
      <w:r>
        <w:rPr>
          <w:rFonts w:eastAsia="Symbol" w:cs="Symbol" w:ascii="Symbol" w:hAnsi="Symbol"/>
          <w:sz w:val="26"/>
          <w:szCs w:val="26"/>
        </w:rPr>
        <w:sym w:font="Symbol" w:char="f070"/>
      </w:r>
      <w:r>
        <w:rPr>
          <w:rFonts w:cs="Times New Roman" w:ascii="Times New Roman" w:hAnsi="Times New Roman"/>
          <w:sz w:val="26"/>
          <w:szCs w:val="26"/>
          <w:lang w:val="it-IT"/>
        </w:rPr>
        <w:t>A. Chu kì dao động  điện từ tự do trong mạch bằng</w:t>
      </w:r>
    </w:p>
    <w:p>
      <w:pPr>
        <w:pStyle w:val="Normal"/>
        <w:tabs>
          <w:tab w:val="clear" w:pos="720"/>
          <w:tab w:val="left" w:pos="240" w:leader="none"/>
        </w:tabs>
        <w:jc w:val="both"/>
        <w:rPr>
          <w:rFonts w:ascii="Times New Roman" w:hAnsi="Times New Roman" w:cs="Times New Roman"/>
          <w:color w:val="FF0000"/>
          <w:sz w:val="26"/>
          <w:szCs w:val="26"/>
          <w:lang w:val="it-IT"/>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xml:space="preserve">. </w:t>
      </w:r>
      <w:r>
        <w:rPr>
          <w:rFonts w:cs="Times New Roman" w:ascii="Times New Roman" w:hAnsi="Times New Roman"/>
          <w:sz w:val="26"/>
          <w:szCs w:val="26"/>
        </w:rPr>
        <w:object w:dxaOrig="680" w:dyaOrig="66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34pt;height:33pt" filled="f" o:ole="">
            <v:imagedata r:id="rId921" o:title=""/>
          </v:shape>
          <o:OLEObject Type="Embed" ProgID="" ShapeID="ole_rId920" DrawAspect="Content" ObjectID="_799069767" r:id="rId920"/>
        </w:object>
      </w:r>
      <w:r>
        <w:rPr>
          <w:rFonts w:cs="Times New Roman" w:ascii="Times New Roman" w:hAnsi="Times New Roman"/>
          <w:sz w:val="26"/>
          <w:szCs w:val="26"/>
          <w:lang w:val="it-IT"/>
        </w:rPr>
        <w:tab/>
        <w:tab/>
      </w:r>
      <w:r>
        <w:rPr>
          <w:rFonts w:cs="Times New Roman" w:ascii="Times New Roman" w:hAnsi="Times New Roman"/>
          <w:b/>
          <w:sz w:val="26"/>
          <w:szCs w:val="26"/>
          <w:lang w:val="it-IT"/>
        </w:rPr>
        <w:t>B</w:t>
      </w:r>
      <w:r>
        <w:rPr>
          <w:rFonts w:cs="Times New Roman" w:ascii="Times New Roman" w:hAnsi="Times New Roman"/>
          <w:sz w:val="26"/>
          <w:szCs w:val="26"/>
          <w:lang w:val="it-IT"/>
        </w:rPr>
        <w:t xml:space="preserve">. </w:t>
      </w:r>
      <w:r>
        <w:rPr>
          <w:rFonts w:cs="Times New Roman" w:ascii="Times New Roman" w:hAnsi="Times New Roman"/>
          <w:sz w:val="26"/>
          <w:szCs w:val="26"/>
        </w:rPr>
        <w:object w:dxaOrig="639" w:dyaOrig="66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31.95pt;height:33pt" filled="f" o:ole="">
            <v:imagedata r:id="rId923" o:title=""/>
          </v:shape>
          <o:OLEObject Type="Embed" ProgID="" ShapeID="ole_rId922" DrawAspect="Content" ObjectID="_255763432" r:id="rId922"/>
        </w:object>
      </w:r>
      <w:r>
        <w:rPr>
          <w:rFonts w:cs="Times New Roman" w:ascii="Times New Roman" w:hAnsi="Times New Roman"/>
          <w:sz w:val="26"/>
          <w:szCs w:val="26"/>
          <w:lang w:val="it-IT"/>
        </w:rPr>
        <w:t>.</w:t>
        <w:tab/>
      </w:r>
      <w:r>
        <w:rPr>
          <w:rFonts w:cs="Times New Roman" w:ascii="Times New Roman" w:hAnsi="Times New Roman"/>
          <w:b/>
          <w:sz w:val="26"/>
          <w:szCs w:val="26"/>
          <w:lang w:val="it-IT"/>
        </w:rPr>
        <w:t>C</w:t>
      </w:r>
      <w:r>
        <w:rPr>
          <w:rFonts w:cs="Times New Roman" w:ascii="Times New Roman" w:hAnsi="Times New Roman"/>
          <w:sz w:val="26"/>
          <w:szCs w:val="26"/>
          <w:lang w:val="it-IT"/>
        </w:rPr>
        <w:t xml:space="preserve">. </w:t>
      </w:r>
      <w:r>
        <w:rPr>
          <w:rFonts w:cs="Times New Roman" w:ascii="Times New Roman" w:hAnsi="Times New Roman"/>
          <w:sz w:val="26"/>
          <w:szCs w:val="26"/>
        </w:rPr>
        <w:object w:dxaOrig="780" w:dyaOrig="32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39pt;height:16pt" filled="f" o:ole="">
            <v:imagedata r:id="rId925" o:title=""/>
          </v:shape>
          <o:OLEObject Type="Embed" ProgID="" ShapeID="ole_rId924" DrawAspect="Content" ObjectID="_142581021" r:id="rId924"/>
        </w:object>
      </w:r>
      <w:r>
        <w:rPr>
          <w:rFonts w:cs="Times New Roman" w:ascii="Times New Roman" w:hAnsi="Times New Roman"/>
          <w:sz w:val="26"/>
          <w:szCs w:val="26"/>
          <w:lang w:val="it-IT"/>
        </w:rPr>
        <w:t>.</w:t>
        <w:tab/>
      </w:r>
      <w:r>
        <w:rPr>
          <w:rFonts w:cs="Times New Roman" w:ascii="Times New Roman" w:hAnsi="Times New Roman"/>
          <w:b/>
          <w:color w:val="FF0000"/>
          <w:sz w:val="26"/>
          <w:szCs w:val="26"/>
          <w:lang w:val="it-IT"/>
        </w:rPr>
        <w:t>D</w:t>
      </w:r>
      <w:r>
        <w:rPr>
          <w:rFonts w:cs="Times New Roman" w:ascii="Times New Roman" w:hAnsi="Times New Roman"/>
          <w:color w:val="FF0000"/>
          <w:sz w:val="26"/>
          <w:szCs w:val="26"/>
          <w:lang w:val="it-IT"/>
        </w:rPr>
        <w:t xml:space="preserve">. </w:t>
      </w:r>
      <w:r>
        <w:rPr>
          <w:rFonts w:cs="Times New Roman" w:ascii="Times New Roman" w:hAnsi="Times New Roman"/>
          <w:color w:val="FF0000"/>
          <w:sz w:val="26"/>
          <w:szCs w:val="26"/>
        </w:rPr>
        <w:object w:dxaOrig="820" w:dyaOrig="32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41pt;height:16pt" filled="f" o:ole="">
            <v:imagedata r:id="rId927" o:title=""/>
          </v:shape>
          <o:OLEObject Type="Embed" ProgID="" ShapeID="ole_rId926" DrawAspect="Content" ObjectID="_1020186972" r:id="rId926"/>
        </w:objec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bCs/>
          <w:sz w:val="26"/>
          <w:szCs w:val="26"/>
          <w:lang w:val="pt-BR"/>
        </w:rPr>
        <w:t>Câu45</w:t>
      </w:r>
      <w:r>
        <w:rPr>
          <w:rFonts w:cs="Times New Roman" w:ascii="Times New Roman" w:hAnsi="Times New Roman"/>
          <w:sz w:val="26"/>
          <w:szCs w:val="26"/>
          <w:lang w:val="it-IT"/>
        </w:rPr>
        <w:t>.</w:t>
      </w:r>
      <w:r>
        <w:rPr>
          <w:rFonts w:cs="Times New Roman" w:ascii="Times New Roman" w:hAnsi="Times New Roman"/>
          <w:b/>
          <w:i/>
          <w:sz w:val="26"/>
          <w:szCs w:val="26"/>
          <w:lang w:val="it-IT"/>
        </w:rPr>
        <w:t xml:space="preserve"> (Đề thi ĐH – CĐ năm 2010)</w:t>
      </w:r>
      <w:r>
        <w:rPr>
          <w:rFonts w:cs="Times New Roman" w:ascii="Times New Roman" w:hAnsi="Times New Roman"/>
          <w:sz w:val="26"/>
          <w:szCs w:val="26"/>
          <w:lang w:val="it-IT"/>
        </w:rPr>
        <w:t xml:space="preserve"> Sóng điện từ</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là sóng dọc hoặc sóng ngang.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rPr>
        <w:t>B</w:t>
      </w:r>
      <w:r>
        <w:rPr>
          <w:rFonts w:cs="Times New Roman" w:ascii="Times New Roman" w:hAnsi="Times New Roman"/>
          <w:color w:val="FF0000"/>
          <w:sz w:val="26"/>
          <w:szCs w:val="26"/>
        </w:rPr>
        <w:t>. là điện từ trường lan truyền trong không gian</w:t>
      </w:r>
      <w:r>
        <w:rPr>
          <w:rFonts w:cs="Times New Roman" w:ascii="Times New Roman" w:hAnsi="Times New Roman"/>
          <w:sz w:val="26"/>
          <w:szCs w:val="26"/>
        </w:rPr>
        <w:t>.</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có thành phần điện trường và thành phần từ trường tại một điểm dao động cùng phương.</w:t>
      </w:r>
    </w:p>
    <w:p>
      <w:pPr>
        <w:pStyle w:val="Normal"/>
        <w:tabs>
          <w:tab w:val="clear" w:pos="720"/>
          <w:tab w:val="left" w:pos="240" w:leader="none"/>
        </w:tabs>
        <w:jc w:val="both"/>
        <w:rPr/>
      </w:pP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không truyền được trong chân không.</w:t>
      </w:r>
    </w:p>
    <w:p>
      <w:pPr>
        <w:pStyle w:val="Normal"/>
        <w:tabs>
          <w:tab w:val="clear" w:pos="720"/>
          <w:tab w:val="left" w:pos="240" w:leader="none"/>
          <w:tab w:val="left" w:pos="2400" w:leader="none"/>
        </w:tabs>
        <w:jc w:val="both"/>
        <w:rPr/>
      </w:pPr>
      <w:r>
        <w:rPr>
          <w:rFonts w:cs="Times New Roman" w:ascii="Times New Roman" w:hAnsi="Times New Roman"/>
          <w:b/>
          <w:bCs/>
          <w:sz w:val="26"/>
          <w:szCs w:val="26"/>
          <w:lang w:val="pt-BR"/>
        </w:rPr>
        <w:t>Câu46</w:t>
      </w:r>
      <w:r>
        <w:rPr>
          <w:rFonts w:cs="Times New Roman" w:ascii="Times New Roman" w:hAnsi="Times New Roman"/>
          <w:b/>
          <w:sz w:val="26"/>
          <w:szCs w:val="26"/>
        </w:rPr>
        <w:t>.</w:t>
      </w:r>
      <w:r>
        <w:rPr>
          <w:rFonts w:cs="Times New Roman" w:ascii="Times New Roman" w:hAnsi="Times New Roman"/>
          <w:sz w:val="26"/>
          <w:szCs w:val="26"/>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rPr>
        <w:t>Mạch dao động lí tưởng gồm cuộn cảm thuần có độ tự cảm L và tụ điện có điện dung C đang thực hiện dao động điện từ tự do. Gọi U</w:t>
      </w:r>
      <w:r>
        <w:rPr>
          <w:rFonts w:cs="Times New Roman" w:ascii="Times New Roman" w:hAnsi="Times New Roman"/>
          <w:sz w:val="26"/>
          <w:szCs w:val="26"/>
          <w:vertAlign w:val="subscript"/>
        </w:rPr>
        <w:t>0</w:t>
      </w:r>
      <w:r>
        <w:rPr>
          <w:rFonts w:cs="Times New Roman" w:ascii="Times New Roman" w:hAnsi="Times New Roman"/>
          <w:sz w:val="26"/>
          <w:szCs w:val="26"/>
        </w:rPr>
        <w:t xml:space="preserve"> là điện áp cực đại giữa hai bản tụ; u và i là điện áp giữa hai bản tụ và cường độ dòng điện trong mạch tại thời điểm t. Hệ thức đúng là</w:t>
      </w:r>
    </w:p>
    <w:p>
      <w:pPr>
        <w:pStyle w:val="Normal"/>
        <w:tabs>
          <w:tab w:val="clear" w:pos="720"/>
          <w:tab w:val="left" w:pos="240" w:leader="none"/>
          <w:tab w:val="left" w:pos="2400" w:leader="none"/>
        </w:tabs>
        <w:jc w:val="both"/>
        <w:rPr>
          <w:rFonts w:ascii="Times New Roman" w:hAnsi="Times New Roman" w:cs="Times New Roman"/>
          <w:sz w:val="26"/>
          <w:szCs w:val="26"/>
          <w:lang w:val="it-IT"/>
        </w:rPr>
      </w:pPr>
      <w:r>
        <w:rPr>
          <w:rFonts w:cs="Times New Roman" w:ascii="Times New Roman" w:hAnsi="Times New Roman"/>
          <w:sz w:val="26"/>
          <w:szCs w:val="26"/>
        </w:rPr>
        <w:tab/>
      </w: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sz w:val="26"/>
          <w:szCs w:val="26"/>
        </w:rPr>
        <w:object w:dxaOrig="1700" w:dyaOrig="38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85pt;height:19pt" filled="f" o:ole="">
            <v:imagedata r:id="rId929" o:title=""/>
          </v:shape>
          <o:OLEObject Type="Embed" ProgID="" ShapeID="ole_rId928" DrawAspect="Content" ObjectID="_1591950638" r:id="rId928"/>
        </w:object>
      </w:r>
      <w:r>
        <w:rPr>
          <w:rFonts w:cs="Times New Roman" w:ascii="Times New Roman" w:hAnsi="Times New Roman"/>
          <w:sz w:val="26"/>
          <w:szCs w:val="26"/>
        </w:rPr>
        <w:t>.</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1600" w:dyaOrig="62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80pt;height:31pt" filled="f" o:ole="">
            <v:imagedata r:id="rId931" o:title=""/>
          </v:shape>
          <o:OLEObject Type="Embed" ProgID="" ShapeID="ole_rId930" DrawAspect="Content" ObjectID="_1335826223" r:id="rId930"/>
        </w:object>
      </w:r>
      <w:r>
        <w:rPr>
          <w:rFonts w:cs="Times New Roman" w:ascii="Times New Roman" w:hAnsi="Times New Roman"/>
          <w:sz w:val="26"/>
          <w:szCs w:val="26"/>
        </w:rPr>
        <w:t>.</w:t>
        <w:tab/>
      </w:r>
      <w:r>
        <w:rPr>
          <w:rFonts w:cs="Times New Roman" w:ascii="Times New Roman" w:hAnsi="Times New Roman"/>
          <w:b/>
          <w:sz w:val="26"/>
          <w:szCs w:val="26"/>
        </w:rPr>
        <w:t>C</w:t>
      </w:r>
      <w:r>
        <w:rPr>
          <w:rFonts w:cs="Times New Roman" w:ascii="Times New Roman" w:hAnsi="Times New Roman"/>
          <w:sz w:val="26"/>
          <w:szCs w:val="26"/>
        </w:rPr>
        <w:t xml:space="preserve">. </w:t>
      </w:r>
      <w:r>
        <w:rPr>
          <w:rFonts w:cs="Times New Roman" w:ascii="Times New Roman" w:hAnsi="Times New Roman"/>
          <w:sz w:val="26"/>
          <w:szCs w:val="26"/>
        </w:rPr>
        <w:object w:dxaOrig="1880" w:dyaOrig="40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94pt;height:20pt" filled="f" o:ole="">
            <v:imagedata r:id="rId933" o:title=""/>
          </v:shape>
          <o:OLEObject Type="Embed" ProgID="" ShapeID="ole_rId932" DrawAspect="Content" ObjectID="_1886875515" r:id="rId932"/>
        </w:object>
      </w:r>
      <w:r>
        <w:rPr>
          <w:rFonts w:cs="Times New Roman" w:ascii="Times New Roman" w:hAnsi="Times New Roman"/>
          <w:sz w:val="26"/>
          <w:szCs w:val="26"/>
        </w:rPr>
        <w:t>.</w:t>
        <w:tab/>
      </w:r>
      <w:r>
        <w:rPr>
          <w:rFonts w:cs="Times New Roman" w:ascii="Times New Roman" w:hAnsi="Times New Roman"/>
          <w:b/>
          <w:sz w:val="26"/>
          <w:szCs w:val="26"/>
        </w:rPr>
        <w:t>D</w:t>
      </w:r>
      <w:r>
        <w:rPr>
          <w:rFonts w:cs="Times New Roman" w:ascii="Times New Roman" w:hAnsi="Times New Roman"/>
          <w:sz w:val="26"/>
          <w:szCs w:val="26"/>
        </w:rPr>
        <w:t xml:space="preserve">. </w:t>
      </w:r>
      <w:r>
        <w:rPr>
          <w:rFonts w:cs="Times New Roman" w:ascii="Times New Roman" w:hAnsi="Times New Roman"/>
          <w:sz w:val="26"/>
          <w:szCs w:val="26"/>
        </w:rPr>
        <w:object w:dxaOrig="1600" w:dyaOrig="62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80pt;height:31pt" filled="f" o:ole="">
            <v:imagedata r:id="rId935" o:title=""/>
          </v:shape>
          <o:OLEObject Type="Embed" ProgID="" ShapeID="ole_rId934" DrawAspect="Content" ObjectID="_1150939731" r:id="rId934"/>
        </w:object>
      </w:r>
      <w:r>
        <w:rPr>
          <w:rFonts w:cs="Times New Roman" w:ascii="Times New Roman" w:hAnsi="Times New Roman"/>
          <w:sz w:val="26"/>
          <w:szCs w:val="26"/>
        </w:rPr>
        <w:t>.</w:t>
      </w:r>
    </w:p>
    <w:p>
      <w:pPr>
        <w:pStyle w:val="Normal"/>
        <w:tabs>
          <w:tab w:val="clear" w:pos="720"/>
          <w:tab w:val="left" w:pos="240" w:leader="none"/>
        </w:tabs>
        <w:jc w:val="both"/>
        <w:rPr/>
      </w:pPr>
      <w:r>
        <w:rPr>
          <w:rFonts w:cs="Times New Roman" w:ascii="Times New Roman" w:hAnsi="Times New Roman"/>
          <w:b/>
          <w:bCs/>
          <w:sz w:val="26"/>
          <w:szCs w:val="26"/>
          <w:lang w:val="pt-BR"/>
        </w:rPr>
        <w:t>Câu47</w:t>
      </w:r>
      <w:r>
        <w:rPr>
          <w:rFonts w:cs="Times New Roman" w:ascii="Times New Roman" w:hAnsi="Times New Roman"/>
          <w:b/>
          <w:sz w:val="26"/>
          <w:szCs w:val="26"/>
          <w:lang w:val="it-IT"/>
        </w:rPr>
        <w:t>.</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 xml:space="preserve">Trong sơ đồ khối của một máy phát thanh dùng vô tuyến </w:t>
      </w:r>
      <w:r>
        <w:rPr>
          <w:rFonts w:cs="Times New Roman" w:ascii="Times New Roman" w:hAnsi="Times New Roman"/>
          <w:b/>
          <w:i/>
          <w:sz w:val="26"/>
          <w:szCs w:val="26"/>
          <w:lang w:val="it-IT"/>
        </w:rPr>
        <w:t>không</w:t>
      </w:r>
      <w:r>
        <w:rPr>
          <w:rFonts w:cs="Times New Roman" w:ascii="Times New Roman" w:hAnsi="Times New Roman"/>
          <w:sz w:val="26"/>
          <w:szCs w:val="26"/>
          <w:lang w:val="it-IT"/>
        </w:rPr>
        <w:t xml:space="preserve"> có bộ phận nào dưới đây?</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color w:val="FF0000"/>
          <w:sz w:val="26"/>
          <w:szCs w:val="26"/>
          <w:lang w:val="it-IT"/>
        </w:rPr>
        <w:t>A</w:t>
      </w:r>
      <w:r>
        <w:rPr>
          <w:rFonts w:cs="Times New Roman" w:ascii="Times New Roman" w:hAnsi="Times New Roman"/>
          <w:color w:val="FF0000"/>
          <w:sz w:val="26"/>
          <w:szCs w:val="26"/>
          <w:lang w:val="it-IT"/>
        </w:rPr>
        <w:t>. Mạch  tách sóng.</w:t>
      </w:r>
      <w:r>
        <w:rPr>
          <w:rFonts w:cs="Times New Roman" w:ascii="Times New Roman" w:hAnsi="Times New Roman"/>
          <w:sz w:val="26"/>
          <w:szCs w:val="26"/>
          <w:lang w:val="it-IT"/>
        </w:rPr>
        <w:tab/>
      </w:r>
      <w:r>
        <w:rPr>
          <w:rFonts w:cs="Times New Roman" w:ascii="Times New Roman" w:hAnsi="Times New Roman"/>
          <w:b/>
          <w:sz w:val="26"/>
          <w:szCs w:val="26"/>
          <w:lang w:val="it-IT"/>
        </w:rPr>
        <w:t>B</w:t>
      </w:r>
      <w:r>
        <w:rPr>
          <w:rFonts w:cs="Times New Roman" w:ascii="Times New Roman" w:hAnsi="Times New Roman"/>
          <w:sz w:val="26"/>
          <w:szCs w:val="26"/>
          <w:lang w:val="it-IT"/>
        </w:rPr>
        <w:t xml:space="preserve">. Mạch khuyếch đại. </w:t>
      </w:r>
      <w:r>
        <w:rPr>
          <w:rFonts w:cs="Times New Roman" w:ascii="Times New Roman" w:hAnsi="Times New Roman"/>
          <w:b/>
          <w:sz w:val="26"/>
          <w:szCs w:val="26"/>
          <w:lang w:val="it-IT"/>
        </w:rPr>
        <w:tab/>
        <w:t>C</w:t>
      </w:r>
      <w:r>
        <w:rPr>
          <w:rFonts w:cs="Times New Roman" w:ascii="Times New Roman" w:hAnsi="Times New Roman"/>
          <w:sz w:val="26"/>
          <w:szCs w:val="26"/>
          <w:lang w:val="it-IT"/>
        </w:rPr>
        <w:t>. Mạch biến điệu.</w:t>
        <w:tab/>
        <w:tab/>
        <w:t xml:space="preserve">   </w:t>
        <w:tab/>
      </w:r>
      <w:r>
        <w:rPr>
          <w:rFonts w:cs="Times New Roman" w:ascii="Times New Roman" w:hAnsi="Times New Roman"/>
          <w:b/>
          <w:sz w:val="26"/>
          <w:szCs w:val="26"/>
          <w:lang w:val="it-IT"/>
        </w:rPr>
        <w:t>D</w:t>
      </w:r>
      <w:r>
        <w:rPr>
          <w:rFonts w:cs="Times New Roman" w:ascii="Times New Roman" w:hAnsi="Times New Roman"/>
          <w:sz w:val="26"/>
          <w:szCs w:val="26"/>
          <w:lang w:val="it-IT"/>
        </w:rPr>
        <w:t>. Anten.</w:t>
      </w:r>
    </w:p>
    <w:p>
      <w:pPr>
        <w:pStyle w:val="Normal"/>
        <w:tabs>
          <w:tab w:val="clear" w:pos="720"/>
          <w:tab w:val="left" w:pos="540" w:leader="none"/>
        </w:tabs>
        <w:jc w:val="both"/>
        <w:rPr/>
      </w:pPr>
      <w:r>
        <w:rPr>
          <w:rFonts w:cs="Times New Roman" w:ascii="Times New Roman" w:hAnsi="Times New Roman"/>
          <w:b/>
          <w:bCs/>
          <w:sz w:val="26"/>
          <w:szCs w:val="26"/>
          <w:lang w:val="pt-BR"/>
        </w:rPr>
        <w:t>Câu48</w:t>
      </w:r>
      <w:r>
        <w:rPr>
          <w:rFonts w:cs="Times New Roman" w:ascii="Times New Roman" w:hAnsi="Times New Roman"/>
          <w:b/>
          <w:sz w:val="26"/>
          <w:szCs w:val="26"/>
          <w:lang w:val="it-IT"/>
        </w:rPr>
        <w:t>.</w:t>
      </w:r>
      <w:r>
        <w:rPr>
          <w:rFonts w:cs="Times New Roman" w:ascii="Times New Roman" w:hAnsi="Times New Roman"/>
          <w:b/>
          <w:i/>
          <w:sz w:val="26"/>
          <w:szCs w:val="26"/>
          <w:lang w:val="it-IT"/>
        </w:rPr>
        <w:t xml:space="preserve"> (Đề thi ĐH – CĐ năm 2010)</w:t>
      </w:r>
      <w:r>
        <w:rPr>
          <w:rFonts w:cs="Times New Roman" w:ascii="Times New Roman" w:hAnsi="Times New Roman"/>
          <w:sz w:val="26"/>
          <w:szCs w:val="26"/>
          <w:lang w:val="it-IT"/>
        </w:rPr>
        <w:t xml:space="preserve"> Mạch dao động lý tưởng gồm cuộn cảm thuần có độ tự cảm L không đổi và có tụ điện có điện dung C thay đổi được. Khi </w:t>
      </w:r>
      <w:r>
        <w:rPr>
          <w:rFonts w:cs="Times New Roman" w:ascii="Times New Roman" w:hAnsi="Times New Roman"/>
          <w:sz w:val="26"/>
          <w:szCs w:val="26"/>
        </w:rPr>
        <w:object w:dxaOrig="680" w:dyaOrig="3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34pt;height:18pt" filled="f" o:ole="">
            <v:imagedata r:id="rId937" o:title=""/>
          </v:shape>
          <o:OLEObject Type="Embed" ProgID="" ShapeID="ole_rId936" DrawAspect="Content" ObjectID="_508873707" r:id="rId936"/>
        </w:object>
      </w:r>
      <w:r>
        <w:rPr>
          <w:rFonts w:cs="Times New Roman" w:ascii="Times New Roman" w:hAnsi="Times New Roman"/>
          <w:sz w:val="26"/>
          <w:szCs w:val="26"/>
          <w:lang w:val="it-IT"/>
        </w:rPr>
        <w:t xml:space="preserve"> thì tần số dao động riêng của mạch bằng 30 kHz và khi </w:t>
      </w:r>
      <w:r>
        <w:rPr>
          <w:rFonts w:cs="Times New Roman" w:ascii="Times New Roman" w:hAnsi="Times New Roman"/>
          <w:sz w:val="26"/>
          <w:szCs w:val="26"/>
        </w:rPr>
        <w:object w:dxaOrig="700" w:dyaOrig="36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35pt;height:18pt" filled="f" o:ole="">
            <v:imagedata r:id="rId939" o:title=""/>
          </v:shape>
          <o:OLEObject Type="Embed" ProgID="" ShapeID="ole_rId938" DrawAspect="Content" ObjectID="_1074337622" r:id="rId938"/>
        </w:object>
      </w:r>
      <w:r>
        <w:rPr>
          <w:rFonts w:cs="Times New Roman" w:ascii="Times New Roman" w:hAnsi="Times New Roman"/>
          <w:sz w:val="26"/>
          <w:szCs w:val="26"/>
          <w:lang w:val="it-IT"/>
        </w:rPr>
        <w:t xml:space="preserve"> thì tần số dao động riêng của mạch bằng 40 kHz. Nếu </w:t>
      </w:r>
      <w:r>
        <w:rPr>
          <w:rFonts w:cs="Times New Roman" w:ascii="Times New Roman" w:hAnsi="Times New Roman"/>
          <w:sz w:val="26"/>
          <w:szCs w:val="26"/>
        </w:rPr>
        <w:object w:dxaOrig="1219" w:dyaOrig="68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60.95pt;height:34pt" filled="f" o:ole="">
            <v:imagedata r:id="rId941" o:title=""/>
          </v:shape>
          <o:OLEObject Type="Embed" ProgID="" ShapeID="ole_rId940" DrawAspect="Content" ObjectID="_1805753337" r:id="rId940"/>
        </w:object>
      </w:r>
      <w:r>
        <w:rPr>
          <w:rFonts w:cs="Times New Roman" w:ascii="Times New Roman" w:hAnsi="Times New Roman"/>
          <w:sz w:val="26"/>
          <w:szCs w:val="26"/>
          <w:lang w:val="it-IT"/>
        </w:rPr>
        <w:t xml:space="preserve"> thì tần số dao động riêng của mạch bằng </w:t>
      </w:r>
    </w:p>
    <w:p>
      <w:pPr>
        <w:pStyle w:val="Normal"/>
        <w:tabs>
          <w:tab w:val="clear" w:pos="720"/>
          <w:tab w:val="left" w:pos="240" w:leader="none"/>
        </w:tabs>
        <w:jc w:val="both"/>
        <w:rPr>
          <w:rFonts w:ascii="Times New Roman" w:hAnsi="Times New Roman" w:cs="Times New Roman"/>
          <w:b/>
          <w:bCs/>
          <w:sz w:val="26"/>
          <w:szCs w:val="26"/>
          <w:lang w:val="it-IT"/>
        </w:rPr>
      </w:pPr>
      <w:r>
        <w:rPr>
          <w:rFonts w:cs="Times New Roman" w:ascii="Times New Roman" w:hAnsi="Times New Roman"/>
          <w:sz w:val="26"/>
          <w:szCs w:val="26"/>
          <w:lang w:val="it-IT"/>
        </w:rPr>
        <w:tab/>
        <w:tab/>
      </w:r>
      <w:r>
        <w:rPr>
          <w:rFonts w:cs="Times New Roman" w:ascii="Times New Roman" w:hAnsi="Times New Roman"/>
          <w:b/>
          <w:color w:val="FF0000"/>
          <w:sz w:val="26"/>
          <w:szCs w:val="26"/>
          <w:lang w:val="it-IT"/>
        </w:rPr>
        <w:t>A</w:t>
      </w:r>
      <w:r>
        <w:rPr>
          <w:rFonts w:cs="Times New Roman" w:ascii="Times New Roman" w:hAnsi="Times New Roman"/>
          <w:color w:val="FF0000"/>
          <w:sz w:val="26"/>
          <w:szCs w:val="26"/>
          <w:lang w:val="it-IT"/>
        </w:rPr>
        <w:t>. 50 kHz.</w:t>
      </w:r>
      <w:r>
        <w:rPr>
          <w:rFonts w:cs="Times New Roman" w:ascii="Times New Roman" w:hAnsi="Times New Roman"/>
          <w:sz w:val="26"/>
          <w:szCs w:val="26"/>
          <w:lang w:val="it-IT"/>
        </w:rPr>
        <w:tab/>
        <w:tab/>
      </w:r>
      <w:r>
        <w:rPr>
          <w:rFonts w:cs="Times New Roman" w:ascii="Times New Roman" w:hAnsi="Times New Roman"/>
          <w:b/>
          <w:sz w:val="26"/>
          <w:szCs w:val="26"/>
        </w:rPr>
        <w:t>B</w:t>
      </w:r>
      <w:r>
        <w:rPr>
          <w:rFonts w:cs="Times New Roman" w:ascii="Times New Roman" w:hAnsi="Times New Roman"/>
          <w:sz w:val="26"/>
          <w:szCs w:val="26"/>
        </w:rPr>
        <w:t>. 24 kHz.</w:t>
        <w:tab/>
      </w:r>
      <w:r>
        <w:rPr>
          <w:rFonts w:cs="Times New Roman" w:ascii="Times New Roman" w:hAnsi="Times New Roman"/>
          <w:b/>
          <w:sz w:val="26"/>
          <w:szCs w:val="26"/>
        </w:rPr>
        <w:t>C</w:t>
      </w:r>
      <w:r>
        <w:rPr>
          <w:rFonts w:cs="Times New Roman" w:ascii="Times New Roman" w:hAnsi="Times New Roman"/>
          <w:sz w:val="26"/>
          <w:szCs w:val="26"/>
        </w:rPr>
        <w:t>. 70 kHz.</w:t>
        <w:tab/>
      </w:r>
      <w:r>
        <w:rPr>
          <w:rFonts w:cs="Times New Roman" w:ascii="Times New Roman" w:hAnsi="Times New Roman"/>
          <w:b/>
          <w:sz w:val="26"/>
          <w:szCs w:val="26"/>
        </w:rPr>
        <w:t>D</w:t>
      </w:r>
      <w:r>
        <w:rPr>
          <w:rFonts w:cs="Times New Roman" w:ascii="Times New Roman" w:hAnsi="Times New Roman"/>
          <w:sz w:val="26"/>
          <w:szCs w:val="26"/>
        </w:rPr>
        <w:t>. 10 kHz.</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2011</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49(ĐH 2011):</w:t>
      </w:r>
      <w:r>
        <w:rPr>
          <w:rFonts w:cs="Times New Roman" w:ascii="Times New Roman" w:hAnsi="Times New Roman"/>
          <w:sz w:val="26"/>
          <w:szCs w:val="26"/>
        </w:rPr>
        <w:t xml:space="preserve"> Phát biểu nào sau đây là </w:t>
      </w:r>
      <w:r>
        <w:rPr>
          <w:rFonts w:cs="Times New Roman" w:ascii="Times New Roman" w:hAnsi="Times New Roman"/>
          <w:b/>
          <w:sz w:val="26"/>
          <w:szCs w:val="26"/>
        </w:rPr>
        <w:t>sai</w:t>
      </w:r>
      <w:r>
        <w:rPr>
          <w:rFonts w:cs="Times New Roman" w:ascii="Times New Roman" w:hAnsi="Times New Roman"/>
          <w:sz w:val="26"/>
          <w:szCs w:val="26"/>
        </w:rPr>
        <w:t xml:space="preserve"> khi nói về sóng điện từ?</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A. Khi sóng điện từ gặp mặt phân cách giữa hai môi trường thì nó có thể bị phản xạ và khúc xạ.</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B. Sóng điện từ truyền được trong chân không.</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C. Sóng điện từ là sóng ngang nên nó chỉ truyền được trong chất rắn.</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D. Trong sóng điện từ thì dao động của điện trường và của từ trường tại một điểm luôn đồng pha với nhau.</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50(ĐH 2011):</w:t>
      </w:r>
      <w:r>
        <w:rPr>
          <w:rFonts w:cs="Times New Roman" w:ascii="Times New Roman" w:hAnsi="Times New Roman"/>
          <w:sz w:val="26"/>
          <w:szCs w:val="26"/>
        </w:rPr>
        <w:t xml:space="preserve"> Một mạch dao động LC lí tưởng gồm cuộn cảm thuần có độ tự cảm 50 mH và tụ điện có điện dung C. Trong mạch đang có dao động điện từ tự do với cường độ dòng điện i = 0,12cos2000t (i tính bằng A, t tính bằng s). Ở thời điểm mà cường độ dòng điện trong mạch bằng một nửa cường độ hiệu dụng thì hiệu điện thế giữa hai bản tụ có độ lớn bằng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580" w:dyaOrig="36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29pt;height:18pt" filled="f" o:ole="">
            <v:imagedata r:id="rId943" o:title=""/>
          </v:shape>
          <o:OLEObject Type="Embed" ProgID="" ShapeID="ole_rId942" DrawAspect="Content" ObjectID="_1759166532" r:id="rId942"/>
        </w:object>
      </w:r>
      <w:r>
        <w:rPr>
          <w:rFonts w:cs="Times New Roman" w:ascii="Times New Roman" w:hAnsi="Times New Roman"/>
          <w:sz w:val="26"/>
          <w:szCs w:val="26"/>
        </w:rPr>
        <w:t>V.</w:t>
        <w:tab/>
        <w:t xml:space="preserve">B. </w:t>
      </w:r>
      <w:r>
        <w:rPr>
          <w:rFonts w:cs="Times New Roman" w:ascii="Times New Roman" w:hAnsi="Times New Roman"/>
          <w:sz w:val="26"/>
          <w:szCs w:val="26"/>
        </w:rPr>
        <w:object w:dxaOrig="580" w:dyaOrig="34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29pt;height:17pt" filled="f" o:ole="">
            <v:imagedata r:id="rId945" o:title=""/>
          </v:shape>
          <o:OLEObject Type="Embed" ProgID="" ShapeID="ole_rId944" DrawAspect="Content" ObjectID="_1751222375" r:id="rId944"/>
        </w:object>
      </w:r>
      <w:r>
        <w:rPr>
          <w:rFonts w:cs="Times New Roman" w:ascii="Times New Roman" w:hAnsi="Times New Roman"/>
          <w:sz w:val="26"/>
          <w:szCs w:val="26"/>
        </w:rPr>
        <w:t>V.</w:t>
        <w:tab/>
        <w:t xml:space="preserve">C. </w:t>
      </w:r>
      <w:r>
        <w:rPr>
          <w:rFonts w:cs="Times New Roman" w:ascii="Times New Roman" w:hAnsi="Times New Roman"/>
          <w:sz w:val="26"/>
          <w:szCs w:val="26"/>
        </w:rPr>
        <w:object w:dxaOrig="499" w:dyaOrig="34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24.95pt;height:17pt" filled="f" o:ole="">
            <v:imagedata r:id="rId947" o:title=""/>
          </v:shape>
          <o:OLEObject Type="Embed" ProgID="" ShapeID="ole_rId946" DrawAspect="Content" ObjectID="_213034503" r:id="rId946"/>
        </w:object>
      </w:r>
      <w:r>
        <w:rPr>
          <w:rFonts w:cs="Times New Roman" w:ascii="Times New Roman" w:hAnsi="Times New Roman"/>
          <w:sz w:val="26"/>
          <w:szCs w:val="26"/>
        </w:rPr>
        <w:t>V.</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580" w:dyaOrig="34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29pt;height:17pt" filled="f" o:ole="">
            <v:imagedata r:id="rId949" o:title=""/>
          </v:shape>
          <o:OLEObject Type="Embed" ProgID="" ShapeID="ole_rId948" DrawAspect="Content" ObjectID="_1580253422" r:id="rId948"/>
        </w:object>
      </w:r>
      <w:r>
        <w:rPr>
          <w:rFonts w:cs="Times New Roman" w:ascii="Times New Roman" w:hAnsi="Times New Roman"/>
          <w:color w:val="FF0000"/>
          <w:sz w:val="26"/>
          <w:szCs w:val="26"/>
        </w:rPr>
        <w:t>V.</w:t>
      </w:r>
    </w:p>
    <w:p>
      <w:pPr>
        <w:pStyle w:val="Normal"/>
        <w:jc w:val="both"/>
        <w:rPr/>
      </w:pPr>
      <w:r>
        <w:rPr>
          <w:rFonts w:cs="Times New Roman" w:ascii="Times New Roman" w:hAnsi="Times New Roman"/>
          <w:b/>
          <w:sz w:val="26"/>
          <w:szCs w:val="26"/>
        </w:rPr>
        <w:t xml:space="preserve">Câu 51(ĐH 2011) : </w:t>
      </w:r>
      <w:r>
        <w:rPr>
          <w:rFonts w:cs="Times New Roman" w:ascii="Times New Roman" w:hAnsi="Times New Roman"/>
          <w:sz w:val="26"/>
          <w:szCs w:val="26"/>
        </w:rPr>
        <w:t>Trong mạch dao động LC lí tưởng đang có dao động điện từ tự do. Thời gian ngắn nhất để năng lượng điện trường giảm từ giá trị cực đại xuống còn một nửa giá trị cực đại là 1,5.10</w:t>
      </w:r>
      <w:r>
        <w:rPr>
          <w:rFonts w:cs="Times New Roman" w:ascii="Times New Roman" w:hAnsi="Times New Roman"/>
          <w:sz w:val="26"/>
          <w:szCs w:val="26"/>
          <w:vertAlign w:val="superscript"/>
        </w:rPr>
        <w:t>-4</w:t>
      </w:r>
      <w:r>
        <w:rPr>
          <w:rFonts w:cs="Times New Roman" w:ascii="Times New Roman" w:hAnsi="Times New Roman"/>
          <w:sz w:val="26"/>
          <w:szCs w:val="26"/>
        </w:rPr>
        <w:t>s. Thời gian ngắn nhất để điện tích trên tụ giảm từ giá trị cực đại xuống còn một nửa giá trị đó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2.10</w:t>
      </w:r>
      <w:r>
        <w:rPr>
          <w:rFonts w:cs="Times New Roman" w:ascii="Times New Roman" w:hAnsi="Times New Roman"/>
          <w:color w:val="FF0000"/>
          <w:sz w:val="26"/>
          <w:szCs w:val="26"/>
          <w:vertAlign w:val="superscript"/>
        </w:rPr>
        <w:t>-4</w:t>
      </w:r>
      <w:r>
        <w:rPr>
          <w:rFonts w:cs="Times New Roman" w:ascii="Times New Roman" w:hAnsi="Times New Roman"/>
          <w:color w:val="FF0000"/>
          <w:sz w:val="26"/>
          <w:szCs w:val="26"/>
        </w:rPr>
        <w:t>s.</w:t>
      </w:r>
      <w:r>
        <w:rPr>
          <w:rFonts w:cs="Times New Roman" w:ascii="Times New Roman" w:hAnsi="Times New Roman"/>
          <w:sz w:val="26"/>
          <w:szCs w:val="26"/>
        </w:rPr>
        <w:tab/>
        <w:t>B. 6.10</w:t>
      </w:r>
      <w:r>
        <w:rPr>
          <w:rFonts w:cs="Times New Roman" w:ascii="Times New Roman" w:hAnsi="Times New Roman"/>
          <w:sz w:val="26"/>
          <w:szCs w:val="26"/>
          <w:vertAlign w:val="superscript"/>
        </w:rPr>
        <w:t>-4</w:t>
      </w:r>
      <w:r>
        <w:rPr>
          <w:rFonts w:cs="Times New Roman" w:ascii="Times New Roman" w:hAnsi="Times New Roman"/>
          <w:sz w:val="26"/>
          <w:szCs w:val="26"/>
        </w:rPr>
        <w:t>s.</w:t>
        <w:tab/>
        <w:t>C. 12.10</w:t>
      </w:r>
      <w:r>
        <w:rPr>
          <w:rFonts w:cs="Times New Roman" w:ascii="Times New Roman" w:hAnsi="Times New Roman"/>
          <w:sz w:val="26"/>
          <w:szCs w:val="26"/>
          <w:vertAlign w:val="superscript"/>
        </w:rPr>
        <w:t>-4</w:t>
      </w:r>
      <w:r>
        <w:rPr>
          <w:rFonts w:cs="Times New Roman" w:ascii="Times New Roman" w:hAnsi="Times New Roman"/>
          <w:sz w:val="26"/>
          <w:szCs w:val="26"/>
        </w:rPr>
        <w:t>s.</w:t>
        <w:tab/>
        <w:t>D. 3.10</w:t>
      </w:r>
      <w:r>
        <w:rPr>
          <w:rFonts w:cs="Times New Roman" w:ascii="Times New Roman" w:hAnsi="Times New Roman"/>
          <w:sz w:val="26"/>
          <w:szCs w:val="26"/>
          <w:vertAlign w:val="superscript"/>
        </w:rPr>
        <w:t>-4</w:t>
      </w:r>
      <w:r>
        <w:rPr>
          <w:rFonts w:cs="Times New Roman" w:ascii="Times New Roman" w:hAnsi="Times New Roman"/>
          <w:sz w:val="26"/>
          <w:szCs w:val="26"/>
        </w:rPr>
        <w:t>s.</w:t>
      </w:r>
    </w:p>
    <w:p>
      <w:pPr>
        <w:pStyle w:val="Normal"/>
        <w:jc w:val="both"/>
        <w:rPr/>
      </w:pPr>
      <w:r>
        <w:rPr>
          <w:rFonts w:cs="Times New Roman" w:ascii="Times New Roman" w:hAnsi="Times New Roman"/>
          <w:b/>
          <w:sz w:val="26"/>
          <w:szCs w:val="26"/>
        </w:rPr>
        <w:t xml:space="preserve">Câu 52(ĐH 2011) : </w:t>
      </w:r>
      <w:r>
        <w:rPr>
          <w:rFonts w:cs="Times New Roman" w:ascii="Times New Roman" w:hAnsi="Times New Roman"/>
          <w:sz w:val="26"/>
          <w:szCs w:val="26"/>
        </w:rPr>
        <w:t xml:space="preserve">Mạch dao động điện từ LC gồm một cuộn dây có độ tự cảm 50 mH và tụ điện có điện dung 5 </w:t>
      </w:r>
      <w:r>
        <w:rPr>
          <w:rFonts w:eastAsia="Symbol" w:cs="Symbol" w:ascii="Symbol" w:hAnsi="Symbol"/>
          <w:sz w:val="26"/>
          <w:szCs w:val="26"/>
        </w:rPr>
        <w:sym w:font="Symbol" w:char="f06d"/>
      </w:r>
      <w:r>
        <w:rPr>
          <w:rFonts w:cs="Times New Roman" w:ascii="Times New Roman" w:hAnsi="Times New Roman"/>
          <w:sz w:val="26"/>
          <w:szCs w:val="26"/>
        </w:rPr>
        <w:t>F. Nếu mạch có điện trở thuần 10</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r>
      <w:r>
        <w:rPr>
          <w:rFonts w:eastAsia="Symbol" w:cs="Symbol" w:ascii="Symbol" w:hAnsi="Symbol"/>
          <w:sz w:val="26"/>
          <w:szCs w:val="26"/>
        </w:rPr>
        <w:sym w:font="Symbol" w:char="f057"/>
      </w:r>
      <w:r>
        <w:rPr>
          <w:rFonts w:cs="Times New Roman" w:ascii="Times New Roman" w:hAnsi="Times New Roman"/>
          <w:sz w:val="26"/>
          <w:szCs w:val="26"/>
        </w:rPr>
        <w:t>, để duy trì dao động trong mạch với hiệu điện thế cực đại giữa hai bản tụ điện là 12 V thì phải cung cấp cho mạch một công suất trung bình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72 mW.</w:t>
        <w:tab/>
      </w:r>
      <w:r>
        <w:rPr>
          <w:rFonts w:cs="Times New Roman" w:ascii="Times New Roman" w:hAnsi="Times New Roman"/>
          <w:color w:val="FF0000"/>
          <w:sz w:val="26"/>
          <w:szCs w:val="26"/>
        </w:rPr>
        <w:t xml:space="preserve">B. 72 </w:t>
      </w:r>
      <w:r>
        <w:rPr>
          <w:rFonts w:eastAsia="Symbol" w:cs="Symbol" w:ascii="Symbol" w:hAnsi="Symbol"/>
          <w:color w:val="FF0000"/>
          <w:sz w:val="26"/>
          <w:szCs w:val="26"/>
        </w:rPr>
        <w:sym w:font="Symbol" w:char="f06d"/>
      </w:r>
      <w:r>
        <w:rPr>
          <w:rFonts w:cs="Times New Roman" w:ascii="Times New Roman" w:hAnsi="Times New Roman"/>
          <w:color w:val="FF0000"/>
          <w:sz w:val="26"/>
          <w:szCs w:val="26"/>
        </w:rPr>
        <w:t>W.</w:t>
      </w:r>
      <w:r>
        <w:rPr>
          <w:rFonts w:cs="Times New Roman" w:ascii="Times New Roman" w:hAnsi="Times New Roman"/>
          <w:sz w:val="26"/>
          <w:szCs w:val="26"/>
        </w:rPr>
        <w:tab/>
        <w:t xml:space="preserve">C. 36 </w:t>
      </w:r>
      <w:r>
        <w:rPr>
          <w:rFonts w:eastAsia="Symbol" w:cs="Symbol" w:ascii="Symbol" w:hAnsi="Symbol"/>
          <w:sz w:val="26"/>
          <w:szCs w:val="26"/>
        </w:rPr>
        <w:sym w:font="Symbol" w:char="f06d"/>
      </w:r>
      <w:r>
        <w:rPr>
          <w:rFonts w:cs="Times New Roman" w:ascii="Times New Roman" w:hAnsi="Times New Roman"/>
          <w:sz w:val="26"/>
          <w:szCs w:val="26"/>
        </w:rPr>
        <w:t>W.</w:t>
        <w:tab/>
        <w:t>D. 36 mW.</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2012</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53(ĐH 2012):</w:t>
      </w:r>
      <w:r>
        <w:rPr>
          <w:rFonts w:cs="Times New Roman" w:ascii="Times New Roman" w:hAnsi="Times New Roman"/>
          <w:sz w:val="26"/>
          <w:szCs w:val="26"/>
        </w:rPr>
        <w:t xml:space="preserve"> Một mạch dao động điện từ lí tưởng đang có dao động điện từ tự do. Biết điện tích cực đại trên một bản tụ điện là </w:t>
      </w:r>
      <w:r>
        <w:rPr>
          <w:rFonts w:cs="Times New Roman" w:ascii="Times New Roman" w:hAnsi="Times New Roman"/>
          <w:sz w:val="26"/>
          <w:szCs w:val="26"/>
        </w:rPr>
        <w:object w:dxaOrig="180" w:dyaOrig="279">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9pt;height:13.95pt" filled="f" o:ole="">
            <v:imagedata r:id="rId951" o:title=""/>
          </v:shape>
          <o:OLEObject Type="Embed" ProgID="" ShapeID="ole_rId950" DrawAspect="Content" ObjectID="_1673914563" r:id="rId950"/>
        </w:object>
      </w:r>
      <w:r>
        <w:rPr>
          <w:rFonts w:cs="Times New Roman" w:ascii="Times New Roman" w:hAnsi="Times New Roman"/>
          <w:sz w:val="26"/>
          <w:szCs w:val="26"/>
        </w:rPr>
        <w:object w:dxaOrig="499" w:dyaOrig="34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24.95pt;height:17pt" filled="f" o:ole="">
            <v:imagedata r:id="rId953" o:title=""/>
          </v:shape>
          <o:OLEObject Type="Embed" ProgID="" ShapeID="ole_rId952" DrawAspect="Content" ObjectID="_1203084040" r:id="rId952"/>
        </w:object>
      </w:r>
      <w:r>
        <w:rPr>
          <w:rFonts w:eastAsia="Symbol" w:cs="Symbol" w:ascii="Symbol" w:hAnsi="Symbol"/>
          <w:sz w:val="26"/>
          <w:szCs w:val="26"/>
        </w:rPr>
        <w:sym w:font="Symbol" w:char="f06d"/>
      </w:r>
      <w:r>
        <w:rPr>
          <w:rFonts w:cs="Times New Roman" w:ascii="Times New Roman" w:hAnsi="Times New Roman"/>
          <w:sz w:val="26"/>
          <w:szCs w:val="26"/>
        </w:rPr>
        <w:t>C và cường độ dòng điện cực đại trong mạch là 0,5</w:t>
      </w:r>
      <w:r>
        <w:rPr>
          <w:rFonts w:cs="Times New Roman" w:ascii="Times New Roman" w:hAnsi="Times New Roman"/>
          <w:sz w:val="26"/>
          <w:szCs w:val="26"/>
        </w:rPr>
        <w:object w:dxaOrig="540" w:dyaOrig="34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27pt;height:17pt" filled="f" o:ole="">
            <v:imagedata r:id="rId955" o:title=""/>
          </v:shape>
          <o:OLEObject Type="Embed" ProgID="" ShapeID="ole_rId954" DrawAspect="Content" ObjectID="_1798930426" r:id="rId954"/>
        </w:object>
      </w:r>
      <w:r>
        <w:rPr>
          <w:rFonts w:cs="Times New Roman" w:ascii="Times New Roman" w:hAnsi="Times New Roman"/>
          <w:sz w:val="26"/>
          <w:szCs w:val="26"/>
        </w:rPr>
        <w:t>A. Thời gian ngắn nhất để điện tích trên một bản tụ giảm từ giá trị cực đại đến nửa giá trị cực đại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560" w:dyaOrig="62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28pt;height:31pt" filled="f" o:ole="">
            <v:imagedata r:id="rId957" o:title=""/>
          </v:shape>
          <o:OLEObject Type="Embed" ProgID="" ShapeID="ole_rId956" DrawAspect="Content" ObjectID="_978351873" r:id="rId956"/>
        </w:object>
      </w:r>
      <w:r>
        <w:rPr>
          <w:rFonts w:cs="Times New Roman" w:ascii="Times New Roman" w:hAnsi="Times New Roman"/>
          <w:sz w:val="26"/>
          <w:szCs w:val="26"/>
        </w:rPr>
        <w:tab/>
        <w:t xml:space="preserve">B. </w:t>
      </w:r>
      <w:r>
        <w:rPr>
          <w:rFonts w:cs="Times New Roman" w:ascii="Times New Roman" w:hAnsi="Times New Roman"/>
          <w:sz w:val="26"/>
          <w:szCs w:val="26"/>
        </w:rPr>
        <w:object w:dxaOrig="660" w:dyaOrig="62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33pt;height:31pt" filled="f" o:ole="">
            <v:imagedata r:id="rId959" o:title=""/>
          </v:shape>
          <o:OLEObject Type="Embed" ProgID="" ShapeID="ole_rId958" DrawAspect="Content" ObjectID="_1666938002" r:id="rId958"/>
        </w:object>
      </w:r>
      <w:r>
        <w:rPr>
          <w:rFonts w:cs="Times New Roman" w:ascii="Times New Roman" w:hAnsi="Times New Roman"/>
          <w:sz w:val="26"/>
          <w:szCs w:val="26"/>
        </w:rPr>
        <w:tab/>
        <w:t xml:space="preserve">C. </w:t>
      </w:r>
      <w:r>
        <w:rPr>
          <w:rFonts w:cs="Times New Roman" w:ascii="Times New Roman" w:hAnsi="Times New Roman"/>
          <w:sz w:val="26"/>
          <w:szCs w:val="26"/>
        </w:rPr>
        <w:object w:dxaOrig="560" w:dyaOrig="62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28pt;height:31pt" filled="f" o:ole="">
            <v:imagedata r:id="rId961" o:title=""/>
          </v:shape>
          <o:OLEObject Type="Embed" ProgID="" ShapeID="ole_rId960" DrawAspect="Content" ObjectID="_650659866" r:id="rId960"/>
        </w:object>
      </w:r>
      <w:r>
        <w:rPr>
          <w:rFonts w:cs="Times New Roman" w:ascii="Times New Roman" w:hAnsi="Times New Roman"/>
          <w:sz w:val="26"/>
          <w:szCs w:val="26"/>
        </w:rPr>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540" w:dyaOrig="62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27pt;height:31pt" filled="f" o:ole="">
            <v:imagedata r:id="rId963" o:title=""/>
          </v:shape>
          <o:OLEObject Type="Embed" ProgID="" ShapeID="ole_rId962" DrawAspect="Content" ObjectID="_1755681896" r:id="rId962"/>
        </w:objec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b/>
          <w:sz w:val="26"/>
          <w:szCs w:val="26"/>
        </w:rPr>
        <w:t>Câu 54(ĐH 2012):</w:t>
      </w:r>
      <w:r>
        <w:rPr>
          <w:rFonts w:cs="Times New Roman" w:ascii="Times New Roman" w:hAnsi="Times New Roman"/>
          <w:sz w:val="26"/>
          <w:szCs w:val="26"/>
        </w:rPr>
        <w:t xml:space="preserve"> Khi nói về sóng điện từ, phát biểu nào sau đây là </w:t>
      </w:r>
      <w:r>
        <w:rPr>
          <w:rFonts w:cs="Times New Roman" w:ascii="Times New Roman" w:hAnsi="Times New Roman"/>
          <w:b/>
          <w:sz w:val="26"/>
          <w:szCs w:val="26"/>
        </w:rPr>
        <w:t>sai?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Sóng điện từ mang năng lượng.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Sóng điện từ tuân theo các quy luật giao thoa, nhiễu xạ.</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Sóng điện từ là sóng ngang.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Sóng điện từ không truyền được trong chân không.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55(ĐH 2012):</w:t>
      </w:r>
      <w:r>
        <w:rPr>
          <w:rFonts w:cs="Times New Roman" w:ascii="Times New Roman" w:hAnsi="Times New Roman"/>
          <w:sz w:val="26"/>
          <w:szCs w:val="26"/>
        </w:rPr>
        <w:t xml:space="preserve"> 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độ lớn cực đại và hướng về phía Tây.</w:t>
      </w:r>
      <w:r>
        <w:rPr>
          <w:rFonts w:cs="Times New Roman" w:ascii="Times New Roman" w:hAnsi="Times New Roman"/>
          <w:sz w:val="26"/>
          <w:szCs w:val="26"/>
        </w:rPr>
        <w:tab/>
        <w:t>B. độ lớn cực đại và hướng về phía Đông.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độ lớn bằng không.</w:t>
        <w:tab/>
        <w:tab/>
        <w:t>D. độ lớn cực đại và hướng về phía Bắc.</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56(ĐH 2012):</w:t>
      </w:r>
      <w:r>
        <w:rPr>
          <w:rFonts w:cs="Times New Roman" w:ascii="Times New Roman" w:hAnsi="Times New Roman"/>
          <w:sz w:val="26"/>
          <w:szCs w:val="26"/>
        </w:rPr>
        <w:t xml:space="preserve"> Một mạch dao động gồm một cuộn cảm thuần có độ tự cảm xác định và một tụ điện là tụ </w:t>
      </w:r>
      <w:r>
        <w:rPr>
          <w:rFonts w:cs="Times New Roman" w:ascii="Times New Roman" w:hAnsi="Times New Roman"/>
          <w:spacing w:val="-4"/>
          <w:sz w:val="26"/>
          <w:szCs w:val="26"/>
        </w:rPr>
        <w:t xml:space="preserve">xoay, có điện dung thay đổi được theo quy luật hàm số bậc nhất của góc xoay </w:t>
      </w:r>
      <w:r>
        <w:rPr>
          <w:rFonts w:cs="Times New Roman" w:ascii="Times New Roman" w:hAnsi="Times New Roman"/>
          <w:spacing w:val="-4"/>
          <w:sz w:val="26"/>
          <w:szCs w:val="26"/>
        </w:rPr>
        <w:object w:dxaOrig="240" w:dyaOrig="22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12pt;height:11pt" filled="f" o:ole="">
            <v:imagedata r:id="rId965" o:title=""/>
          </v:shape>
          <o:OLEObject Type="Embed" ProgID="" ShapeID="ole_rId964" DrawAspect="Content" ObjectID="_1758909131" r:id="rId964"/>
        </w:object>
      </w:r>
      <w:r>
        <w:rPr>
          <w:rFonts w:cs="Times New Roman" w:ascii="Times New Roman" w:hAnsi="Times New Roman"/>
          <w:spacing w:val="-4"/>
          <w:sz w:val="26"/>
          <w:szCs w:val="26"/>
        </w:rPr>
        <w:t xml:space="preserve"> của bản linh động. Khi </w:t>
      </w:r>
      <w:r>
        <w:rPr>
          <w:rFonts w:cs="Times New Roman" w:ascii="Times New Roman" w:hAnsi="Times New Roman"/>
          <w:spacing w:val="-4"/>
          <w:sz w:val="26"/>
          <w:szCs w:val="26"/>
        </w:rPr>
        <w:object w:dxaOrig="240" w:dyaOrig="22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12pt;height:11pt" filled="f" o:ole="">
            <v:imagedata r:id="rId967" o:title=""/>
          </v:shape>
          <o:OLEObject Type="Embed" ProgID="" ShapeID="ole_rId966" DrawAspect="Content" ObjectID="_433828822" r:id="rId966"/>
        </w:object>
      </w:r>
      <w:r>
        <w:rPr>
          <w:rFonts w:cs="Times New Roman" w:ascii="Times New Roman" w:hAnsi="Times New Roman"/>
          <w:spacing w:val="-4"/>
          <w:sz w:val="26"/>
          <w:szCs w:val="26"/>
        </w:rPr>
        <w:t xml:space="preserve"> = 0</w:t>
      </w:r>
      <w:r>
        <w:rPr>
          <w:rFonts w:cs="Times New Roman" w:ascii="Times New Roman" w:hAnsi="Times New Roman"/>
          <w:spacing w:val="-4"/>
          <w:sz w:val="26"/>
          <w:szCs w:val="26"/>
          <w:vertAlign w:val="superscript"/>
        </w:rPr>
        <w:t>0</w:t>
      </w:r>
      <w:r>
        <w:rPr>
          <w:rFonts w:cs="Times New Roman" w:ascii="Times New Roman" w:hAnsi="Times New Roman"/>
          <w:spacing w:val="-4"/>
          <w:sz w:val="26"/>
          <w:szCs w:val="26"/>
        </w:rPr>
        <w:t>,</w:t>
      </w:r>
      <w:r>
        <w:rPr>
          <w:rFonts w:cs="Times New Roman" w:ascii="Times New Roman" w:hAnsi="Times New Roman"/>
          <w:sz w:val="26"/>
          <w:szCs w:val="26"/>
        </w:rPr>
        <w:t xml:space="preserve"> tần số dao động riêng của mạch là 3 MHz. Khi </w:t>
      </w:r>
      <w:r>
        <w:rPr>
          <w:rFonts w:cs="Times New Roman" w:ascii="Times New Roman" w:hAnsi="Times New Roman"/>
          <w:sz w:val="26"/>
          <w:szCs w:val="26"/>
        </w:rPr>
        <w:object w:dxaOrig="240" w:dyaOrig="22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2pt;height:11pt" filled="f" o:ole="">
            <v:imagedata r:id="rId969" o:title=""/>
          </v:shape>
          <o:OLEObject Type="Embed" ProgID="" ShapeID="ole_rId968" DrawAspect="Content" ObjectID="_1414406096" r:id="rId968"/>
        </w:object>
      </w:r>
      <w:r>
        <w:rPr>
          <w:rFonts w:cs="Times New Roman" w:ascii="Times New Roman" w:hAnsi="Times New Roman"/>
          <w:sz w:val="26"/>
          <w:szCs w:val="26"/>
        </w:rPr>
        <w:t>=120</w:t>
      </w:r>
      <w:r>
        <w:rPr>
          <w:rFonts w:cs="Times New Roman" w:ascii="Times New Roman" w:hAnsi="Times New Roman"/>
          <w:sz w:val="26"/>
          <w:szCs w:val="26"/>
          <w:vertAlign w:val="superscript"/>
        </w:rPr>
        <w:t>0</w:t>
      </w:r>
      <w:r>
        <w:rPr>
          <w:rFonts w:cs="Times New Roman" w:ascii="Times New Roman" w:hAnsi="Times New Roman"/>
          <w:sz w:val="26"/>
          <w:szCs w:val="26"/>
        </w:rPr>
        <w:t xml:space="preserve">, tần số dao động riêng của mạch là 1MHz. Để mạch này có tần số dao động riêng bằng 1,5 MHz thì </w:t>
      </w:r>
      <w:r>
        <w:rPr>
          <w:rFonts w:cs="Times New Roman" w:ascii="Times New Roman" w:hAnsi="Times New Roman"/>
          <w:sz w:val="26"/>
          <w:szCs w:val="26"/>
        </w:rPr>
        <w:object w:dxaOrig="240" w:dyaOrig="22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12pt;height:11pt" filled="f" o:ole="">
            <v:imagedata r:id="rId971" o:title=""/>
          </v:shape>
          <o:OLEObject Type="Embed" ProgID="" ShapeID="ole_rId970" DrawAspect="Content" ObjectID="_1152209318" r:id="rId970"/>
        </w:object>
      </w:r>
      <w:r>
        <w:rPr>
          <w:rFonts w:cs="Times New Roman" w:ascii="Times New Roman" w:hAnsi="Times New Roman"/>
          <w:sz w:val="26"/>
          <w:szCs w:val="26"/>
        </w:rPr>
        <w:t xml:space="preserve"> bằng</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sz w:val="26"/>
          <w:szCs w:val="26"/>
        </w:rPr>
        <w:tab/>
        <w:t>A. 30</w:t>
      </w:r>
      <w:r>
        <w:rPr>
          <w:rFonts w:cs="Times New Roman" w:ascii="Times New Roman" w:hAnsi="Times New Roman"/>
          <w:sz w:val="26"/>
          <w:szCs w:val="26"/>
          <w:vertAlign w:val="superscript"/>
        </w:rPr>
        <w:t>0</w:t>
      </w:r>
      <w:r>
        <w:rPr>
          <w:rFonts w:cs="Times New Roman" w:ascii="Times New Roman" w:hAnsi="Times New Roman"/>
          <w:sz w:val="26"/>
          <w:szCs w:val="26"/>
        </w:rPr>
        <w:tab/>
      </w:r>
      <w:r>
        <w:rPr>
          <w:rFonts w:cs="Times New Roman" w:ascii="Times New Roman" w:hAnsi="Times New Roman"/>
          <w:color w:val="FF0000"/>
          <w:sz w:val="26"/>
          <w:szCs w:val="26"/>
        </w:rPr>
        <w:t>B. 45</w:t>
      </w:r>
      <w:r>
        <w:rPr>
          <w:rFonts w:cs="Times New Roman" w:ascii="Times New Roman" w:hAnsi="Times New Roman"/>
          <w:color w:val="FF0000"/>
          <w:sz w:val="26"/>
          <w:szCs w:val="26"/>
          <w:vertAlign w:val="superscript"/>
        </w:rPr>
        <w:t>0</w:t>
      </w:r>
      <w:r>
        <w:rPr>
          <w:rFonts w:cs="Times New Roman" w:ascii="Times New Roman" w:hAnsi="Times New Roman"/>
          <w:sz w:val="26"/>
          <w:szCs w:val="26"/>
        </w:rPr>
        <w:t xml:space="preserve"> </w:t>
        <w:tab/>
        <w:t>C. 60</w:t>
      </w:r>
      <w:r>
        <w:rPr>
          <w:rFonts w:cs="Times New Roman" w:ascii="Times New Roman" w:hAnsi="Times New Roman"/>
          <w:sz w:val="26"/>
          <w:szCs w:val="26"/>
          <w:vertAlign w:val="superscript"/>
        </w:rPr>
        <w:t>0</w:t>
      </w:r>
      <w:r>
        <w:rPr>
          <w:rFonts w:cs="Times New Roman" w:ascii="Times New Roman" w:hAnsi="Times New Roman"/>
          <w:sz w:val="26"/>
          <w:szCs w:val="26"/>
        </w:rPr>
        <w:tab/>
        <w:t>D.90</w:t>
      </w:r>
      <w:r>
        <w:rPr>
          <w:rFonts w:cs="Times New Roman" w:ascii="Times New Roman" w:hAnsi="Times New Roman"/>
          <w:sz w:val="26"/>
          <w:szCs w:val="26"/>
          <w:vertAlign w:val="superscript"/>
        </w:rPr>
        <w:t>0</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57(ĐH 2012):</w:t>
      </w:r>
      <w:r>
        <w:rPr>
          <w:rFonts w:cs="Times New Roman" w:ascii="Times New Roman" w:hAnsi="Times New Roman"/>
          <w:sz w:val="26"/>
          <w:szCs w:val="26"/>
        </w:rPr>
        <w:t xml:space="preserve"> Trong một mạch dao động lí tưởng đang có dao động điện từ tự do. Gọi L là độ tự cảm và C là điện dung của mạch. Tại thời điểm t, hiệu điện thế giữa hai bản tụ điện là u và cường độ dòng điện trong mạch là i. Gọi U</w:t>
      </w:r>
      <w:r>
        <w:rPr>
          <w:rFonts w:cs="Times New Roman" w:ascii="Times New Roman" w:hAnsi="Times New Roman"/>
          <w:sz w:val="26"/>
          <w:szCs w:val="26"/>
          <w:vertAlign w:val="subscript"/>
        </w:rPr>
        <w:t>0</w:t>
      </w:r>
      <w:r>
        <w:rPr>
          <w:rFonts w:cs="Times New Roman" w:ascii="Times New Roman" w:hAnsi="Times New Roman"/>
          <w:sz w:val="26"/>
          <w:szCs w:val="26"/>
        </w:rPr>
        <w:t xml:space="preserve"> là hiệu điện thế cực đại giữa hai bản tụ điện và I</w:t>
      </w:r>
      <w:r>
        <w:rPr>
          <w:rFonts w:cs="Times New Roman" w:ascii="Times New Roman" w:hAnsi="Times New Roman"/>
          <w:sz w:val="26"/>
          <w:szCs w:val="26"/>
          <w:vertAlign w:val="subscript"/>
        </w:rPr>
        <w:t>0</w:t>
      </w:r>
      <w:r>
        <w:rPr>
          <w:rFonts w:cs="Times New Roman" w:ascii="Times New Roman" w:hAnsi="Times New Roman"/>
          <w:sz w:val="26"/>
          <w:szCs w:val="26"/>
        </w:rPr>
        <w:t xml:space="preserve"> là cường độ dòng điện cực đại trong mạch. Hệ thức liên hệ giữa u và i là</w:t>
      </w:r>
    </w:p>
    <w:p>
      <w:pPr>
        <w:pStyle w:val="Normal"/>
        <w:tabs>
          <w:tab w:val="clear" w:pos="720"/>
          <w:tab w:val="left" w:pos="540" w:leader="none"/>
          <w:tab w:val="left" w:pos="2700" w:leader="none"/>
          <w:tab w:val="left" w:pos="4680" w:leader="none"/>
          <w:tab w:val="left" w:pos="7020" w:leader="none"/>
        </w:tabs>
        <w:rPr>
          <w:rFonts w:ascii="Times New Roman" w:hAnsi="Times New Roman" w:cs="Times New Roman"/>
          <w:sz w:val="26"/>
          <w:szCs w:val="26"/>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1600" w:dyaOrig="62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80pt;height:31pt" filled="f" o:ole="">
            <v:imagedata r:id="rId973" o:title=""/>
          </v:shape>
          <o:OLEObject Type="Embed" ProgID="" ShapeID="ole_rId972" DrawAspect="Content" ObjectID="_1368970904" r:id="rId972"/>
        </w:object>
      </w:r>
      <w:r>
        <w:rPr>
          <w:rFonts w:cs="Times New Roman" w:ascii="Times New Roman" w:hAnsi="Times New Roman"/>
          <w:color w:val="FF0000"/>
          <w:sz w:val="26"/>
          <w:szCs w:val="26"/>
        </w:rPr>
        <w:t xml:space="preserve"> </w:t>
        <w:tab/>
      </w:r>
      <w:r>
        <w:rPr>
          <w:rFonts w:cs="Times New Roman" w:ascii="Times New Roman" w:hAnsi="Times New Roman"/>
          <w:sz w:val="26"/>
          <w:szCs w:val="26"/>
        </w:rPr>
        <w:tab/>
        <w:t xml:space="preserve">B. </w:t>
      </w:r>
      <w:r>
        <w:rPr>
          <w:rFonts w:cs="Times New Roman" w:ascii="Times New Roman" w:hAnsi="Times New Roman"/>
          <w:sz w:val="26"/>
          <w:szCs w:val="26"/>
        </w:rPr>
        <w:object w:dxaOrig="1600" w:dyaOrig="62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80pt;height:31pt" filled="f" o:ole="">
            <v:imagedata r:id="rId975" o:title=""/>
          </v:shape>
          <o:OLEObject Type="Embed" ProgID="" ShapeID="ole_rId974" DrawAspect="Content" ObjectID="_1296891430" r:id="rId974"/>
        </w:object>
      </w:r>
    </w:p>
    <w:p>
      <w:pPr>
        <w:pStyle w:val="Normal"/>
        <w:tabs>
          <w:tab w:val="clear" w:pos="720"/>
          <w:tab w:val="left" w:pos="540" w:leader="none"/>
          <w:tab w:val="left" w:pos="2700" w:leader="none"/>
          <w:tab w:val="left" w:pos="4680" w:leader="none"/>
          <w:tab w:val="left" w:pos="7020" w:leader="none"/>
        </w:tabs>
        <w:rPr>
          <w:rFonts w:ascii="Times New Roman" w:hAnsi="Times New Roman" w:cs="Times New Roman"/>
          <w:sz w:val="26"/>
          <w:szCs w:val="26"/>
        </w:rPr>
      </w:pPr>
      <w:r>
        <w:rPr>
          <w:rFonts w:cs="Times New Roman" w:ascii="Times New Roman" w:hAnsi="Times New Roman"/>
          <w:sz w:val="26"/>
          <w:szCs w:val="26"/>
        </w:rPr>
        <w:tab/>
        <w:t xml:space="preserve">C. </w:t>
      </w:r>
      <w:r>
        <w:rPr>
          <w:rFonts w:cs="Times New Roman" w:ascii="Times New Roman" w:hAnsi="Times New Roman"/>
          <w:sz w:val="26"/>
          <w:szCs w:val="26"/>
        </w:rPr>
        <w:object w:dxaOrig="1700" w:dyaOrig="38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85pt;height:19pt" filled="f" o:ole="">
            <v:imagedata r:id="rId977" o:title=""/>
          </v:shape>
          <o:OLEObject Type="Embed" ProgID="" ShapeID="ole_rId976" DrawAspect="Content" ObjectID="_1497640368" r:id="rId976"/>
        </w:object>
      </w:r>
      <w:r>
        <w:rPr>
          <w:rFonts w:cs="Times New Roman" w:ascii="Times New Roman" w:hAnsi="Times New Roman"/>
          <w:sz w:val="26"/>
          <w:szCs w:val="26"/>
        </w:rPr>
        <w:tab/>
        <w:tab/>
        <w:t xml:space="preserve">D. </w:t>
      </w:r>
      <w:r>
        <w:rPr>
          <w:rFonts w:cs="Times New Roman" w:ascii="Times New Roman" w:hAnsi="Times New Roman"/>
          <w:sz w:val="26"/>
          <w:szCs w:val="26"/>
        </w:rPr>
        <w:object w:dxaOrig="1880" w:dyaOrig="40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94pt;height:20pt" filled="f" o:ole="">
            <v:imagedata r:id="rId979" o:title=""/>
          </v:shape>
          <o:OLEObject Type="Embed" ProgID="" ShapeID="ole_rId978" DrawAspect="Content" ObjectID="_1706926265" r:id="rId978"/>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2011</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fr-FR"/>
        </w:rPr>
        <w:t>Câu 58</w:t>
      </w:r>
      <w:r>
        <w:rPr>
          <w:rFonts w:cs="Times New Roman" w:ascii="Times New Roman" w:hAnsi="Times New Roman"/>
          <w:b/>
          <w:i/>
          <w:sz w:val="26"/>
          <w:szCs w:val="26"/>
          <w:lang w:val="it-IT"/>
        </w:rPr>
        <w:t xml:space="preserve"> </w:t>
      </w:r>
      <w:r>
        <w:rPr>
          <w:rFonts w:cs="Times New Roman" w:ascii="Times New Roman" w:hAnsi="Times New Roman"/>
          <w:b/>
          <w:sz w:val="26"/>
          <w:szCs w:val="26"/>
          <w:lang w:val="it-IT"/>
        </w:rPr>
        <w:t>(CĐ 2011)</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Khi nói về điện từ trường, phát biểu nào sau đây </w:t>
      </w:r>
      <w:r>
        <w:rPr>
          <w:rFonts w:cs="Times New Roman" w:ascii="Times New Roman" w:hAnsi="Times New Roman"/>
          <w:b/>
          <w:sz w:val="26"/>
          <w:szCs w:val="26"/>
          <w:lang w:val="fr-FR"/>
        </w:rPr>
        <w:t>sai</w:t>
      </w:r>
      <w:r>
        <w:rPr>
          <w:rFonts w:cs="Times New Roman" w:ascii="Times New Roman" w:hAnsi="Times New Roman"/>
          <w:sz w:val="26"/>
          <w:szCs w:val="26"/>
          <w:lang w:val="fr-FR"/>
        </w:rPr>
        <w:t>?</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lang w:val="fr-FR"/>
        </w:rPr>
        <w:tab/>
      </w:r>
      <w:r>
        <w:rPr>
          <w:rFonts w:cs="Times New Roman" w:ascii="Times New Roman" w:hAnsi="Times New Roman"/>
          <w:sz w:val="26"/>
          <w:szCs w:val="26"/>
        </w:rPr>
        <w:t>A. Nếu tại một nơi có từ trường biến thiên theo thời gian thì tại đó xuất hiện điện trường xoáy.</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B. Trong quá trình lan truyền điện từ trường, vectơ cường độ điện trường và vectơ cảm ứng từ tại một điểm luôn vuông góc với nhau.</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C. Điện trường và từ trường là hai mặt thể hiện khác nhau của một trường duy nhất gọi là điện từ trường.</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Điện từ trường không lan truyền được trong điện môi.</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59</w:t>
      </w:r>
      <w:r>
        <w:rPr>
          <w:rFonts w:cs="Times New Roman" w:ascii="Times New Roman" w:hAnsi="Times New Roman"/>
          <w:b/>
          <w:sz w:val="26"/>
          <w:szCs w:val="26"/>
          <w:lang w:val="it-IT"/>
        </w:rPr>
        <w:t>(CĐ 2011)</w:t>
      </w:r>
      <w:r>
        <w:rPr>
          <w:rFonts w:cs="Times New Roman" w:ascii="Times New Roman" w:hAnsi="Times New Roman"/>
          <w:b/>
          <w:sz w:val="26"/>
          <w:szCs w:val="26"/>
        </w:rPr>
        <w:t>:</w:t>
      </w:r>
      <w:r>
        <w:rPr>
          <w:rFonts w:cs="Times New Roman" w:ascii="Times New Roman" w:hAnsi="Times New Roman"/>
          <w:sz w:val="26"/>
          <w:szCs w:val="26"/>
        </w:rPr>
        <w:t xml:space="preserve"> Trong mạch dao động LC lí tưởng đang có dao động điện từ tự do, cường độ dòng điện trong mạch và hiệu điện thế giữa hai bản tụ điện lệch pha nhau một góc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0.</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260" w:dyaOrig="62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3pt;height:31pt" filled="f" o:ole="">
            <v:imagedata r:id="rId981" o:title=""/>
          </v:shape>
          <o:OLEObject Type="Embed" ProgID="" ShapeID="ole_rId980" DrawAspect="Content" ObjectID="_1042858514" r:id="rId980"/>
        </w:object>
      </w:r>
      <w:r>
        <w:rPr>
          <w:rFonts w:cs="Times New Roman" w:ascii="Times New Roman" w:hAnsi="Times New Roman"/>
          <w:color w:val="FF0000"/>
          <w:sz w:val="26"/>
          <w:szCs w:val="26"/>
        </w:rPr>
        <w:t>.</w:t>
      </w:r>
      <w:r>
        <w:rPr>
          <w:rFonts w:cs="Times New Roman" w:ascii="Times New Roman" w:hAnsi="Times New Roman"/>
          <w:sz w:val="26"/>
          <w:szCs w:val="26"/>
        </w:rPr>
        <w:tab/>
        <w:t>C. π.</w:t>
        <w:tab/>
        <w:t xml:space="preserve">D. </w:t>
      </w:r>
      <w:r>
        <w:rPr>
          <w:rFonts w:cs="Times New Roman" w:ascii="Times New Roman" w:hAnsi="Times New Roman"/>
          <w:sz w:val="26"/>
          <w:szCs w:val="26"/>
        </w:rPr>
        <w:object w:dxaOrig="260" w:dyaOrig="62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3pt;height:31pt" filled="f" o:ole="">
            <v:imagedata r:id="rId983" o:title=""/>
          </v:shape>
          <o:OLEObject Type="Embed" ProgID="" ShapeID="ole_rId982" DrawAspect="Content" ObjectID="_1298998099" r:id="rId982"/>
        </w:object>
      </w:r>
      <w:r>
        <w:rPr>
          <w:rFonts w:cs="Times New Roman" w:ascii="Times New Roman" w:hAnsi="Times New Roman"/>
          <w:sz w:val="26"/>
          <w:szCs w:val="26"/>
        </w:rPr>
        <w:t>.</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60</w:t>
      </w:r>
      <w:r>
        <w:rPr>
          <w:rFonts w:cs="Times New Roman" w:ascii="Times New Roman" w:hAnsi="Times New Roman"/>
          <w:b/>
          <w:sz w:val="26"/>
          <w:szCs w:val="26"/>
          <w:lang w:val="it-IT"/>
        </w:rPr>
        <w:t>(CĐ 2011)</w:t>
      </w:r>
      <w:r>
        <w:rPr>
          <w:rFonts w:cs="Times New Roman" w:ascii="Times New Roman" w:hAnsi="Times New Roman"/>
          <w:b/>
          <w:sz w:val="26"/>
          <w:szCs w:val="26"/>
        </w:rPr>
        <w:t xml:space="preserve">: </w:t>
      </w:r>
      <w:r>
        <w:rPr>
          <w:rFonts w:cs="Times New Roman" w:ascii="Times New Roman" w:hAnsi="Times New Roman"/>
          <w:sz w:val="26"/>
          <w:szCs w:val="26"/>
        </w:rPr>
        <w:t>Trong mạch dao động lí tưởng gồm tụ điện có điện dung C và cuộn cảm thuần có độ tự cảm L, đang có dao động điện từ tự do. Biết hiệu điện thế cực đại giữa hai bản tụ là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Khi hiệu điện thế giữa hai bản tụ là </w:t>
      </w:r>
      <w:r>
        <w:rPr>
          <w:rFonts w:cs="Times New Roman" w:ascii="Times New Roman" w:hAnsi="Times New Roman"/>
          <w:sz w:val="26"/>
          <w:szCs w:val="26"/>
        </w:rPr>
        <w:object w:dxaOrig="380" w:dyaOrig="62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9pt;height:31pt" filled="f" o:ole="">
            <v:imagedata r:id="rId985" o:title=""/>
          </v:shape>
          <o:OLEObject Type="Embed" ProgID="" ShapeID="ole_rId984" DrawAspect="Content" ObjectID="_1577054722" r:id="rId984"/>
        </w:object>
      </w:r>
      <w:r>
        <w:rPr>
          <w:rFonts w:cs="Times New Roman" w:ascii="Times New Roman" w:hAnsi="Times New Roman"/>
          <w:sz w:val="26"/>
          <w:szCs w:val="26"/>
        </w:rPr>
        <w:t xml:space="preserve"> thì cường độ dòng điện trong mạch có độ lớn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880" w:dyaOrig="70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44pt;height:35pt" filled="f" o:ole="">
            <v:imagedata r:id="rId987" o:title=""/>
          </v:shape>
          <o:OLEObject Type="Embed" ProgID="" ShapeID="ole_rId986" DrawAspect="Content" ObjectID="_1873216392" r:id="rId986"/>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900" w:dyaOrig="70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45pt;height:35pt" filled="f" o:ole="">
            <v:imagedata r:id="rId989" o:title=""/>
          </v:shape>
          <o:OLEObject Type="Embed" ProgID="" ShapeID="ole_rId988" DrawAspect="Content" ObjectID="_1895803206" r:id="rId988"/>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900" w:dyaOrig="70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45pt;height:35pt" filled="f" o:ole="">
            <v:imagedata r:id="rId991" o:title=""/>
          </v:shape>
          <o:OLEObject Type="Embed" ProgID="" ShapeID="ole_rId990" DrawAspect="Content" ObjectID="_1881807656" r:id="rId990"/>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880" w:dyaOrig="70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44pt;height:35pt" filled="f" o:ole="">
            <v:imagedata r:id="rId993" o:title=""/>
          </v:shape>
          <o:OLEObject Type="Embed" ProgID="" ShapeID="ole_rId992" DrawAspect="Content" ObjectID="_64212010" r:id="rId992"/>
        </w:object>
      </w:r>
      <w:r>
        <w:rPr>
          <w:rFonts w:cs="Times New Roman" w:ascii="Times New Roman" w:hAnsi="Times New Roman"/>
          <w:sz w:val="26"/>
          <w:szCs w:val="26"/>
        </w:rPr>
        <w:t>.</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61</w:t>
      </w:r>
      <w:r>
        <w:rPr>
          <w:rFonts w:cs="Times New Roman" w:ascii="Times New Roman" w:hAnsi="Times New Roman"/>
          <w:b/>
          <w:sz w:val="26"/>
          <w:szCs w:val="26"/>
          <w:lang w:val="it-IT"/>
        </w:rPr>
        <w:t>(CĐ 2011)</w:t>
      </w:r>
      <w:r>
        <w:rPr>
          <w:rFonts w:cs="Times New Roman" w:ascii="Times New Roman" w:hAnsi="Times New Roman"/>
          <w:b/>
          <w:sz w:val="26"/>
          <w:szCs w:val="26"/>
        </w:rPr>
        <w:t>:</w:t>
      </w:r>
      <w:r>
        <w:rPr>
          <w:rFonts w:cs="Times New Roman" w:ascii="Times New Roman" w:hAnsi="Times New Roman"/>
          <w:sz w:val="26"/>
          <w:szCs w:val="26"/>
        </w:rPr>
        <w:t xml:space="preserve"> Mạch chọn sóng của một máy thu sóng vô tuyến gồm cuộn cảm thuần có độ tự cảm </w:t>
      </w:r>
      <w:r>
        <w:rPr>
          <w:rFonts w:cs="Times New Roman" w:ascii="Times New Roman" w:hAnsi="Times New Roman"/>
          <w:sz w:val="26"/>
          <w:szCs w:val="26"/>
        </w:rPr>
        <w:object w:dxaOrig="440" w:dyaOrig="62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22pt;height:31pt" filled="f" o:ole="">
            <v:imagedata r:id="rId995" o:title=""/>
          </v:shape>
          <o:OLEObject Type="Embed" ProgID="" ShapeID="ole_rId994" DrawAspect="Content" ObjectID="_1338715990" r:id="rId994"/>
        </w:object>
      </w:r>
      <w:r>
        <w:rPr>
          <w:rFonts w:cs="Times New Roman" w:ascii="Times New Roman" w:hAnsi="Times New Roman"/>
          <w:sz w:val="26"/>
          <w:szCs w:val="26"/>
        </w:rPr>
        <w:t xml:space="preserve">H và tụ điện có điện dung C thay đổi được. Điều chỉnh C = </w:t>
      </w:r>
      <w:r>
        <w:rPr>
          <w:rFonts w:cs="Times New Roman" w:ascii="Times New Roman" w:hAnsi="Times New Roman"/>
          <w:sz w:val="26"/>
          <w:szCs w:val="26"/>
        </w:rPr>
        <w:object w:dxaOrig="180" w:dyaOrig="279">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9pt;height:13.95pt" filled="f" o:ole="">
            <v:imagedata r:id="rId997" o:title=""/>
          </v:shape>
          <o:OLEObject Type="Embed" ProgID="" ShapeID="ole_rId996" DrawAspect="Content" ObjectID="_132338443" r:id="rId996"/>
        </w:object>
      </w:r>
      <w:r>
        <w:rPr>
          <w:rFonts w:cs="Times New Roman" w:ascii="Times New Roman" w:hAnsi="Times New Roman"/>
          <w:sz w:val="26"/>
          <w:szCs w:val="26"/>
        </w:rPr>
        <w:object w:dxaOrig="380" w:dyaOrig="6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9pt;height:31pt" filled="f" o:ole="">
            <v:imagedata r:id="rId999" o:title=""/>
          </v:shape>
          <o:OLEObject Type="Embed" ProgID="" ShapeID="ole_rId998" DrawAspect="Content" ObjectID="_2094196171" r:id="rId998"/>
        </w:object>
      </w:r>
      <w:r>
        <w:rPr>
          <w:rFonts w:cs="Times New Roman" w:ascii="Times New Roman" w:hAnsi="Times New Roman"/>
          <w:sz w:val="26"/>
          <w:szCs w:val="26"/>
        </w:rPr>
        <w:t>pF thì mạch này thu được sóng điện từ có bước sóng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100m.</w:t>
        <w:tab/>
      </w:r>
      <w:r>
        <w:rPr>
          <w:rFonts w:cs="Times New Roman" w:ascii="Times New Roman" w:hAnsi="Times New Roman"/>
          <w:color w:val="FF0000"/>
          <w:sz w:val="26"/>
          <w:szCs w:val="26"/>
        </w:rPr>
        <w:t>B. 400m.</w:t>
      </w:r>
      <w:r>
        <w:rPr>
          <w:rFonts w:cs="Times New Roman" w:ascii="Times New Roman" w:hAnsi="Times New Roman"/>
          <w:sz w:val="26"/>
          <w:szCs w:val="26"/>
        </w:rPr>
        <w:tab/>
        <w:t>C. 200m.</w:t>
        <w:tab/>
        <w:t>D. 300m.</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b/>
          <w:sz w:val="26"/>
          <w:szCs w:val="26"/>
        </w:rPr>
        <w:t>Câu 62</w:t>
      </w:r>
      <w:r>
        <w:rPr>
          <w:rFonts w:cs="Times New Roman" w:ascii="Times New Roman" w:hAnsi="Times New Roman"/>
          <w:b/>
          <w:sz w:val="26"/>
          <w:szCs w:val="26"/>
          <w:lang w:val="it-IT"/>
        </w:rPr>
        <w:t>(CĐ 2011)</w:t>
      </w:r>
      <w:r>
        <w:rPr>
          <w:rFonts w:cs="Times New Roman" w:ascii="Times New Roman" w:hAnsi="Times New Roman"/>
          <w:b/>
          <w:sz w:val="26"/>
          <w:szCs w:val="26"/>
        </w:rPr>
        <w:t>:</w:t>
      </w:r>
      <w:r>
        <w:rPr>
          <w:rFonts w:cs="Times New Roman" w:ascii="Times New Roman" w:hAnsi="Times New Roman"/>
          <w:sz w:val="26"/>
          <w:szCs w:val="26"/>
        </w:rPr>
        <w:t>Mạch chọn sóng của một máy thu thanh gồm một cuộn cảm thuần có độ tự cảm không đổi và một tụ điện có thể thay đổi điện dung. Khi tụ điện có điện dung C</w:t>
      </w:r>
      <w:r>
        <w:rPr>
          <w:rFonts w:cs="Times New Roman" w:ascii="Times New Roman" w:hAnsi="Times New Roman"/>
          <w:sz w:val="26"/>
          <w:szCs w:val="26"/>
          <w:vertAlign w:val="subscript"/>
        </w:rPr>
        <w:t>1</w:t>
      </w:r>
      <w:r>
        <w:rPr>
          <w:rFonts w:cs="Times New Roman" w:ascii="Times New Roman" w:hAnsi="Times New Roman"/>
          <w:sz w:val="26"/>
          <w:szCs w:val="26"/>
        </w:rPr>
        <w:t>, mạch thu được sóng điện từ có bước sóng 100 m; khi tụ điện có điện dung C</w:t>
      </w:r>
      <w:r>
        <w:rPr>
          <w:rFonts w:cs="Times New Roman" w:ascii="Times New Roman" w:hAnsi="Times New Roman"/>
          <w:sz w:val="26"/>
          <w:szCs w:val="26"/>
          <w:vertAlign w:val="subscript"/>
        </w:rPr>
        <w:t>2</w:t>
      </w:r>
      <w:r>
        <w:rPr>
          <w:rFonts w:cs="Times New Roman" w:ascii="Times New Roman" w:hAnsi="Times New Roman"/>
          <w:sz w:val="26"/>
          <w:szCs w:val="26"/>
        </w:rPr>
        <w:t xml:space="preserve">, mạch thu được sóng điện từ có bước sóng 1 km. </w:t>
      </w:r>
      <w:r>
        <w:rPr>
          <w:rFonts w:cs="Times New Roman" w:ascii="Times New Roman" w:hAnsi="Times New Roman"/>
          <w:sz w:val="26"/>
          <w:szCs w:val="26"/>
          <w:lang w:val="fr-FR"/>
        </w:rPr>
        <w:t xml:space="preserve">Tỉ số </w:t>
      </w:r>
      <w:r>
        <w:rPr>
          <w:rFonts w:cs="Times New Roman" w:ascii="Times New Roman" w:hAnsi="Times New Roman"/>
          <w:sz w:val="26"/>
          <w:szCs w:val="26"/>
        </w:rPr>
        <w:object w:dxaOrig="360" w:dyaOrig="68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8pt;height:34pt" filled="f" o:ole="">
            <v:imagedata r:id="rId1001" o:title=""/>
          </v:shape>
          <o:OLEObject Type="Embed" ProgID="" ShapeID="ole_rId1000" DrawAspect="Content" ObjectID="_1259485346" r:id="rId1000"/>
        </w:object>
      </w:r>
      <w:r>
        <w:rPr>
          <w:rFonts w:cs="Times New Roman" w:ascii="Times New Roman" w:hAnsi="Times New Roman"/>
          <w:sz w:val="26"/>
          <w:szCs w:val="26"/>
          <w:lang w:val="fr-FR"/>
        </w:rPr>
        <w:t>là</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sz w:val="26"/>
          <w:szCs w:val="26"/>
          <w:lang w:val="fr-FR"/>
        </w:rPr>
        <w:tab/>
        <w:t>A. 0,1</w:t>
        <w:tab/>
        <w:t>B. 10</w:t>
        <w:tab/>
        <w:t>C. 1000</w:t>
        <w:tab/>
      </w:r>
      <w:r>
        <w:rPr>
          <w:rFonts w:cs="Times New Roman" w:ascii="Times New Roman" w:hAnsi="Times New Roman"/>
          <w:color w:val="FF0000"/>
          <w:sz w:val="26"/>
          <w:szCs w:val="26"/>
          <w:lang w:val="fr-FR"/>
        </w:rPr>
        <w:t>D. 100</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2012</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63</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Một mạch dao động điện từ lí tưởng gồm cuộn cảm thuần có độ tự cảm L và tụ điện có điện dung C. Trong mạch đang có dao động điện từ tự do. Biết điện tích cực đại trên một bản tụ điện là Q</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cường độ dòng điện cực đại trong mạch là I</w:t>
      </w:r>
      <w:r>
        <w:rPr>
          <w:rFonts w:cs="Times New Roman" w:ascii="Times New Roman" w:hAnsi="Times New Roman"/>
          <w:sz w:val="26"/>
          <w:szCs w:val="26"/>
          <w:vertAlign w:val="subscript"/>
        </w:rPr>
        <w:t>0</w:t>
      </w:r>
      <w:r>
        <w:rPr>
          <w:rFonts w:cs="Times New Roman" w:ascii="Times New Roman" w:hAnsi="Times New Roman"/>
          <w:sz w:val="26"/>
          <w:szCs w:val="26"/>
        </w:rPr>
        <w:t>. Tần số dao động được tính theo công thức</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 xml:space="preserve">A. f = </w:t>
      </w:r>
      <w:r>
        <w:rPr>
          <w:rFonts w:cs="Times New Roman" w:ascii="Times New Roman" w:hAnsi="Times New Roman"/>
          <w:sz w:val="26"/>
          <w:szCs w:val="26"/>
        </w:rPr>
        <w:object w:dxaOrig="700" w:dyaOrig="62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35pt;height:31pt" filled="f" o:ole="">
            <v:imagedata r:id="rId1003" o:title=""/>
          </v:shape>
          <o:OLEObject Type="Embed" ProgID="" ShapeID="ole_rId1002" DrawAspect="Content" ObjectID="_1445678326" r:id="rId1002"/>
        </w:object>
      </w:r>
      <w:r>
        <w:rPr>
          <w:rFonts w:cs="Times New Roman" w:ascii="Times New Roman" w:hAnsi="Times New Roman"/>
          <w:sz w:val="26"/>
          <w:szCs w:val="26"/>
        </w:rPr>
        <w:t>.</w:t>
        <w:tab/>
        <w:t>B. f = 2</w:t>
      </w:r>
      <w:r>
        <w:rPr>
          <w:rFonts w:eastAsia="Symbol" w:cs="Symbol" w:ascii="Symbol" w:hAnsi="Symbol"/>
          <w:sz w:val="26"/>
          <w:szCs w:val="26"/>
        </w:rPr>
        <w:sym w:font="Symbol" w:char="f070"/>
      </w:r>
      <w:r>
        <w:rPr>
          <w:rFonts w:cs="Times New Roman" w:ascii="Times New Roman" w:hAnsi="Times New Roman"/>
          <w:sz w:val="26"/>
          <w:szCs w:val="26"/>
        </w:rPr>
        <w:t>LC.</w:t>
        <w:tab/>
        <w:t xml:space="preserve">C. f = </w:t>
      </w:r>
      <w:r>
        <w:rPr>
          <w:rFonts w:cs="Times New Roman" w:ascii="Times New Roman" w:hAnsi="Times New Roman"/>
          <w:sz w:val="26"/>
          <w:szCs w:val="26"/>
        </w:rPr>
        <w:object w:dxaOrig="580" w:dyaOrig="68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29pt;height:34pt" filled="f" o:ole="">
            <v:imagedata r:id="rId1005" o:title=""/>
          </v:shape>
          <o:OLEObject Type="Embed" ProgID="" ShapeID="ole_rId1004" DrawAspect="Content" ObjectID="_1124076658" r:id="rId1004"/>
        </w:object>
      </w:r>
      <w:r>
        <w:rPr>
          <w:rFonts w:cs="Times New Roman" w:ascii="Times New Roman" w:hAnsi="Times New Roman"/>
          <w:sz w:val="26"/>
          <w:szCs w:val="26"/>
        </w:rPr>
        <w:t>.</w:t>
        <w:tab/>
      </w:r>
      <w:r>
        <w:rPr>
          <w:rFonts w:cs="Times New Roman" w:ascii="Times New Roman" w:hAnsi="Times New Roman"/>
          <w:color w:val="FF0000"/>
          <w:sz w:val="26"/>
          <w:szCs w:val="26"/>
        </w:rPr>
        <w:t>D. f=</w:t>
      </w:r>
      <w:r>
        <w:rPr>
          <w:rFonts w:cs="Times New Roman" w:ascii="Times New Roman" w:hAnsi="Times New Roman"/>
          <w:color w:val="FF0000"/>
          <w:sz w:val="26"/>
          <w:szCs w:val="26"/>
        </w:rPr>
        <w:object w:dxaOrig="639" w:dyaOrig="68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31.95pt;height:34pt" filled="f" o:ole="">
            <v:imagedata r:id="rId1007" o:title=""/>
          </v:shape>
          <o:OLEObject Type="Embed" ProgID="" ShapeID="ole_rId1006" DrawAspect="Content" ObjectID="_35594283" r:id="rId1006"/>
        </w:object>
      </w:r>
      <w:r>
        <w:rPr>
          <w:rFonts w:cs="Times New Roman" w:ascii="Times New Roman" w:hAnsi="Times New Roman"/>
          <w:color w:val="FF0000"/>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64</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Một mạch dao động lí tưởng đang có dao động điện từ tự do với chu kì dao động T. Tại thời điểm t = 0, điện tích trên một bản tụ điện đạt giá trị cực đại. Điện tích trên bản tụ này bằng 0 ở thời điểm đầu tiên (kể từ t = 0)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60" w:dyaOrig="62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3pt;height:31pt" filled="f" o:ole="">
            <v:imagedata r:id="rId1009" o:title=""/>
          </v:shape>
          <o:OLEObject Type="Embed" ProgID="" ShapeID="ole_rId1008" DrawAspect="Content" ObjectID="_65837286" r:id="rId1008"/>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260" w:dyaOrig="62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3pt;height:31pt" filled="f" o:ole="">
            <v:imagedata r:id="rId1011" o:title=""/>
          </v:shape>
          <o:OLEObject Type="Embed" ProgID="" ShapeID="ole_rId1010" DrawAspect="Content" ObjectID="_1647181761" r:id="rId1010"/>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260" w:dyaOrig="62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3pt;height:31pt" filled="f" o:ole="">
            <v:imagedata r:id="rId1013" o:title=""/>
          </v:shape>
          <o:OLEObject Type="Embed" ProgID="" ShapeID="ole_rId1012" DrawAspect="Content" ObjectID="_671731431" r:id="rId1012"/>
        </w:object>
      </w:r>
      <w:r>
        <w:rPr>
          <w:rFonts w:cs="Times New Roman" w:ascii="Times New Roman" w:hAnsi="Times New Roman"/>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260" w:dyaOrig="62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3pt;height:31pt" filled="f" o:ole="">
            <v:imagedata r:id="rId1015" o:title=""/>
          </v:shape>
          <o:OLEObject Type="Embed" ProgID="" ShapeID="ole_rId1014" DrawAspect="Content" ObjectID="_1611670488" r:id="rId1014"/>
        </w:object>
      </w:r>
      <w:r>
        <w:rPr>
          <w:rFonts w:cs="Times New Roman" w:ascii="Times New Roman" w:hAnsi="Times New Roman"/>
          <w:color w:val="FF0000"/>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65</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 xml:space="preserve">Một mạch dao động điện từ lí tưởng gồm cuộn cảm thuần và tụ điện có điện dung thay đổi được. Trong  mạch đang có dao động điện từ tự do. Khi điện dung của tụ điện có giá trị 20 pF thì chu kì dao động riêng của mạch dao động là 3 </w:t>
      </w:r>
      <w:r>
        <w:rPr>
          <w:rFonts w:eastAsia="Symbol" w:cs="Symbol" w:ascii="Symbol" w:hAnsi="Symbol"/>
          <w:sz w:val="26"/>
          <w:szCs w:val="26"/>
        </w:rPr>
        <w:sym w:font="Symbol" w:char="f06d"/>
      </w:r>
      <w:r>
        <w:rPr>
          <w:rFonts w:cs="Times New Roman" w:ascii="Times New Roman" w:hAnsi="Times New Roman"/>
          <w:sz w:val="26"/>
          <w:szCs w:val="26"/>
        </w:rPr>
        <w:t>s. Khi điện dung của tụ điện có giá trị 180 pF thì chu kì dao động riêng của mạch dao động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color w:val="FF0000"/>
          <w:sz w:val="26"/>
          <w:szCs w:val="26"/>
        </w:rPr>
        <w:tab/>
        <w:t xml:space="preserve">A. 9 </w:t>
      </w:r>
      <w:r>
        <w:rPr>
          <w:rFonts w:eastAsia="Symbol" w:cs="Symbol" w:ascii="Symbol" w:hAnsi="Symbol"/>
          <w:color w:val="FF0000"/>
          <w:sz w:val="26"/>
          <w:szCs w:val="26"/>
        </w:rPr>
        <w:sym w:font="Symbol" w:char="f06d"/>
      </w:r>
      <w:r>
        <w:rPr>
          <w:rFonts w:cs="Times New Roman" w:ascii="Times New Roman" w:hAnsi="Times New Roman"/>
          <w:color w:val="FF0000"/>
          <w:sz w:val="26"/>
          <w:szCs w:val="26"/>
        </w:rPr>
        <w:t>s.</w:t>
      </w:r>
      <w:r>
        <w:rPr>
          <w:rFonts w:cs="Times New Roman" w:ascii="Times New Roman" w:hAnsi="Times New Roman"/>
          <w:sz w:val="26"/>
          <w:szCs w:val="26"/>
        </w:rPr>
        <w:tab/>
        <w:t xml:space="preserve">B. 27 </w:t>
      </w:r>
      <w:r>
        <w:rPr>
          <w:rFonts w:eastAsia="Symbol" w:cs="Symbol" w:ascii="Symbol" w:hAnsi="Symbol"/>
          <w:sz w:val="26"/>
          <w:szCs w:val="26"/>
        </w:rPr>
        <w:sym w:font="Symbol" w:char="f06d"/>
      </w:r>
      <w:r>
        <w:rPr>
          <w:rFonts w:cs="Times New Roman" w:ascii="Times New Roman" w:hAnsi="Times New Roman"/>
          <w:sz w:val="26"/>
          <w:szCs w:val="26"/>
        </w:rPr>
        <w:t>s.</w:t>
        <w:tab/>
        <w:t xml:space="preserve">C. </w:t>
      </w:r>
      <w:r>
        <w:rPr>
          <w:rFonts w:cs="Times New Roman" w:ascii="Times New Roman" w:hAnsi="Times New Roman"/>
          <w:sz w:val="26"/>
          <w:szCs w:val="26"/>
        </w:rPr>
        <w:object w:dxaOrig="220" w:dyaOrig="62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1pt;height:31pt" filled="f" o:ole="">
            <v:imagedata r:id="rId1017" o:title=""/>
          </v:shape>
          <o:OLEObject Type="Embed" ProgID="" ShapeID="ole_rId1016" DrawAspect="Content" ObjectID="_480115742" r:id="rId1016"/>
        </w:object>
      </w:r>
      <w:r>
        <w:rPr>
          <w:rFonts w:eastAsia="Symbol" w:cs="Symbol" w:ascii="Symbol" w:hAnsi="Symbol"/>
          <w:sz w:val="26"/>
          <w:szCs w:val="26"/>
        </w:rPr>
        <w:sym w:font="Symbol" w:char="f06d"/>
      </w:r>
      <w:r>
        <w:rPr>
          <w:rFonts w:cs="Times New Roman" w:ascii="Times New Roman" w:hAnsi="Times New Roman"/>
          <w:sz w:val="26"/>
          <w:szCs w:val="26"/>
        </w:rPr>
        <w:t>s.</w:t>
        <w:tab/>
        <w:t xml:space="preserve">D. </w:t>
      </w:r>
      <w:r>
        <w:rPr>
          <w:rFonts w:cs="Times New Roman" w:ascii="Times New Roman" w:hAnsi="Times New Roman"/>
          <w:sz w:val="26"/>
          <w:szCs w:val="26"/>
        </w:rPr>
        <w:object w:dxaOrig="360" w:dyaOrig="62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8pt;height:31pt" filled="f" o:ole="">
            <v:imagedata r:id="rId1019" o:title=""/>
          </v:shape>
          <o:OLEObject Type="Embed" ProgID="" ShapeID="ole_rId1018" DrawAspect="Content" ObjectID="_1951810993" r:id="rId1018"/>
        </w:object>
      </w:r>
      <w:r>
        <w:rPr>
          <w:rFonts w:eastAsia="Symbol" w:cs="Symbol" w:ascii="Symbol" w:hAnsi="Symbol"/>
          <w:sz w:val="26"/>
          <w:szCs w:val="26"/>
        </w:rPr>
        <w:sym w:font="Symbol" w:char="f06d"/>
      </w:r>
      <w:r>
        <w:rPr>
          <w:rFonts w:cs="Times New Roman" w:ascii="Times New Roman" w:hAnsi="Times New Roman"/>
          <w:sz w:val="26"/>
          <w:szCs w:val="26"/>
        </w:rPr>
        <w:t>s.</w:t>
      </w:r>
    </w:p>
    <w:p>
      <w:pPr>
        <w:pStyle w:val="Normal"/>
        <w:rPr/>
      </w:pPr>
      <w:r>
        <w:rPr>
          <w:rFonts w:cs="Times New Roman" w:ascii="Times New Roman" w:hAnsi="Times New Roman"/>
          <w:b/>
          <w:sz w:val="26"/>
          <w:szCs w:val="26"/>
        </w:rPr>
        <w:t>Câu 66</w:t>
      </w:r>
      <w:r>
        <w:rPr>
          <w:rFonts w:cs="Times New Roman" w:ascii="Times New Roman" w:hAnsi="Times New Roman"/>
          <w:b/>
          <w:sz w:val="26"/>
          <w:szCs w:val="26"/>
          <w:lang w:val="it-IT"/>
        </w:rPr>
        <w:t>(CĐ 2012)</w:t>
      </w:r>
      <w:r>
        <w:rPr>
          <w:rFonts w:cs="Times New Roman" w:ascii="Times New Roman" w:hAnsi="Times New Roman"/>
          <w:b/>
          <w:sz w:val="26"/>
          <w:szCs w:val="26"/>
        </w:rPr>
        <w:t>:</w:t>
      </w:r>
      <w:r>
        <w:rPr>
          <w:rFonts w:cs="Times New Roman" w:ascii="Times New Roman" w:hAnsi="Times New Roman"/>
          <w:sz w:val="26"/>
          <w:szCs w:val="26"/>
        </w:rPr>
        <w:t xml:space="preserve"> Mạch dao động điện từ lí tưởng gồm cuộn cảm thuần có độ tự cảm L và tụ điện có điện dung C. Trong mạch đang có dao động điện từ tự do. Gọi U</w:t>
      </w:r>
      <w:r>
        <w:rPr>
          <w:rFonts w:cs="Times New Roman" w:ascii="Times New Roman" w:hAnsi="Times New Roman"/>
          <w:sz w:val="26"/>
          <w:szCs w:val="26"/>
          <w:vertAlign w:val="subscript"/>
        </w:rPr>
        <w:t>0</w:t>
      </w:r>
      <w:r>
        <w:rPr>
          <w:rFonts w:cs="Times New Roman" w:ascii="Times New Roman" w:hAnsi="Times New Roman"/>
          <w:sz w:val="26"/>
          <w:szCs w:val="26"/>
        </w:rPr>
        <w:t xml:space="preserve"> là hiệu điện thế cực đại giữa hai bản tụ và I</w:t>
      </w:r>
      <w:r>
        <w:rPr>
          <w:rFonts w:cs="Times New Roman" w:ascii="Times New Roman" w:hAnsi="Times New Roman"/>
          <w:sz w:val="26"/>
          <w:szCs w:val="26"/>
          <w:vertAlign w:val="subscript"/>
        </w:rPr>
        <w:t>0</w:t>
      </w:r>
      <w:r>
        <w:rPr>
          <w:rFonts w:cs="Times New Roman" w:ascii="Times New Roman" w:hAnsi="Times New Roman"/>
          <w:sz w:val="26"/>
          <w:szCs w:val="26"/>
        </w:rPr>
        <w:t xml:space="preserve"> là cường độ dòng điện cực đại trong mạch. Hệ thức đúng là</w:t>
      </w:r>
    </w:p>
    <w:p>
      <w:pPr>
        <w:pStyle w:val="Normal"/>
        <w:rPr>
          <w:sz w:val="26"/>
          <w:szCs w:val="26"/>
        </w:rPr>
      </w:pPr>
      <w:r>
        <w:rPr>
          <w:rFonts w:cs="Times New Roman" w:ascii="Times New Roman" w:hAnsi="Times New Roman"/>
          <w:b/>
          <w:sz w:val="26"/>
          <w:szCs w:val="26"/>
        </w:rPr>
        <w:t>A.</w:t>
      </w:r>
      <w:r>
        <w:rPr>
          <w:sz w:val="26"/>
          <w:szCs w:val="26"/>
        </w:rPr>
        <w:t xml:space="preserve"> </w:t>
      </w:r>
      <w:r>
        <w:rPr>
          <w:sz w:val="26"/>
          <w:szCs w:val="26"/>
        </w:rPr>
        <w:object w:dxaOrig="1260" w:dyaOrig="70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63pt;height:35pt" filled="f" o:ole="">
            <v:imagedata r:id="rId1021" o:title=""/>
          </v:shape>
          <o:OLEObject Type="Embed" ProgID="" ShapeID="ole_rId1020" DrawAspect="Content" ObjectID="_1463026831" r:id="rId1020"/>
        </w:object>
      </w:r>
      <w:r>
        <w:rPr>
          <w:rFonts w:cs="Times New Roman" w:ascii="Times New Roman" w:hAnsi="Times New Roman"/>
          <w:sz w:val="26"/>
          <w:szCs w:val="26"/>
        </w:rPr>
        <w:tab/>
      </w:r>
      <w:r>
        <w:rPr>
          <w:rFonts w:cs="Times New Roman" w:ascii="Times New Roman" w:hAnsi="Times New Roman"/>
          <w:b/>
          <w:color w:val="FF0000"/>
          <w:sz w:val="26"/>
          <w:szCs w:val="26"/>
        </w:rPr>
        <w:t>B.</w:t>
      </w:r>
      <w:r>
        <w:rPr>
          <w:rFonts w:cs="Times New Roman" w:ascii="Times New Roman" w:hAnsi="Times New Roman"/>
          <w:color w:val="FF0000"/>
          <w:sz w:val="26"/>
          <w:szCs w:val="26"/>
        </w:rPr>
        <w:t xml:space="preserve"> </w:t>
      </w:r>
      <w:r>
        <w:rPr>
          <w:color w:val="FF0000"/>
          <w:sz w:val="26"/>
          <w:szCs w:val="26"/>
        </w:rPr>
        <w:object w:dxaOrig="1160" w:dyaOrig="70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58pt;height:35pt" filled="f" o:ole="">
            <v:imagedata r:id="rId1023" o:title=""/>
          </v:shape>
          <o:OLEObject Type="Embed" ProgID="" ShapeID="ole_rId1022" DrawAspect="Content" ObjectID="_1893797769" r:id="rId1022"/>
        </w:object>
      </w: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xml:space="preserve"> </w:t>
      </w:r>
      <w:r>
        <w:rPr>
          <w:sz w:val="26"/>
          <w:szCs w:val="26"/>
        </w:rPr>
        <w:object w:dxaOrig="1160" w:dyaOrig="70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58pt;height:35pt" filled="f" o:ole="">
            <v:imagedata r:id="rId1025" o:title=""/>
          </v:shape>
          <o:OLEObject Type="Embed" ProgID="" ShapeID="ole_rId1024" DrawAspect="Content" ObjectID="_84204554" r:id="rId1024"/>
        </w:object>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xml:space="preserve"> </w:t>
      </w:r>
      <w:r>
        <w:rPr>
          <w:sz w:val="26"/>
          <w:szCs w:val="26"/>
        </w:rPr>
        <w:object w:dxaOrig="1280" w:dyaOrig="70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64pt;height:35pt" filled="f" o:ole="">
            <v:imagedata r:id="rId1027" o:title=""/>
          </v:shape>
          <o:OLEObject Type="Embed" ProgID="" ShapeID="ole_rId1026" DrawAspect="Content" ObjectID="_1008842607" r:id="rId1026"/>
        </w:object>
      </w:r>
    </w:p>
    <w:p>
      <w:pPr>
        <w:pStyle w:val="Normal"/>
        <w:rPr>
          <w:rFonts w:ascii="Times New Roman" w:hAnsi="Times New Roman" w:cs="Times New Roman"/>
          <w:sz w:val="26"/>
          <w:szCs w:val="26"/>
        </w:rPr>
      </w:pPr>
      <w:r>
        <w:rPr>
          <w:rFonts w:cs="Times New Roman" w:ascii="Times New Roman" w:hAnsi="Times New Roman"/>
          <w:b/>
          <w:sz w:val="26"/>
          <w:szCs w:val="26"/>
        </w:rPr>
        <w:t>Câu</w:t>
      </w:r>
      <w:r>
        <w:rPr>
          <w:rFonts w:cs="Times New Roman" w:ascii="Times New Roman" w:hAnsi="Times New Roman"/>
          <w:sz w:val="26"/>
          <w:szCs w:val="26"/>
        </w:rPr>
        <w:t xml:space="preserve"> </w:t>
      </w:r>
      <w:r>
        <w:rPr>
          <w:rFonts w:cs="Times New Roman" w:ascii="Times New Roman" w:hAnsi="Times New Roman"/>
          <w:b/>
          <w:sz w:val="26"/>
          <w:szCs w:val="26"/>
        </w:rPr>
        <w:t>67</w:t>
      </w:r>
      <w:r>
        <w:rPr>
          <w:rFonts w:cs="Times New Roman" w:ascii="Times New Roman" w:hAnsi="Times New Roman"/>
          <w:b/>
          <w:sz w:val="26"/>
          <w:szCs w:val="26"/>
          <w:lang w:val="it-IT"/>
        </w:rPr>
        <w:t>(CĐ 2012)</w:t>
      </w:r>
      <w:r>
        <w:rPr>
          <w:rFonts w:cs="Times New Roman" w:ascii="Times New Roman" w:hAnsi="Times New Roman"/>
          <w:b/>
          <w:sz w:val="26"/>
          <w:szCs w:val="26"/>
        </w:rPr>
        <w:t>:</w:t>
      </w:r>
      <w:r>
        <w:rPr>
          <w:rFonts w:cs="Times New Roman" w:ascii="Times New Roman" w:hAnsi="Times New Roman"/>
          <w:sz w:val="26"/>
          <w:szCs w:val="26"/>
        </w:rPr>
        <w:t xml:space="preserve"> Trong sóng điện từ, dao động của điện trường và của từ trường tại một điểm luôn luôn</w:t>
      </w:r>
    </w:p>
    <w:p>
      <w:pPr>
        <w:pStyle w:val="Normal"/>
        <w:numPr>
          <w:ilvl w:val="0"/>
          <w:numId w:val="21"/>
        </w:numPr>
        <w:spacing w:lineRule="auto" w:line="276"/>
        <w:rPr>
          <w:rFonts w:ascii="Times New Roman" w:hAnsi="Times New Roman" w:cs="Times New Roman"/>
          <w:sz w:val="26"/>
          <w:szCs w:val="26"/>
        </w:rPr>
      </w:pPr>
      <w:r>
        <w:rPr>
          <w:rFonts w:cs="Times New Roman" w:ascii="Times New Roman" w:hAnsi="Times New Roman"/>
          <w:sz w:val="26"/>
          <w:szCs w:val="26"/>
        </w:rPr>
        <w:t xml:space="preserve">ngược pha nhau.   </w:t>
      </w:r>
      <w:r>
        <w:rPr>
          <w:rFonts w:cs="Times New Roman" w:ascii="Times New Roman" w:hAnsi="Times New Roman"/>
          <w:b/>
          <w:sz w:val="26"/>
          <w:szCs w:val="26"/>
        </w:rPr>
        <w:t>B</w:t>
      </w:r>
      <w:r>
        <w:rPr>
          <w:rFonts w:cs="Times New Roman" w:ascii="Times New Roman" w:hAnsi="Times New Roman"/>
          <w:sz w:val="26"/>
          <w:szCs w:val="26"/>
        </w:rPr>
        <w:t xml:space="preserve">. lệch pha nhau </w:t>
      </w:r>
      <w:r>
        <w:rPr>
          <w:sz w:val="26"/>
          <w:szCs w:val="26"/>
        </w:rPr>
        <w:object w:dxaOrig="260" w:dyaOrig="62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3pt;height:31pt" filled="f" o:ole="">
            <v:imagedata r:id="rId1029" o:title=""/>
          </v:shape>
          <o:OLEObject Type="Embed" ProgID="" ShapeID="ole_rId1028" DrawAspect="Content" ObjectID="_1739976820" r:id="rId1028"/>
        </w:object>
      </w:r>
      <w:r>
        <w:rPr>
          <w:rFonts w:cs="Times New Roman" w:ascii="Times New Roman" w:hAnsi="Times New Roman"/>
          <w:sz w:val="26"/>
          <w:szCs w:val="26"/>
        </w:rPr>
        <w:t>.</w:t>
        <w:tab/>
      </w:r>
      <w:r>
        <w:rPr>
          <w:rFonts w:cs="Times New Roman" w:ascii="Times New Roman" w:hAnsi="Times New Roman"/>
          <w:b/>
          <w:color w:val="FF0000"/>
          <w:sz w:val="26"/>
          <w:szCs w:val="26"/>
        </w:rPr>
        <w:t>C.</w:t>
      </w:r>
      <w:r>
        <w:rPr>
          <w:rFonts w:cs="Times New Roman" w:ascii="Times New Roman" w:hAnsi="Times New Roman"/>
          <w:color w:val="FF0000"/>
          <w:sz w:val="26"/>
          <w:szCs w:val="26"/>
        </w:rPr>
        <w:t xml:space="preserve"> đồng pha nhau.</w:t>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xml:space="preserve"> lệch pha nhau </w:t>
      </w:r>
      <w:r>
        <w:rPr>
          <w:sz w:val="26"/>
          <w:szCs w:val="26"/>
        </w:rPr>
        <w:object w:dxaOrig="260" w:dyaOrig="62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13pt;height:31pt" filled="f" o:ole="">
            <v:imagedata r:id="rId1031" o:title=""/>
          </v:shape>
          <o:OLEObject Type="Embed" ProgID="" ShapeID="ole_rId1030" DrawAspect="Content" ObjectID="_1668918994" r:id="rId1030"/>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68</w:t>
      </w:r>
      <w:r>
        <w:rPr>
          <w:rFonts w:cs="Times New Roman" w:ascii="Times New Roman" w:hAnsi="Times New Roman"/>
          <w:b/>
          <w:sz w:val="26"/>
          <w:szCs w:val="26"/>
        </w:rPr>
        <w:t>(ĐH 2013)</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Sóng điện từ có tần số 10 MHz truyền trong chân không với bước sóng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A. 60m</w:t>
        <w:tab/>
        <w:t xml:space="preserve">B. 6 m </w:t>
        <w:tab/>
      </w:r>
      <w:r>
        <w:rPr>
          <w:rFonts w:cs="Times New Roman" w:ascii="Times New Roman" w:hAnsi="Times New Roman"/>
          <w:color w:val="FF0000"/>
          <w:sz w:val="26"/>
          <w:szCs w:val="26"/>
          <w:lang w:val="pt-BR"/>
        </w:rPr>
        <w:t>C. 30 m</w:t>
      </w:r>
      <w:r>
        <w:rPr>
          <w:rFonts w:cs="Times New Roman" w:ascii="Times New Roman" w:hAnsi="Times New Roman"/>
          <w:sz w:val="26"/>
          <w:szCs w:val="26"/>
          <w:lang w:val="pt-BR"/>
        </w:rPr>
        <w:tab/>
        <w:t>D. 3 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sz w:val="26"/>
          <w:szCs w:val="26"/>
          <w:u w:val="single"/>
          <w:lang w:val="pt-BR"/>
        </w:rPr>
      </w:pPr>
      <w:r>
        <w:rPr>
          <w:rFonts w:cs="Times New Roman" w:ascii="Times New Roman" w:hAnsi="Times New Roman"/>
          <w:b/>
          <w:sz w:val="26"/>
          <w:szCs w:val="26"/>
          <w:u w:val="single"/>
          <w:lang w:val="pt-BR"/>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69</w:t>
      </w:r>
      <w:r>
        <w:rPr>
          <w:rFonts w:cs="Times New Roman" w:ascii="Times New Roman" w:hAnsi="Times New Roman"/>
          <w:b/>
          <w:sz w:val="26"/>
          <w:szCs w:val="26"/>
        </w:rPr>
        <w:t>(ĐH 2013)</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Hai mạch dao động điện từ lí tưởng đang có dao động điện từ tự do. Điện tích của tụ điện trong mạch dao động thứ nhất và thứ hai lần lượt là q</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và q</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với: </w:t>
      </w:r>
      <w:r>
        <w:rPr>
          <w:rFonts w:cs="Times New Roman" w:ascii="Times New Roman" w:hAnsi="Times New Roman"/>
          <w:sz w:val="26"/>
          <w:szCs w:val="26"/>
        </w:rPr>
        <w:object w:dxaOrig="2060" w:dyaOrig="40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03pt;height:20pt" filled="f" o:ole="">
            <v:imagedata r:id="rId1033" o:title=""/>
          </v:shape>
          <o:OLEObject Type="Embed" ProgID="" ShapeID="ole_rId1032" DrawAspect="Content" ObjectID="_1031764133" r:id="rId1032"/>
        </w:object>
      </w:r>
      <w:r>
        <w:rPr>
          <w:rFonts w:cs="Times New Roman" w:ascii="Times New Roman" w:hAnsi="Times New Roman"/>
          <w:sz w:val="26"/>
          <w:szCs w:val="26"/>
          <w:lang w:val="pt-BR"/>
        </w:rPr>
        <w:t>, q tính bằng C. Ở thời điểm t, điện tích của tụ điện và cường độ dòng điện trong mạch dao động thứ nhất lần lượt là 10</w:t>
      </w:r>
      <w:r>
        <w:rPr>
          <w:rFonts w:cs="Times New Roman" w:ascii="Times New Roman" w:hAnsi="Times New Roman"/>
          <w:sz w:val="26"/>
          <w:szCs w:val="26"/>
          <w:vertAlign w:val="superscript"/>
          <w:lang w:val="pt-BR"/>
        </w:rPr>
        <w:t>-9</w:t>
      </w:r>
      <w:r>
        <w:rPr>
          <w:rFonts w:cs="Times New Roman" w:ascii="Times New Roman" w:hAnsi="Times New Roman"/>
          <w:sz w:val="26"/>
          <w:szCs w:val="26"/>
          <w:lang w:val="pt-BR"/>
        </w:rPr>
        <w:t xml:space="preserve"> C và 6 mA, cường độ dòng điện trong mạch dao động thứ hai có độ lớn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r>
      <w:r>
        <w:rPr>
          <w:rFonts w:cs="Times New Roman" w:ascii="Times New Roman" w:hAnsi="Times New Roman"/>
          <w:sz w:val="26"/>
          <w:szCs w:val="26"/>
          <w:lang w:val="fr-FR"/>
        </w:rPr>
        <w:t>A. 4 mA.</w:t>
        <w:tab/>
        <w:t>B. 10 mA.</w:t>
        <w:tab/>
      </w:r>
      <w:r>
        <w:rPr>
          <w:rFonts w:cs="Times New Roman" w:ascii="Times New Roman" w:hAnsi="Times New Roman"/>
          <w:color w:val="FF0000"/>
          <w:sz w:val="26"/>
          <w:szCs w:val="26"/>
          <w:lang w:val="fr-FR"/>
        </w:rPr>
        <w:t>C. 8 mA.</w:t>
      </w:r>
      <w:r>
        <w:rPr>
          <w:rFonts w:cs="Times New Roman" w:ascii="Times New Roman" w:hAnsi="Times New Roman"/>
          <w:sz w:val="26"/>
          <w:szCs w:val="26"/>
          <w:lang w:val="fr-FR"/>
        </w:rPr>
        <w:tab/>
        <w:t>D. 6 mA.</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70</w:t>
      </w:r>
      <w:r>
        <w:rPr>
          <w:rFonts w:cs="Times New Roman" w:ascii="Times New Roman" w:hAnsi="Times New Roman"/>
          <w:b/>
          <w:sz w:val="26"/>
          <w:szCs w:val="26"/>
        </w:rPr>
        <w:t>(ĐH 2013)</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Một mạch LC lí tưởng đang thực hiện dao động điện từ tự do. Biết điện tích cực đại của tụ điện là q</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xml:space="preserve"> và cường độ dòng điện cực đại trong mạch là I</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Tại thời điểm cường độ dòng điện trong mạch bằng 0.5I</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xml:space="preserve"> thì điện tích của tụ điện có độ lớn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lang w:val="fr-FR"/>
        </w:rPr>
      </w:pPr>
      <w:r>
        <w:rPr>
          <w:rFonts w:cs="Times New Roman" w:ascii="Times New Roman" w:hAnsi="Times New Roman"/>
          <w:sz w:val="26"/>
          <w:szCs w:val="26"/>
          <w:lang w:val="fr-FR"/>
        </w:rPr>
        <w:tab/>
        <w:t xml:space="preserve">A. </w:t>
      </w:r>
      <w:r>
        <w:rPr>
          <w:rFonts w:cs="Times New Roman" w:ascii="Times New Roman" w:hAnsi="Times New Roman"/>
          <w:sz w:val="26"/>
          <w:szCs w:val="26"/>
        </w:rPr>
        <w:object w:dxaOrig="639" w:dyaOrig="68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31.95pt;height:34pt" filled="f" o:ole="">
            <v:imagedata r:id="rId1035" o:title=""/>
          </v:shape>
          <o:OLEObject Type="Embed" ProgID="" ShapeID="ole_rId1034" DrawAspect="Content" ObjectID="_611890760" r:id="rId1034"/>
        </w:object>
      </w:r>
      <w:r>
        <w:rPr>
          <w:rFonts w:cs="Times New Roman" w:ascii="Times New Roman" w:hAnsi="Times New Roman"/>
          <w:sz w:val="26"/>
          <w:szCs w:val="26"/>
          <w:lang w:val="fr-FR"/>
        </w:rPr>
        <w:tab/>
        <w:t xml:space="preserve">B. </w:t>
      </w:r>
      <w:r>
        <w:rPr>
          <w:rFonts w:cs="Times New Roman" w:ascii="Times New Roman" w:hAnsi="Times New Roman"/>
          <w:sz w:val="26"/>
          <w:szCs w:val="26"/>
        </w:rPr>
        <w:object w:dxaOrig="620" w:dyaOrig="68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31pt;height:34pt" filled="f" o:ole="">
            <v:imagedata r:id="rId1037" o:title=""/>
          </v:shape>
          <o:OLEObject Type="Embed" ProgID="" ShapeID="ole_rId1036" DrawAspect="Content" ObjectID="_1062267230" r:id="rId1036"/>
        </w:object>
      </w:r>
      <w:r>
        <w:rPr>
          <w:rFonts w:cs="Times New Roman" w:ascii="Times New Roman" w:hAnsi="Times New Roman"/>
          <w:sz w:val="26"/>
          <w:szCs w:val="26"/>
          <w:lang w:val="fr-FR"/>
        </w:rPr>
        <w:tab/>
        <w:t xml:space="preserve">C. </w:t>
      </w:r>
      <w:r>
        <w:rPr>
          <w:rFonts w:cs="Times New Roman" w:ascii="Times New Roman" w:hAnsi="Times New Roman"/>
          <w:sz w:val="26"/>
          <w:szCs w:val="26"/>
        </w:rPr>
        <w:object w:dxaOrig="340" w:dyaOrig="62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7pt;height:31pt" filled="f" o:ole="">
            <v:imagedata r:id="rId1039" o:title=""/>
          </v:shape>
          <o:OLEObject Type="Embed" ProgID="" ShapeID="ole_rId1038" DrawAspect="Content" ObjectID="_1061931061" r:id="rId1038"/>
        </w:object>
      </w:r>
      <w:r>
        <w:rPr>
          <w:rFonts w:cs="Times New Roman" w:ascii="Times New Roman" w:hAnsi="Times New Roman"/>
          <w:sz w:val="26"/>
          <w:szCs w:val="26"/>
          <w:lang w:val="fr-FR"/>
        </w:rPr>
        <w:tab/>
      </w:r>
      <w:r>
        <w:rPr>
          <w:rFonts w:cs="Times New Roman" w:ascii="Times New Roman" w:hAnsi="Times New Roman"/>
          <w:color w:val="FF0000"/>
          <w:sz w:val="26"/>
          <w:szCs w:val="26"/>
          <w:lang w:val="fr-FR"/>
        </w:rPr>
        <w:t xml:space="preserve">D. </w:t>
      </w:r>
      <w:r>
        <w:rPr>
          <w:rFonts w:cs="Times New Roman" w:ascii="Times New Roman" w:hAnsi="Times New Roman"/>
          <w:color w:val="FF0000"/>
          <w:sz w:val="26"/>
          <w:szCs w:val="26"/>
        </w:rPr>
        <w:object w:dxaOrig="620" w:dyaOrig="68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31pt;height:34pt" filled="f" o:ole="">
            <v:imagedata r:id="rId1041" o:title=""/>
          </v:shape>
          <o:OLEObject Type="Embed" ProgID="" ShapeID="ole_rId1040" DrawAspect="Content" ObjectID="_1675022334" r:id="rId1040"/>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71</w:t>
      </w:r>
      <w:r>
        <w:rPr>
          <w:rFonts w:cs="Times New Roman" w:ascii="Times New Roman" w:hAnsi="Times New Roman"/>
          <w:b/>
          <w:sz w:val="26"/>
          <w:szCs w:val="26"/>
        </w:rPr>
        <w:t>(ĐH 2013)</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Giả sử một vệ tinh dùng trong truyền thông đang đứng yên so với mặt đất ở một độ cao xác định trong mặt phẳng Xích Đạo Trái Đất; đường thẳng nối vệ tinh với tâm Trái Đất đi qua kinh độ số 0. </w:t>
      </w:r>
      <w:r>
        <w:rPr>
          <w:rFonts w:cs="Times New Roman" w:ascii="Times New Roman" w:hAnsi="Times New Roman"/>
          <w:sz w:val="26"/>
          <w:szCs w:val="26"/>
        </w:rPr>
        <w:t>Coi Trái Đất như một quả cầu, bán kính là 6370 km, khối lượng là 6.10</w:t>
      </w:r>
      <w:r>
        <w:rPr>
          <w:rFonts w:cs="Times New Roman" w:ascii="Times New Roman" w:hAnsi="Times New Roman"/>
          <w:sz w:val="26"/>
          <w:szCs w:val="26"/>
          <w:vertAlign w:val="superscript"/>
        </w:rPr>
        <w:t>24</w:t>
      </w:r>
      <w:r>
        <w:rPr>
          <w:rFonts w:cs="Times New Roman" w:ascii="Times New Roman" w:hAnsi="Times New Roman"/>
          <w:sz w:val="26"/>
          <w:szCs w:val="26"/>
        </w:rPr>
        <w:t xml:space="preserve"> kg và chu kì quay quanh trục của nó là 24 giờ; hằng số hấp dẫn G = 6,67.10</w:t>
      </w:r>
      <w:r>
        <w:rPr>
          <w:rFonts w:cs="Times New Roman" w:ascii="Times New Roman" w:hAnsi="Times New Roman"/>
          <w:sz w:val="26"/>
          <w:szCs w:val="26"/>
          <w:vertAlign w:val="superscript"/>
        </w:rPr>
        <w:t>-11</w:t>
      </w:r>
      <w:r>
        <w:rPr>
          <w:rFonts w:cs="Times New Roman" w:ascii="Times New Roman" w:hAnsi="Times New Roman"/>
          <w:sz w:val="26"/>
          <w:szCs w:val="26"/>
        </w:rPr>
        <w:t xml:space="preserve"> N.m</w:t>
      </w:r>
      <w:r>
        <w:rPr>
          <w:rFonts w:cs="Times New Roman" w:ascii="Times New Roman" w:hAnsi="Times New Roman"/>
          <w:sz w:val="26"/>
          <w:szCs w:val="26"/>
          <w:vertAlign w:val="superscript"/>
        </w:rPr>
        <w:t>2</w:t>
      </w:r>
      <w:r>
        <w:rPr>
          <w:rFonts w:cs="Times New Roman" w:ascii="Times New Roman" w:hAnsi="Times New Roman"/>
          <w:sz w:val="26"/>
          <w:szCs w:val="26"/>
        </w:rPr>
        <w:t>/kg</w:t>
      </w:r>
      <w:r>
        <w:rPr>
          <w:rFonts w:cs="Times New Roman" w:ascii="Times New Roman" w:hAnsi="Times New Roman"/>
          <w:sz w:val="26"/>
          <w:szCs w:val="26"/>
          <w:vertAlign w:val="superscript"/>
        </w:rPr>
        <w:t>2</w:t>
      </w:r>
      <w:r>
        <w:rPr>
          <w:rFonts w:cs="Times New Roman" w:ascii="Times New Roman" w:hAnsi="Times New Roman"/>
          <w:sz w:val="26"/>
          <w:szCs w:val="26"/>
        </w:rPr>
        <w:t>. Sóng cực ngắn (f &gt; 30 MHz) phát từ vệ tinh truyền thẳng đến các điểm nằm trên Xích Đạo Trái Đất trong khoảng kinh độ nào nêu dưới đây?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Từ kinh độ 79</w:t>
      </w:r>
      <w:r>
        <w:rPr>
          <w:rFonts w:cs="Times New Roman" w:ascii="Times New Roman" w:hAnsi="Times New Roman"/>
          <w:sz w:val="26"/>
          <w:szCs w:val="26"/>
          <w:vertAlign w:val="superscript"/>
        </w:rPr>
        <w:t>0</w:t>
      </w:r>
      <w:r>
        <w:rPr>
          <w:rFonts w:cs="Times New Roman" w:ascii="Times New Roman" w:hAnsi="Times New Roman"/>
          <w:sz w:val="26"/>
          <w:szCs w:val="26"/>
        </w:rPr>
        <w:t>20’Đ đến kinh độ 79</w:t>
      </w:r>
      <w:r>
        <w:rPr>
          <w:rFonts w:cs="Times New Roman" w:ascii="Times New Roman" w:hAnsi="Times New Roman"/>
          <w:sz w:val="26"/>
          <w:szCs w:val="26"/>
          <w:vertAlign w:val="superscript"/>
        </w:rPr>
        <w:t>0</w:t>
      </w:r>
      <w:r>
        <w:rPr>
          <w:rFonts w:cs="Times New Roman" w:ascii="Times New Roman" w:hAnsi="Times New Roman"/>
          <w:sz w:val="26"/>
          <w:szCs w:val="26"/>
        </w:rPr>
        <w:t>20’T.</w:t>
        <w:tab/>
        <w:t>B. Từ kinh độ 83</w:t>
      </w:r>
      <w:r>
        <w:rPr>
          <w:rFonts w:cs="Times New Roman" w:ascii="Times New Roman" w:hAnsi="Times New Roman"/>
          <w:sz w:val="26"/>
          <w:szCs w:val="26"/>
          <w:vertAlign w:val="superscript"/>
        </w:rPr>
        <w:t>0</w:t>
      </w:r>
      <w:r>
        <w:rPr>
          <w:rFonts w:cs="Times New Roman" w:ascii="Times New Roman" w:hAnsi="Times New Roman"/>
          <w:sz w:val="26"/>
          <w:szCs w:val="26"/>
        </w:rPr>
        <w:t>20’T đến kinh độ 83</w:t>
      </w:r>
      <w:r>
        <w:rPr>
          <w:rFonts w:cs="Times New Roman" w:ascii="Times New Roman" w:hAnsi="Times New Roman"/>
          <w:sz w:val="26"/>
          <w:szCs w:val="26"/>
          <w:vertAlign w:val="superscript"/>
        </w:rPr>
        <w:t>0</w:t>
      </w:r>
      <w:r>
        <w:rPr>
          <w:rFonts w:cs="Times New Roman" w:ascii="Times New Roman" w:hAnsi="Times New Roman"/>
          <w:sz w:val="26"/>
          <w:szCs w:val="26"/>
        </w:rPr>
        <w:t>20’Đ.</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Từ kinh độ 85</w:t>
      </w:r>
      <w:r>
        <w:rPr>
          <w:rFonts w:cs="Times New Roman" w:ascii="Times New Roman" w:hAnsi="Times New Roman"/>
          <w:sz w:val="26"/>
          <w:szCs w:val="26"/>
          <w:vertAlign w:val="superscript"/>
        </w:rPr>
        <w:t>0</w:t>
      </w:r>
      <w:r>
        <w:rPr>
          <w:rFonts w:cs="Times New Roman" w:ascii="Times New Roman" w:hAnsi="Times New Roman"/>
          <w:sz w:val="26"/>
          <w:szCs w:val="26"/>
        </w:rPr>
        <w:t>20’Đ đến kinh độ 85</w:t>
      </w:r>
      <w:r>
        <w:rPr>
          <w:rFonts w:cs="Times New Roman" w:ascii="Times New Roman" w:hAnsi="Times New Roman"/>
          <w:sz w:val="26"/>
          <w:szCs w:val="26"/>
          <w:vertAlign w:val="superscript"/>
        </w:rPr>
        <w:t>0</w:t>
      </w:r>
      <w:r>
        <w:rPr>
          <w:rFonts w:cs="Times New Roman" w:ascii="Times New Roman" w:hAnsi="Times New Roman"/>
          <w:sz w:val="26"/>
          <w:szCs w:val="26"/>
        </w:rPr>
        <w:t>20’T.</w:t>
        <w:tab/>
      </w:r>
      <w:r>
        <w:rPr>
          <w:rFonts w:cs="Times New Roman" w:ascii="Times New Roman" w:hAnsi="Times New Roman"/>
          <w:color w:val="FF0000"/>
          <w:sz w:val="26"/>
          <w:szCs w:val="26"/>
        </w:rPr>
        <w:t>D. Từ kinh độ 81</w:t>
      </w:r>
      <w:r>
        <w:rPr>
          <w:rFonts w:cs="Times New Roman" w:ascii="Times New Roman" w:hAnsi="Times New Roman"/>
          <w:color w:val="FF0000"/>
          <w:sz w:val="26"/>
          <w:szCs w:val="26"/>
          <w:vertAlign w:val="superscript"/>
        </w:rPr>
        <w:t>0</w:t>
      </w:r>
      <w:r>
        <w:rPr>
          <w:rFonts w:cs="Times New Roman" w:ascii="Times New Roman" w:hAnsi="Times New Roman"/>
          <w:color w:val="FF0000"/>
          <w:sz w:val="26"/>
          <w:szCs w:val="26"/>
        </w:rPr>
        <w:t>20’T đến kinh độ 81</w:t>
      </w:r>
      <w:r>
        <w:rPr>
          <w:rFonts w:cs="Times New Roman" w:ascii="Times New Roman" w:hAnsi="Times New Roman"/>
          <w:color w:val="FF0000"/>
          <w:sz w:val="26"/>
          <w:szCs w:val="26"/>
          <w:vertAlign w:val="superscript"/>
        </w:rPr>
        <w:t>0</w:t>
      </w:r>
      <w:r>
        <w:rPr>
          <w:rFonts w:cs="Times New Roman" w:ascii="Times New Roman" w:hAnsi="Times New Roman"/>
          <w:color w:val="FF0000"/>
          <w:sz w:val="26"/>
          <w:szCs w:val="26"/>
        </w:rPr>
        <w:t>20’Đ.</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72(ĐH 2013): </w:t>
      </w:r>
      <w:r>
        <w:rPr>
          <w:rFonts w:cs="Times New Roman" w:ascii="Times New Roman" w:hAnsi="Times New Roman"/>
          <w:sz w:val="26"/>
          <w:szCs w:val="26"/>
        </w:rPr>
        <w:t xml:space="preserve">Mạch dao động LC lí tưởng đang hoạt động, điện tích cực đại của tụ điện là </w:t>
      </w:r>
      <w:r>
        <w:rPr>
          <w:rFonts w:cs="Times New Roman" w:ascii="Times New Roman" w:hAnsi="Times New Roman"/>
          <w:sz w:val="26"/>
          <w:szCs w:val="26"/>
        </w:rPr>
        <w:object w:dxaOrig="1100" w:dyaOrig="38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55pt;height:19pt" filled="f" o:ole="">
            <v:imagedata r:id="rId1043" o:title=""/>
          </v:shape>
          <o:OLEObject Type="Embed" ProgID="" ShapeID="ole_rId1042" DrawAspect="Content" ObjectID="_1661257897" r:id="rId1042"/>
        </w:object>
      </w:r>
      <w:r>
        <w:rPr>
          <w:rFonts w:cs="Times New Roman" w:ascii="Times New Roman" w:hAnsi="Times New Roman"/>
          <w:sz w:val="26"/>
          <w:szCs w:val="26"/>
        </w:rPr>
        <w:t xml:space="preserve"> và cường độ dòng điện cực đại trong mạch là </w:t>
      </w:r>
      <w:r>
        <w:rPr>
          <w:rFonts w:cs="Times New Roman" w:ascii="Times New Roman" w:hAnsi="Times New Roman"/>
          <w:sz w:val="26"/>
          <w:szCs w:val="26"/>
        </w:rPr>
        <w:object w:dxaOrig="1140" w:dyaOrig="36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57pt;height:18pt" filled="f" o:ole="">
            <v:imagedata r:id="rId1045" o:title=""/>
          </v:shape>
          <o:OLEObject Type="Embed" ProgID="" ShapeID="ole_rId1044" DrawAspect="Content" ObjectID="_1100392990" r:id="rId1044"/>
        </w:object>
      </w:r>
      <w:r>
        <w:rPr>
          <w:rFonts w:cs="Times New Roman" w:ascii="Times New Roman" w:hAnsi="Times New Roman"/>
          <w:sz w:val="26"/>
          <w:szCs w:val="26"/>
        </w:rPr>
        <w:t>. Tính từ thời điểm điện tích trên tụ là q</w:t>
      </w:r>
      <w:r>
        <w:rPr>
          <w:rFonts w:cs="Times New Roman" w:ascii="Times New Roman" w:hAnsi="Times New Roman"/>
          <w:sz w:val="26"/>
          <w:szCs w:val="26"/>
          <w:vertAlign w:val="subscript"/>
        </w:rPr>
        <w:t>0</w:t>
      </w:r>
      <w:r>
        <w:rPr>
          <w:rFonts w:cs="Times New Roman" w:ascii="Times New Roman" w:hAnsi="Times New Roman"/>
          <w:sz w:val="26"/>
          <w:szCs w:val="26"/>
        </w:rPr>
        <w:t>, khoảng thời gian ngắn nhất để cường độ dòng điện trong mạch có độ lớn bằng I</w:t>
      </w:r>
      <w:r>
        <w:rPr>
          <w:rFonts w:cs="Times New Roman" w:ascii="Times New Roman" w:hAnsi="Times New Roman"/>
          <w:sz w:val="26"/>
          <w:szCs w:val="26"/>
          <w:vertAlign w:val="subscript"/>
        </w:rPr>
        <w:t>0</w: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639" w:dyaOrig="62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31.95pt;height:31pt" filled="f" o:ole="">
            <v:imagedata r:id="rId1047" o:title=""/>
          </v:shape>
          <o:OLEObject Type="Embed" ProgID="" ShapeID="ole_rId1046" DrawAspect="Content" ObjectID="_984530621" r:id="rId1046"/>
        </w:object>
      </w:r>
      <w:r>
        <w:rPr>
          <w:rFonts w:cs="Times New Roman" w:ascii="Times New Roman" w:hAnsi="Times New Roman"/>
          <w:sz w:val="26"/>
          <w:szCs w:val="26"/>
        </w:rPr>
        <w:tab/>
        <w:t xml:space="preserve">B. </w:t>
      </w:r>
      <w:r>
        <w:rPr>
          <w:rFonts w:cs="Times New Roman" w:ascii="Times New Roman" w:hAnsi="Times New Roman"/>
          <w:sz w:val="26"/>
          <w:szCs w:val="26"/>
        </w:rPr>
        <w:object w:dxaOrig="480" w:dyaOrig="62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24pt;height:31pt" filled="f" o:ole="">
            <v:imagedata r:id="rId1049" o:title=""/>
          </v:shape>
          <o:OLEObject Type="Embed" ProgID="" ShapeID="ole_rId1048" DrawAspect="Content" ObjectID="_175805571" r:id="rId1048"/>
        </w:object>
      </w:r>
      <w:r>
        <w:rPr>
          <w:rFonts w:cs="Times New Roman" w:ascii="Times New Roman" w:hAnsi="Times New Roman"/>
          <w:sz w:val="26"/>
          <w:szCs w:val="26"/>
        </w:rPr>
        <w:tab/>
        <w:t xml:space="preserve">C. </w:t>
      </w:r>
      <w:r>
        <w:rPr>
          <w:rFonts w:cs="Times New Roman" w:ascii="Times New Roman" w:hAnsi="Times New Roman"/>
          <w:sz w:val="26"/>
          <w:szCs w:val="26"/>
        </w:rPr>
        <w:object w:dxaOrig="540" w:dyaOrig="62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27pt;height:31pt" filled="f" o:ole="">
            <v:imagedata r:id="rId1051" o:title=""/>
          </v:shape>
          <o:OLEObject Type="Embed" ProgID="" ShapeID="ole_rId1050" DrawAspect="Content" ObjectID="_665944830" r:id="rId1050"/>
        </w:object>
      </w:r>
      <w:r>
        <w:rPr>
          <w:rFonts w:cs="Times New Roman" w:ascii="Times New Roman" w:hAnsi="Times New Roman"/>
          <w:sz w:val="26"/>
          <w:szCs w:val="26"/>
        </w:rPr>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540" w:dyaOrig="62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27pt;height:31pt" filled="f" o:ole="">
            <v:imagedata r:id="rId1053" o:title=""/>
          </v:shape>
          <o:OLEObject Type="Embed" ProgID="" ShapeID="ole_rId1052" DrawAspect="Content" ObjectID="_1281819921" r:id="rId1052"/>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73(ĐH 2013):</w:t>
      </w:r>
      <w:r>
        <w:rPr>
          <w:rFonts w:cs="Times New Roman" w:ascii="Times New Roman" w:hAnsi="Times New Roman"/>
          <w:sz w:val="26"/>
          <w:szCs w:val="26"/>
        </w:rPr>
        <w:t xml:space="preserve"> Trong mạch dao động LC lí tưởng đang có dao động điện từ tự do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năng lượng điện từ của mạch được bảo toàn.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năng lượng điện trường và năng lượng từ trường luôn không đổi.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năng lượng từ trường tập trung ở tụ điện.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năng lượng điện trường tập trung ở cuộn cảm.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74(ĐH 2013):</w:t>
      </w:r>
      <w:r>
        <w:rPr>
          <w:rFonts w:cs="Times New Roman" w:ascii="Times New Roman" w:hAnsi="Times New Roman"/>
          <w:sz w:val="26"/>
          <w:szCs w:val="26"/>
        </w:rPr>
        <w:t xml:space="preserve"> Đồ thị biểu diễn sự phụ thuộc vào thời gian của điện tích ở một bản tụ điện trong mạch dao động LC lí tưởng có dạng như hình vẽ. Phương trình dao động của điện tích ở bản tụ điện này là</w:t>
      </w:r>
      <w:r>
        <mc:AlternateContent>
          <mc:Choice Requires="wps">
            <w:drawing>
              <wp:anchor behindDoc="1" distT="0" distB="0" distL="114935" distR="114935" simplePos="0" locked="0" layoutInCell="1" allowOverlap="1" relativeHeight="1636">
                <wp:simplePos x="0" y="0"/>
                <wp:positionH relativeFrom="column">
                  <wp:posOffset>4652010</wp:posOffset>
                </wp:positionH>
                <wp:positionV relativeFrom="paragraph">
                  <wp:posOffset>283845</wp:posOffset>
                </wp:positionV>
                <wp:extent cx="381000" cy="317500"/>
                <wp:effectExtent l="0" t="0" r="0" b="0"/>
                <wp:wrapNone/>
                <wp:docPr id="75" name="Frame1"/>
                <a:graphic xmlns:a="http://schemas.openxmlformats.org/drawingml/2006/main">
                  <a:graphicData uri="http://schemas.microsoft.com/office/word/2010/wordprocessingShape">
                    <wps:wsp>
                      <wps:cNvSpPr txBox="1"/>
                      <wps:spPr>
                        <a:xfrm>
                          <a:off x="0" y="0"/>
                          <a:ext cx="381000" cy="317500"/>
                        </a:xfrm>
                        <a:prstGeom prst="rect"/>
                        <a:solidFill>
                          <a:srgbClr val="FFFFFF"/>
                        </a:solidFill>
                      </wps:spPr>
                      <wps:txbx>
                        <w:txbxContent>
                          <w:p>
                            <w:pPr>
                              <w:pStyle w:val="Normal"/>
                              <w:rPr/>
                            </w:pPr>
                            <w:r>
                              <w:rPr>
                                <w:sz w:val="16"/>
                              </w:rPr>
                              <w:t>q(C)</w:t>
                            </w:r>
                          </w:p>
                        </w:txbxContent>
                      </wps:txbx>
                      <wps:bodyPr anchor="t" lIns="92075" tIns="46355" rIns="92075" bIns="46355">
                        <a:noAutofit/>
                      </wps:bodyPr>
                    </wps:wsp>
                  </a:graphicData>
                </a:graphic>
              </wp:anchor>
            </w:drawing>
          </mc:Choice>
          <mc:Fallback>
            <w:pict>
              <v:rect fillcolor="#FFFFFF" style="position:absolute;rotation:-0;width:30pt;height:25pt;mso-wrap-distance-left:9.05pt;mso-wrap-distance-right:9.05pt;mso-wrap-distance-top:0pt;mso-wrap-distance-bottom:0pt;margin-top:22.35pt;mso-position-vertical-relative:text;margin-left:366.3pt;mso-position-horizontal-relative:text">
                <v:textbox inset="0.100694444444444in,0.0506944444444444in,0.100694444444444in,0.0506944444444444in">
                  <w:txbxContent>
                    <w:p>
                      <w:pPr>
                        <w:pStyle w:val="Normal"/>
                        <w:rPr/>
                      </w:pPr>
                      <w:r>
                        <w:rPr>
                          <w:sz w:val="16"/>
                        </w:rPr>
                        <w:t>q(C)</w:t>
                      </w:r>
                    </w:p>
                  </w:txbxContent>
                </v:textbox>
                <w10:wrap type="none"/>
              </v:rect>
            </w:pict>
          </mc:Fallback>
        </mc:AlternateContent>
      </w:r>
    </w:p>
    <w:p>
      <w:pPr>
        <w:pStyle w:val="Normal"/>
        <w:tabs>
          <w:tab w:val="clear" w:pos="720"/>
          <w:tab w:val="left" w:pos="284" w:leader="none"/>
          <w:tab w:val="left" w:pos="2552" w:leader="none"/>
          <w:tab w:val="left" w:pos="3828" w:leader="none"/>
          <w:tab w:val="left" w:pos="7371" w:leader="none"/>
        </w:tabs>
        <w:jc w:val="both"/>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1671">
                <wp:simplePos x="0" y="0"/>
                <wp:positionH relativeFrom="column">
                  <wp:posOffset>4690110</wp:posOffset>
                </wp:positionH>
                <wp:positionV relativeFrom="paragraph">
                  <wp:posOffset>22225</wp:posOffset>
                </wp:positionV>
                <wp:extent cx="1270" cy="756285"/>
                <wp:effectExtent l="37465" t="0" r="38100" b="635"/>
                <wp:wrapNone/>
                <wp:docPr id="76" name=""/>
                <a:graphic xmlns:a="http://schemas.openxmlformats.org/drawingml/2006/main">
                  <a:graphicData uri="http://schemas.microsoft.com/office/word/2010/wordprocessingShape">
                    <wps:wsp>
                      <wps:cNvCnPr/>
                      <wps:spPr>
                        <a:xfrm flipV="1">
                          <a:off x="0" y="0"/>
                          <a:ext cx="1800" cy="75672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f" style="position:absolute;margin-left:369.3pt;margin-top:1.75pt;width:0.1pt;height:59.5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672">
                <wp:simplePos x="0" y="0"/>
                <wp:positionH relativeFrom="column">
                  <wp:posOffset>4690110</wp:posOffset>
                </wp:positionH>
                <wp:positionV relativeFrom="paragraph">
                  <wp:posOffset>415925</wp:posOffset>
                </wp:positionV>
                <wp:extent cx="1061085" cy="1270"/>
                <wp:effectExtent l="635" t="37465" r="0" b="38100"/>
                <wp:wrapNone/>
                <wp:docPr id="77" name=""/>
                <a:graphic xmlns:a="http://schemas.openxmlformats.org/drawingml/2006/main">
                  <a:graphicData uri="http://schemas.microsoft.com/office/word/2010/wordprocessingShape">
                    <wps:wsp>
                      <wps:cNvCnPr/>
                      <wps:spPr>
                        <a:xfrm>
                          <a:off x="0" y="0"/>
                          <a:ext cx="1061640" cy="18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f" style="position:absolute;margin-left:369.3pt;margin-top:32.75pt;width:83.55pt;height:0.1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673">
                <wp:simplePos x="0" y="0"/>
                <wp:positionH relativeFrom="column">
                  <wp:posOffset>4690110</wp:posOffset>
                </wp:positionH>
                <wp:positionV relativeFrom="paragraph">
                  <wp:posOffset>180975</wp:posOffset>
                </wp:positionV>
                <wp:extent cx="514350" cy="1270"/>
                <wp:effectExtent l="5080" t="5080" r="5080" b="5080"/>
                <wp:wrapNone/>
                <wp:docPr id="78" name=""/>
                <a:graphic xmlns:a="http://schemas.openxmlformats.org/drawingml/2006/main">
                  <a:graphicData uri="http://schemas.microsoft.com/office/word/2010/wordprocessingShape">
                    <wps:wsp>
                      <wps:cNvCnPr/>
                      <wps:spPr>
                        <a:xfrm>
                          <a:off x="0" y="0"/>
                          <a:ext cx="514800" cy="1440"/>
                        </a:xfrm>
                        <a:prstGeom prst="straightConnector1">
                          <a:avLst/>
                        </a:prstGeom>
                        <a:ln cap="rnd" w="9360">
                          <a:solidFill>
                            <a:srgbClr val="000000"/>
                          </a:solidFill>
                          <a:custDash>
                            <a:ds d="100000" sp="1000"/>
                          </a:custDash>
                          <a:miter/>
                        </a:ln>
                      </wps:spPr>
                      <wps:bodyPr/>
                    </wps:wsp>
                  </a:graphicData>
                </a:graphic>
              </wp:anchor>
            </w:drawing>
          </mc:Choice>
          <mc:Fallback>
            <w:pict>
              <v:shape id="shape_0" stroked="t" o:allowincell="f" style="position:absolute;margin-left:369.3pt;margin-top:14.25pt;width:40.5pt;height:0.05pt" type="_x0000_t32">
                <v:stroke color="black" weight="9360" dashstyle="shortdot" joinstyle="miter" endcap="round"/>
                <v:fill o:detectmouseclick="t" on="false"/>
                <w10:wrap type="none"/>
              </v:shape>
            </w:pict>
          </mc:Fallback>
        </mc:AlternateContent>
        <mc:AlternateContent>
          <mc:Choice Requires="wps">
            <w:drawing>
              <wp:anchor behindDoc="0" distT="0" distB="0" distL="114935" distR="114935" simplePos="0" locked="0" layoutInCell="1" allowOverlap="1" relativeHeight="1675">
                <wp:simplePos x="0" y="0"/>
                <wp:positionH relativeFrom="column">
                  <wp:posOffset>4690110</wp:posOffset>
                </wp:positionH>
                <wp:positionV relativeFrom="paragraph">
                  <wp:posOffset>175895</wp:posOffset>
                </wp:positionV>
                <wp:extent cx="844550" cy="482600"/>
                <wp:effectExtent l="5080" t="0" r="5715" b="0"/>
                <wp:wrapNone/>
                <wp:docPr id="79" name=""/>
                <a:graphic xmlns:a="http://schemas.openxmlformats.org/drawingml/2006/main">
                  <a:graphicData uri="http://schemas.microsoft.com/office/word/2010/wordprocessingShape">
                    <wps:wsp>
                      <wps:cNvSpPr/>
                      <wps:spPr>
                        <a:xfrm>
                          <a:off x="0" y="0"/>
                          <a:ext cx="844560" cy="482760"/>
                        </a:xfrm>
                        <a:custGeom>
                          <a:avLst/>
                          <a:gdLst/>
                          <a:ahLst/>
                          <a:rect l="l" t="t" r="r" b="b"/>
                          <a:pathLst>
                            <a:path w="1330" h="760">
                              <a:moveTo>
                                <a:pt x="0" y="198"/>
                              </a:moveTo>
                              <a:cubicBezTo>
                                <a:pt x="116" y="469"/>
                                <a:pt x="233" y="740"/>
                                <a:pt x="360" y="708"/>
                              </a:cubicBezTo>
                              <a:cubicBezTo>
                                <a:pt x="487" y="676"/>
                                <a:pt x="630" y="16"/>
                                <a:pt x="760" y="8"/>
                              </a:cubicBezTo>
                              <a:cubicBezTo>
                                <a:pt x="890" y="0"/>
                                <a:pt x="1045" y="556"/>
                                <a:pt x="1140" y="658"/>
                              </a:cubicBezTo>
                              <a:cubicBezTo>
                                <a:pt x="1235" y="760"/>
                                <a:pt x="1291" y="626"/>
                                <a:pt x="1330" y="618"/>
                              </a:cubicBez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coordsize="1330,760" path="m0,198c116,469,233,740,360,708c487,676,630,16,760,8c890,0,1045,556,1140,658c1235,760,1291,626,1330,618e" stroked="t" o:allowincell="f" style="position:absolute;margin-left:369.3pt;margin-top:13.85pt;width:66.45pt;height:37.95pt;mso-wrap-style:none;v-text-anchor:middle">
                <v:fill o:detectmouseclick="t" on="false"/>
                <v:stroke color="black" weight="9360" joinstyle="round" endcap="flat"/>
                <w10:wrap type="none"/>
              </v:shape>
            </w:pict>
          </mc:Fallback>
        </mc:AlternateContent>
      </w:r>
      <w:r>
        <w:rPr>
          <w:rFonts w:cs="Times New Roman" w:ascii="Times New Roman" w:hAnsi="Times New Roman"/>
          <w:sz w:val="26"/>
          <w:szCs w:val="26"/>
        </w:rPr>
        <w:tab/>
        <w:t xml:space="preserve">A. </w:t>
      </w:r>
      <w:r>
        <w:rPr>
          <w:rFonts w:cs="Times New Roman" w:ascii="Times New Roman" w:hAnsi="Times New Roman"/>
          <w:sz w:val="26"/>
          <w:szCs w:val="26"/>
        </w:rPr>
        <w:object w:dxaOrig="2780" w:dyaOrig="70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39pt;height:35pt" filled="f" o:ole="">
            <v:imagedata r:id="rId1055" o:title=""/>
          </v:shape>
          <o:OLEObject Type="Embed" ProgID="" ShapeID="ole_rId1054" DrawAspect="Content" ObjectID="_1035412121" r:id="rId1054"/>
        </w:object>
      </w:r>
      <w:r>
        <w:rPr>
          <w:rFonts w:cs="Times New Roman" w:ascii="Times New Roman" w:hAnsi="Times New Roman"/>
          <w:sz w:val="26"/>
          <w:szCs w:val="26"/>
        </w:rPr>
        <w:tab/>
        <w:t xml:space="preserve">B. </w:t>
      </w:r>
      <w:r>
        <w:rPr>
          <w:rFonts w:cs="Times New Roman" w:ascii="Times New Roman" w:hAnsi="Times New Roman"/>
          <w:sz w:val="26"/>
          <w:szCs w:val="26"/>
        </w:rPr>
        <w:object w:dxaOrig="2780" w:dyaOrig="70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139pt;height:35pt" filled="f" o:ole="">
            <v:imagedata r:id="rId1057" o:title=""/>
          </v:shape>
          <o:OLEObject Type="Embed" ProgID="" ShapeID="ole_rId1056" DrawAspect="Content" ObjectID="_1351508029" r:id="rId1056"/>
        </w:object>
      </w:r>
      <w:r>
        <mc:AlternateContent>
          <mc:Choice Requires="wps">
            <w:drawing>
              <wp:anchor behindDoc="1" distT="0" distB="0" distL="114935" distR="114935" simplePos="0" locked="0" layoutInCell="1" allowOverlap="1" relativeHeight="1637">
                <wp:simplePos x="0" y="0"/>
                <wp:positionH relativeFrom="column">
                  <wp:posOffset>4347210</wp:posOffset>
                </wp:positionH>
                <wp:positionV relativeFrom="paragraph">
                  <wp:posOffset>53975</wp:posOffset>
                </wp:positionV>
                <wp:extent cx="342900" cy="317500"/>
                <wp:effectExtent l="0" t="0" r="0" b="0"/>
                <wp:wrapNone/>
                <wp:docPr id="80" name="Frame6"/>
                <a:graphic xmlns:a="http://schemas.openxmlformats.org/drawingml/2006/main">
                  <a:graphicData uri="http://schemas.microsoft.com/office/word/2010/wordprocessingShape">
                    <wps:wsp>
                      <wps:cNvSpPr txBox="1"/>
                      <wps:spPr>
                        <a:xfrm>
                          <a:off x="0" y="0"/>
                          <a:ext cx="342900" cy="317500"/>
                        </a:xfrm>
                        <a:prstGeom prst="rect"/>
                        <a:solidFill>
                          <a:srgbClr val="FFFFFF"/>
                        </a:solidFill>
                      </wps:spPr>
                      <wps:txbx>
                        <w:txbxContent>
                          <w:p>
                            <w:pPr>
                              <w:pStyle w:val="Normal"/>
                              <w:rPr/>
                            </w:pPr>
                            <w:r>
                              <w:rPr>
                                <w:rFonts w:eastAsia="VNI-Times"/>
                                <w:sz w:val="16"/>
                              </w:rPr>
                              <w:t xml:space="preserve">   </w:t>
                            </w:r>
                            <w:r>
                              <w:rPr>
                                <w:sz w:val="16"/>
                              </w:rPr>
                              <w:t>q</w:t>
                            </w:r>
                            <w:r>
                              <w:rPr>
                                <w:sz w:val="16"/>
                                <w:vertAlign w:val="subscript"/>
                              </w:rPr>
                              <w:t>0</w:t>
                            </w:r>
                          </w:p>
                        </w:txbxContent>
                      </wps:txbx>
                      <wps:bodyPr anchor="t" lIns="92075" tIns="46355" rIns="92075" bIns="46355">
                        <a:noAutofit/>
                      </wps:bodyPr>
                    </wps:wsp>
                  </a:graphicData>
                </a:graphic>
              </wp:anchor>
            </w:drawing>
          </mc:Choice>
          <mc:Fallback>
            <w:pict>
              <v:rect fillcolor="#FFFFFF" style="position:absolute;rotation:-0;width:27pt;height:25pt;mso-wrap-distance-left:9.05pt;mso-wrap-distance-right:9.05pt;mso-wrap-distance-top:0pt;mso-wrap-distance-bottom:0pt;margin-top:4.25pt;mso-position-vertical-relative:text;margin-left:342.3pt;mso-position-horizontal-relative:text">
                <v:textbox inset="0.100694444444444in,0.0506944444444444in,0.100694444444444in,0.0506944444444444in">
                  <w:txbxContent>
                    <w:p>
                      <w:pPr>
                        <w:pStyle w:val="Normal"/>
                        <w:rPr/>
                      </w:pPr>
                      <w:r>
                        <w:rPr>
                          <w:rFonts w:eastAsia="VNI-Times"/>
                          <w:sz w:val="16"/>
                        </w:rPr>
                        <w:t xml:space="preserve">   </w:t>
                      </w:r>
                      <w:r>
                        <w:rPr>
                          <w:sz w:val="16"/>
                        </w:rPr>
                        <w:t>q</w:t>
                      </w:r>
                      <w:r>
                        <w:rPr>
                          <w:sz w:val="16"/>
                          <w:vertAlign w:val="subscript"/>
                        </w:rPr>
                        <w:t>0</w:t>
                      </w:r>
                    </w:p>
                  </w:txbxContent>
                </v:textbox>
                <w10:wrap type="none"/>
              </v:rect>
            </w:pict>
          </mc:Fallback>
        </mc:AlternateContent>
      </w:r>
      <w:r>
        <mc:AlternateContent>
          <mc:Choice Requires="wps">
            <w:drawing>
              <wp:anchor behindDoc="1" distT="0" distB="0" distL="114935" distR="114935" simplePos="0" locked="0" layoutInCell="1" allowOverlap="1" relativeHeight="1638">
                <wp:simplePos x="0" y="0"/>
                <wp:positionH relativeFrom="column">
                  <wp:posOffset>4220210</wp:posOffset>
                </wp:positionH>
                <wp:positionV relativeFrom="paragraph">
                  <wp:posOffset>212725</wp:posOffset>
                </wp:positionV>
                <wp:extent cx="508000" cy="317500"/>
                <wp:effectExtent l="0" t="0" r="0" b="0"/>
                <wp:wrapNone/>
                <wp:docPr id="81" name="Frame5"/>
                <a:graphic xmlns:a="http://schemas.openxmlformats.org/drawingml/2006/main">
                  <a:graphicData uri="http://schemas.microsoft.com/office/word/2010/wordprocessingShape">
                    <wps:wsp>
                      <wps:cNvSpPr txBox="1"/>
                      <wps:spPr>
                        <a:xfrm>
                          <a:off x="0" y="0"/>
                          <a:ext cx="508000" cy="317500"/>
                        </a:xfrm>
                        <a:prstGeom prst="rect"/>
                        <a:solidFill>
                          <a:srgbClr val="FFFFFF"/>
                        </a:solidFill>
                      </wps:spPr>
                      <wps:txbx>
                        <w:txbxContent>
                          <w:p>
                            <w:pPr>
                              <w:pStyle w:val="Normal"/>
                              <w:rPr/>
                            </w:pPr>
                            <w:r>
                              <w:rPr>
                                <w:rFonts w:eastAsia="VNI-Times"/>
                                <w:sz w:val="16"/>
                              </w:rPr>
                              <w:t xml:space="preserve">   </w:t>
                            </w:r>
                            <w:r>
                              <w:rPr>
                                <w:sz w:val="16"/>
                              </w:rPr>
                              <w:t>0,5q</w:t>
                            </w:r>
                            <w:r>
                              <w:rPr>
                                <w:sz w:val="16"/>
                                <w:vertAlign w:val="subscript"/>
                              </w:rPr>
                              <w:t>0</w:t>
                            </w:r>
                          </w:p>
                        </w:txbxContent>
                      </wps:txbx>
                      <wps:bodyPr anchor="t" lIns="92075" tIns="46355" rIns="92075" bIns="46355">
                        <a:noAutofit/>
                      </wps:bodyPr>
                    </wps:wsp>
                  </a:graphicData>
                </a:graphic>
              </wp:anchor>
            </w:drawing>
          </mc:Choice>
          <mc:Fallback>
            <w:pict>
              <v:rect fillcolor="#FFFFFF" style="position:absolute;rotation:-0;width:40pt;height:25pt;mso-wrap-distance-left:9.05pt;mso-wrap-distance-right:9.05pt;mso-wrap-distance-top:0pt;mso-wrap-distance-bottom:0pt;margin-top:16.75pt;mso-position-vertical-relative:text;margin-left:332.3pt;mso-position-horizontal-relative:text">
                <v:textbox inset="0.100694444444444in,0.0506944444444444in,0.100694444444444in,0.0506944444444444in">
                  <w:txbxContent>
                    <w:p>
                      <w:pPr>
                        <w:pStyle w:val="Normal"/>
                        <w:rPr/>
                      </w:pPr>
                      <w:r>
                        <w:rPr>
                          <w:rFonts w:eastAsia="VNI-Times"/>
                          <w:sz w:val="16"/>
                        </w:rPr>
                        <w:t xml:space="preserve">   </w:t>
                      </w:r>
                      <w:r>
                        <w:rPr>
                          <w:sz w:val="16"/>
                        </w:rPr>
                        <w:t>0,5q</w:t>
                      </w:r>
                      <w:r>
                        <w:rPr>
                          <w:sz w:val="16"/>
                          <w:vertAlign w:val="subscript"/>
                        </w:rPr>
                        <w:t>0</w:t>
                      </w:r>
                    </w:p>
                  </w:txbxContent>
                </v:textbox>
                <w10:wrap type="none"/>
              </v:rect>
            </w:pict>
          </mc:Fallback>
        </mc:AlternateContent>
      </w:r>
      <w:r>
        <mc:AlternateContent>
          <mc:Choice Requires="wps">
            <w:drawing>
              <wp:anchor behindDoc="1" distT="0" distB="0" distL="114935" distR="114935" simplePos="0" locked="0" layoutInCell="1" allowOverlap="1" relativeHeight="1639">
                <wp:simplePos x="0" y="0"/>
                <wp:positionH relativeFrom="column">
                  <wp:posOffset>4461510</wp:posOffset>
                </wp:positionH>
                <wp:positionV relativeFrom="paragraph">
                  <wp:posOffset>367030</wp:posOffset>
                </wp:positionV>
                <wp:extent cx="304800" cy="163195"/>
                <wp:effectExtent l="0" t="0" r="0" b="0"/>
                <wp:wrapNone/>
                <wp:docPr id="82" name="Frame4"/>
                <a:graphic xmlns:a="http://schemas.openxmlformats.org/drawingml/2006/main">
                  <a:graphicData uri="http://schemas.microsoft.com/office/word/2010/wordprocessingShape">
                    <wps:wsp>
                      <wps:cNvSpPr txBox="1"/>
                      <wps:spPr>
                        <a:xfrm>
                          <a:off x="0" y="0"/>
                          <a:ext cx="304800" cy="163195"/>
                        </a:xfrm>
                        <a:prstGeom prst="rect"/>
                        <a:solidFill>
                          <a:srgbClr val="FFFFFF"/>
                        </a:solidFill>
                      </wps:spPr>
                      <wps:txbx>
                        <w:txbxContent>
                          <w:p>
                            <w:pPr>
                              <w:pStyle w:val="Normal"/>
                              <w:rPr>
                                <w:sz w:val="16"/>
                              </w:rPr>
                            </w:pPr>
                            <w:r>
                              <w:rPr>
                                <w:rFonts w:eastAsia="VNI-Times"/>
                                <w:sz w:val="16"/>
                              </w:rPr>
                              <w:t xml:space="preserve">   </w:t>
                            </w:r>
                            <w:r>
                              <w:rPr>
                                <w:sz w:val="16"/>
                              </w:rPr>
                              <w:t>0</w:t>
                            </w:r>
                          </w:p>
                        </w:txbxContent>
                      </wps:txbx>
                      <wps:bodyPr anchor="t" lIns="635" tIns="635" rIns="635" bIns="635">
                        <a:noAutofit/>
                      </wps:bodyPr>
                    </wps:wsp>
                  </a:graphicData>
                </a:graphic>
              </wp:anchor>
            </w:drawing>
          </mc:Choice>
          <mc:Fallback>
            <w:pict>
              <v:rect fillcolor="#FFFFFF" style="position:absolute;rotation:-0;width:24pt;height:12.85pt;mso-wrap-distance-left:9.05pt;mso-wrap-distance-right:9.05pt;mso-wrap-distance-top:0pt;mso-wrap-distance-bottom:0pt;margin-top:28.9pt;mso-position-vertical-relative:text;margin-left:351.3pt;mso-position-horizontal-relative:text">
                <v:textbox inset="0.000694444444444445in,0.000694444444444445in,0.000694444444444445in,0.000694444444444445in">
                  <w:txbxContent>
                    <w:p>
                      <w:pPr>
                        <w:pStyle w:val="Normal"/>
                        <w:rPr>
                          <w:sz w:val="16"/>
                        </w:rPr>
                      </w:pPr>
                      <w:r>
                        <w:rPr>
                          <w:rFonts w:eastAsia="VNI-Times"/>
                          <w:sz w:val="16"/>
                        </w:rPr>
                        <w:t xml:space="preserve">   </w:t>
                      </w:r>
                      <w:r>
                        <w:rPr>
                          <w:sz w:val="16"/>
                        </w:rPr>
                        <w:t>0</w:t>
                      </w:r>
                    </w:p>
                  </w:txbxContent>
                </v:textbox>
                <w10:wrap type="none"/>
              </v:rect>
            </w:pict>
          </mc:Fallback>
        </mc:AlternateContent>
      </w:r>
      <w:r>
        <mc:AlternateContent>
          <mc:Choice Requires="wps">
            <w:drawing>
              <wp:anchor behindDoc="1" distT="0" distB="0" distL="114935" distR="114935" simplePos="0" locked="0" layoutInCell="1" allowOverlap="1" relativeHeight="1641">
                <wp:simplePos x="0" y="0"/>
                <wp:positionH relativeFrom="column">
                  <wp:posOffset>5033010</wp:posOffset>
                </wp:positionH>
                <wp:positionV relativeFrom="paragraph">
                  <wp:posOffset>415925</wp:posOffset>
                </wp:positionV>
                <wp:extent cx="304800" cy="163195"/>
                <wp:effectExtent l="0" t="0" r="0" b="0"/>
                <wp:wrapNone/>
                <wp:docPr id="83" name="Frame3"/>
                <a:graphic xmlns:a="http://schemas.openxmlformats.org/drawingml/2006/main">
                  <a:graphicData uri="http://schemas.microsoft.com/office/word/2010/wordprocessingShape">
                    <wps:wsp>
                      <wps:cNvSpPr txBox="1"/>
                      <wps:spPr>
                        <a:xfrm>
                          <a:off x="0" y="0"/>
                          <a:ext cx="304800" cy="163195"/>
                        </a:xfrm>
                        <a:prstGeom prst="rect"/>
                        <a:solidFill>
                          <a:srgbClr val="FFFFFF"/>
                        </a:solidFill>
                      </wps:spPr>
                      <wps:txbx>
                        <w:txbxContent>
                          <w:p>
                            <w:pPr>
                              <w:pStyle w:val="Normal"/>
                              <w:rPr/>
                            </w:pPr>
                            <w:r>
                              <w:rPr>
                                <w:rFonts w:eastAsia="VNI-Times"/>
                                <w:sz w:val="16"/>
                              </w:rPr>
                              <w:t xml:space="preserve">  </w:t>
                            </w:r>
                            <w:r>
                              <w:rPr>
                                <w:sz w:val="16"/>
                              </w:rPr>
                              <w:t>7.10</w:t>
                            </w:r>
                            <w:r>
                              <w:rPr>
                                <w:sz w:val="16"/>
                                <w:vertAlign w:val="superscript"/>
                              </w:rPr>
                              <w:t>-7</w:t>
                            </w:r>
                          </w:p>
                        </w:txbxContent>
                      </wps:txbx>
                      <wps:bodyPr anchor="t" lIns="635" tIns="635" rIns="635" bIns="635">
                        <a:noAutofit/>
                      </wps:bodyPr>
                    </wps:wsp>
                  </a:graphicData>
                </a:graphic>
              </wp:anchor>
            </w:drawing>
          </mc:Choice>
          <mc:Fallback>
            <w:pict>
              <v:rect fillcolor="#FFFFFF" style="position:absolute;rotation:-0;width:24pt;height:12.85pt;mso-wrap-distance-left:9.05pt;mso-wrap-distance-right:9.05pt;mso-wrap-distance-top:0pt;mso-wrap-distance-bottom:0pt;margin-top:32.75pt;mso-position-vertical-relative:text;margin-left:396.3pt;mso-position-horizontal-relative:text">
                <v:textbox inset="0.000694444444444445in,0.000694444444444445in,0.000694444444444445in,0.000694444444444445in">
                  <w:txbxContent>
                    <w:p>
                      <w:pPr>
                        <w:pStyle w:val="Normal"/>
                        <w:rPr/>
                      </w:pPr>
                      <w:r>
                        <w:rPr>
                          <w:rFonts w:eastAsia="VNI-Times"/>
                          <w:sz w:val="16"/>
                        </w:rPr>
                        <w:t xml:space="preserve">  </w:t>
                      </w:r>
                      <w:r>
                        <w:rPr>
                          <w:sz w:val="16"/>
                        </w:rPr>
                        <w:t>7.10</w:t>
                      </w:r>
                      <w:r>
                        <w:rPr>
                          <w:sz w:val="16"/>
                          <w:vertAlign w:val="superscript"/>
                        </w:rPr>
                        <w:t>-7</w:t>
                      </w:r>
                    </w:p>
                  </w:txbxContent>
                </v:textbox>
                <w10:wrap type="none"/>
              </v:rect>
            </w:pict>
          </mc:Fallback>
        </mc:AlternateContent>
      </w:r>
      <w:r>
        <mc:AlternateContent>
          <mc:Choice Requires="wps">
            <w:drawing>
              <wp:anchor behindDoc="1" distT="0" distB="0" distL="114935" distR="114935" simplePos="0" locked="0" layoutInCell="1" allowOverlap="1" relativeHeight="1642">
                <wp:simplePos x="0" y="0"/>
                <wp:positionH relativeFrom="column">
                  <wp:posOffset>5572760</wp:posOffset>
                </wp:positionH>
                <wp:positionV relativeFrom="paragraph">
                  <wp:posOffset>180975</wp:posOffset>
                </wp:positionV>
                <wp:extent cx="381000" cy="317500"/>
                <wp:effectExtent l="0" t="0" r="0" b="0"/>
                <wp:wrapNone/>
                <wp:docPr id="84" name="Frame2"/>
                <a:graphic xmlns:a="http://schemas.openxmlformats.org/drawingml/2006/main">
                  <a:graphicData uri="http://schemas.microsoft.com/office/word/2010/wordprocessingShape">
                    <wps:wsp>
                      <wps:cNvSpPr txBox="1"/>
                      <wps:spPr>
                        <a:xfrm>
                          <a:off x="0" y="0"/>
                          <a:ext cx="381000" cy="317500"/>
                        </a:xfrm>
                        <a:prstGeom prst="rect"/>
                        <a:solidFill>
                          <a:srgbClr val="FFFFFF"/>
                        </a:solidFill>
                      </wps:spPr>
                      <wps:txbx>
                        <w:txbxContent>
                          <w:p>
                            <w:pPr>
                              <w:pStyle w:val="Normal"/>
                              <w:rPr>
                                <w:sz w:val="16"/>
                              </w:rPr>
                            </w:pPr>
                            <w:r>
                              <w:rPr>
                                <w:sz w:val="16"/>
                              </w:rPr>
                              <w:t>t(s)</w:t>
                            </w:r>
                          </w:p>
                        </w:txbxContent>
                      </wps:txbx>
                      <wps:bodyPr anchor="t" lIns="92075" tIns="46355" rIns="92075" bIns="46355">
                        <a:noAutofit/>
                      </wps:bodyPr>
                    </wps:wsp>
                  </a:graphicData>
                </a:graphic>
              </wp:anchor>
            </w:drawing>
          </mc:Choice>
          <mc:Fallback>
            <w:pict>
              <v:rect fillcolor="#FFFFFF" style="position:absolute;rotation:-0;width:30pt;height:25pt;mso-wrap-distance-left:9.05pt;mso-wrap-distance-right:9.05pt;mso-wrap-distance-top:0pt;mso-wrap-distance-bottom:0pt;margin-top:14.25pt;mso-position-vertical-relative:text;margin-left:438.8pt;mso-position-horizontal-relative:text">
                <v:textbox inset="0.100694444444444in,0.0506944444444444in,0.100694444444444in,0.0506944444444444in">
                  <w:txbxContent>
                    <w:p>
                      <w:pPr>
                        <w:pStyle w:val="Normal"/>
                        <w:rPr>
                          <w:sz w:val="16"/>
                        </w:rPr>
                      </w:pPr>
                      <w:r>
                        <w:rPr>
                          <w:sz w:val="16"/>
                        </w:rPr>
                        <w:t>t(s)</w:t>
                      </w:r>
                    </w:p>
                  </w:txbxContent>
                </v:textbox>
                <w10:wrap type="none"/>
              </v:rect>
            </w:pict>
          </mc:Fallback>
        </mc:AlternateContent>
      </w:r>
    </w:p>
    <w:p>
      <w:pPr>
        <w:pStyle w:val="Normal"/>
        <w:tabs>
          <w:tab w:val="clear" w:pos="720"/>
          <w:tab w:val="left" w:pos="284" w:leader="none"/>
          <w:tab w:val="left" w:pos="2552" w:leader="none"/>
          <w:tab w:val="left" w:pos="3828" w:leader="none"/>
          <w:tab w:val="left" w:pos="7371" w:leader="none"/>
        </w:tabs>
        <w:jc w:val="both"/>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1674">
                <wp:simplePos x="0" y="0"/>
                <wp:positionH relativeFrom="column">
                  <wp:posOffset>4690110</wp:posOffset>
                </wp:positionH>
                <wp:positionV relativeFrom="paragraph">
                  <wp:posOffset>180975</wp:posOffset>
                </wp:positionV>
                <wp:extent cx="762635" cy="1270"/>
                <wp:effectExtent l="5080" t="5080" r="5080" b="5080"/>
                <wp:wrapNone/>
                <wp:docPr id="85" name=""/>
                <a:graphic xmlns:a="http://schemas.openxmlformats.org/drawingml/2006/main">
                  <a:graphicData uri="http://schemas.microsoft.com/office/word/2010/wordprocessingShape">
                    <wps:wsp>
                      <wps:cNvCnPr/>
                      <wps:spPr>
                        <a:xfrm>
                          <a:off x="0" y="0"/>
                          <a:ext cx="763200" cy="1440"/>
                        </a:xfrm>
                        <a:prstGeom prst="straightConnector1">
                          <a:avLst/>
                        </a:prstGeom>
                        <a:ln cap="rnd" w="9360">
                          <a:solidFill>
                            <a:srgbClr val="000000"/>
                          </a:solidFill>
                          <a:custDash>
                            <a:ds d="100000" sp="1000"/>
                          </a:custDash>
                          <a:miter/>
                        </a:ln>
                      </wps:spPr>
                      <wps:bodyPr/>
                    </wps:wsp>
                  </a:graphicData>
                </a:graphic>
              </wp:anchor>
            </w:drawing>
          </mc:Choice>
          <mc:Fallback>
            <w:pict>
              <v:shape id="shape_0" stroked="t" o:allowincell="f" style="position:absolute;margin-left:369.3pt;margin-top:14.25pt;width:60.05pt;height:0.05pt" type="_x0000_t32">
                <v:stroke color="black" weight="9360" dashstyle="shortdot" joinstyle="miter" endcap="round"/>
                <v:fill o:detectmouseclick="t" on="false"/>
                <w10:wrap type="none"/>
              </v:shape>
            </w:pict>
          </mc:Fallback>
        </mc:AlternateContent>
      </w:r>
      <w:r>
        <w:rPr>
          <w:rFonts w:cs="Times New Roman" w:ascii="Times New Roman" w:hAnsi="Times New Roman"/>
          <w:color w:val="FF0000"/>
          <w:sz w:val="26"/>
          <w:szCs w:val="26"/>
        </w:rPr>
        <w:tab/>
        <w:t xml:space="preserve">C. </w:t>
      </w:r>
      <w:r>
        <w:rPr>
          <w:rFonts w:cs="Times New Roman" w:ascii="Times New Roman" w:hAnsi="Times New Roman"/>
          <w:color w:val="FF0000"/>
          <w:sz w:val="26"/>
          <w:szCs w:val="26"/>
        </w:rPr>
        <w:object w:dxaOrig="2780" w:dyaOrig="70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39pt;height:35pt" filled="f" o:ole="">
            <v:imagedata r:id="rId1059" o:title=""/>
          </v:shape>
          <o:OLEObject Type="Embed" ProgID="" ShapeID="ole_rId1058" DrawAspect="Content" ObjectID="_1810927015" r:id="rId1058"/>
        </w:object>
      </w:r>
      <w:r>
        <w:rPr>
          <w:rFonts w:cs="Times New Roman" w:ascii="Times New Roman" w:hAnsi="Times New Roman"/>
          <w:sz w:val="26"/>
          <w:szCs w:val="26"/>
        </w:rPr>
        <w:tab/>
        <w:t xml:space="preserve">D. </w:t>
      </w:r>
      <w:r>
        <w:rPr>
          <w:rFonts w:cs="Times New Roman" w:ascii="Times New Roman" w:hAnsi="Times New Roman"/>
          <w:sz w:val="26"/>
          <w:szCs w:val="26"/>
        </w:rPr>
        <w:object w:dxaOrig="2780" w:dyaOrig="70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39pt;height:35pt" filled="f" o:ole="">
            <v:imagedata r:id="rId1061" o:title=""/>
          </v:shape>
          <o:OLEObject Type="Embed" ProgID="" ShapeID="ole_rId1060" DrawAspect="Content" ObjectID="_1900771491" r:id="rId1060"/>
        </w:object>
      </w:r>
      <w:r>
        <mc:AlternateContent>
          <mc:Choice Requires="wps">
            <w:drawing>
              <wp:anchor behindDoc="1" distT="0" distB="0" distL="114935" distR="114935" simplePos="0" locked="0" layoutInCell="1" allowOverlap="1" relativeHeight="1640">
                <wp:simplePos x="0" y="0"/>
                <wp:positionH relativeFrom="column">
                  <wp:posOffset>4461510</wp:posOffset>
                </wp:positionH>
                <wp:positionV relativeFrom="paragraph">
                  <wp:posOffset>85725</wp:posOffset>
                </wp:positionV>
                <wp:extent cx="304800" cy="163195"/>
                <wp:effectExtent l="0" t="0" r="0" b="0"/>
                <wp:wrapNone/>
                <wp:docPr id="86" name="Frame7"/>
                <a:graphic xmlns:a="http://schemas.openxmlformats.org/drawingml/2006/main">
                  <a:graphicData uri="http://schemas.microsoft.com/office/word/2010/wordprocessingShape">
                    <wps:wsp>
                      <wps:cNvSpPr txBox="1"/>
                      <wps:spPr>
                        <a:xfrm>
                          <a:off x="0" y="0"/>
                          <a:ext cx="304800" cy="163195"/>
                        </a:xfrm>
                        <a:prstGeom prst="rect"/>
                        <a:solidFill>
                          <a:srgbClr val="FFFFFF"/>
                        </a:solidFill>
                      </wps:spPr>
                      <wps:txbx>
                        <w:txbxContent>
                          <w:p>
                            <w:pPr>
                              <w:pStyle w:val="Normal"/>
                              <w:rPr/>
                            </w:pPr>
                            <w:r>
                              <w:rPr>
                                <w:rFonts w:eastAsia="VNI-Times"/>
                                <w:sz w:val="16"/>
                              </w:rPr>
                              <w:t xml:space="preserve">   </w:t>
                            </w:r>
                            <w:r>
                              <w:rPr>
                                <w:sz w:val="16"/>
                              </w:rPr>
                              <w:t>-q</w:t>
                            </w:r>
                            <w:r>
                              <w:rPr>
                                <w:sz w:val="16"/>
                                <w:vertAlign w:val="subscript"/>
                              </w:rPr>
                              <w:t>0</w:t>
                            </w:r>
                          </w:p>
                        </w:txbxContent>
                      </wps:txbx>
                      <wps:bodyPr anchor="t" lIns="635" tIns="635" rIns="635" bIns="635">
                        <a:noAutofit/>
                      </wps:bodyPr>
                    </wps:wsp>
                  </a:graphicData>
                </a:graphic>
              </wp:anchor>
            </w:drawing>
          </mc:Choice>
          <mc:Fallback>
            <w:pict>
              <v:rect fillcolor="#FFFFFF" style="position:absolute;rotation:-0;width:24pt;height:12.85pt;mso-wrap-distance-left:9.05pt;mso-wrap-distance-right:9.05pt;mso-wrap-distance-top:0pt;mso-wrap-distance-bottom:0pt;margin-top:6.75pt;mso-position-vertical-relative:text;margin-left:351.3pt;mso-position-horizontal-relative:text">
                <v:textbox inset="0.000694444444444445in,0.000694444444444445in,0.000694444444444445in,0.000694444444444445in">
                  <w:txbxContent>
                    <w:p>
                      <w:pPr>
                        <w:pStyle w:val="Normal"/>
                        <w:rPr/>
                      </w:pPr>
                      <w:r>
                        <w:rPr>
                          <w:rFonts w:eastAsia="VNI-Times"/>
                          <w:sz w:val="16"/>
                        </w:rPr>
                        <w:t xml:space="preserve">   </w:t>
                      </w:r>
                      <w:r>
                        <w:rPr>
                          <w:sz w:val="16"/>
                        </w:rPr>
                        <w:t>-q</w:t>
                      </w:r>
                      <w:r>
                        <w:rPr>
                          <w:sz w:val="16"/>
                          <w:vertAlign w:val="subscript"/>
                        </w:rPr>
                        <w:t>0</w:t>
                      </w:r>
                    </w:p>
                  </w:txbxContent>
                </v:textbox>
                <w10:wrap type="none"/>
              </v:rect>
            </w:pict>
          </mc:Fallback>
        </mc:AlternateContent>
      </w:r>
    </w:p>
    <w:p>
      <w:pPr>
        <w:pStyle w:val="Normal"/>
        <w:jc w:val="both"/>
        <w:rPr/>
      </w:pPr>
      <w:r>
        <w:rPr>
          <w:rFonts w:cs="Times New Roman" w:ascii="Times New Roman" w:hAnsi="Times New Roman"/>
          <w:b/>
          <w:sz w:val="26"/>
          <w:szCs w:val="26"/>
        </w:rPr>
        <w:t xml:space="preserve">Câu 75(ĐH 2013) : </w:t>
      </w:r>
      <w:r>
        <w:rPr>
          <w:rFonts w:cs="Times New Roman" w:ascii="Times New Roman" w:hAnsi="Times New Roman"/>
          <w:sz w:val="26"/>
          <w:szCs w:val="26"/>
        </w:rPr>
        <w:t>Một mạch dao động LC lí tưởng đang có dao động điện từ tự do với tần số f. Biết giá trị cực đại của cường độ dòng điện trong mạch là I</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giá trị cực đại của điện tích trên một bản tụ điện là q</w:t>
      </w:r>
      <w:r>
        <w:rPr>
          <w:rFonts w:cs="Times New Roman" w:ascii="Times New Roman" w:hAnsi="Times New Roman"/>
          <w:sz w:val="26"/>
          <w:szCs w:val="26"/>
          <w:vertAlign w:val="subscript"/>
        </w:rPr>
        <w:t>0</w:t>
      </w:r>
      <w:r>
        <w:rPr>
          <w:rFonts w:cs="Times New Roman" w:ascii="Times New Roman" w:hAnsi="Times New Roman"/>
          <w:sz w:val="26"/>
          <w:szCs w:val="26"/>
        </w:rPr>
        <w:t>. Giá trị của f được xác định bằng biểu thức</w:t>
      </w:r>
    </w:p>
    <w:p>
      <w:pPr>
        <w:pStyle w:val="Normal"/>
        <w:tabs>
          <w:tab w:val="clear" w:pos="720"/>
          <w:tab w:val="left" w:pos="284" w:leader="none"/>
          <w:tab w:val="left" w:pos="2552" w:leader="none"/>
          <w:tab w:val="left" w:pos="4962" w:leader="none"/>
          <w:tab w:val="left" w:pos="7371" w:leader="none"/>
        </w:tabs>
        <w:jc w:val="both"/>
        <w:rPr/>
      </w:pPr>
      <w:r>
        <mc:AlternateContent>
          <mc:Choice Requires="wps">
            <w:drawing>
              <wp:anchor behindDoc="0" distT="0" distB="0" distL="114935" distR="114935" simplePos="0" locked="0" layoutInCell="1" allowOverlap="1" relativeHeight="1676">
                <wp:simplePos x="0" y="0"/>
                <wp:positionH relativeFrom="column">
                  <wp:posOffset>149860</wp:posOffset>
                </wp:positionH>
                <wp:positionV relativeFrom="paragraph">
                  <wp:posOffset>2715895</wp:posOffset>
                </wp:positionV>
                <wp:extent cx="182880" cy="182880"/>
                <wp:effectExtent l="6350" t="6350" r="6985" b="7620"/>
                <wp:wrapNone/>
                <wp:docPr id="87"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8pt;margin-top:213.8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77">
                <wp:simplePos x="0" y="0"/>
                <wp:positionH relativeFrom="column">
                  <wp:posOffset>149860</wp:posOffset>
                </wp:positionH>
                <wp:positionV relativeFrom="paragraph">
                  <wp:posOffset>3401695</wp:posOffset>
                </wp:positionV>
                <wp:extent cx="182880" cy="182880"/>
                <wp:effectExtent l="6350" t="6350" r="6985" b="6985"/>
                <wp:wrapNone/>
                <wp:docPr id="88"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8pt;margin-top:267.8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78">
                <wp:simplePos x="0" y="0"/>
                <wp:positionH relativeFrom="column">
                  <wp:posOffset>111760</wp:posOffset>
                </wp:positionH>
                <wp:positionV relativeFrom="paragraph">
                  <wp:posOffset>3928745</wp:posOffset>
                </wp:positionV>
                <wp:extent cx="182880" cy="182880"/>
                <wp:effectExtent l="6350" t="6350" r="6985" b="6985"/>
                <wp:wrapNone/>
                <wp:docPr id="89"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8.8pt;margin-top:309.3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79">
                <wp:simplePos x="0" y="0"/>
                <wp:positionH relativeFrom="column">
                  <wp:posOffset>149860</wp:posOffset>
                </wp:positionH>
                <wp:positionV relativeFrom="paragraph">
                  <wp:posOffset>4620895</wp:posOffset>
                </wp:positionV>
                <wp:extent cx="182880" cy="182880"/>
                <wp:effectExtent l="6350" t="6350" r="6985" b="7620"/>
                <wp:wrapNone/>
                <wp:docPr id="90"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8pt;margin-top:363.8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0">
                <wp:simplePos x="0" y="0"/>
                <wp:positionH relativeFrom="column">
                  <wp:posOffset>4632960</wp:posOffset>
                </wp:positionH>
                <wp:positionV relativeFrom="paragraph">
                  <wp:posOffset>5509895</wp:posOffset>
                </wp:positionV>
                <wp:extent cx="182880" cy="182880"/>
                <wp:effectExtent l="6350" t="6350" r="6985" b="6985"/>
                <wp:wrapNone/>
                <wp:docPr id="91"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364.8pt;margin-top:433.8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1">
                <wp:simplePos x="0" y="0"/>
                <wp:positionH relativeFrom="column">
                  <wp:posOffset>1553210</wp:posOffset>
                </wp:positionH>
                <wp:positionV relativeFrom="paragraph">
                  <wp:posOffset>6055995</wp:posOffset>
                </wp:positionV>
                <wp:extent cx="182880" cy="182880"/>
                <wp:effectExtent l="6350" t="6350" r="6985" b="6985"/>
                <wp:wrapNone/>
                <wp:docPr id="9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2.3pt;margin-top:476.8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2">
                <wp:simplePos x="0" y="0"/>
                <wp:positionH relativeFrom="column">
                  <wp:posOffset>149860</wp:posOffset>
                </wp:positionH>
                <wp:positionV relativeFrom="paragraph">
                  <wp:posOffset>6748145</wp:posOffset>
                </wp:positionV>
                <wp:extent cx="182880" cy="182880"/>
                <wp:effectExtent l="6350" t="6350" r="6985" b="6985"/>
                <wp:wrapNone/>
                <wp:docPr id="9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8pt;margin-top:531.3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3">
                <wp:simplePos x="0" y="0"/>
                <wp:positionH relativeFrom="column">
                  <wp:posOffset>3115310</wp:posOffset>
                </wp:positionH>
                <wp:positionV relativeFrom="paragraph">
                  <wp:posOffset>7268845</wp:posOffset>
                </wp:positionV>
                <wp:extent cx="182880" cy="182880"/>
                <wp:effectExtent l="6350" t="6350" r="6985" b="6985"/>
                <wp:wrapNone/>
                <wp:docPr id="9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245.3pt;margin-top:572.3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4">
                <wp:simplePos x="0" y="0"/>
                <wp:positionH relativeFrom="column">
                  <wp:posOffset>3115310</wp:posOffset>
                </wp:positionH>
                <wp:positionV relativeFrom="paragraph">
                  <wp:posOffset>8189595</wp:posOffset>
                </wp:positionV>
                <wp:extent cx="182880" cy="182880"/>
                <wp:effectExtent l="6350" t="6350" r="6985" b="6985"/>
                <wp:wrapNone/>
                <wp:docPr id="9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245.3pt;margin-top:644.8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sz w:val="26"/>
          <w:szCs w:val="26"/>
        </w:rPr>
        <w:tab/>
        <w:t xml:space="preserve">A. </w:t>
      </w:r>
      <w:r>
        <w:rPr>
          <w:rFonts w:cs="Times New Roman" w:ascii="Times New Roman" w:hAnsi="Times New Roman"/>
          <w:sz w:val="26"/>
          <w:szCs w:val="26"/>
        </w:rPr>
        <w:object w:dxaOrig="460" w:dyaOrig="68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23pt;height:34pt" filled="f" o:ole="">
            <v:imagedata r:id="rId1063" o:title=""/>
          </v:shape>
          <o:OLEObject Type="Embed" ProgID="" ShapeID="ole_rId1062" DrawAspect="Content" ObjectID="_1298361359" r:id="rId1062"/>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600" w:dyaOrig="68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30pt;height:34pt" filled="f" o:ole="">
            <v:imagedata r:id="rId1065" o:title=""/>
          </v:shape>
          <o:OLEObject Type="Embed" ProgID="" ShapeID="ole_rId1064" DrawAspect="Content" ObjectID="_1181131905" r:id="rId1064"/>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420" w:dyaOrig="68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21pt;height:34pt" filled="f" o:ole="">
            <v:imagedata r:id="rId1067" o:title=""/>
          </v:shape>
          <o:OLEObject Type="Embed" ProgID="" ShapeID="ole_rId1066" DrawAspect="Content" ObjectID="_1388833486" r:id="rId1066"/>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540" w:dyaOrig="68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27pt;height:34pt" filled="f" o:ole="">
            <v:imagedata r:id="rId1069" o:title=""/>
          </v:shape>
          <o:OLEObject Type="Embed" ProgID="" ShapeID="ole_rId1068" DrawAspect="Content" ObjectID="_1954941181" r:id="rId1068"/>
        </w:object>
      </w:r>
      <w:r>
        <w:rPr>
          <w:rFonts w:cs="Times New Roman" w:ascii="Times New Roman" w:hAnsi="Times New Roman"/>
          <w:sz w:val="26"/>
          <w:szCs w:val="26"/>
        </w:rPr>
        <w:t>.</w:t>
      </w:r>
    </w:p>
    <w:p>
      <w:pPr>
        <w:pStyle w:val="Normal"/>
        <w:jc w:val="both"/>
        <w:rPr/>
      </w:pPr>
      <w:r>
        <w:rPr>
          <w:rFonts w:cs="Times New Roman" w:ascii="Times New Roman" w:hAnsi="Times New Roman"/>
          <w:b/>
          <w:sz w:val="26"/>
          <w:szCs w:val="26"/>
        </w:rPr>
        <w:t xml:space="preserve">Câu 76(ĐH 2013) : </w:t>
      </w:r>
      <w:r>
        <w:rPr>
          <w:rFonts w:cs="Times New Roman" w:ascii="Times New Roman" w:hAnsi="Times New Roman"/>
          <w:sz w:val="26"/>
          <w:szCs w:val="26"/>
        </w:rPr>
        <w:t>Một mạch dao động LC lí tưởng đang có dao động điện từ tự do với chu kì T. Biết điện tích cực đại của một bản tụ điện có độ lớn là 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C và cường độ dòng điện cực đại qua cuộn cảm là 62,8 mA. Giá trị của T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2 µs</w:t>
        <w:tab/>
      </w:r>
      <w:r>
        <w:rPr>
          <w:rFonts w:cs="Times New Roman" w:ascii="Times New Roman" w:hAnsi="Times New Roman"/>
          <w:color w:val="FF0000"/>
          <w:sz w:val="26"/>
          <w:szCs w:val="26"/>
        </w:rPr>
        <w:t>B. 1 µs</w:t>
      </w:r>
      <w:r>
        <w:rPr>
          <w:rFonts w:cs="Times New Roman" w:ascii="Times New Roman" w:hAnsi="Times New Roman"/>
          <w:sz w:val="26"/>
          <w:szCs w:val="26"/>
        </w:rPr>
        <w:tab/>
        <w:t>C. 3 µs</w:t>
        <w:tab/>
        <w:t>D. 4 µs</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2014</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77</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Trong mạch dao động LC lí tưởng đang có dao động điện từ tự do, điện tích của một bản tụ điện và cường độ dòng điện qua cuộn cảm thuần biến thiên điều hòa theo thời gian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r>
      <w:r>
        <w:rPr>
          <w:rFonts w:cs="Times New Roman" w:ascii="Times New Roman" w:hAnsi="Times New Roman"/>
          <w:sz w:val="26"/>
          <w:szCs w:val="26"/>
        </w:rPr>
        <w:t>A. luôn ngược pha nhau.</w:t>
        <w:tab/>
        <w:t>B. luôn cùng pha nhau.</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với cùng biên độ.</w:t>
        <w:tab/>
        <w:tab/>
      </w:r>
      <w:r>
        <w:rPr>
          <w:rFonts w:cs="Times New Roman" w:ascii="Times New Roman" w:hAnsi="Times New Roman"/>
          <w:color w:val="FF0000"/>
          <w:sz w:val="26"/>
          <w:szCs w:val="26"/>
        </w:rPr>
        <w:t>D. với cùng tần số.</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78(ĐH 2014):</w:t>
      </w:r>
      <w:r>
        <w:rPr>
          <w:rFonts w:cs="Times New Roman" w:ascii="Times New Roman" w:hAnsi="Times New Roman"/>
          <w:sz w:val="26"/>
          <w:szCs w:val="26"/>
        </w:rPr>
        <w:t xml:space="preserve"> Một mạch dao động LC lí tưởng đang có dao động điện từ tự do với điện tích cực đại của tụ điện là Q</w:t>
      </w:r>
      <w:r>
        <w:rPr>
          <w:rFonts w:cs="Times New Roman" w:ascii="Times New Roman" w:hAnsi="Times New Roman"/>
          <w:sz w:val="26"/>
          <w:szCs w:val="26"/>
          <w:vertAlign w:val="subscript"/>
        </w:rPr>
        <w:t>o</w:t>
      </w:r>
      <w:r>
        <w:rPr>
          <w:rFonts w:cs="Times New Roman" w:ascii="Times New Roman" w:hAnsi="Times New Roman"/>
          <w:sz w:val="26"/>
          <w:szCs w:val="26"/>
        </w:rPr>
        <w:t xml:space="preserve"> và cường độ dòng điện cực đại trong mạch là I</w:t>
      </w:r>
      <w:r>
        <w:rPr>
          <w:rFonts w:cs="Times New Roman" w:ascii="Times New Roman" w:hAnsi="Times New Roman"/>
          <w:sz w:val="26"/>
          <w:szCs w:val="26"/>
          <w:vertAlign w:val="subscript"/>
        </w:rPr>
        <w:t>o</w:t>
      </w:r>
      <w:r>
        <w:rPr>
          <w:rFonts w:cs="Times New Roman" w:ascii="Times New Roman" w:hAnsi="Times New Roman"/>
          <w:sz w:val="26"/>
          <w:szCs w:val="26"/>
        </w:rPr>
        <w:t>. Dao động điện từ tự do trong mạch có chu kì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1040" w:dyaOrig="68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52pt;height:34pt" filled="f" o:ole="">
            <v:imagedata r:id="rId1071" o:title=""/>
          </v:shape>
          <o:OLEObject Type="Embed" ProgID="" ShapeID="ole_rId1070" DrawAspect="Content" ObjectID="_583176816" r:id="rId1070"/>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900" w:dyaOrig="68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45pt;height:34pt" filled="f" o:ole="">
            <v:imagedata r:id="rId1073" o:title=""/>
          </v:shape>
          <o:OLEObject Type="Embed" ProgID="" ShapeID="ole_rId1072" DrawAspect="Content" ObjectID="_355815194" r:id="rId1072"/>
        </w:object>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1040" w:dyaOrig="68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52pt;height:34pt" filled="f" o:ole="">
            <v:imagedata r:id="rId1075" o:title=""/>
          </v:shape>
          <o:OLEObject Type="Embed" ProgID="" ShapeID="ole_rId1074" DrawAspect="Content" ObjectID="_1114657572" r:id="rId1074"/>
        </w:object>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cs="Times New Roman" w:ascii="Times New Roman" w:hAnsi="Times New Roman"/>
          <w:sz w:val="26"/>
          <w:szCs w:val="26"/>
        </w:rPr>
        <w:object w:dxaOrig="1020" w:dyaOrig="68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51pt;height:34pt" filled="f" o:ole="">
            <v:imagedata r:id="rId1077" o:title=""/>
          </v:shape>
          <o:OLEObject Type="Embed" ProgID="" ShapeID="ole_rId1076" DrawAspect="Content" ObjectID="_1189331211" r:id="rId1076"/>
        </w:object>
      </w:r>
      <w:r>
        <w:rPr>
          <w:rFonts w:cs="Times New Roman" w:ascii="Times New Roman" w:hAnsi="Times New Roman"/>
          <w:sz w:val="26"/>
          <w:szCs w:val="26"/>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79(ĐH 2014):</w:t>
      </w:r>
      <w:r>
        <w:rPr>
          <w:rFonts w:cs="Times New Roman" w:ascii="Times New Roman" w:hAnsi="Times New Roman"/>
          <w:sz w:val="26"/>
          <w:szCs w:val="26"/>
        </w:rPr>
        <w:t xml:space="preserve"> Một tụ điện có điện dung C tích điện Q</w:t>
      </w:r>
      <w:r>
        <w:rPr>
          <w:rFonts w:cs="Times New Roman" w:ascii="Times New Roman" w:hAnsi="Times New Roman"/>
          <w:sz w:val="26"/>
          <w:szCs w:val="26"/>
          <w:vertAlign w:val="subscript"/>
        </w:rPr>
        <w:t>o</w:t>
      </w:r>
      <w:r>
        <w:rPr>
          <w:rFonts w:cs="Times New Roman" w:ascii="Times New Roman" w:hAnsi="Times New Roman"/>
          <w:sz w:val="26"/>
          <w:szCs w:val="26"/>
        </w:rPr>
        <w:t>. Nếu nối tụ điện với cuộn cảm thuần có độ tự cảm L</w:t>
      </w:r>
      <w:r>
        <w:rPr>
          <w:rFonts w:cs="Times New Roman" w:ascii="Times New Roman" w:hAnsi="Times New Roman"/>
          <w:sz w:val="26"/>
          <w:szCs w:val="26"/>
          <w:vertAlign w:val="subscript"/>
        </w:rPr>
        <w:t>1</w:t>
      </w:r>
      <w:r>
        <w:rPr>
          <w:rFonts w:cs="Times New Roman" w:ascii="Times New Roman" w:hAnsi="Times New Roman"/>
          <w:sz w:val="26"/>
          <w:szCs w:val="26"/>
        </w:rPr>
        <w:t xml:space="preserve"> hoặc với cuộn cảm thuần có độ tự cảm L</w:t>
      </w:r>
      <w:r>
        <w:rPr>
          <w:rFonts w:cs="Times New Roman" w:ascii="Times New Roman" w:hAnsi="Times New Roman"/>
          <w:sz w:val="26"/>
          <w:szCs w:val="26"/>
          <w:vertAlign w:val="subscript"/>
        </w:rPr>
        <w:t>2</w:t>
      </w:r>
      <w:r>
        <w:rPr>
          <w:rFonts w:cs="Times New Roman" w:ascii="Times New Roman" w:hAnsi="Times New Roman"/>
          <w:sz w:val="26"/>
          <w:szCs w:val="26"/>
        </w:rPr>
        <w:t xml:space="preserve"> thì trong mạch có dao động điện từ tự do với cường độ dòng điện cực đại là 20 mA hoặc 10 mA. Nếu nối tụ điện với cuộn cảm thuần có độ tự cảm L</w:t>
      </w:r>
      <w:r>
        <w:rPr>
          <w:rFonts w:cs="Times New Roman" w:ascii="Times New Roman" w:hAnsi="Times New Roman"/>
          <w:sz w:val="26"/>
          <w:szCs w:val="26"/>
          <w:vertAlign w:val="subscript"/>
        </w:rPr>
        <w:t xml:space="preserve">3 </w:t>
      </w:r>
      <w:r>
        <w:rPr>
          <w:rFonts w:cs="Times New Roman" w:ascii="Times New Roman" w:hAnsi="Times New Roman"/>
          <w:sz w:val="26"/>
          <w:szCs w:val="26"/>
        </w:rPr>
        <w:t>= (9L</w:t>
      </w:r>
      <w:r>
        <w:rPr>
          <w:rFonts w:cs="Times New Roman" w:ascii="Times New Roman" w:hAnsi="Times New Roman"/>
          <w:sz w:val="26"/>
          <w:szCs w:val="26"/>
          <w:vertAlign w:val="subscript"/>
        </w:rPr>
        <w:t xml:space="preserve">1 </w:t>
      </w:r>
      <w:r>
        <w:rPr>
          <w:rFonts w:cs="Times New Roman" w:ascii="Times New Roman" w:hAnsi="Times New Roman"/>
          <w:sz w:val="26"/>
          <w:szCs w:val="26"/>
        </w:rPr>
        <w:t>+ 4L</w:t>
      </w:r>
      <w:r>
        <w:rPr>
          <w:rFonts w:cs="Times New Roman" w:ascii="Times New Roman" w:hAnsi="Times New Roman"/>
          <w:sz w:val="26"/>
          <w:szCs w:val="26"/>
          <w:vertAlign w:val="subscript"/>
        </w:rPr>
        <w:t>2</w:t>
      </w:r>
      <w:r>
        <w:rPr>
          <w:rFonts w:cs="Times New Roman" w:ascii="Times New Roman" w:hAnsi="Times New Roman"/>
          <w:sz w:val="26"/>
          <w:szCs w:val="26"/>
        </w:rPr>
        <w:t>) thì trong mạch có dao động điện từ tự do với cường độ dòng điện cực đại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r>
      <w:r>
        <w:rPr>
          <w:rFonts w:cs="Times New Roman" w:ascii="Times New Roman" w:hAnsi="Times New Roman"/>
          <w:sz w:val="26"/>
          <w:szCs w:val="26"/>
          <w:lang w:val="pt-BR"/>
        </w:rPr>
        <w:t>A. 9 mA.</w:t>
      </w:r>
      <w:r>
        <w:rPr>
          <w:rFonts w:cs="Times New Roman" w:ascii="Times New Roman" w:hAnsi="Times New Roman"/>
          <w:color w:val="FF0000"/>
          <w:sz w:val="26"/>
          <w:szCs w:val="26"/>
          <w:lang w:val="pt-BR"/>
        </w:rPr>
        <w:tab/>
        <w:t>B. 4 mA.</w:t>
      </w:r>
      <w:r>
        <w:rPr>
          <w:rFonts w:cs="Times New Roman" w:ascii="Times New Roman" w:hAnsi="Times New Roman"/>
          <w:sz w:val="26"/>
          <w:szCs w:val="26"/>
          <w:lang w:val="pt-BR"/>
        </w:rPr>
        <w:tab/>
        <w:t>C. 10 mA.</w:t>
        <w:tab/>
        <w:t>D. 5 mA.</w:t>
      </w:r>
    </w:p>
    <w:p>
      <w:pPr>
        <w:pStyle w:val="Normal"/>
        <w:tabs>
          <w:tab w:val="clear" w:pos="720"/>
          <w:tab w:val="left" w:pos="240" w:leader="none"/>
          <w:tab w:val="left" w:pos="2400" w:leader="none"/>
          <w:tab w:val="left" w:pos="4800" w:leader="none"/>
          <w:tab w:val="left" w:pos="7320" w:leader="none"/>
        </w:tabs>
        <w:jc w:val="both"/>
        <w:rPr/>
      </w:pPr>
      <w:r>
        <w:drawing>
          <wp:anchor behindDoc="0" distT="0" distB="0" distL="114935" distR="114935" simplePos="0" locked="0" layoutInCell="0" allowOverlap="1" relativeHeight="1698">
            <wp:simplePos x="0" y="0"/>
            <wp:positionH relativeFrom="column">
              <wp:posOffset>3911600</wp:posOffset>
            </wp:positionH>
            <wp:positionV relativeFrom="paragraph">
              <wp:posOffset>168910</wp:posOffset>
            </wp:positionV>
            <wp:extent cx="2794000" cy="1104900"/>
            <wp:effectExtent l="0" t="0" r="0" b="0"/>
            <wp:wrapSquare wrapText="bothSides"/>
            <wp:docPr id="9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 descr=""/>
                    <pic:cNvPicPr>
                      <a:picLocks noChangeAspect="1" noChangeArrowheads="1"/>
                    </pic:cNvPicPr>
                  </pic:nvPicPr>
                  <pic:blipFill>
                    <a:blip r:embed="rId1078"/>
                    <a:srcRect l="-9" t="-21" r="-9" b="-21"/>
                    <a:stretch>
                      <a:fillRect/>
                    </a:stretch>
                  </pic:blipFill>
                  <pic:spPr bwMode="auto">
                    <a:xfrm>
                      <a:off x="0" y="0"/>
                      <a:ext cx="2794000" cy="1104900"/>
                    </a:xfrm>
                    <a:prstGeom prst="rect">
                      <a:avLst/>
                    </a:prstGeom>
                  </pic:spPr>
                </pic:pic>
              </a:graphicData>
            </a:graphic>
          </wp:anchor>
        </w:drawing>
      </w:r>
      <w:r>
        <w:rPr>
          <w:rFonts w:cs="Times New Roman" w:ascii="Times New Roman" w:hAnsi="Times New Roman"/>
          <w:b/>
          <w:sz w:val="26"/>
          <w:szCs w:val="26"/>
        </w:rPr>
        <w:t xml:space="preserve">Câu 80(ĐH 2014): </w:t>
      </w:r>
      <w:r>
        <w:rPr>
          <w:rFonts w:cs="Times New Roman" w:ascii="Times New Roman" w:hAnsi="Times New Roman"/>
          <w:sz w:val="26"/>
          <w:szCs w:val="26"/>
        </w:rPr>
        <w:t xml:space="preserve">Hai mạch dao động điện từ LC lí tưởng đang có dao động điện từ tự do với các cường độ dòng điện tức thời trong hai mạch là </w:t>
      </w:r>
      <w:r>
        <w:rPr>
          <w:rFonts w:cs="Times New Roman" w:ascii="Times New Roman" w:hAnsi="Times New Roman"/>
          <w:sz w:val="26"/>
          <w:szCs w:val="26"/>
        </w:rPr>
        <w:object w:dxaOrig="200" w:dyaOrig="3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0pt;height:18pt" filled="f" o:ole="">
            <v:imagedata r:id="rId1080" o:title=""/>
          </v:shape>
          <o:OLEObject Type="Embed" ProgID="" ShapeID="ole_rId1079" DrawAspect="Content" ObjectID="_1727311951" r:id="rId1079"/>
        </w:object>
      </w:r>
      <w:r>
        <w:rPr>
          <w:rFonts w:cs="Times New Roman" w:ascii="Times New Roman" w:hAnsi="Times New Roman"/>
          <w:sz w:val="26"/>
          <w:szCs w:val="26"/>
        </w:rPr>
        <w:t xml:space="preserve">và </w:t>
      </w:r>
      <w:r>
        <w:rPr>
          <w:rFonts w:cs="Times New Roman" w:ascii="Times New Roman" w:hAnsi="Times New Roman"/>
          <w:sz w:val="26"/>
          <w:szCs w:val="26"/>
        </w:rPr>
        <w:object w:dxaOrig="220" w:dyaOrig="36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1pt;height:18pt" filled="f" o:ole="">
            <v:imagedata r:id="rId1082" o:title=""/>
          </v:shape>
          <o:OLEObject Type="Embed" ProgID="" ShapeID="ole_rId1081" DrawAspect="Content" ObjectID="_555464833" r:id="rId1081"/>
        </w:object>
      </w:r>
      <w:r>
        <w:rPr>
          <w:rFonts w:cs="Times New Roman" w:ascii="Times New Roman" w:hAnsi="Times New Roman"/>
          <w:sz w:val="26"/>
          <w:szCs w:val="26"/>
        </w:rPr>
        <w:t xml:space="preserve">được biểu diễn như hình vẽ. </w:t>
      </w:r>
      <w:r>
        <w:rPr>
          <w:rFonts w:cs="Times New Roman" w:ascii="Times New Roman" w:hAnsi="Times New Roman"/>
          <w:sz w:val="26"/>
          <w:szCs w:val="26"/>
          <w:lang w:val="pt-BR"/>
        </w:rPr>
        <w:t>Tổng điện tích của hai tụ điện trong hai mạch ở cùng một thời điểm có giá trị lớn nhất bằng</w:t>
      </w:r>
    </w:p>
    <w:p>
      <w:pPr>
        <w:pStyle w:val="Normal"/>
        <w:tabs>
          <w:tab w:val="clear" w:pos="720"/>
          <w:tab w:val="left" w:pos="360" w:leader="none"/>
          <w:tab w:val="left" w:pos="2970" w:leader="none"/>
          <w:tab w:val="left" w:pos="5310" w:leader="none"/>
          <w:tab w:val="left" w:pos="7830" w:leader="none"/>
        </w:tabs>
        <w:jc w:val="center"/>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tabs>
          <w:tab w:val="clear" w:pos="720"/>
          <w:tab w:val="left" w:pos="426" w:leader="none"/>
          <w:tab w:val="left" w:pos="2835" w:leader="none"/>
          <w:tab w:val="left" w:pos="4962" w:leader="none"/>
          <w:tab w:val="left" w:pos="7371" w:leader="none"/>
        </w:tabs>
        <w:ind w:right="-54"/>
        <w:jc w:val="both"/>
        <w:rPr/>
      </w:pPr>
      <w:r>
        <mc:AlternateContent>
          <mc:Choice Requires="wps">
            <w:drawing>
              <wp:anchor behindDoc="0" distT="0" distB="0" distL="114935" distR="114935" simplePos="0" locked="0" layoutInCell="1" allowOverlap="1" relativeHeight="1685">
                <wp:simplePos x="0" y="0"/>
                <wp:positionH relativeFrom="column">
                  <wp:posOffset>-1532890</wp:posOffset>
                </wp:positionH>
                <wp:positionV relativeFrom="paragraph">
                  <wp:posOffset>-2308225</wp:posOffset>
                </wp:positionV>
                <wp:extent cx="182880" cy="182880"/>
                <wp:effectExtent l="6350" t="6985" r="6985" b="6985"/>
                <wp:wrapNone/>
                <wp:docPr id="97"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0.7pt;margin-top:-181.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6">
                <wp:simplePos x="0" y="0"/>
                <wp:positionH relativeFrom="column">
                  <wp:posOffset>-1532890</wp:posOffset>
                </wp:positionH>
                <wp:positionV relativeFrom="paragraph">
                  <wp:posOffset>-1216025</wp:posOffset>
                </wp:positionV>
                <wp:extent cx="182880" cy="182880"/>
                <wp:effectExtent l="6350" t="6985" r="6985" b="6985"/>
                <wp:wrapNone/>
                <wp:docPr id="98"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0.7pt;margin-top:-95.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7">
                <wp:simplePos x="0" y="0"/>
                <wp:positionH relativeFrom="column">
                  <wp:posOffset>-1628140</wp:posOffset>
                </wp:positionH>
                <wp:positionV relativeFrom="paragraph">
                  <wp:posOffset>-854075</wp:posOffset>
                </wp:positionV>
                <wp:extent cx="182880" cy="182880"/>
                <wp:effectExtent l="6350" t="6350" r="6985" b="6985"/>
                <wp:wrapNone/>
                <wp:docPr id="99"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67.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8">
                <wp:simplePos x="0" y="0"/>
                <wp:positionH relativeFrom="column">
                  <wp:posOffset>-1659890</wp:posOffset>
                </wp:positionH>
                <wp:positionV relativeFrom="paragraph">
                  <wp:posOffset>-295275</wp:posOffset>
                </wp:positionV>
                <wp:extent cx="182880" cy="182880"/>
                <wp:effectExtent l="6350" t="6350" r="6985" b="6985"/>
                <wp:wrapNone/>
                <wp:docPr id="100"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0.7pt;margin-top:-23.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89">
                <wp:simplePos x="0" y="0"/>
                <wp:positionH relativeFrom="column">
                  <wp:posOffset>-1628140</wp:posOffset>
                </wp:positionH>
                <wp:positionV relativeFrom="paragraph">
                  <wp:posOffset>555625</wp:posOffset>
                </wp:positionV>
                <wp:extent cx="182880" cy="182880"/>
                <wp:effectExtent l="6350" t="6350" r="6985" b="6985"/>
                <wp:wrapNone/>
                <wp:docPr id="101"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43.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90">
                <wp:simplePos x="0" y="0"/>
                <wp:positionH relativeFrom="column">
                  <wp:posOffset>-1628140</wp:posOffset>
                </wp:positionH>
                <wp:positionV relativeFrom="paragraph">
                  <wp:posOffset>1235075</wp:posOffset>
                </wp:positionV>
                <wp:extent cx="182880" cy="182880"/>
                <wp:effectExtent l="6350" t="6350" r="6985" b="6985"/>
                <wp:wrapNone/>
                <wp:docPr id="10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97.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91">
                <wp:simplePos x="0" y="0"/>
                <wp:positionH relativeFrom="column">
                  <wp:posOffset>-1596390</wp:posOffset>
                </wp:positionH>
                <wp:positionV relativeFrom="paragraph">
                  <wp:posOffset>2060575</wp:posOffset>
                </wp:positionV>
                <wp:extent cx="182880" cy="182880"/>
                <wp:effectExtent l="6350" t="6350" r="6985" b="6985"/>
                <wp:wrapNone/>
                <wp:docPr id="10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5.7pt;margin-top:162.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92">
                <wp:simplePos x="0" y="0"/>
                <wp:positionH relativeFrom="column">
                  <wp:posOffset>-1659890</wp:posOffset>
                </wp:positionH>
                <wp:positionV relativeFrom="paragraph">
                  <wp:posOffset>2968625</wp:posOffset>
                </wp:positionV>
                <wp:extent cx="182880" cy="182880"/>
                <wp:effectExtent l="6350" t="6350" r="6985" b="6985"/>
                <wp:wrapNone/>
                <wp:docPr id="10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0.7pt;margin-top:233.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93">
                <wp:simplePos x="0" y="0"/>
                <wp:positionH relativeFrom="column">
                  <wp:posOffset>-1779270</wp:posOffset>
                </wp:positionH>
                <wp:positionV relativeFrom="paragraph">
                  <wp:posOffset>3590925</wp:posOffset>
                </wp:positionV>
                <wp:extent cx="182880" cy="182880"/>
                <wp:effectExtent l="6350" t="6350" r="6985" b="6985"/>
                <wp:wrapNone/>
                <wp:docPr id="10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40.1pt;margin-top:282.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94">
                <wp:simplePos x="0" y="0"/>
                <wp:positionH relativeFrom="column">
                  <wp:posOffset>-1659890</wp:posOffset>
                </wp:positionH>
                <wp:positionV relativeFrom="paragraph">
                  <wp:posOffset>4416425</wp:posOffset>
                </wp:positionV>
                <wp:extent cx="182880" cy="182880"/>
                <wp:effectExtent l="6350" t="6350" r="6985" b="6985"/>
                <wp:wrapNone/>
                <wp:docPr id="106"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0.7pt;margin-top:347.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95">
                <wp:simplePos x="0" y="0"/>
                <wp:positionH relativeFrom="column">
                  <wp:posOffset>-1715770</wp:posOffset>
                </wp:positionH>
                <wp:positionV relativeFrom="paragraph">
                  <wp:posOffset>5064125</wp:posOffset>
                </wp:positionV>
                <wp:extent cx="182880" cy="182880"/>
                <wp:effectExtent l="6350" t="6350" r="6985" b="6985"/>
                <wp:wrapNone/>
                <wp:docPr id="107"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5.1pt;margin-top:398.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96">
                <wp:simplePos x="0" y="0"/>
                <wp:positionH relativeFrom="column">
                  <wp:posOffset>-1659890</wp:posOffset>
                </wp:positionH>
                <wp:positionV relativeFrom="paragraph">
                  <wp:posOffset>5559425</wp:posOffset>
                </wp:positionV>
                <wp:extent cx="182880" cy="182880"/>
                <wp:effectExtent l="6350" t="6350" r="6985" b="7620"/>
                <wp:wrapNone/>
                <wp:docPr id="108"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0.7pt;margin-top:437.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697">
                <wp:simplePos x="0" y="0"/>
                <wp:positionH relativeFrom="column">
                  <wp:posOffset>-1596390</wp:posOffset>
                </wp:positionH>
                <wp:positionV relativeFrom="paragraph">
                  <wp:posOffset>6016625</wp:posOffset>
                </wp:positionV>
                <wp:extent cx="182880" cy="182880"/>
                <wp:effectExtent l="6350" t="6350" r="6985" b="6985"/>
                <wp:wrapNone/>
                <wp:docPr id="109"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5.7pt;margin-top:473.7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sz w:val="26"/>
          <w:szCs w:val="26"/>
        </w:rPr>
        <w:tab/>
        <w:t xml:space="preserve">A.  </w:t>
      </w:r>
      <w:r>
        <w:rPr>
          <w:rFonts w:cs="Times New Roman" w:ascii="Times New Roman" w:hAnsi="Times New Roman"/>
          <w:sz w:val="26"/>
          <w:szCs w:val="26"/>
        </w:rPr>
        <w:object w:dxaOrig="560" w:dyaOrig="62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28pt;height:31pt" filled="f" o:ole="">
            <v:imagedata r:id="rId1084" o:title=""/>
          </v:shape>
          <o:OLEObject Type="Embed" ProgID="" ShapeID="ole_rId1083" DrawAspect="Content" ObjectID="_1818304653" r:id="rId1083"/>
        </w:object>
      </w:r>
      <w:r>
        <w:rPr>
          <w:rFonts w:cs="Times New Roman" w:ascii="Times New Roman" w:hAnsi="Times New Roman"/>
          <w:sz w:val="26"/>
          <w:szCs w:val="26"/>
        </w:rPr>
        <w:t xml:space="preserve">.  </w:t>
        <w:tab/>
        <w:t xml:space="preserve">B. </w:t>
      </w:r>
      <w:r>
        <w:rPr>
          <w:rFonts w:cs="Times New Roman" w:ascii="Times New Roman" w:hAnsi="Times New Roman"/>
          <w:sz w:val="26"/>
          <w:szCs w:val="26"/>
        </w:rPr>
        <w:object w:dxaOrig="560" w:dyaOrig="6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28pt;height:31pt" filled="f" o:ole="">
            <v:imagedata r:id="rId1086" o:title=""/>
          </v:shape>
          <o:OLEObject Type="Embed" ProgID="" ShapeID="ole_rId1085" DrawAspect="Content" ObjectID="_300990558" r:id="rId1085"/>
        </w:object>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560" w:dyaOrig="62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28pt;height:31pt" filled="f" o:ole="">
            <v:imagedata r:id="rId1088" o:title=""/>
          </v:shape>
          <o:OLEObject Type="Embed" ProgID="" ShapeID="ole_rId1087" DrawAspect="Content" ObjectID="_85026493" r:id="rId1087"/>
        </w:object>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cs="Times New Roman" w:ascii="Times New Roman" w:hAnsi="Times New Roman"/>
          <w:sz w:val="26"/>
          <w:szCs w:val="26"/>
        </w:rPr>
        <w:object w:dxaOrig="639" w:dyaOrig="62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31.95pt;height:31pt" filled="f" o:ole="">
            <v:imagedata r:id="rId1090" o:title=""/>
          </v:shape>
          <o:OLEObject Type="Embed" ProgID="" ShapeID="ole_rId1089" DrawAspect="Content" ObjectID="_1975286182" r:id="rId1089"/>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2014</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81(ĐH 2014): </w:t>
      </w:r>
      <w:r>
        <w:rPr>
          <w:rFonts w:cs="Times New Roman" w:ascii="Times New Roman" w:hAnsi="Times New Roman"/>
          <w:sz w:val="26"/>
          <w:szCs w:val="26"/>
        </w:rPr>
        <w:t>Sóng điện từ và sóng cơ không có cùng tính chất nào dưới đây?</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Mang năng lượng</w:t>
        <w:tab/>
        <w:tab/>
        <w:t>B. Tuân theo quy luật giao thoa</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Tuân theo quy luật phản xạ</w:t>
        <w:tab/>
      </w:r>
      <w:r>
        <w:rPr>
          <w:rFonts w:cs="Times New Roman" w:ascii="Times New Roman" w:hAnsi="Times New Roman"/>
          <w:color w:val="FF0000"/>
          <w:sz w:val="26"/>
          <w:szCs w:val="26"/>
        </w:rPr>
        <w:t>D. Truyền được trong chân không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82(ĐH 2014): </w:t>
      </w:r>
      <w:r>
        <w:rPr>
          <w:rFonts w:cs="Times New Roman" w:ascii="Times New Roman" w:hAnsi="Times New Roman"/>
          <w:sz w:val="26"/>
          <w:szCs w:val="26"/>
        </w:rPr>
        <w:t>Một mạch dao động điện từ gồm cuộn cảm thuần có độ tự cảm 3183 nH và tụ điện có điện dung 31,83 nF. Chu kì dao động riêng của mạch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object w:dxaOrig="420" w:dyaOrig="319">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21pt;height:15.75pt" filled="f" o:ole="">
            <v:imagedata r:id="rId1092" o:title=""/>
          </v:shape>
          <o:OLEObject Type="Embed" ProgID="" ShapeID="ole_rId1091" DrawAspect="Content" ObjectID="_76336698" r:id="rId1091"/>
        </w:object>
      </w:r>
      <w:r>
        <w:rPr>
          <w:rFonts w:cs="Times New Roman" w:ascii="Times New Roman" w:hAnsi="Times New Roman"/>
          <w:sz w:val="26"/>
          <w:szCs w:val="26"/>
        </w:rPr>
        <w:tab/>
        <w:t xml:space="preserve">B. </w:t>
      </w:r>
      <w:r>
        <w:rPr>
          <w:rFonts w:cs="Times New Roman" w:ascii="Times New Roman" w:hAnsi="Times New Roman"/>
          <w:sz w:val="26"/>
          <w:szCs w:val="26"/>
        </w:rPr>
        <w:object w:dxaOrig="420" w:dyaOrig="319">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21pt;height:15.75pt" filled="f" o:ole="">
            <v:imagedata r:id="rId1094" o:title=""/>
          </v:shape>
          <o:OLEObject Type="Embed" ProgID="" ShapeID="ole_rId1093" DrawAspect="Content" ObjectID="_381048357" r:id="rId1093"/>
        </w:object>
      </w:r>
      <w:r>
        <w:rPr>
          <w:rFonts w:cs="Times New Roman" w:ascii="Times New Roman" w:hAnsi="Times New Roman"/>
          <w:sz w:val="26"/>
          <w:szCs w:val="26"/>
        </w:rPr>
        <w:tab/>
        <w:t xml:space="preserve">C. </w:t>
      </w:r>
      <w:r>
        <w:rPr>
          <w:rFonts w:cs="Times New Roman" w:ascii="Times New Roman" w:hAnsi="Times New Roman"/>
          <w:sz w:val="26"/>
          <w:szCs w:val="26"/>
        </w:rPr>
        <w:object w:dxaOrig="739" w:dyaOrig="32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36.75pt;height:15.75pt" filled="f" o:ole="">
            <v:imagedata r:id="rId1096" o:title=""/>
          </v:shape>
          <o:OLEObject Type="Embed" ProgID="" ShapeID="ole_rId1095" DrawAspect="Content" ObjectID="_1567371125" r:id="rId1095"/>
        </w:object>
      </w:r>
      <w:r>
        <w:rPr>
          <w:rFonts w:cs="Times New Roman" w:ascii="Times New Roman" w:hAnsi="Times New Roman"/>
          <w:sz w:val="26"/>
          <w:szCs w:val="26"/>
        </w:rPr>
        <w:tab/>
        <w:t xml:space="preserve">D. </w:t>
      </w:r>
      <w:r>
        <w:rPr>
          <w:rFonts w:cs="Times New Roman" w:ascii="Times New Roman" w:hAnsi="Times New Roman"/>
          <w:sz w:val="26"/>
          <w:szCs w:val="26"/>
        </w:rPr>
        <w:object w:dxaOrig="799" w:dyaOrig="32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39.75pt;height:15.75pt" filled="f" o:ole="">
            <v:imagedata r:id="rId1098" o:title=""/>
          </v:shape>
          <o:OLEObject Type="Embed" ProgID="" ShapeID="ole_rId1097" DrawAspect="Content" ObjectID="_972758946" r:id="rId1097"/>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83(ĐH 2014):</w:t>
      </w:r>
      <w:r>
        <w:rPr>
          <w:rFonts w:cs="Times New Roman" w:ascii="Times New Roman" w:hAnsi="Times New Roman"/>
          <w:sz w:val="26"/>
          <w:szCs w:val="26"/>
        </w:rPr>
        <w:t xml:space="preserve"> Một mạch dao động điện từ LC lí tưởng gồm cuộn cảm thuần có độ tự cảm L và tụ điện có điện dung C đang có dao động điện từ tự do. Gọi U</w:t>
      </w:r>
      <w:r>
        <w:rPr>
          <w:rFonts w:cs="Times New Roman" w:ascii="Times New Roman" w:hAnsi="Times New Roman"/>
          <w:sz w:val="26"/>
          <w:szCs w:val="26"/>
          <w:vertAlign w:val="subscript"/>
        </w:rPr>
        <w:t>0</w:t>
      </w:r>
      <w:r>
        <w:rPr>
          <w:rFonts w:cs="Times New Roman" w:ascii="Times New Roman" w:hAnsi="Times New Roman"/>
          <w:sz w:val="26"/>
          <w:szCs w:val="26"/>
        </w:rPr>
        <w:t xml:space="preserve"> là điện áp cực đại giữa hai bản tụ điện; u và I là điện áp giữa hai bản tụ điện và cường độ dòng điện trong mạch tại thời điểm t. Hệ thức đúng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1680" w:dyaOrig="38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84pt;height:19pt" filled="f" o:ole="">
            <v:imagedata r:id="rId1100" o:title=""/>
          </v:shape>
          <o:OLEObject Type="Embed" ProgID="" ShapeID="ole_rId1099" DrawAspect="Content" ObjectID="_1967781833" r:id="rId1099"/>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1600" w:dyaOrig="62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80pt;height:31pt" filled="f" o:ole="">
            <v:imagedata r:id="rId1102" o:title=""/>
          </v:shape>
          <o:OLEObject Type="Embed" ProgID="" ShapeID="ole_rId1101" DrawAspect="Content" ObjectID="_106086090" r:id="rId1101"/>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1860" w:dyaOrig="40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93pt;height:20pt" filled="f" o:ole="">
            <v:imagedata r:id="rId1104" o:title=""/>
          </v:shape>
          <o:OLEObject Type="Embed" ProgID="" ShapeID="ole_rId1103" DrawAspect="Content" ObjectID="_537735579" r:id="rId1103"/>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1600" w:dyaOrig="62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80pt;height:31pt" filled="f" o:ole="">
            <v:imagedata r:id="rId1106" o:title=""/>
          </v:shape>
          <o:OLEObject Type="Embed" ProgID="" ShapeID="ole_rId1105" DrawAspect="Content" ObjectID="_945673416" r:id="rId1105"/>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84(ĐH 2014):</w:t>
      </w:r>
      <w:r>
        <w:rPr>
          <w:rFonts w:cs="Times New Roman" w:ascii="Times New Roman" w:hAnsi="Times New Roman"/>
          <w:sz w:val="26"/>
          <w:szCs w:val="26"/>
        </w:rPr>
        <w:t xml:space="preserve"> Một mạch dao động điện từ LC lí tưởng gồm cuộn cảm thuần có độ tự cảm L và tụ điện có điện dung thay đổi từ C</w:t>
      </w:r>
      <w:r>
        <w:rPr>
          <w:rFonts w:cs="Times New Roman" w:ascii="Times New Roman" w:hAnsi="Times New Roman"/>
          <w:sz w:val="26"/>
          <w:szCs w:val="26"/>
          <w:vertAlign w:val="subscript"/>
        </w:rPr>
        <w:t>1</w:t>
      </w:r>
      <w:r>
        <w:rPr>
          <w:rFonts w:cs="Times New Roman" w:ascii="Times New Roman" w:hAnsi="Times New Roman"/>
          <w:sz w:val="26"/>
          <w:szCs w:val="26"/>
        </w:rPr>
        <w:t xml:space="preserve"> đến C</w:t>
      </w:r>
      <w:r>
        <w:rPr>
          <w:rFonts w:cs="Times New Roman" w:ascii="Times New Roman" w:hAnsi="Times New Roman"/>
          <w:sz w:val="26"/>
          <w:szCs w:val="26"/>
          <w:vertAlign w:val="subscript"/>
        </w:rPr>
        <w:t>2</w:t>
      </w:r>
      <w:r>
        <w:rPr>
          <w:rFonts w:cs="Times New Roman" w:ascii="Times New Roman" w:hAnsi="Times New Roman"/>
          <w:sz w:val="26"/>
          <w:szCs w:val="26"/>
        </w:rPr>
        <w:t>. Chu kì dao động riêng của mạch thay đổi</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từ </w:t>
      </w:r>
      <w:r>
        <w:rPr>
          <w:rFonts w:cs="Times New Roman" w:ascii="Times New Roman" w:hAnsi="Times New Roman"/>
          <w:sz w:val="26"/>
          <w:szCs w:val="26"/>
        </w:rPr>
        <w:object w:dxaOrig="760" w:dyaOrig="42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38pt;height:21pt" filled="f" o:ole="">
            <v:imagedata r:id="rId1108" o:title=""/>
          </v:shape>
          <o:OLEObject Type="Embed" ProgID="" ShapeID="ole_rId1107" DrawAspect="Content" ObjectID="_772303853" r:id="rId1107"/>
        </w:object>
      </w:r>
      <w:r>
        <w:rPr>
          <w:rFonts w:cs="Times New Roman" w:ascii="Times New Roman" w:hAnsi="Times New Roman"/>
          <w:sz w:val="26"/>
          <w:szCs w:val="26"/>
        </w:rPr>
        <w:t xml:space="preserve"> đến </w:t>
      </w:r>
      <w:r>
        <w:rPr>
          <w:rFonts w:cs="Times New Roman" w:ascii="Times New Roman" w:hAnsi="Times New Roman"/>
          <w:sz w:val="26"/>
          <w:szCs w:val="26"/>
        </w:rPr>
        <w:object w:dxaOrig="780" w:dyaOrig="42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39pt;height:21pt" filled="f" o:ole="">
            <v:imagedata r:id="rId1110" o:title=""/>
          </v:shape>
          <o:OLEObject Type="Embed" ProgID="" ShapeID="ole_rId1109" DrawAspect="Content" ObjectID="_725916354" r:id="rId1109"/>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từ </w:t>
      </w:r>
      <w:r>
        <w:rPr>
          <w:rFonts w:cs="Times New Roman" w:ascii="Times New Roman" w:hAnsi="Times New Roman"/>
          <w:color w:val="FF0000"/>
          <w:sz w:val="26"/>
          <w:szCs w:val="26"/>
        </w:rPr>
        <w:object w:dxaOrig="900" w:dyaOrig="42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45pt;height:21pt" filled="f" o:ole="">
            <v:imagedata r:id="rId1112" o:title=""/>
          </v:shape>
          <o:OLEObject Type="Embed" ProgID="" ShapeID="ole_rId1111" DrawAspect="Content" ObjectID="_954440632" r:id="rId1111"/>
        </w:object>
      </w:r>
      <w:r>
        <w:rPr>
          <w:rFonts w:cs="Times New Roman" w:ascii="Times New Roman" w:hAnsi="Times New Roman"/>
          <w:color w:val="FF0000"/>
          <w:sz w:val="26"/>
          <w:szCs w:val="26"/>
        </w:rPr>
        <w:t xml:space="preserve"> đến </w:t>
      </w:r>
      <w:r>
        <w:rPr>
          <w:rFonts w:cs="Times New Roman" w:ascii="Times New Roman" w:hAnsi="Times New Roman"/>
          <w:color w:val="FF0000"/>
          <w:sz w:val="26"/>
          <w:szCs w:val="26"/>
        </w:rPr>
        <w:object w:dxaOrig="920" w:dyaOrig="42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46pt;height:21pt" filled="f" o:ole="">
            <v:imagedata r:id="rId1114" o:title=""/>
          </v:shape>
          <o:OLEObject Type="Embed" ProgID="" ShapeID="ole_rId1113" DrawAspect="Content" ObjectID="_1296988647" r:id="rId1113"/>
        </w:object>
      </w:r>
      <w:r>
        <w:rPr>
          <w:rFonts w:cs="Times New Roman" w:ascii="Times New Roman" w:hAnsi="Times New Roman"/>
          <w:color w:val="FF0000"/>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C. từ </w:t>
      </w:r>
      <w:r>
        <w:rPr>
          <w:rFonts w:cs="Times New Roman" w:ascii="Times New Roman" w:hAnsi="Times New Roman"/>
          <w:sz w:val="26"/>
          <w:szCs w:val="26"/>
        </w:rPr>
        <w:object w:dxaOrig="760" w:dyaOrig="42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38pt;height:21pt" filled="f" o:ole="">
            <v:imagedata r:id="rId1116" o:title=""/>
          </v:shape>
          <o:OLEObject Type="Embed" ProgID="" ShapeID="ole_rId1115" DrawAspect="Content" ObjectID="_1437672865" r:id="rId1115"/>
        </w:object>
      </w:r>
      <w:r>
        <w:rPr>
          <w:rFonts w:cs="Times New Roman" w:ascii="Times New Roman" w:hAnsi="Times New Roman"/>
          <w:sz w:val="26"/>
          <w:szCs w:val="26"/>
        </w:rPr>
        <w:t xml:space="preserve"> đến </w:t>
      </w:r>
      <w:r>
        <w:rPr>
          <w:rFonts w:cs="Times New Roman" w:ascii="Times New Roman" w:hAnsi="Times New Roman"/>
          <w:sz w:val="26"/>
          <w:szCs w:val="26"/>
        </w:rPr>
        <w:object w:dxaOrig="780" w:dyaOrig="42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39pt;height:21pt" filled="f" o:ole="">
            <v:imagedata r:id="rId1118" o:title=""/>
          </v:shape>
          <o:OLEObject Type="Embed" ProgID="" ShapeID="ole_rId1117" DrawAspect="Content" ObjectID="_826485516" r:id="rId1117"/>
        </w:object>
      </w:r>
      <w:r>
        <w:rPr>
          <w:rFonts w:cs="Times New Roman" w:ascii="Times New Roman" w:hAnsi="Times New Roman"/>
          <w:sz w:val="26"/>
          <w:szCs w:val="26"/>
        </w:rPr>
        <w:t>.</w:t>
        <w:tab/>
        <w:t xml:space="preserve">D. từ </w:t>
      </w:r>
      <w:r>
        <w:rPr>
          <w:rFonts w:cs="Times New Roman" w:ascii="Times New Roman" w:hAnsi="Times New Roman"/>
          <w:sz w:val="26"/>
          <w:szCs w:val="26"/>
        </w:rPr>
        <w:object w:dxaOrig="900" w:dyaOrig="4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45pt;height:21pt" filled="f" o:ole="">
            <v:imagedata r:id="rId1120" o:title=""/>
          </v:shape>
          <o:OLEObject Type="Embed" ProgID="" ShapeID="ole_rId1119" DrawAspect="Content" ObjectID="_1154164453" r:id="rId1119"/>
        </w:object>
      </w:r>
      <w:r>
        <w:rPr>
          <w:rFonts w:cs="Times New Roman" w:ascii="Times New Roman" w:hAnsi="Times New Roman"/>
          <w:sz w:val="26"/>
          <w:szCs w:val="26"/>
        </w:rPr>
        <w:t xml:space="preserve"> đến </w:t>
      </w:r>
      <w:r>
        <w:rPr>
          <w:rFonts w:cs="Times New Roman" w:ascii="Times New Roman" w:hAnsi="Times New Roman"/>
          <w:sz w:val="26"/>
          <w:szCs w:val="26"/>
        </w:rPr>
        <w:object w:dxaOrig="920" w:dyaOrig="42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46pt;height:21pt" filled="f" o:ole="">
            <v:imagedata r:id="rId1122" o:title=""/>
          </v:shape>
          <o:OLEObject Type="Embed" ProgID="" ShapeID="ole_rId1121" DrawAspect="Content" ObjectID="_1843262412" r:id="rId1121"/>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jc w:val="center"/>
        <w:rPr>
          <w:rFonts w:ascii="Times New Roman" w:hAnsi="Times New Roman" w:cs="Times New Roman"/>
          <w:b/>
          <w:sz w:val="26"/>
          <w:szCs w:val="26"/>
        </w:rPr>
      </w:pPr>
      <w:r>
        <w:rPr>
          <w:rFonts w:cs="Times New Roman" w:ascii="Times New Roman" w:hAnsi="Times New Roman"/>
          <w:b/>
          <w:sz w:val="26"/>
          <w:szCs w:val="26"/>
          <w:u w:val="single"/>
        </w:rPr>
        <w:t>Đề thi QG 2015:</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rPr/>
      </w:pPr>
      <w:r>
        <w:rPr>
          <w:rFonts w:cs="Times New Roman" w:ascii="Times New Roman" w:hAnsi="Times New Roman"/>
          <w:b/>
          <w:sz w:val="26"/>
          <w:szCs w:val="26"/>
        </w:rPr>
        <w:t>Câu 85 (QG 2015)</w:t>
      </w:r>
      <w:r>
        <w:rPr>
          <w:rFonts w:cs="Times New Roman" w:ascii="Times New Roman" w:hAnsi="Times New Roman"/>
          <w:sz w:val="26"/>
          <w:szCs w:val="26"/>
        </w:rPr>
        <w:t>: Một mạch dao động điện từ lý tưởng gồm cuộn cảm thuần có độ tự cảm L và tụ điện có điện dung C. Chu kỳ dao đông riêng của mạch là:</w:t>
      </w:r>
    </w:p>
    <w:p>
      <w:pPr>
        <w:pStyle w:val="ListParagraph"/>
        <w:spacing w:lineRule="auto" w:line="240" w:before="0" w:after="0"/>
        <w:ind w:left="450" w:right="0"/>
        <w:contextualSpacing/>
        <w:rPr>
          <w:rFonts w:ascii="Times New Roman" w:hAnsi="Times New Roman" w:cs="Times New Roman"/>
          <w:sz w:val="26"/>
          <w:szCs w:val="26"/>
        </w:rPr>
      </w:pPr>
      <w:r>
        <w:rPr>
          <w:rFonts w:eastAsia="Times New Roman" w:cs="Times New Roman" w:ascii="Times New Roman" w:hAnsi="Times New Roman"/>
          <w:sz w:val="26"/>
          <w:szCs w:val="26"/>
        </w:rPr>
        <w:t xml:space="preserve"> </w:t>
      </w:r>
      <w:r>
        <w:rPr>
          <w:rFonts w:cs="Times New Roman" w:ascii="Times New Roman" w:hAnsi="Times New Roman"/>
          <w:sz w:val="26"/>
          <w:szCs w:val="26"/>
        </w:rPr>
        <w:t xml:space="preserve">A. T = </w:t>
      </w:r>
      <w:r>
        <w:rPr>
          <w:rFonts w:cs="Times New Roman" w:ascii="Times New Roman" w:hAnsi="Times New Roman"/>
          <w:sz w:val="26"/>
          <w:szCs w:val="26"/>
        </w:rPr>
        <w:object w:dxaOrig="700" w:dyaOrig="36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35pt;height:18pt" filled="f" o:ole="">
            <v:imagedata r:id="rId1124" o:title=""/>
          </v:shape>
          <o:OLEObject Type="Embed" ProgID="" ShapeID="ole_rId1123" DrawAspect="Content" ObjectID="_1484919916" r:id="rId1123"/>
        </w:object>
      </w:r>
      <w:r>
        <w:rPr>
          <w:rFonts w:cs="Times New Roman" w:ascii="Times New Roman" w:hAnsi="Times New Roman"/>
          <w:sz w:val="26"/>
          <w:szCs w:val="26"/>
        </w:rPr>
        <w:t xml:space="preserve">       B. </w:t>
      </w:r>
      <w:r>
        <w:rPr>
          <w:rFonts w:cs="Times New Roman" w:ascii="Times New Roman" w:hAnsi="Times New Roman"/>
          <w:sz w:val="26"/>
          <w:szCs w:val="26"/>
        </w:rPr>
        <w:object w:dxaOrig="820" w:dyaOrig="36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41pt;height:18pt" filled="f" o:ole="">
            <v:imagedata r:id="rId1126" o:title=""/>
          </v:shape>
          <o:OLEObject Type="Embed" ProgID="" ShapeID="ole_rId1125" DrawAspect="Content" ObjectID="_713671695" r:id="rId1125"/>
        </w:object>
      </w:r>
      <w:r>
        <w:rPr>
          <w:rFonts w:cs="Times New Roman" w:ascii="Times New Roman" w:hAnsi="Times New Roman"/>
          <w:sz w:val="26"/>
          <w:szCs w:val="26"/>
        </w:rPr>
        <w:t xml:space="preserve">           C. </w:t>
      </w:r>
      <w:r>
        <w:rPr>
          <w:rFonts w:cs="Times New Roman" w:ascii="Times New Roman" w:hAnsi="Times New Roman"/>
          <w:sz w:val="26"/>
          <w:szCs w:val="26"/>
        </w:rPr>
        <w:object w:dxaOrig="560" w:dyaOrig="36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28pt;height:18pt" filled="f" o:ole="">
            <v:imagedata r:id="rId1128" o:title=""/>
          </v:shape>
          <o:OLEObject Type="Embed" ProgID="" ShapeID="ole_rId1127" DrawAspect="Content" ObjectID="_322521702" r:id="rId1127"/>
        </w:object>
      </w:r>
      <w:r>
        <w:rPr>
          <w:rFonts w:cs="Times New Roman" w:ascii="Times New Roman" w:hAnsi="Times New Roman"/>
          <w:sz w:val="26"/>
          <w:szCs w:val="26"/>
        </w:rPr>
        <w:tab/>
        <w:tab/>
      </w:r>
      <w:r>
        <w:rPr>
          <w:rFonts w:cs="Times New Roman" w:ascii="Times New Roman" w:hAnsi="Times New Roman"/>
          <w:color w:val="FF0000"/>
          <w:sz w:val="26"/>
          <w:szCs w:val="26"/>
        </w:rPr>
        <w:t>D. 2π</w:t>
      </w:r>
      <w:r>
        <w:rPr>
          <w:rFonts w:cs="Times New Roman" w:ascii="Times New Roman" w:hAnsi="Times New Roman"/>
          <w:sz w:val="26"/>
          <w:szCs w:val="26"/>
        </w:rPr>
        <w:object w:dxaOrig="560" w:dyaOrig="36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28pt;height:18pt" filled="f" o:ole="">
            <v:imagedata r:id="rId1130" o:title=""/>
          </v:shape>
          <o:OLEObject Type="Embed" ProgID="" ShapeID="ole_rId1129" DrawAspect="Content" ObjectID="_2092921731" r:id="rId1129"/>
        </w:object>
      </w:r>
    </w:p>
    <w:p>
      <w:pPr>
        <w:pStyle w:val="Normal"/>
        <w:ind w:firstLine="180" w:left="-180" w:right="0"/>
        <w:rPr/>
      </w:pPr>
      <w:r>
        <w:rPr>
          <w:rFonts w:cs="Times New Roman" w:ascii="Times New Roman" w:hAnsi="Times New Roman"/>
          <w:b/>
          <w:sz w:val="26"/>
          <w:szCs w:val="26"/>
        </w:rPr>
        <w:t>Câu 86 (QG 2015)</w:t>
      </w:r>
      <w:r>
        <w:rPr>
          <w:rFonts w:cs="Times New Roman" w:ascii="Times New Roman" w:hAnsi="Times New Roman"/>
          <w:sz w:val="26"/>
          <w:szCs w:val="26"/>
        </w:rPr>
        <w:t>: Sóng điện từ</w:t>
      </w:r>
    </w:p>
    <w:p>
      <w:pPr>
        <w:pStyle w:val="Normal"/>
        <w:ind w:firstLine="720" w:right="0"/>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A. là sóng dọc và truyền được trong chân không.</w:t>
      </w:r>
    </w:p>
    <w:p>
      <w:pPr>
        <w:pStyle w:val="Normal"/>
        <w:ind w:firstLine="720" w:right="0"/>
        <w:rPr>
          <w:rFonts w:ascii="Times New Roman" w:hAnsi="Times New Roman" w:cs="Times New Roman"/>
          <w:color w:val="FF0000"/>
          <w:sz w:val="26"/>
          <w:szCs w:val="26"/>
        </w:rPr>
      </w:pPr>
      <w:r>
        <w:rPr>
          <w:rFonts w:cs="Times New Roman" w:ascii="Times New Roman" w:hAnsi="Times New Roman"/>
          <w:color w:val="FF0000"/>
          <w:sz w:val="26"/>
          <w:szCs w:val="26"/>
        </w:rPr>
        <w:t>B. là sóng ngang và truyền được trong chân không.</w:t>
      </w:r>
    </w:p>
    <w:p>
      <w:pPr>
        <w:pStyle w:val="Normal"/>
        <w:ind w:firstLine="720" w:right="0"/>
        <w:rPr>
          <w:rFonts w:ascii="Times New Roman" w:hAnsi="Times New Roman" w:cs="Times New Roman"/>
          <w:sz w:val="26"/>
          <w:szCs w:val="26"/>
        </w:rPr>
      </w:pPr>
      <w:r>
        <w:rPr>
          <w:rFonts w:cs="Times New Roman" w:ascii="Times New Roman" w:hAnsi="Times New Roman"/>
          <w:sz w:val="26"/>
          <w:szCs w:val="26"/>
        </w:rPr>
        <w:t>C. là sóng dọc và không  truyền được trong chân không</w:t>
      </w:r>
    </w:p>
    <w:p>
      <w:pPr>
        <w:pStyle w:val="Normal"/>
        <w:ind w:firstLine="720" w:right="0"/>
        <w:rPr>
          <w:rFonts w:ascii="Times New Roman" w:hAnsi="Times New Roman" w:cs="Times New Roman"/>
          <w:sz w:val="26"/>
          <w:szCs w:val="26"/>
        </w:rPr>
      </w:pPr>
      <w:r>
        <w:rPr>
          <w:rFonts w:cs="Times New Roman" w:ascii="Times New Roman" w:hAnsi="Times New Roman"/>
          <w:sz w:val="26"/>
          <w:szCs w:val="26"/>
        </w:rPr>
        <w:t>D. là sóng ngang và không  truyền được trong chân không.</w:t>
      </w:r>
    </w:p>
    <w:p>
      <w:pPr>
        <w:pStyle w:val="Normal"/>
        <w:rPr/>
      </w:pPr>
      <w:r>
        <w:rPr>
          <w:rFonts w:cs="Times New Roman" w:ascii="Times New Roman" w:hAnsi="Times New Roman"/>
          <w:b/>
          <w:sz w:val="26"/>
          <w:szCs w:val="26"/>
        </w:rPr>
        <w:t>Câu 87 (QG 2015):</w:t>
      </w:r>
      <w:r>
        <w:rPr>
          <w:rFonts w:cs="Times New Roman" w:ascii="Times New Roman" w:hAnsi="Times New Roman"/>
          <w:sz w:val="26"/>
          <w:szCs w:val="26"/>
        </w:rPr>
        <w:t xml:space="preserve"> Ở Trường Sa, để có thể xem các chương trình truyền hình phát sóng qua vệ tinh, người ta dung anten thu sóng trực tiếp từ vệ tinh, qua bộ xử lí tín hiệu rồi đưa đến màn hình. Sóng điện từ mà anten thu trực tiếp từ vệ tinh thuộc loại:</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 xml:space="preserve">A. sóng trung       </w:t>
        <w:tab/>
        <w:t xml:space="preserve">B. sóng ngắn      </w:t>
        <w:tab/>
        <w:t xml:space="preserve">C. sóng dài      </w:t>
        <w:tab/>
      </w:r>
      <w:r>
        <w:rPr>
          <w:rFonts w:cs="Times New Roman" w:ascii="Times New Roman" w:hAnsi="Times New Roman"/>
          <w:color w:val="FF0000"/>
          <w:sz w:val="26"/>
          <w:szCs w:val="26"/>
        </w:rPr>
        <w:t>D. sóng cực ngắn</w:t>
      </w:r>
    </w:p>
    <w:p>
      <w:pPr>
        <w:pStyle w:val="Normal"/>
        <w:rPr/>
      </w:pPr>
      <w:r>
        <w:rPr>
          <w:rFonts w:cs="Times New Roman" w:ascii="Times New Roman" w:hAnsi="Times New Roman"/>
          <w:b/>
          <w:sz w:val="26"/>
          <w:szCs w:val="26"/>
        </w:rPr>
        <w:t>Câu 88 (QG 2015)</w:t>
      </w:r>
      <w:r>
        <w:rPr>
          <w:rFonts w:cs="Times New Roman" w:ascii="Times New Roman" w:hAnsi="Times New Roman"/>
          <w:sz w:val="26"/>
          <w:szCs w:val="26"/>
        </w:rPr>
        <w:t>: Hai mạch dao động điện từ lý tưởng đang có dao động điện từ tự do với cùng cường độ dòng điện cực đại I</w:t>
      </w:r>
      <w:r>
        <w:rPr>
          <w:rFonts w:cs="Times New Roman" w:ascii="Times New Roman" w:hAnsi="Times New Roman"/>
          <w:sz w:val="26"/>
          <w:szCs w:val="26"/>
          <w:vertAlign w:val="subscript"/>
        </w:rPr>
        <w:t>0</w:t>
      </w:r>
      <w:r>
        <w:rPr>
          <w:rFonts w:cs="Times New Roman" w:ascii="Times New Roman" w:hAnsi="Times New Roman"/>
          <w:sz w:val="26"/>
          <w:szCs w:val="26"/>
        </w:rPr>
        <w:t>. Chu kỳ dao động  riêng của mạch thứ nhất là T</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của mạch thứ hai T</w:t>
      </w:r>
      <w:r>
        <w:rPr>
          <w:rFonts w:cs="Times New Roman" w:ascii="Times New Roman" w:hAnsi="Times New Roman"/>
          <w:sz w:val="26"/>
          <w:szCs w:val="26"/>
          <w:vertAlign w:val="subscript"/>
        </w:rPr>
        <w:t>2</w:t>
      </w:r>
      <w:r>
        <w:rPr>
          <w:rFonts w:cs="Times New Roman" w:ascii="Times New Roman" w:hAnsi="Times New Roman"/>
          <w:sz w:val="26"/>
          <w:szCs w:val="26"/>
        </w:rPr>
        <w:t xml:space="preserve"> = 2T</w:t>
      </w:r>
      <w:r>
        <w:rPr>
          <w:rFonts w:cs="Times New Roman" w:ascii="Times New Roman" w:hAnsi="Times New Roman"/>
          <w:sz w:val="26"/>
          <w:szCs w:val="26"/>
          <w:vertAlign w:val="subscript"/>
        </w:rPr>
        <w:t>1</w:t>
      </w:r>
      <w:r>
        <w:rPr>
          <w:rFonts w:cs="Times New Roman" w:ascii="Times New Roman" w:hAnsi="Times New Roman"/>
          <w:sz w:val="26"/>
          <w:szCs w:val="26"/>
        </w:rPr>
        <w:t>. Khi cường độ dòng điện trong hai mạch có cùng cường độ và nhỏ hơn I</w:t>
      </w:r>
      <w:r>
        <w:rPr>
          <w:rFonts w:cs="Times New Roman" w:ascii="Times New Roman" w:hAnsi="Times New Roman"/>
          <w:sz w:val="26"/>
          <w:szCs w:val="26"/>
          <w:vertAlign w:val="subscript"/>
        </w:rPr>
        <w:t>0</w:t>
      </w:r>
      <w:r>
        <w:rPr>
          <w:rFonts w:cs="Times New Roman" w:ascii="Times New Roman" w:hAnsi="Times New Roman"/>
          <w:sz w:val="26"/>
          <w:szCs w:val="26"/>
        </w:rPr>
        <w:t xml:space="preserve"> thì độ lớn điện tích trên một bản tụ điện của mạch dao động thứ nhất là q</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của mạch dao động thứ hai là q</w:t>
      </w:r>
      <w:r>
        <w:rPr>
          <w:rFonts w:cs="Times New Roman" w:ascii="Times New Roman" w:hAnsi="Times New Roman"/>
          <w:sz w:val="26"/>
          <w:szCs w:val="26"/>
          <w:vertAlign w:val="subscript"/>
        </w:rPr>
        <w:t>2</w:t>
      </w:r>
      <w:r>
        <w:rPr>
          <w:rFonts w:cs="Times New Roman" w:ascii="Times New Roman" w:hAnsi="Times New Roman"/>
          <w:sz w:val="26"/>
          <w:szCs w:val="26"/>
        </w:rPr>
        <w:t xml:space="preserve">. Tỉ số </w:t>
      </w:r>
      <w:r>
        <w:rPr>
          <w:rFonts w:cs="Times New Roman" w:ascii="Times New Roman" w:hAnsi="Times New Roman"/>
          <w:sz w:val="26"/>
          <w:szCs w:val="26"/>
        </w:rPr>
      </w:r>
      <m:oMath xmlns:m="http://schemas.openxmlformats.org/officeDocument/2006/math">
        <m:f>
          <m:num>
            <m:sSub>
              <m:e>
                <m:r>
                  <w:rPr>
                    <w:rFonts w:ascii="Cambria Math" w:hAnsi="Cambria Math"/>
                  </w:rPr>
                  <m:t xml:space="preserve">q</m:t>
                </m:r>
              </m:e>
              <m:sub>
                <m:r>
                  <w:rPr>
                    <w:rFonts w:ascii="Cambria Math" w:hAnsi="Cambria Math"/>
                  </w:rPr>
                  <m:t xml:space="preserve">1</m:t>
                </m:r>
              </m:sub>
            </m:sSub>
          </m:num>
          <m:den>
            <m:sSub>
              <m:e>
                <m:r>
                  <w:rPr>
                    <w:rFonts w:ascii="Cambria Math" w:hAnsi="Cambria Math"/>
                  </w:rPr>
                  <m:t xml:space="preserve">q</m:t>
                </m:r>
              </m:e>
              <m:sub>
                <m:r>
                  <w:rPr>
                    <w:rFonts w:ascii="Cambria Math" w:hAnsi="Cambria Math"/>
                  </w:rPr>
                  <m:t xml:space="preserve">2</m:t>
                </m:r>
              </m:sub>
            </m:sSub>
          </m:den>
        </m:f>
      </m:oMath>
      <w:r>
        <w:rPr>
          <w:rFonts w:cs="Times New Roman" w:ascii="Times New Roman" w:hAnsi="Times New Roman"/>
          <w:sz w:val="26"/>
          <w:szCs w:val="26"/>
        </w:rPr>
        <w:t xml:space="preserve"> là:</w:t>
      </w:r>
    </w:p>
    <w:p>
      <w:pPr>
        <w:pStyle w:val="Normal"/>
        <w:ind w:firstLine="720" w:right="0"/>
        <w:rPr/>
      </w:pPr>
      <w:r>
        <w:rPr>
          <w:rFonts w:cs="Times New Roman" w:ascii="Times New Roman" w:hAnsi="Times New Roman"/>
          <w:sz w:val="26"/>
          <w:szCs w:val="26"/>
        </w:rPr>
        <w:t xml:space="preserve">A. 2           </w:t>
        <w:tab/>
        <w:t xml:space="preserve">B.   1,5             </w:t>
        <w:tab/>
      </w:r>
      <w:r>
        <w:rPr>
          <w:rFonts w:cs="Times New Roman" w:ascii="Times New Roman" w:hAnsi="Times New Roman"/>
          <w:color w:val="FF0000"/>
          <w:sz w:val="26"/>
          <w:szCs w:val="26"/>
        </w:rPr>
        <w:t>C.   0,5</w:t>
      </w:r>
      <w:r>
        <w:rPr>
          <w:rFonts w:cs="Times New Roman" w:ascii="Times New Roman" w:hAnsi="Times New Roman"/>
          <w:sz w:val="26"/>
          <w:szCs w:val="26"/>
        </w:rPr>
        <w:t xml:space="preserve">         </w:t>
        <w:tab/>
        <w:tab/>
        <w:t xml:space="preserve">D.  2,5 </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jc w:val="center"/>
        <w:rPr>
          <w:rFonts w:ascii="Times New Roman" w:hAnsi="Times New Roman" w:cs="Times New Roman"/>
          <w:b/>
          <w:sz w:val="26"/>
          <w:szCs w:val="26"/>
        </w:rPr>
      </w:pPr>
      <w:r>
        <w:rPr>
          <w:rFonts w:cs="Times New Roman" w:ascii="Times New Roman" w:hAnsi="Times New Roman"/>
          <w:b/>
          <w:sz w:val="26"/>
          <w:szCs w:val="26"/>
          <w:u w:val="single"/>
        </w:rPr>
        <w:t>Đề thi QG 2016</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374" w:leader="none"/>
          <w:tab w:val="left" w:pos="2552" w:leader="none"/>
          <w:tab w:val="left" w:pos="2992" w:leader="none"/>
          <w:tab w:val="left" w:pos="4962" w:leader="none"/>
          <w:tab w:val="left" w:pos="5610" w:leader="none"/>
          <w:tab w:val="left" w:pos="7371" w:leader="none"/>
          <w:tab w:val="left" w:pos="8228" w:leader="none"/>
        </w:tabs>
        <w:ind w:hanging="374" w:left="374" w:right="0"/>
        <w:jc w:val="both"/>
        <w:rPr/>
      </w:pPr>
      <w:r>
        <w:rPr>
          <w:rFonts w:cs="Times New Roman" w:ascii="Times New Roman" w:hAnsi="Times New Roman"/>
          <w:b/>
          <w:sz w:val="26"/>
          <w:szCs w:val="26"/>
        </w:rPr>
        <w:t>Câu 89 (QG 2016):</w:t>
      </w:r>
      <w:r>
        <w:rPr>
          <w:rFonts w:cs="Times New Roman" w:ascii="Times New Roman" w:hAnsi="Times New Roman"/>
          <w:sz w:val="26"/>
          <w:szCs w:val="26"/>
        </w:rPr>
        <w:t xml:space="preserve"> Trong mạch dao động điện từ LC lí tưởng đang hoạt động, điện tích trên một bản tụ điện biến thiên điều hòa và </w:t>
      </w:r>
    </w:p>
    <w:p>
      <w:pPr>
        <w:pStyle w:val="Normal"/>
        <w:tabs>
          <w:tab w:val="clear" w:pos="720"/>
          <w:tab w:val="left" w:pos="374" w:leader="none"/>
          <w:tab w:val="left" w:pos="2552" w:leader="none"/>
          <w:tab w:val="left" w:pos="2992" w:leader="none"/>
          <w:tab w:val="left" w:pos="4962" w:leader="none"/>
          <w:tab w:val="left" w:pos="5610" w:leader="none"/>
          <w:tab w:val="left" w:pos="7371" w:leader="none"/>
          <w:tab w:val="left" w:pos="8228" w:leader="none"/>
        </w:tabs>
        <w:ind w:hanging="374" w:left="374" w:right="0"/>
        <w:jc w:val="both"/>
        <w:rPr>
          <w:rFonts w:ascii="Times New Roman" w:hAnsi="Times New Roman" w:cs="Times New Roman"/>
          <w:sz w:val="26"/>
          <w:szCs w:val="26"/>
        </w:rPr>
      </w:pPr>
      <w:r>
        <w:rPr>
          <w:rFonts w:cs="Times New Roman" w:ascii="Times New Roman" w:hAnsi="Times New Roman"/>
          <w:sz w:val="26"/>
          <w:szCs w:val="26"/>
        </w:rPr>
        <w:tab/>
        <w:t>A. ngược pha với cường độ dòng điện trong mạch.</w:t>
      </w:r>
    </w:p>
    <w:p>
      <w:pPr>
        <w:pStyle w:val="Normal"/>
        <w:tabs>
          <w:tab w:val="clear" w:pos="720"/>
          <w:tab w:val="left" w:pos="374" w:leader="none"/>
          <w:tab w:val="left" w:pos="2552" w:leader="none"/>
          <w:tab w:val="left" w:pos="2992" w:leader="none"/>
          <w:tab w:val="left" w:pos="4962" w:leader="none"/>
          <w:tab w:val="left" w:pos="5610" w:leader="none"/>
          <w:tab w:val="left" w:pos="7371" w:leader="none"/>
          <w:tab w:val="left" w:pos="8228" w:leader="none"/>
        </w:tabs>
        <w:ind w:hanging="374" w:left="374" w:right="0"/>
        <w:jc w:val="both"/>
        <w:rPr/>
      </w:pPr>
      <w:r>
        <w:rPr>
          <w:rFonts w:cs="Times New Roman" w:ascii="Times New Roman" w:hAnsi="Times New Roman"/>
          <w:color w:val="FF0000"/>
          <w:sz w:val="26"/>
          <w:szCs w:val="26"/>
        </w:rPr>
        <w:tab/>
        <w:t>B. lệch pha 0,5</w:t>
      </w:r>
      <w:r>
        <w:rPr>
          <w:rFonts w:eastAsia="Symbol" w:cs="Symbol" w:ascii="Symbol" w:hAnsi="Symbol"/>
          <w:color w:val="FF0000"/>
          <w:sz w:val="26"/>
          <w:szCs w:val="26"/>
        </w:rPr>
        <w:sym w:font="Symbol" w:char="f070"/>
      </w:r>
      <w:r>
        <w:rPr>
          <w:rFonts w:cs="Times New Roman" w:ascii="Times New Roman" w:hAnsi="Times New Roman"/>
          <w:color w:val="FF0000"/>
          <w:sz w:val="26"/>
          <w:szCs w:val="26"/>
        </w:rPr>
        <w:t xml:space="preserve"> so với cường độ dòng điện trong mạch.</w:t>
      </w:r>
    </w:p>
    <w:p>
      <w:pPr>
        <w:pStyle w:val="Normal"/>
        <w:tabs>
          <w:tab w:val="clear" w:pos="720"/>
          <w:tab w:val="left" w:pos="374" w:leader="none"/>
        </w:tabs>
        <w:ind w:hanging="374" w:left="374" w:right="0"/>
        <w:jc w:val="both"/>
        <w:rPr>
          <w:rFonts w:ascii="Times New Roman" w:hAnsi="Times New Roman" w:cs="Times New Roman"/>
          <w:sz w:val="26"/>
          <w:szCs w:val="26"/>
        </w:rPr>
      </w:pPr>
      <w:r>
        <w:rPr>
          <w:rFonts w:cs="Times New Roman" w:ascii="Times New Roman" w:hAnsi="Times New Roman"/>
          <w:sz w:val="26"/>
          <w:szCs w:val="26"/>
        </w:rPr>
        <w:tab/>
        <w:t>C. cùng pha với cường độ dòng điện trong mạch.</w:t>
      </w:r>
    </w:p>
    <w:p>
      <w:pPr>
        <w:pStyle w:val="Normal"/>
        <w:tabs>
          <w:tab w:val="clear" w:pos="720"/>
          <w:tab w:val="left" w:pos="374" w:leader="none"/>
          <w:tab w:val="left" w:pos="2552" w:leader="none"/>
          <w:tab w:val="left" w:pos="2992" w:leader="none"/>
          <w:tab w:val="left" w:pos="4962" w:leader="none"/>
          <w:tab w:val="left" w:pos="5610" w:leader="none"/>
          <w:tab w:val="left" w:pos="7371" w:leader="none"/>
          <w:tab w:val="left" w:pos="8228" w:leader="none"/>
        </w:tabs>
        <w:ind w:hanging="374" w:left="374" w:right="0"/>
        <w:jc w:val="both"/>
        <w:rPr/>
      </w:pPr>
      <w:r>
        <w:rPr>
          <w:rFonts w:cs="Times New Roman" w:ascii="Times New Roman" w:hAnsi="Times New Roman"/>
          <w:sz w:val="26"/>
          <w:szCs w:val="26"/>
        </w:rPr>
        <w:tab/>
        <w:t>D. lệch pha 0,25</w:t>
      </w:r>
      <w:r>
        <w:rPr>
          <w:rFonts w:eastAsia="Symbol" w:cs="Symbol" w:ascii="Symbol" w:hAnsi="Symbol"/>
          <w:sz w:val="26"/>
          <w:szCs w:val="26"/>
        </w:rPr>
        <w:sym w:font="Symbol" w:char="f070"/>
      </w:r>
      <w:r>
        <w:rPr>
          <w:rFonts w:cs="Times New Roman" w:ascii="Times New Roman" w:hAnsi="Times New Roman"/>
          <w:sz w:val="26"/>
          <w:szCs w:val="26"/>
        </w:rPr>
        <w:t xml:space="preserve"> so với cường độ dòng điện trong mạch.</w:t>
      </w:r>
    </w:p>
    <w:p>
      <w:pPr>
        <w:pStyle w:val="Normal"/>
        <w:tabs>
          <w:tab w:val="clear" w:pos="720"/>
          <w:tab w:val="left" w:pos="284" w:leader="none"/>
          <w:tab w:val="left" w:pos="2552" w:leader="none"/>
          <w:tab w:val="left" w:pos="2992" w:leader="none"/>
          <w:tab w:val="left" w:pos="4962" w:leader="none"/>
          <w:tab w:val="left" w:pos="5610" w:leader="none"/>
          <w:tab w:val="left" w:pos="7371" w:leader="none"/>
          <w:tab w:val="left" w:pos="8228" w:leader="none"/>
        </w:tabs>
        <w:ind w:hanging="374" w:left="374" w:right="0"/>
        <w:jc w:val="both"/>
        <w:rPr/>
      </w:pPr>
      <w:r>
        <w:rPr>
          <w:rFonts w:cs="Times New Roman" w:ascii="Times New Roman" w:hAnsi="Times New Roman"/>
          <w:b/>
          <w:sz w:val="26"/>
          <w:szCs w:val="26"/>
        </w:rPr>
        <w:t>Câu 90 (QG 2016):</w:t>
      </w:r>
      <w:r>
        <w:rPr>
          <w:rFonts w:cs="Times New Roman" w:ascii="Times New Roman" w:hAnsi="Times New Roman"/>
          <w:sz w:val="26"/>
          <w:szCs w:val="26"/>
        </w:rPr>
        <w:t xml:space="preserve"> Một mạch dao động điện từ lí tưởng gồm cuộn cảm thuần có độ tự cảm 10</w:t>
      </w:r>
      <w:r>
        <w:rPr>
          <w:rFonts w:cs="Times New Roman" w:ascii="Times New Roman" w:hAnsi="Times New Roman"/>
          <w:sz w:val="26"/>
          <w:szCs w:val="26"/>
          <w:vertAlign w:val="superscript"/>
        </w:rPr>
        <w:t>-5</w:t>
      </w:r>
      <w:r>
        <w:rPr>
          <w:rFonts w:cs="Times New Roman" w:ascii="Times New Roman" w:hAnsi="Times New Roman"/>
          <w:sz w:val="26"/>
          <w:szCs w:val="26"/>
        </w:rPr>
        <w:t>H và tụ điện có điện dung 2,5.10</w:t>
      </w:r>
      <w:r>
        <w:rPr>
          <w:rFonts w:cs="Times New Roman" w:ascii="Times New Roman" w:hAnsi="Times New Roman"/>
          <w:sz w:val="26"/>
          <w:szCs w:val="26"/>
          <w:vertAlign w:val="superscript"/>
        </w:rPr>
        <w:t>-6</w:t>
      </w:r>
      <w:r>
        <w:rPr>
          <w:rFonts w:cs="Times New Roman" w:ascii="Times New Roman" w:hAnsi="Times New Roman"/>
          <w:sz w:val="26"/>
          <w:szCs w:val="26"/>
        </w:rPr>
        <w:t xml:space="preserve">F. Lấy </w:t>
      </w:r>
      <w:r>
        <w:rPr>
          <w:rFonts w:eastAsia="Symbol" w:cs="Symbol" w:ascii="Symbol" w:hAnsi="Symbol"/>
          <w:sz w:val="26"/>
          <w:szCs w:val="26"/>
        </w:rPr>
        <w:sym w:font="Symbol" w:char="f070"/>
      </w:r>
      <w:r>
        <w:rPr>
          <w:rFonts w:cs="Times New Roman" w:ascii="Times New Roman" w:hAnsi="Times New Roman"/>
          <w:sz w:val="26"/>
          <w:szCs w:val="26"/>
        </w:rPr>
        <w:t xml:space="preserve"> = 3,14. Chu kì dao động riêng của mạch là</w:t>
      </w:r>
    </w:p>
    <w:p>
      <w:pPr>
        <w:pStyle w:val="Normal"/>
        <w:tabs>
          <w:tab w:val="clear" w:pos="720"/>
          <w:tab w:val="left" w:pos="2992" w:leader="none"/>
          <w:tab w:val="left" w:pos="5610" w:leader="none"/>
          <w:tab w:val="left" w:pos="8228" w:leader="none"/>
        </w:tabs>
        <w:ind w:hanging="374" w:left="374" w:right="0"/>
        <w:jc w:val="both"/>
        <w:rPr/>
      </w:pPr>
      <w:r>
        <w:rPr>
          <w:rFonts w:cs="Times New Roman" w:ascii="Times New Roman" w:hAnsi="Times New Roman"/>
          <w:sz w:val="26"/>
          <w:szCs w:val="26"/>
        </w:rPr>
        <w:tab/>
        <w:t>A. 6,28.10</w:t>
      </w:r>
      <w:r>
        <w:rPr>
          <w:rFonts w:cs="Times New Roman" w:ascii="Times New Roman" w:hAnsi="Times New Roman"/>
          <w:sz w:val="26"/>
          <w:szCs w:val="26"/>
          <w:vertAlign w:val="superscript"/>
        </w:rPr>
        <w:t>-10</w:t>
      </w:r>
      <w:r>
        <w:rPr>
          <w:rFonts w:cs="Times New Roman" w:ascii="Times New Roman" w:hAnsi="Times New Roman"/>
          <w:sz w:val="26"/>
          <w:szCs w:val="26"/>
        </w:rPr>
        <w:t xml:space="preserve"> s.</w:t>
        <w:tab/>
        <w:t>B. 1,57.10</w:t>
      </w:r>
      <w:r>
        <w:rPr>
          <w:rFonts w:cs="Times New Roman" w:ascii="Times New Roman" w:hAnsi="Times New Roman"/>
          <w:sz w:val="26"/>
          <w:szCs w:val="26"/>
          <w:vertAlign w:val="superscript"/>
        </w:rPr>
        <w:t>-5</w:t>
      </w:r>
      <w:r>
        <w:rPr>
          <w:rFonts w:cs="Times New Roman" w:ascii="Times New Roman" w:hAnsi="Times New Roman"/>
          <w:sz w:val="26"/>
          <w:szCs w:val="26"/>
        </w:rPr>
        <w:t xml:space="preserve"> s.</w:t>
        <w:tab/>
      </w:r>
      <w:r>
        <w:rPr>
          <w:rFonts w:cs="Times New Roman" w:ascii="Times New Roman" w:hAnsi="Times New Roman"/>
          <w:color w:val="FF0000"/>
          <w:sz w:val="26"/>
          <w:szCs w:val="26"/>
        </w:rPr>
        <w:t>C. 3,14.10</w:t>
      </w:r>
      <w:r>
        <w:rPr>
          <w:rFonts w:cs="Times New Roman" w:ascii="Times New Roman" w:hAnsi="Times New Roman"/>
          <w:color w:val="FF0000"/>
          <w:sz w:val="26"/>
          <w:szCs w:val="26"/>
          <w:vertAlign w:val="superscript"/>
        </w:rPr>
        <w:t xml:space="preserve">-5 </w:t>
      </w:r>
      <w:r>
        <w:rPr>
          <w:rFonts w:cs="Times New Roman" w:ascii="Times New Roman" w:hAnsi="Times New Roman"/>
          <w:color w:val="FF0000"/>
          <w:sz w:val="26"/>
          <w:szCs w:val="26"/>
        </w:rPr>
        <w:t>s.</w:t>
      </w:r>
      <w:r>
        <w:rPr>
          <w:rFonts w:cs="Times New Roman" w:ascii="Times New Roman" w:hAnsi="Times New Roman"/>
          <w:sz w:val="26"/>
          <w:szCs w:val="26"/>
        </w:rPr>
        <w:tab/>
        <w:t>D. 1,57.10</w:t>
      </w:r>
      <w:r>
        <w:rPr>
          <w:rFonts w:cs="Times New Roman" w:ascii="Times New Roman" w:hAnsi="Times New Roman"/>
          <w:sz w:val="26"/>
          <w:szCs w:val="26"/>
          <w:vertAlign w:val="superscript"/>
        </w:rPr>
        <w:t>-10</w:t>
      </w:r>
      <w:r>
        <w:rPr>
          <w:rFonts w:cs="Times New Roman" w:ascii="Times New Roman" w:hAnsi="Times New Roman"/>
          <w:sz w:val="26"/>
          <w:szCs w:val="26"/>
        </w:rPr>
        <w:t xml:space="preserve"> s.</w:t>
      </w:r>
    </w:p>
    <w:p>
      <w:pPr>
        <w:pStyle w:val="Normal"/>
        <w:tabs>
          <w:tab w:val="clear" w:pos="720"/>
          <w:tab w:val="left" w:pos="540" w:leader="none"/>
          <w:tab w:val="left" w:pos="2700" w:leader="none"/>
          <w:tab w:val="left" w:pos="2992" w:leader="none"/>
          <w:tab w:val="left" w:pos="5040" w:leader="none"/>
          <w:tab w:val="left" w:pos="5610" w:leader="none"/>
          <w:tab w:val="left" w:pos="7560" w:leader="none"/>
          <w:tab w:val="left" w:pos="8228" w:leader="none"/>
        </w:tabs>
        <w:ind w:hanging="374" w:left="374" w:right="0"/>
        <w:jc w:val="both"/>
        <w:rPr/>
      </w:pPr>
      <w:r>
        <w:rPr>
          <w:rFonts w:cs="Times New Roman" w:ascii="Times New Roman" w:hAnsi="Times New Roman"/>
          <w:b/>
          <w:sz w:val="26"/>
          <w:szCs w:val="26"/>
          <w:lang w:val="fr-FR"/>
        </w:rPr>
        <w:t xml:space="preserve">Câu 91 </w:t>
      </w:r>
      <w:r>
        <w:rPr>
          <w:rFonts w:cs="Times New Roman" w:ascii="Times New Roman" w:hAnsi="Times New Roman"/>
          <w:b/>
          <w:sz w:val="26"/>
          <w:szCs w:val="26"/>
        </w:rPr>
        <w:t>(QG 2016):</w:t>
      </w:r>
      <w:r>
        <w:rPr>
          <w:rFonts w:cs="Times New Roman" w:ascii="Times New Roman" w:hAnsi="Times New Roman"/>
          <w:sz w:val="26"/>
          <w:szCs w:val="26"/>
          <w:lang w:val="fr-FR"/>
        </w:rPr>
        <w:t xml:space="preserve"> Khi nói về sóng điện từ, phát biểu nào sau đây đúng ?</w:t>
      </w:r>
    </w:p>
    <w:p>
      <w:pPr>
        <w:pStyle w:val="Normal"/>
        <w:ind w:hanging="374" w:left="374" w:right="0"/>
        <w:jc w:val="both"/>
        <w:rPr/>
      </w:pPr>
      <w:r>
        <w:rPr>
          <w:rFonts w:cs="Times New Roman" w:ascii="Times New Roman" w:hAnsi="Times New Roman"/>
          <w:color w:val="FF0000"/>
          <w:sz w:val="26"/>
          <w:szCs w:val="26"/>
          <w:lang w:val="fr-FR"/>
        </w:rPr>
        <w:tab/>
        <w:t>A. Sóng điện từ truyền được trong chân không.</w:t>
      </w:r>
    </w:p>
    <w:p>
      <w:pPr>
        <w:pStyle w:val="Normal"/>
        <w:ind w:hanging="374" w:left="374" w:right="0"/>
        <w:jc w:val="both"/>
        <w:rPr>
          <w:rFonts w:ascii="Times New Roman" w:hAnsi="Times New Roman" w:cs="Times New Roman"/>
          <w:sz w:val="26"/>
          <w:szCs w:val="26"/>
          <w:lang w:val="fr-FR"/>
        </w:rPr>
      </w:pPr>
      <w:r>
        <w:rPr>
          <w:rFonts w:cs="Times New Roman" w:ascii="Times New Roman" w:hAnsi="Times New Roman"/>
          <w:sz w:val="26"/>
          <w:szCs w:val="26"/>
          <w:lang w:val="fr-FR"/>
        </w:rPr>
        <w:tab/>
        <w:t>B. Sóng điện từ là sóng dọc.</w:t>
      </w:r>
    </w:p>
    <w:p>
      <w:pPr>
        <w:pStyle w:val="Normal"/>
        <w:ind w:hanging="374" w:left="374" w:right="0"/>
        <w:jc w:val="both"/>
        <w:rPr/>
      </w:pPr>
      <w:r>
        <w:rPr>
          <w:rFonts w:cs="Times New Roman" w:ascii="Times New Roman" w:hAnsi="Times New Roman"/>
          <w:sz w:val="26"/>
          <w:szCs w:val="26"/>
          <w:lang w:val="fr-FR"/>
        </w:rPr>
        <w:tab/>
      </w:r>
      <w:r>
        <w:rPr>
          <w:rFonts w:cs="Times New Roman" w:ascii="Times New Roman" w:hAnsi="Times New Roman"/>
          <w:spacing w:val="-4"/>
          <w:sz w:val="26"/>
          <w:szCs w:val="26"/>
          <w:lang w:val="fr-FR"/>
        </w:rPr>
        <w:t xml:space="preserve">C. Trong sóng điện từ, điện trường và từ trường tại mỗi điểm luôn biến thiên điều hòa lệch pha nhau </w:t>
      </w:r>
      <w:r>
        <w:rPr>
          <w:rFonts w:cs="Times New Roman" w:ascii="Times New Roman" w:hAnsi="Times New Roman"/>
          <w:spacing w:val="-4"/>
          <w:sz w:val="26"/>
          <w:szCs w:val="26"/>
        </w:rPr>
        <w:drawing>
          <wp:inline distT="0" distB="0" distL="0" distR="0">
            <wp:extent cx="333375" cy="190500"/>
            <wp:effectExtent l="0" t="0" r="0" b="0"/>
            <wp:docPr id="110"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6" descr=""/>
                    <pic:cNvPicPr>
                      <a:picLocks noChangeAspect="1" noChangeArrowheads="1"/>
                    </pic:cNvPicPr>
                  </pic:nvPicPr>
                  <pic:blipFill>
                    <a:blip r:embed="rId1131"/>
                    <a:srcRect l="-109" t="-189" r="-109" b="-189"/>
                    <a:stretch>
                      <a:fillRect/>
                    </a:stretch>
                  </pic:blipFill>
                  <pic:spPr bwMode="auto">
                    <a:xfrm>
                      <a:off x="0" y="0"/>
                      <a:ext cx="333375" cy="190500"/>
                    </a:xfrm>
                    <a:prstGeom prst="rect">
                      <a:avLst/>
                    </a:prstGeom>
                  </pic:spPr>
                </pic:pic>
              </a:graphicData>
            </a:graphic>
          </wp:inline>
        </w:drawing>
      </w:r>
      <w:r>
        <w:rPr>
          <w:rFonts w:cs="Times New Roman" w:ascii="Times New Roman" w:hAnsi="Times New Roman"/>
          <w:spacing w:val="-4"/>
          <w:sz w:val="26"/>
          <w:szCs w:val="26"/>
          <w:lang w:val="fr-FR"/>
        </w:rPr>
        <w:t>.</w:t>
      </w:r>
    </w:p>
    <w:p>
      <w:pPr>
        <w:pStyle w:val="Normal"/>
        <w:tabs>
          <w:tab w:val="clear" w:pos="720"/>
          <w:tab w:val="left" w:pos="540" w:leader="none"/>
          <w:tab w:val="left" w:pos="2700" w:leader="none"/>
          <w:tab w:val="left" w:pos="2992" w:leader="none"/>
          <w:tab w:val="left" w:pos="5040" w:leader="none"/>
          <w:tab w:val="left" w:pos="5610" w:leader="none"/>
          <w:tab w:val="left" w:pos="7560" w:leader="none"/>
          <w:tab w:val="left" w:pos="8228" w:leader="none"/>
        </w:tabs>
        <w:ind w:hanging="374" w:left="374" w:right="0"/>
        <w:jc w:val="both"/>
        <w:rPr>
          <w:rFonts w:ascii="Times New Roman" w:hAnsi="Times New Roman" w:cs="Times New Roman"/>
          <w:sz w:val="26"/>
          <w:szCs w:val="26"/>
          <w:lang w:val="fr-FR"/>
        </w:rPr>
      </w:pPr>
      <w:r>
        <w:rPr>
          <w:rFonts w:cs="Times New Roman" w:ascii="Times New Roman" w:hAnsi="Times New Roman"/>
          <w:sz w:val="26"/>
          <w:szCs w:val="26"/>
          <w:lang w:val="fr-FR"/>
        </w:rPr>
        <w:tab/>
        <w:t>D. Sóng điện từ không mang năng lượng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lang w:val="fr-FR"/>
        </w:rPr>
        <w:t xml:space="preserve">Câu 92 </w:t>
      </w:r>
      <w:r>
        <w:rPr>
          <w:rFonts w:cs="Times New Roman" w:ascii="Times New Roman" w:hAnsi="Times New Roman"/>
          <w:b/>
          <w:sz w:val="26"/>
          <w:szCs w:val="26"/>
        </w:rPr>
        <w:t>(QG 2016):</w:t>
      </w:r>
      <w:r>
        <w:rPr>
          <w:rFonts w:cs="Times New Roman" w:ascii="Times New Roman" w:hAnsi="Times New Roman"/>
          <w:sz w:val="26"/>
          <w:szCs w:val="26"/>
        </w:rPr>
        <w:t xml:space="preserve"> Một sóng điện từ có tần số f truyền trong chân không với tốc độ c. Bước sóng của sóng này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 xml:space="preserve">A. </w:t>
      </w:r>
      <w:r>
        <w:rPr>
          <w:rFonts w:cs="Times New Roman" w:ascii="Times New Roman" w:hAnsi="Times New Roman"/>
          <w:sz w:val="26"/>
          <w:szCs w:val="26"/>
        </w:rPr>
        <w:drawing>
          <wp:inline distT="0" distB="0" distL="0" distR="0">
            <wp:extent cx="520700" cy="393700"/>
            <wp:effectExtent l="0" t="0" r="0" b="0"/>
            <wp:docPr id="111"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7" descr=""/>
                    <pic:cNvPicPr>
                      <a:picLocks noChangeAspect="1" noChangeArrowheads="1"/>
                    </pic:cNvPicPr>
                  </pic:nvPicPr>
                  <pic:blipFill>
                    <a:blip r:embed="rId1132"/>
                    <a:srcRect l="-69" t="-91" r="-69" b="-91"/>
                    <a:stretch>
                      <a:fillRect/>
                    </a:stretch>
                  </pic:blipFill>
                  <pic:spPr bwMode="auto">
                    <a:xfrm>
                      <a:off x="0" y="0"/>
                      <a:ext cx="520700" cy="393700"/>
                    </a:xfrm>
                    <a:prstGeom prst="rect">
                      <a:avLst/>
                    </a:prstGeom>
                  </pic:spPr>
                </pic:pic>
              </a:graphicData>
            </a:graphic>
          </wp:inline>
        </w:drawing>
      </w:r>
      <w:r>
        <w:rPr>
          <w:rFonts w:cs="Times New Roman" w:ascii="Times New Roman" w:hAnsi="Times New Roman"/>
          <w:sz w:val="26"/>
          <w:szCs w:val="26"/>
        </w:rPr>
        <w:t>.</w:t>
        <w:tab/>
        <w:t xml:space="preserve">B. </w:t>
      </w:r>
      <w:r>
        <w:rPr>
          <w:rFonts w:cs="Times New Roman" w:ascii="Times New Roman" w:hAnsi="Times New Roman"/>
          <w:sz w:val="26"/>
          <w:szCs w:val="26"/>
        </w:rPr>
        <w:drawing>
          <wp:inline distT="0" distB="0" distL="0" distR="0">
            <wp:extent cx="368300" cy="393700"/>
            <wp:effectExtent l="0" t="0" r="0" b="0"/>
            <wp:docPr id="11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8" descr=""/>
                    <pic:cNvPicPr>
                      <a:picLocks noChangeAspect="1" noChangeArrowheads="1"/>
                    </pic:cNvPicPr>
                  </pic:nvPicPr>
                  <pic:blipFill>
                    <a:blip r:embed="rId1133"/>
                    <a:srcRect l="-98" t="-91" r="-98" b="-91"/>
                    <a:stretch>
                      <a:fillRect/>
                    </a:stretch>
                  </pic:blipFill>
                  <pic:spPr bwMode="auto">
                    <a:xfrm>
                      <a:off x="0" y="0"/>
                      <a:ext cx="368300" cy="393700"/>
                    </a:xfrm>
                    <a:prstGeom prst="rect">
                      <a:avLst/>
                    </a:prstGeom>
                  </pic:spPr>
                </pic:pic>
              </a:graphicData>
            </a:graphic>
          </wp:inline>
        </w:drawing>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drawing>
          <wp:inline distT="0" distB="0" distL="0" distR="0">
            <wp:extent cx="368300" cy="381000"/>
            <wp:effectExtent l="0" t="0" r="0" b="0"/>
            <wp:docPr id="11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9" descr=""/>
                    <pic:cNvPicPr>
                      <a:picLocks noChangeAspect="1" noChangeArrowheads="1"/>
                    </pic:cNvPicPr>
                  </pic:nvPicPr>
                  <pic:blipFill>
                    <a:blip r:embed="rId1134"/>
                    <a:srcRect l="-98" t="-95" r="-98" b="-95"/>
                    <a:stretch>
                      <a:fillRect/>
                    </a:stretch>
                  </pic:blipFill>
                  <pic:spPr bwMode="auto">
                    <a:xfrm>
                      <a:off x="0" y="0"/>
                      <a:ext cx="368300" cy="381000"/>
                    </a:xfrm>
                    <a:prstGeom prst="rect">
                      <a:avLst/>
                    </a:prstGeom>
                  </pic:spPr>
                </pic:pic>
              </a:graphicData>
            </a:graphic>
          </wp:inline>
        </w:drawing>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cs="Times New Roman" w:ascii="Times New Roman" w:hAnsi="Times New Roman"/>
          <w:sz w:val="26"/>
          <w:szCs w:val="26"/>
        </w:rPr>
        <w:drawing>
          <wp:inline distT="0" distB="0" distL="0" distR="0">
            <wp:extent cx="520700" cy="393700"/>
            <wp:effectExtent l="0" t="0" r="0" b="0"/>
            <wp:docPr id="11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0" descr=""/>
                    <pic:cNvPicPr>
                      <a:picLocks noChangeAspect="1" noChangeArrowheads="1"/>
                    </pic:cNvPicPr>
                  </pic:nvPicPr>
                  <pic:blipFill>
                    <a:blip r:embed="rId1135"/>
                    <a:srcRect l="-69" t="-91" r="-69" b="-91"/>
                    <a:stretch>
                      <a:fillRect/>
                    </a:stretch>
                  </pic:blipFill>
                  <pic:spPr bwMode="auto">
                    <a:xfrm>
                      <a:off x="0" y="0"/>
                      <a:ext cx="520700" cy="393700"/>
                    </a:xfrm>
                    <a:prstGeom prst="rect">
                      <a:avLst/>
                    </a:prstGeom>
                  </pic:spPr>
                </pic:pic>
              </a:graphicData>
            </a:graphic>
          </wp:inline>
        </w:drawing>
      </w:r>
      <w:r>
        <w:rPr>
          <w:rFonts w:cs="Times New Roman" w:ascii="Times New Roman" w:hAnsi="Times New Roman"/>
          <w:sz w:val="26"/>
          <w:szCs w:val="26"/>
        </w:rPr>
        <w:t>.</w:t>
      </w:r>
    </w:p>
    <w:p>
      <w:pPr>
        <w:pStyle w:val="Normal"/>
        <w:jc w:val="center"/>
        <w:rPr>
          <w:rFonts w:ascii="Times New Roman" w:hAnsi="Times New Roman" w:cs="Times New Roman"/>
          <w:b/>
          <w:sz w:val="26"/>
          <w:szCs w:val="26"/>
        </w:rPr>
      </w:pPr>
      <w:r>
        <w:rPr>
          <w:rFonts w:cs="Times New Roman" w:ascii="Times New Roman" w:hAnsi="Times New Roman"/>
          <w:b/>
          <w:sz w:val="26"/>
          <w:szCs w:val="26"/>
          <w:u w:val="single"/>
        </w:rPr>
        <w:t>Đề thi THPT QG 2017</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201</w:t>
      </w:r>
    </w:p>
    <w:p>
      <w:pPr>
        <w:pStyle w:val="Normal"/>
        <w:jc w:val="both"/>
        <w:rPr/>
      </w:pPr>
      <w:r>
        <w:rPr>
          <w:rFonts w:cs="Times New Roman" w:ascii="Times New Roman" w:hAnsi="Times New Roman"/>
          <w:b/>
          <w:sz w:val="26"/>
          <w:szCs w:val="26"/>
          <w:lang w:val="fr-FR"/>
        </w:rPr>
        <w:t xml:space="preserve">Câu 93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it-IT"/>
        </w:rPr>
        <w:t>Từ Trái Đất, các nhà khoa học điều khiển các xe tự hành trên Mặt Trăng nhở sử dụng các thiết bị thu phát sóng vô tuyến. Sóng vô tuyến được dùng trong ứng dụng này này thuộc dải</w:t>
      </w:r>
    </w:p>
    <w:p>
      <w:pPr>
        <w:pStyle w:val="Normal"/>
        <w:rPr/>
      </w:pPr>
      <w:r>
        <w:rPr>
          <w:rFonts w:cs="Times New Roman" w:ascii="Times New Roman" w:hAnsi="Times New Roman"/>
          <w:b/>
          <w:sz w:val="26"/>
          <w:szCs w:val="26"/>
        </w:rPr>
        <w:t>A</w:t>
      </w:r>
      <w:r>
        <w:rPr>
          <w:rFonts w:cs="Times New Roman" w:ascii="Times New Roman" w:hAnsi="Times New Roman"/>
          <w:sz w:val="26"/>
          <w:szCs w:val="26"/>
        </w:rPr>
        <w:t>. sóng trung.</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sóng cực ngắn.</w:t>
        <w:tab/>
      </w:r>
      <w:r>
        <w:rPr>
          <w:rFonts w:cs="Times New Roman" w:ascii="Times New Roman" w:hAnsi="Times New Roman"/>
          <w:b/>
          <w:sz w:val="26"/>
          <w:szCs w:val="26"/>
        </w:rPr>
        <w:t>C</w:t>
      </w:r>
      <w:r>
        <w:rPr>
          <w:rFonts w:cs="Times New Roman" w:ascii="Times New Roman" w:hAnsi="Times New Roman"/>
          <w:sz w:val="26"/>
          <w:szCs w:val="26"/>
        </w:rPr>
        <w:t>. sóng ngắn.</w:t>
        <w:tab/>
        <w:tab/>
      </w:r>
      <w:r>
        <w:rPr>
          <w:rFonts w:cs="Times New Roman" w:ascii="Times New Roman" w:hAnsi="Times New Roman"/>
          <w:b/>
          <w:sz w:val="26"/>
          <w:szCs w:val="26"/>
        </w:rPr>
        <w:t>D</w:t>
      </w:r>
      <w:r>
        <w:rPr>
          <w:rFonts w:cs="Times New Roman" w:ascii="Times New Roman" w:hAnsi="Times New Roman"/>
          <w:sz w:val="26"/>
          <w:szCs w:val="26"/>
        </w:rPr>
        <w:t>. sóng dài.</w:t>
      </w:r>
    </w:p>
    <w:p>
      <w:pPr>
        <w:pStyle w:val="Normal"/>
        <w:jc w:val="both"/>
        <w:rPr/>
      </w:pPr>
      <w:r>
        <w:rPr>
          <w:rFonts w:cs="Times New Roman" w:ascii="Times New Roman" w:hAnsi="Times New Roman"/>
          <w:b/>
          <w:sz w:val="26"/>
          <w:szCs w:val="26"/>
          <w:lang w:val="fr-FR"/>
        </w:rPr>
        <w:t xml:space="preserve">Câu 94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pt-BR"/>
        </w:rPr>
        <w:t xml:space="preserve">Một mạch dao động gồm cuộn cảm thuần có độ tự cảm L và tụ điện có điện dung C. Chu kì dao động riêng của mạch là   </w:t>
      </w:r>
    </w:p>
    <w:p>
      <w:pPr>
        <w:pStyle w:val="Normal"/>
        <w:rPr/>
      </w:pPr>
      <w:r>
        <w:rPr>
          <w:rFonts w:cs="Times New Roman" w:ascii="Times New Roman" w:hAnsi="Times New Roman"/>
          <w:b/>
          <w:sz w:val="26"/>
          <w:szCs w:val="26"/>
          <w:lang w:val="pt-BR"/>
        </w:rPr>
        <w:t>A</w:t>
      </w:r>
      <w:r>
        <w:rPr>
          <w:rFonts w:cs="Times New Roman" w:ascii="Times New Roman" w:hAnsi="Times New Roman"/>
          <w:sz w:val="26"/>
          <w:szCs w:val="26"/>
          <w:lang w:val="pt-BR"/>
        </w:rPr>
        <w:t xml:space="preserve">. </w:t>
      </w:r>
      <w:r>
        <w:rPr>
          <w:rFonts w:cs="Times New Roman" w:ascii="Times New Roman" w:hAnsi="Times New Roman"/>
          <w:sz w:val="26"/>
          <w:szCs w:val="26"/>
        </w:rPr>
        <w:object w:dxaOrig="820" w:dyaOrig="62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40.55pt;height:31pt" filled="f" o:ole="">
            <v:imagedata r:id="rId1137" o:title=""/>
          </v:shape>
          <o:OLEObject Type="Embed" ProgID="" ShapeID="ole_rId1136" DrawAspect="Content" ObjectID="_214870121" r:id="rId1136"/>
        </w:object>
      </w:r>
      <w:r>
        <w:rPr>
          <w:rFonts w:cs="Times New Roman" w:ascii="Times New Roman" w:hAnsi="Times New Roman"/>
          <w:sz w:val="26"/>
          <w:szCs w:val="26"/>
          <w:lang w:val="pt-BR"/>
        </w:rPr>
        <w:t>.</w:t>
        <w:tab/>
        <w:tab/>
      </w:r>
      <w:r>
        <w:rPr>
          <w:rFonts w:cs="Times New Roman" w:ascii="Times New Roman" w:hAnsi="Times New Roman"/>
          <w:b/>
          <w:sz w:val="26"/>
          <w:szCs w:val="26"/>
          <w:lang w:val="pt-BR"/>
        </w:rPr>
        <w:t>B</w:t>
      </w:r>
      <w:r>
        <w:rPr>
          <w:rFonts w:cs="Times New Roman" w:ascii="Times New Roman" w:hAnsi="Times New Roman"/>
          <w:sz w:val="26"/>
          <w:szCs w:val="26"/>
          <w:lang w:val="pt-BR"/>
        </w:rPr>
        <w:t xml:space="preserve">. </w:t>
      </w:r>
      <w:r>
        <w:rPr>
          <w:rFonts w:cs="Times New Roman" w:ascii="Times New Roman" w:hAnsi="Times New Roman"/>
          <w:sz w:val="26"/>
          <w:szCs w:val="26"/>
        </w:rPr>
        <w:object w:dxaOrig="560" w:dyaOrig="62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27.65pt;height:31pt" filled="f" o:ole="">
            <v:imagedata r:id="rId1139" o:title=""/>
          </v:shape>
          <o:OLEObject Type="Embed" ProgID="" ShapeID="ole_rId1138" DrawAspect="Content" ObjectID="_216582816" r:id="rId1138"/>
        </w:object>
      </w:r>
      <w:r>
        <w:rPr>
          <w:rFonts w:cs="Times New Roman" w:ascii="Times New Roman" w:hAnsi="Times New Roman"/>
          <w:sz w:val="26"/>
          <w:szCs w:val="26"/>
          <w:lang w:val="pt-BR"/>
        </w:rPr>
        <w:t>.</w:t>
        <w:tab/>
        <w:tab/>
      </w:r>
      <w:r>
        <w:rPr>
          <w:rFonts w:cs="Times New Roman" w:ascii="Times New Roman" w:hAnsi="Times New Roman"/>
          <w:b/>
          <w:color w:val="FF0000"/>
          <w:sz w:val="26"/>
          <w:szCs w:val="26"/>
          <w:lang w:val="pt-BR"/>
        </w:rPr>
        <w:t>C</w:t>
      </w:r>
      <w:r>
        <w:rPr>
          <w:rFonts w:cs="Times New Roman" w:ascii="Times New Roman" w:hAnsi="Times New Roman"/>
          <w:color w:val="FF0000"/>
          <w:sz w:val="26"/>
          <w:szCs w:val="26"/>
          <w:lang w:val="pt-BR"/>
        </w:rPr>
        <w:t>. 2</w:t>
      </w:r>
      <w:r>
        <w:rPr>
          <w:rFonts w:cs="Times New Roman" w:ascii="Times New Roman" w:hAnsi="Times New Roman"/>
          <w:color w:val="FF0000"/>
          <w:sz w:val="26"/>
          <w:szCs w:val="26"/>
        </w:rPr>
        <w:t>π</w:t>
      </w:r>
      <w:r>
        <w:rPr>
          <w:rFonts w:cs="Times New Roman" w:ascii="Times New Roman" w:hAnsi="Times New Roman"/>
          <w:color w:val="FF0000"/>
          <w:sz w:val="26"/>
          <w:szCs w:val="26"/>
        </w:rPr>
        <w:object w:dxaOrig="540" w:dyaOrig="34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27pt;height:16.8pt" filled="f" o:ole="">
            <v:imagedata r:id="rId1141" o:title=""/>
          </v:shape>
          <o:OLEObject Type="Embed" ProgID="" ShapeID="ole_rId1140" DrawAspect="Content" ObjectID="_1308799460" r:id="rId1140"/>
        </w:object>
      </w:r>
      <w:r>
        <w:rPr>
          <w:rFonts w:cs="Times New Roman" w:ascii="Times New Roman" w:hAnsi="Times New Roman"/>
          <w:color w:val="FF0000"/>
          <w:sz w:val="26"/>
          <w:szCs w:val="26"/>
          <w:lang w:val="pt-BR"/>
        </w:rPr>
        <w:t>.</w:t>
      </w:r>
      <w:r>
        <w:rPr>
          <w:rFonts w:cs="Times New Roman" w:ascii="Times New Roman" w:hAnsi="Times New Roman"/>
          <w:color w:val="000099"/>
          <w:sz w:val="26"/>
          <w:szCs w:val="26"/>
          <w:lang w:val="pt-BR"/>
        </w:rPr>
        <w:t xml:space="preserve">                          </w:t>
      </w:r>
      <w:r>
        <w:rPr>
          <w:rFonts w:cs="Times New Roman" w:ascii="Times New Roman" w:hAnsi="Times New Roman"/>
          <w:b/>
          <w:sz w:val="26"/>
          <w:szCs w:val="26"/>
          <w:lang w:val="pt-BR"/>
        </w:rPr>
        <w:t>D</w:t>
      </w:r>
      <w:r>
        <w:rPr>
          <w:rFonts w:cs="Times New Roman" w:ascii="Times New Roman" w:hAnsi="Times New Roman"/>
          <w:sz w:val="26"/>
          <w:szCs w:val="26"/>
          <w:lang w:val="pt-BR"/>
        </w:rPr>
        <w:t xml:space="preserve">. </w:t>
      </w:r>
      <w:r>
        <w:rPr>
          <w:rFonts w:cs="Times New Roman" w:ascii="Times New Roman" w:hAnsi="Times New Roman"/>
          <w:sz w:val="26"/>
          <w:szCs w:val="26"/>
        </w:rPr>
        <w:object w:dxaOrig="560" w:dyaOrig="6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27.65pt;height:31pt" filled="f" o:ole="">
            <v:imagedata r:id="rId1143" o:title=""/>
          </v:shape>
          <o:OLEObject Type="Embed" ProgID="" ShapeID="ole_rId1142" DrawAspect="Content" ObjectID="_789506204" r:id="rId1142"/>
        </w:object>
      </w:r>
      <w:r>
        <w:rPr>
          <w:rFonts w:cs="Times New Roman" w:ascii="Times New Roman" w:hAnsi="Times New Roman"/>
          <w:sz w:val="26"/>
          <w:szCs w:val="26"/>
          <w:lang w:val="pt-BR"/>
        </w:rPr>
        <w:t>.</w:t>
      </w:r>
    </w:p>
    <w:p>
      <w:pPr>
        <w:pStyle w:val="Normal"/>
        <w:rPr/>
      </w:pPr>
      <w:r>
        <w:rPr>
          <w:rFonts w:cs="Times New Roman" w:ascii="Times New Roman" w:hAnsi="Times New Roman"/>
          <w:b/>
          <w:sz w:val="26"/>
          <w:szCs w:val="26"/>
          <w:lang w:val="fr-FR"/>
        </w:rPr>
        <w:t xml:space="preserve">Câu 95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pt-BR"/>
        </w:rPr>
        <w:t>Một sóng điện từ có tần số 30 MHz thì có bước sóng là</w:t>
      </w:r>
    </w:p>
    <w:p>
      <w:pPr>
        <w:pStyle w:val="Normal"/>
        <w:rPr/>
      </w:pPr>
      <w:r>
        <w:rPr>
          <w:rFonts w:cs="Times New Roman" w:ascii="Times New Roman" w:hAnsi="Times New Roman"/>
          <w:b/>
          <w:sz w:val="26"/>
          <w:szCs w:val="26"/>
          <w:lang w:val="pt-BR"/>
        </w:rPr>
        <w:t>A</w:t>
      </w:r>
      <w:r>
        <w:rPr>
          <w:rFonts w:cs="Times New Roman" w:ascii="Times New Roman" w:hAnsi="Times New Roman"/>
          <w:sz w:val="26"/>
          <w:szCs w:val="26"/>
          <w:lang w:val="pt-BR"/>
        </w:rPr>
        <w:t>. 16 m.</w:t>
        <w:tab/>
        <w:tab/>
      </w:r>
      <w:r>
        <w:rPr>
          <w:rFonts w:cs="Times New Roman" w:ascii="Times New Roman" w:hAnsi="Times New Roman"/>
          <w:b/>
          <w:sz w:val="26"/>
          <w:szCs w:val="26"/>
          <w:lang w:val="pt-BR"/>
        </w:rPr>
        <w:t>B</w:t>
      </w:r>
      <w:r>
        <w:rPr>
          <w:rFonts w:cs="Times New Roman" w:ascii="Times New Roman" w:hAnsi="Times New Roman"/>
          <w:sz w:val="26"/>
          <w:szCs w:val="26"/>
          <w:lang w:val="pt-BR"/>
        </w:rPr>
        <w:t>. 9 m.</w:t>
        <w:tab/>
        <w:tab/>
        <w:tab/>
      </w:r>
      <w:r>
        <w:rPr>
          <w:rFonts w:cs="Times New Roman" w:ascii="Times New Roman" w:hAnsi="Times New Roman"/>
          <w:b/>
          <w:color w:val="FF0000"/>
          <w:sz w:val="26"/>
          <w:szCs w:val="26"/>
          <w:lang w:val="pt-BR"/>
        </w:rPr>
        <w:t>C</w:t>
      </w:r>
      <w:r>
        <w:rPr>
          <w:rFonts w:cs="Times New Roman" w:ascii="Times New Roman" w:hAnsi="Times New Roman"/>
          <w:color w:val="FF0000"/>
          <w:sz w:val="26"/>
          <w:szCs w:val="26"/>
          <w:lang w:val="pt-BR"/>
        </w:rPr>
        <w:t>. 10 m.</w:t>
        <w:tab/>
        <w:tab/>
      </w:r>
      <w:r>
        <w:rPr>
          <w:rFonts w:cs="Times New Roman" w:ascii="Times New Roman" w:hAnsi="Times New Roman"/>
          <w:b/>
          <w:sz w:val="26"/>
          <w:szCs w:val="26"/>
          <w:lang w:val="pt-BR"/>
        </w:rPr>
        <w:t>D</w:t>
      </w:r>
      <w:r>
        <w:rPr>
          <w:rFonts w:cs="Times New Roman" w:ascii="Times New Roman" w:hAnsi="Times New Roman"/>
          <w:sz w:val="26"/>
          <w:szCs w:val="26"/>
          <w:lang w:val="pt-BR"/>
        </w:rPr>
        <w:t>. 6 m.</w:t>
      </w:r>
    </w:p>
    <w:p>
      <w:pPr>
        <w:pStyle w:val="NoSpacing"/>
        <w:jc w:val="both"/>
        <w:rPr/>
      </w:pPr>
      <w:r>
        <w:rPr>
          <w:rFonts w:cs="Times New Roman" w:ascii="Times New Roman" w:hAnsi="Times New Roman"/>
          <w:b/>
          <w:sz w:val="26"/>
          <w:szCs w:val="26"/>
          <w:lang w:val="fr-FR"/>
        </w:rPr>
        <w:t xml:space="preserve">Câu 96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pt-BR"/>
        </w:rPr>
        <w:t>Gọi A và v</w:t>
      </w:r>
      <w:r>
        <w:rPr>
          <w:rFonts w:cs="Times New Roman" w:ascii="Times New Roman" w:hAnsi="Times New Roman"/>
          <w:sz w:val="26"/>
          <w:szCs w:val="26"/>
          <w:vertAlign w:val="subscript"/>
          <w:lang w:val="pt-BR"/>
        </w:rPr>
        <w:t>M</w:t>
      </w:r>
      <w:r>
        <w:rPr>
          <w:rFonts w:cs="Times New Roman" w:ascii="Times New Roman" w:hAnsi="Times New Roman"/>
          <w:sz w:val="26"/>
          <w:szCs w:val="26"/>
          <w:lang w:val="pt-BR"/>
        </w:rPr>
        <w:t xml:space="preserve"> lần lượt là biên độ và vận tốc cực đại của một chất điểm dao động điều hòa; Q</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và I</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lần lượt là điện tích cực đại trên một bản tụ điện và cường độ dòng điện cực đại trong mạch dao động LC đang hoạt động. Biểu thức </w:t>
      </w:r>
      <w:r>
        <w:rPr>
          <w:rFonts w:cs="Times New Roman" w:ascii="Times New Roman" w:hAnsi="Times New Roman"/>
          <w:sz w:val="26"/>
          <w:szCs w:val="26"/>
        </w:rPr>
        <w:object w:dxaOrig="400" w:dyaOrig="62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9.2pt;height:32.55pt" filled="f" o:ole="">
            <v:imagedata r:id="rId1145" o:title=""/>
          </v:shape>
          <o:OLEObject Type="Embed" ProgID="" ShapeID="ole_rId1144" DrawAspect="Content" ObjectID="_696957672" r:id="rId1144"/>
        </w:object>
      </w:r>
      <w:r>
        <w:rPr>
          <w:rFonts w:cs="Times New Roman" w:ascii="Times New Roman" w:hAnsi="Times New Roman"/>
          <w:sz w:val="26"/>
          <w:szCs w:val="26"/>
          <w:lang w:val="pt-BR"/>
        </w:rPr>
        <w:t xml:space="preserve"> có cùng đơn vị với biểu thức</w:t>
      </w:r>
    </w:p>
    <w:p>
      <w:pPr>
        <w:pStyle w:val="Normal"/>
        <w:rPr/>
      </w:pPr>
      <w:r>
        <w:rPr>
          <w:rFonts w:cs="Times New Roman" w:ascii="Times New Roman" w:hAnsi="Times New Roman"/>
          <w:b/>
          <w:color w:val="FF0000"/>
          <w:sz w:val="26"/>
          <w:szCs w:val="26"/>
          <w:lang w:val="pt-BR"/>
        </w:rPr>
        <w:t>A</w:t>
      </w:r>
      <w:r>
        <w:rPr>
          <w:rFonts w:cs="Times New Roman" w:ascii="Times New Roman" w:hAnsi="Times New Roman"/>
          <w:color w:val="FF0000"/>
          <w:sz w:val="26"/>
          <w:szCs w:val="26"/>
          <w:lang w:val="pt-BR"/>
        </w:rPr>
        <w:t xml:space="preserve">. </w:t>
      </w:r>
      <w:r>
        <w:rPr>
          <w:rFonts w:cs="Times New Roman" w:ascii="Times New Roman" w:hAnsi="Times New Roman"/>
          <w:color w:val="FF0000"/>
          <w:sz w:val="26"/>
          <w:szCs w:val="26"/>
          <w:lang w:val="fr-FR"/>
        </w:rPr>
        <w:object w:dxaOrig="340" w:dyaOrig="639">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6.8pt;height:31.65pt" filled="f" o:ole="">
            <v:imagedata r:id="rId1147" o:title=""/>
          </v:shape>
          <o:OLEObject Type="Embed" ProgID="" ShapeID="ole_rId1146" DrawAspect="Content" ObjectID="_673649047" r:id="rId1146"/>
        </w:object>
      </w:r>
      <w:r>
        <w:rPr>
          <w:rFonts w:cs="Times New Roman" w:ascii="Times New Roman" w:hAnsi="Times New Roman"/>
          <w:color w:val="FF0000"/>
          <w:sz w:val="26"/>
          <w:szCs w:val="26"/>
        </w:rPr>
        <w:t>.</w:t>
      </w:r>
      <w:r>
        <w:rPr>
          <w:rFonts w:cs="Times New Roman" w:ascii="Times New Roman" w:hAnsi="Times New Roman"/>
          <w:color w:val="000099"/>
          <w:sz w:val="26"/>
          <w:szCs w:val="26"/>
        </w:rPr>
        <w:t xml:space="preserve">             </w:t>
        <w:tab/>
        <w:tab/>
      </w:r>
      <w:r>
        <w:rPr>
          <w:rFonts w:cs="Times New Roman" w:ascii="Times New Roman" w:hAnsi="Times New Roman"/>
          <w:b/>
          <w:sz w:val="26"/>
          <w:szCs w:val="26"/>
        </w:rPr>
        <w:t>B</w:t>
      </w:r>
      <w:r>
        <w:rPr>
          <w:rFonts w:cs="Times New Roman" w:ascii="Times New Roman" w:hAnsi="Times New Roman"/>
          <w:sz w:val="26"/>
          <w:szCs w:val="26"/>
        </w:rPr>
        <w:t>. Q</w:t>
      </w:r>
      <w:r>
        <w:rPr>
          <w:rFonts w:cs="Times New Roman" w:ascii="Times New Roman" w:hAnsi="Times New Roman"/>
          <w:sz w:val="26"/>
          <w:szCs w:val="26"/>
          <w:vertAlign w:val="subscript"/>
        </w:rPr>
        <w:t>0</w:t>
      </w:r>
      <w:r>
        <w:rPr>
          <w:rFonts w:cs="Times New Roman" w:ascii="Times New Roman" w:hAnsi="Times New Roman"/>
          <w:sz w:val="26"/>
          <w:szCs w:val="26"/>
        </w:rPr>
        <w:t>I</w:t>
      </w:r>
      <w:r>
        <w:rPr>
          <w:rFonts w:cs="Times New Roman" w:ascii="Times New Roman" w:hAnsi="Times New Roman"/>
          <w:sz w:val="26"/>
          <w:szCs w:val="26"/>
          <w:lang w:val="fr-FR"/>
        </w:rPr>
        <w:object w:dxaOrig="139" w:dyaOrig="34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6.9pt;height:16.8pt" filled="f" o:ole="">
            <v:imagedata r:id="rId1149" o:title=""/>
          </v:shape>
          <o:OLEObject Type="Embed" ProgID="" ShapeID="ole_rId1148" DrawAspect="Content" ObjectID="_426958400" r:id="rId1148"/>
        </w:object>
      </w:r>
      <w:r>
        <w:rPr>
          <w:rFonts w:cs="Times New Roman" w:ascii="Times New Roman" w:hAnsi="Times New Roman"/>
          <w:sz w:val="26"/>
          <w:szCs w:val="26"/>
        </w:rPr>
        <w:t xml:space="preserve">.            </w:t>
        <w:tab/>
        <w:tab/>
      </w:r>
      <w:r>
        <w:rPr>
          <w:rFonts w:cs="Times New Roman" w:ascii="Times New Roman" w:hAnsi="Times New Roman"/>
          <w:b/>
          <w:color w:val="000000"/>
          <w:sz w:val="26"/>
          <w:szCs w:val="26"/>
        </w:rPr>
        <w:t>C</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fr-FR"/>
        </w:rPr>
        <w:object w:dxaOrig="340" w:dyaOrig="639">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6.8pt;height:31.65pt" filled="f" o:ole="">
            <v:imagedata r:id="rId1151" o:title=""/>
          </v:shape>
          <o:OLEObject Type="Embed" ProgID="" ShapeID="ole_rId1150" DrawAspect="Content" ObjectID="_603867613" r:id="rId1150"/>
        </w:object>
      </w:r>
      <w:r>
        <w:rPr>
          <w:rFonts w:cs="Times New Roman" w:ascii="Times New Roman" w:hAnsi="Times New Roman"/>
          <w:color w:val="000000"/>
          <w:sz w:val="26"/>
          <w:szCs w:val="26"/>
        </w:rPr>
        <w:t>.</w:t>
      </w:r>
      <w:r>
        <w:rPr>
          <w:rFonts w:cs="Times New Roman" w:ascii="Times New Roman" w:hAnsi="Times New Roman"/>
          <w:sz w:val="26"/>
          <w:szCs w:val="26"/>
        </w:rPr>
        <w:t xml:space="preserve">              </w:t>
        <w:tab/>
        <w:tab/>
      </w:r>
      <w:r>
        <w:rPr>
          <w:rFonts w:cs="Times New Roman" w:ascii="Times New Roman" w:hAnsi="Times New Roman"/>
          <w:b/>
          <w:sz w:val="26"/>
          <w:szCs w:val="26"/>
        </w:rPr>
        <w:t>D</w:t>
      </w:r>
      <w:r>
        <w:rPr>
          <w:rFonts w:cs="Times New Roman" w:ascii="Times New Roman" w:hAnsi="Times New Roman"/>
          <w:sz w:val="26"/>
          <w:szCs w:val="26"/>
        </w:rPr>
        <w:t>.  I</w:t>
      </w:r>
      <w:r>
        <w:rPr>
          <w:rFonts w:cs="Times New Roman" w:ascii="Times New Roman" w:hAnsi="Times New Roman"/>
          <w:sz w:val="26"/>
          <w:szCs w:val="26"/>
          <w:vertAlign w:val="subscript"/>
        </w:rPr>
        <w:t>0</w:t>
      </w:r>
      <w:r>
        <w:rPr>
          <w:rFonts w:cs="Times New Roman" w:ascii="Times New Roman" w:hAnsi="Times New Roman"/>
          <w:sz w:val="26"/>
          <w:szCs w:val="26"/>
        </w:rPr>
        <w:t>Q</w:t>
      </w:r>
      <w:r>
        <w:rPr>
          <w:rFonts w:cs="Times New Roman" w:ascii="Times New Roman" w:hAnsi="Times New Roman"/>
          <w:sz w:val="26"/>
          <w:szCs w:val="26"/>
          <w:lang w:val="fr-FR"/>
        </w:rPr>
        <w:object w:dxaOrig="139" w:dyaOrig="34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6.9pt;height:16.8pt" filled="f" o:ole="">
            <v:imagedata r:id="rId1153" o:title=""/>
          </v:shape>
          <o:OLEObject Type="Embed" ProgID="" ShapeID="ole_rId1152" DrawAspect="Content" ObjectID="_1054809772" r:id="rId1152"/>
        </w:object>
      </w:r>
      <w:r>
        <w:rPr>
          <w:rFonts w:cs="Times New Roman" w:ascii="Times New Roman" w:hAnsi="Times New Roman"/>
          <w:sz w:val="26"/>
          <w:szCs w:val="26"/>
        </w:rPr>
        <w:t>.</w:t>
      </w:r>
    </w:p>
    <w:p>
      <w:pPr>
        <w:pStyle w:val="NoSpacing"/>
        <w:jc w:val="both"/>
        <w:rPr/>
      </w:pPr>
      <w:r>
        <w:rPr>
          <w:rFonts w:cs="Times New Roman" w:ascii="Times New Roman" w:hAnsi="Times New Roman"/>
          <w:b/>
          <w:sz w:val="26"/>
          <w:szCs w:val="26"/>
          <w:lang w:val="fr-FR"/>
        </w:rPr>
        <w:t xml:space="preserve">Câu 97 </w:t>
      </w:r>
      <w:r>
        <w:rPr>
          <w:rFonts w:cs="Times New Roman" w:ascii="Times New Roman" w:hAnsi="Times New Roman"/>
          <w:b/>
          <w:sz w:val="26"/>
          <w:szCs w:val="26"/>
        </w:rPr>
        <w:t>(QG 2017):</w:t>
      </w:r>
      <w:r>
        <w:rPr>
          <w:rFonts w:cs="Times New Roman" w:ascii="Times New Roman" w:hAnsi="Times New Roman"/>
          <w:sz w:val="26"/>
          <w:szCs w:val="26"/>
        </w:rPr>
        <w:t xml:space="preserve"> Một mạch dao động ở máy vào của một máy thu thanh gồm cuộn thuần cảm có độ tự cảm 3 µH và tụ điện có điện dung biến thiên trong khoảng từ 10 pF đến 500pF. Biết rằng, muốn thu được sóng điện từ thì tần số riêng của mạch dao động phải bằng tần số của sóng điện từ cần thu (để có cộng hưởng). Trong không khí, tốc độ truyền sóng điện từ là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máy thu này có thể thu được sóng điện từ có bước sóng trong khoảng</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từ 100 m đến 730 m.   </w:t>
      </w:r>
      <w:r>
        <w:rPr>
          <w:rFonts w:cs="Times New Roman" w:ascii="Times New Roman" w:hAnsi="Times New Roman"/>
          <w:b/>
          <w:color w:val="FF0000"/>
          <w:sz w:val="26"/>
          <w:szCs w:val="26"/>
        </w:rPr>
        <w:t>B</w:t>
      </w:r>
      <w:r>
        <w:rPr>
          <w:rFonts w:cs="Times New Roman" w:ascii="Times New Roman" w:hAnsi="Times New Roman"/>
          <w:color w:val="FF0000"/>
          <w:sz w:val="26"/>
          <w:szCs w:val="26"/>
        </w:rPr>
        <w:t>. từ 10 m đến 73 m.</w:t>
      </w:r>
      <w:r>
        <w:rPr>
          <w:rFonts w:cs="Times New Roman" w:ascii="Times New Roman" w:hAnsi="Times New Roman"/>
          <w:color w:val="000099"/>
          <w:sz w:val="26"/>
          <w:szCs w:val="26"/>
        </w:rPr>
        <w:t xml:space="preserve"> </w:t>
        <w:tab/>
      </w:r>
      <w:r>
        <w:rPr>
          <w:rFonts w:cs="Times New Roman" w:ascii="Times New Roman" w:hAnsi="Times New Roman"/>
          <w:b/>
          <w:sz w:val="26"/>
          <w:szCs w:val="26"/>
        </w:rPr>
        <w:t>C</w:t>
      </w:r>
      <w:r>
        <w:rPr>
          <w:rFonts w:cs="Times New Roman" w:ascii="Times New Roman" w:hAnsi="Times New Roman"/>
          <w:sz w:val="26"/>
          <w:szCs w:val="26"/>
        </w:rPr>
        <w:t xml:space="preserve">. từ 1 m đến 73 m.    </w:t>
        <w:tab/>
      </w:r>
      <w:r>
        <w:rPr>
          <w:rFonts w:cs="Times New Roman" w:ascii="Times New Roman" w:hAnsi="Times New Roman"/>
          <w:b/>
          <w:sz w:val="26"/>
          <w:szCs w:val="26"/>
        </w:rPr>
        <w:t>D</w:t>
      </w:r>
      <w:r>
        <w:rPr>
          <w:rFonts w:cs="Times New Roman" w:ascii="Times New Roman" w:hAnsi="Times New Roman"/>
          <w:sz w:val="26"/>
          <w:szCs w:val="26"/>
        </w:rPr>
        <w:t>. từ 10 m đến 730 m.</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jc w:val="both"/>
        <w:rPr/>
      </w:pPr>
      <w:r>
        <w:rPr>
          <w:rFonts w:cs="Times New Roman" w:ascii="Times New Roman" w:hAnsi="Times New Roman"/>
          <w:b/>
          <w:sz w:val="26"/>
          <w:szCs w:val="26"/>
          <w:lang w:val="fr-FR"/>
        </w:rPr>
        <w:t xml:space="preserve">Câu 98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vi-VN"/>
        </w:rPr>
        <w:t>Một mạch dao động gồm cuộn cảm thuần có độ tự cảm L và tụ điện có điện dung C. Tần số dao động riêng của mạch là</w:t>
      </w:r>
    </w:p>
    <w:p>
      <w:pPr>
        <w:pStyle w:val="Normal"/>
        <w:rPr/>
      </w:pPr>
      <w:r>
        <w:rPr>
          <w:rFonts w:cs="Times New Roman" w:ascii="Times New Roman" w:hAnsi="Times New Roman"/>
          <w:b/>
          <w:bCs/>
          <w:color w:val="FF0000"/>
          <w:sz w:val="26"/>
          <w:szCs w:val="26"/>
          <w:lang w:val="vi-VN"/>
        </w:rPr>
        <w:t>A</w:t>
      </w:r>
      <w:r>
        <w:rPr>
          <w:rFonts w:cs="Times New Roman" w:ascii="Times New Roman" w:hAnsi="Times New Roman"/>
          <w:color w:val="FF0000"/>
          <w:sz w:val="26"/>
          <w:szCs w:val="26"/>
          <w:lang w:val="vi-VN"/>
        </w:rPr>
        <w:t xml:space="preserve">. </w:t>
      </w:r>
      <w:r>
        <w:rPr>
          <w:rFonts w:cs="Times New Roman" w:ascii="Times New Roman" w:hAnsi="Times New Roman"/>
          <w:color w:val="FF0000"/>
          <w:sz w:val="26"/>
          <w:szCs w:val="26"/>
        </w:rPr>
        <w:object w:dxaOrig="820" w:dyaOrig="62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40.55pt;height:31pt" filled="f" o:ole="">
            <v:imagedata r:id="rId1155" o:title=""/>
          </v:shape>
          <o:OLEObject Type="Embed" ProgID="" ShapeID="ole_rId1154" DrawAspect="Content" ObjectID="_226192258" r:id="rId1154"/>
        </w:object>
      </w:r>
      <w:r>
        <w:rPr>
          <w:rFonts w:cs="Times New Roman" w:ascii="Times New Roman" w:hAnsi="Times New Roman"/>
          <w:color w:val="FF0000"/>
          <w:sz w:val="26"/>
          <w:szCs w:val="26"/>
          <w:lang w:val="vi-VN"/>
        </w:rPr>
        <w:t>.</w:t>
      </w:r>
      <w:r>
        <w:rPr>
          <w:rFonts w:cs="Times New Roman" w:ascii="Times New Roman" w:hAnsi="Times New Roman"/>
          <w:color w:val="000099"/>
          <w:sz w:val="26"/>
          <w:szCs w:val="26"/>
          <w:lang w:val="vi-VN"/>
        </w:rPr>
        <w:t xml:space="preserve"> </w:t>
        <w:tab/>
        <w:tab/>
      </w:r>
      <w:r>
        <w:rPr>
          <w:rFonts w:cs="Times New Roman" w:ascii="Times New Roman" w:hAnsi="Times New Roman"/>
          <w:b/>
          <w:bCs/>
          <w:color w:val="000000"/>
          <w:sz w:val="26"/>
          <w:szCs w:val="26"/>
          <w:lang w:val="vi-VN"/>
        </w:rPr>
        <w:t>B</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rPr>
        <w:object w:dxaOrig="560" w:dyaOrig="6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27.65pt;height:31pt" filled="f" o:ole="">
            <v:imagedata r:id="rId1157" o:title=""/>
          </v:shape>
          <o:OLEObject Type="Embed" ProgID="" ShapeID="ole_rId1156" DrawAspect="Content" ObjectID="_732771497" r:id="rId1156"/>
        </w:object>
      </w:r>
      <w:r>
        <w:rPr>
          <w:rFonts w:cs="Times New Roman" w:ascii="Times New Roman" w:hAnsi="Times New Roman"/>
          <w:color w:val="000000"/>
          <w:sz w:val="26"/>
          <w:szCs w:val="26"/>
          <w:lang w:val="vi-VN"/>
        </w:rPr>
        <w:t>.</w:t>
        <w:tab/>
        <w:tab/>
      </w:r>
      <w:r>
        <w:rPr>
          <w:rFonts w:cs="Times New Roman" w:ascii="Times New Roman" w:hAnsi="Times New Roman"/>
          <w:b/>
          <w:bCs/>
          <w:color w:val="000000"/>
          <w:sz w:val="26"/>
          <w:szCs w:val="26"/>
          <w:lang w:val="vi-VN"/>
        </w:rPr>
        <w:t>C</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rPr>
        <w:object w:dxaOrig="800" w:dyaOrig="34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40pt;height:16.8pt" filled="f" o:ole="">
            <v:imagedata r:id="rId1159" o:title=""/>
          </v:shape>
          <o:OLEObject Type="Embed" ProgID="" ShapeID="ole_rId1158" DrawAspect="Content" ObjectID="_1474487849" r:id="rId1158"/>
        </w:object>
      </w:r>
      <w:r>
        <w:rPr>
          <w:rFonts w:cs="Times New Roman" w:ascii="Times New Roman" w:hAnsi="Times New Roman"/>
          <w:color w:val="000000"/>
          <w:sz w:val="26"/>
          <w:szCs w:val="26"/>
          <w:lang w:val="vi-VN"/>
        </w:rPr>
        <w:t xml:space="preserve">. </w:t>
        <w:tab/>
        <w:tab/>
      </w:r>
      <w:r>
        <w:rPr>
          <w:rFonts w:cs="Times New Roman" w:ascii="Times New Roman" w:hAnsi="Times New Roman"/>
          <w:b/>
          <w:bCs/>
          <w:color w:val="000000"/>
          <w:sz w:val="26"/>
          <w:szCs w:val="26"/>
          <w:lang w:val="vi-VN"/>
        </w:rPr>
        <w:t>D</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rPr>
        <w:object w:dxaOrig="560" w:dyaOrig="6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27.65pt;height:31pt" filled="f" o:ole="">
            <v:imagedata r:id="rId1161" o:title=""/>
          </v:shape>
          <o:OLEObject Type="Embed" ProgID="" ShapeID="ole_rId1160" DrawAspect="Content" ObjectID="_1621102918" r:id="rId1160"/>
        </w:object>
      </w:r>
      <w:r>
        <w:rPr>
          <w:rFonts w:cs="Times New Roman" w:ascii="Times New Roman" w:hAnsi="Times New Roman"/>
          <w:color w:val="000000"/>
          <w:sz w:val="26"/>
          <w:szCs w:val="26"/>
          <w:lang w:val="vi-VN"/>
        </w:rPr>
        <w:t>.</w:t>
      </w:r>
    </w:p>
    <w:p>
      <w:pPr>
        <w:pStyle w:val="Normal"/>
        <w:rPr/>
      </w:pPr>
      <w:r>
        <w:rPr>
          <w:rFonts w:cs="Times New Roman" w:ascii="Times New Roman" w:hAnsi="Times New Roman"/>
          <w:b/>
          <w:spacing w:val="-2"/>
          <w:sz w:val="26"/>
          <w:szCs w:val="26"/>
          <w:lang w:val="fr-FR"/>
        </w:rPr>
        <w:t xml:space="preserve">Câu 99 </w:t>
      </w:r>
      <w:r>
        <w:rPr>
          <w:rFonts w:cs="Times New Roman" w:ascii="Times New Roman" w:hAnsi="Times New Roman"/>
          <w:b/>
          <w:spacing w:val="-2"/>
          <w:sz w:val="26"/>
          <w:szCs w:val="26"/>
        </w:rPr>
        <w:t>(QG 2017):</w:t>
      </w:r>
      <w:r>
        <w:rPr>
          <w:rFonts w:cs="Times New Roman" w:ascii="Times New Roman" w:hAnsi="Times New Roman"/>
          <w:spacing w:val="-2"/>
          <w:sz w:val="26"/>
          <w:szCs w:val="26"/>
        </w:rPr>
        <w:t xml:space="preserve"> Một người đang dùng điện thoại di động đề thực hiện cuộc gọi. Lúc này điện thoại phát ra </w:t>
      </w:r>
    </w:p>
    <w:p>
      <w:pPr>
        <w:pStyle w:val="Normal"/>
        <w:rPr/>
      </w:pPr>
      <w:r>
        <w:rPr>
          <w:rFonts w:cs="Times New Roman" w:ascii="Times New Roman" w:hAnsi="Times New Roman"/>
          <w:b/>
          <w:sz w:val="26"/>
          <w:szCs w:val="26"/>
        </w:rPr>
        <w:t>A</w:t>
      </w:r>
      <w:r>
        <w:rPr>
          <w:rFonts w:cs="Times New Roman" w:ascii="Times New Roman" w:hAnsi="Times New Roman"/>
          <w:sz w:val="26"/>
          <w:szCs w:val="26"/>
        </w:rPr>
        <w:t>. bức xạ gamma.</w:t>
        <w:tab/>
      </w:r>
      <w:r>
        <w:rPr>
          <w:rFonts w:cs="Times New Roman" w:ascii="Times New Roman" w:hAnsi="Times New Roman"/>
          <w:b/>
          <w:sz w:val="26"/>
          <w:szCs w:val="26"/>
        </w:rPr>
        <w:t>B</w:t>
      </w:r>
      <w:r>
        <w:rPr>
          <w:rFonts w:cs="Times New Roman" w:ascii="Times New Roman" w:hAnsi="Times New Roman"/>
          <w:sz w:val="26"/>
          <w:szCs w:val="26"/>
        </w:rPr>
        <w:t>. tia tử ngoại.</w:t>
        <w:tab/>
        <w:tab/>
      </w:r>
      <w:r>
        <w:rPr>
          <w:rFonts w:cs="Times New Roman" w:ascii="Times New Roman" w:hAnsi="Times New Roman"/>
          <w:b/>
          <w:sz w:val="26"/>
          <w:szCs w:val="26"/>
        </w:rPr>
        <w:t>C</w:t>
      </w:r>
      <w:r>
        <w:rPr>
          <w:rFonts w:cs="Times New Roman" w:ascii="Times New Roman" w:hAnsi="Times New Roman"/>
          <w:sz w:val="26"/>
          <w:szCs w:val="26"/>
        </w:rPr>
        <w:t>. tia Rơn-ghen.</w:t>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sóng vô tuyến.</w:t>
      </w:r>
    </w:p>
    <w:p>
      <w:pPr>
        <w:pStyle w:val="Normal"/>
        <w:rPr/>
      </w:pPr>
      <w:r>
        <w:rPr>
          <w:rFonts w:cs="Times New Roman" w:ascii="Times New Roman" w:hAnsi="Times New Roman"/>
          <w:b/>
          <w:sz w:val="26"/>
          <w:szCs w:val="26"/>
          <w:lang w:val="fr-FR"/>
        </w:rPr>
        <w:t xml:space="preserve">Câu 100 </w:t>
      </w:r>
      <w:r>
        <w:rPr>
          <w:rFonts w:cs="Times New Roman" w:ascii="Times New Roman" w:hAnsi="Times New Roman"/>
          <w:b/>
          <w:sz w:val="26"/>
          <w:szCs w:val="26"/>
        </w:rPr>
        <w:t>(QG 2017):</w:t>
      </w:r>
      <w:r>
        <w:rPr>
          <w:rFonts w:cs="Times New Roman" w:ascii="Times New Roman" w:hAnsi="Times New Roman"/>
          <w:sz w:val="26"/>
          <w:szCs w:val="26"/>
        </w:rPr>
        <w:t xml:space="preserve"> Một sóng điện từ có tần số 90 MHz, truyền trong không khí với tốc độ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thì có bước sóng là</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3,333 m.</w:t>
        <w:tab/>
        <w:tab/>
      </w:r>
      <w:r>
        <w:rPr>
          <w:rFonts w:cs="Times New Roman" w:ascii="Times New Roman" w:hAnsi="Times New Roman"/>
          <w:b/>
          <w:sz w:val="26"/>
          <w:szCs w:val="26"/>
        </w:rPr>
        <w:t>B</w:t>
      </w:r>
      <w:r>
        <w:rPr>
          <w:rFonts w:cs="Times New Roman" w:ascii="Times New Roman" w:hAnsi="Times New Roman"/>
          <w:sz w:val="26"/>
          <w:szCs w:val="26"/>
        </w:rPr>
        <w:t>. 3,333 km.</w:t>
        <w:tab/>
        <w:tab/>
      </w:r>
      <w:r>
        <w:rPr>
          <w:rFonts w:cs="Times New Roman" w:ascii="Times New Roman" w:hAnsi="Times New Roman"/>
          <w:b/>
          <w:sz w:val="26"/>
          <w:szCs w:val="26"/>
        </w:rPr>
        <w:t>C</w:t>
      </w:r>
      <w:r>
        <w:rPr>
          <w:rFonts w:cs="Times New Roman" w:ascii="Times New Roman" w:hAnsi="Times New Roman"/>
          <w:sz w:val="26"/>
          <w:szCs w:val="26"/>
        </w:rPr>
        <w:t>. 33,33 km.</w:t>
        <w:tab/>
        <w:tab/>
        <w:tab/>
      </w:r>
      <w:r>
        <w:rPr>
          <w:rFonts w:cs="Times New Roman" w:ascii="Times New Roman" w:hAnsi="Times New Roman"/>
          <w:b/>
          <w:sz w:val="26"/>
          <w:szCs w:val="26"/>
        </w:rPr>
        <w:t>D</w:t>
      </w:r>
      <w:r>
        <w:rPr>
          <w:rFonts w:cs="Times New Roman" w:ascii="Times New Roman" w:hAnsi="Times New Roman"/>
          <w:sz w:val="26"/>
          <w:szCs w:val="26"/>
        </w:rPr>
        <w:t>. 33,33 m.</w:t>
      </w:r>
    </w:p>
    <w:p>
      <w:pPr>
        <w:pStyle w:val="Normal"/>
        <w:rPr/>
      </w:pPr>
      <w:r>
        <w:rPr>
          <w:rFonts w:cs="Times New Roman" w:ascii="Times New Roman" w:hAnsi="Times New Roman"/>
          <w:b/>
          <w:sz w:val="26"/>
          <w:szCs w:val="26"/>
          <w:lang w:val="fr-FR"/>
        </w:rPr>
        <w:t xml:space="preserve">Câu 101 </w:t>
      </w:r>
      <w:r>
        <w:rPr>
          <w:rFonts w:cs="Times New Roman" w:ascii="Times New Roman" w:hAnsi="Times New Roman"/>
          <w:b/>
          <w:sz w:val="26"/>
          <w:szCs w:val="26"/>
        </w:rPr>
        <w:t>(QG 2017):</w:t>
      </w:r>
      <w:r>
        <w:rPr>
          <w:rFonts w:cs="Times New Roman" w:ascii="Times New Roman" w:hAnsi="Times New Roman"/>
          <w:sz w:val="26"/>
          <w:szCs w:val="26"/>
        </w:rPr>
        <w:t xml:space="preserve"> Sóng điện từ và sóng âm khi truyền từ không khí vào thủy tinh thì tần số</w:t>
      </w:r>
    </w:p>
    <w:p>
      <w:pPr>
        <w:pStyle w:val="Normal"/>
        <w:rPr/>
      </w:pPr>
      <w:r>
        <w:rPr>
          <w:rFonts w:cs="Times New Roman" w:ascii="Times New Roman" w:hAnsi="Times New Roman"/>
          <w:b/>
          <w:sz w:val="26"/>
          <w:szCs w:val="26"/>
        </w:rPr>
        <w:t>A</w:t>
      </w:r>
      <w:r>
        <w:rPr>
          <w:rFonts w:cs="Times New Roman" w:ascii="Times New Roman" w:hAnsi="Times New Roman"/>
          <w:sz w:val="26"/>
          <w:szCs w:val="26"/>
        </w:rPr>
        <w:t>. của cả hai sóng đều giảm.</w:t>
        <w:tab/>
        <w:tab/>
        <w:tab/>
      </w:r>
      <w:r>
        <w:rPr>
          <w:rFonts w:cs="Times New Roman" w:ascii="Times New Roman" w:hAnsi="Times New Roman"/>
          <w:b/>
          <w:sz w:val="26"/>
          <w:szCs w:val="26"/>
        </w:rPr>
        <w:t>B</w:t>
      </w:r>
      <w:r>
        <w:rPr>
          <w:rFonts w:cs="Times New Roman" w:ascii="Times New Roman" w:hAnsi="Times New Roman"/>
          <w:sz w:val="26"/>
          <w:szCs w:val="26"/>
        </w:rPr>
        <w:t>. của sóng điện từ tăng, của sóng âm giảm.</w:t>
      </w:r>
    </w:p>
    <w:p>
      <w:pPr>
        <w:pStyle w:val="Normal"/>
        <w:rPr/>
      </w:pPr>
      <w:r>
        <w:rPr>
          <w:rFonts w:cs="Times New Roman" w:ascii="Times New Roman" w:hAnsi="Times New Roman"/>
          <w:b/>
          <w:color w:val="FF0000"/>
          <w:sz w:val="26"/>
          <w:szCs w:val="26"/>
        </w:rPr>
        <w:t>C</w:t>
      </w:r>
      <w:r>
        <w:rPr>
          <w:rFonts w:cs="Times New Roman" w:ascii="Times New Roman" w:hAnsi="Times New Roman"/>
          <w:color w:val="FF0000"/>
          <w:sz w:val="26"/>
          <w:szCs w:val="26"/>
        </w:rPr>
        <w:t>. của cả hai sóng đều không đổi.</w:t>
        <w:tab/>
        <w:tab/>
      </w:r>
      <w:r>
        <w:rPr>
          <w:rFonts w:cs="Times New Roman" w:ascii="Times New Roman" w:hAnsi="Times New Roman"/>
          <w:b/>
          <w:sz w:val="26"/>
          <w:szCs w:val="26"/>
        </w:rPr>
        <w:t>D</w:t>
      </w:r>
      <w:r>
        <w:rPr>
          <w:rFonts w:cs="Times New Roman" w:ascii="Times New Roman" w:hAnsi="Times New Roman"/>
          <w:sz w:val="26"/>
          <w:szCs w:val="26"/>
        </w:rPr>
        <w:t>. của sóng điện từ giảm, cùa sóng âm tăng.</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203</w:t>
      </w:r>
    </w:p>
    <w:p>
      <w:pPr>
        <w:pStyle w:val="Normal"/>
        <w:jc w:val="both"/>
        <w:rPr/>
      </w:pPr>
      <w:r>
        <w:rPr>
          <w:rFonts w:cs="Times New Roman" w:ascii="Times New Roman" w:hAnsi="Times New Roman"/>
          <w:b/>
          <w:sz w:val="26"/>
          <w:szCs w:val="26"/>
          <w:lang w:val="fr-FR"/>
        </w:rPr>
        <w:t xml:space="preserve">Câu 102 </w:t>
      </w:r>
      <w:r>
        <w:rPr>
          <w:rFonts w:cs="Times New Roman" w:ascii="Times New Roman" w:hAnsi="Times New Roman"/>
          <w:b/>
          <w:sz w:val="26"/>
          <w:szCs w:val="26"/>
        </w:rPr>
        <w:t>(QG 2017):</w:t>
      </w:r>
      <w:r>
        <w:rPr>
          <w:rFonts w:cs="Times New Roman" w:ascii="Times New Roman" w:hAnsi="Times New Roman"/>
          <w:sz w:val="26"/>
          <w:szCs w:val="26"/>
        </w:rPr>
        <w:t xml:space="preserve"> Trong nguyên tắc thông tin liên lạc bằng sóng vô tuyến, biến điệu sóng điện từ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biến đổi sóng điện từ thành sóng cơ.</w:t>
      </w:r>
    </w:p>
    <w:p>
      <w:pPr>
        <w:pStyle w:val="Normal"/>
        <w:rPr/>
      </w:pPr>
      <w:r>
        <w:rPr>
          <w:rFonts w:cs="Times New Roman" w:ascii="Times New Roman" w:hAnsi="Times New Roman"/>
          <w:b/>
          <w:color w:val="FF0000"/>
          <w:sz w:val="26"/>
          <w:szCs w:val="26"/>
        </w:rPr>
        <w:t>B</w:t>
      </w:r>
      <w:r>
        <w:rPr>
          <w:rFonts w:cs="Times New Roman" w:ascii="Times New Roman" w:hAnsi="Times New Roman"/>
          <w:color w:val="FF0000"/>
          <w:sz w:val="26"/>
          <w:szCs w:val="26"/>
        </w:rPr>
        <w:t>. trộn sóng điện từ tần số âm với sóng điện từ tần số cao.</w:t>
      </w:r>
    </w:p>
    <w:p>
      <w:pPr>
        <w:pStyle w:val="Normal"/>
        <w:rPr/>
      </w:pPr>
      <w:r>
        <w:rPr>
          <w:rFonts w:cs="Times New Roman" w:ascii="Times New Roman" w:hAnsi="Times New Roman"/>
          <w:b/>
          <w:sz w:val="26"/>
          <w:szCs w:val="26"/>
        </w:rPr>
        <w:t>C</w:t>
      </w:r>
      <w:r>
        <w:rPr>
          <w:rFonts w:cs="Times New Roman" w:ascii="Times New Roman" w:hAnsi="Times New Roman"/>
          <w:sz w:val="26"/>
          <w:szCs w:val="26"/>
        </w:rPr>
        <w:t>. làm cho biên độ sóng điện từ giảm xuống.</w:t>
      </w:r>
    </w:p>
    <w:p>
      <w:pPr>
        <w:pStyle w:val="Normal"/>
        <w:rPr/>
      </w:pPr>
      <w:r>
        <w:rPr>
          <w:rFonts w:cs="Times New Roman" w:ascii="Times New Roman" w:hAnsi="Times New Roman"/>
          <w:b/>
          <w:sz w:val="26"/>
          <w:szCs w:val="26"/>
        </w:rPr>
        <w:t>D</w:t>
      </w:r>
      <w:r>
        <w:rPr>
          <w:rFonts w:cs="Times New Roman" w:ascii="Times New Roman" w:hAnsi="Times New Roman"/>
          <w:sz w:val="26"/>
          <w:szCs w:val="26"/>
        </w:rPr>
        <w:t>. tách sóng điện từ tần số âm ra khỏi sóng điện từ tần số cao.</w:t>
      </w:r>
    </w:p>
    <w:p>
      <w:pPr>
        <w:pStyle w:val="Normal"/>
        <w:jc w:val="both"/>
        <w:rPr/>
      </w:pPr>
      <w:r>
        <w:rPr>
          <w:rFonts w:cs="Times New Roman" w:ascii="Times New Roman" w:hAnsi="Times New Roman"/>
          <w:b/>
          <w:sz w:val="26"/>
          <w:szCs w:val="26"/>
          <w:lang w:val="fr-FR"/>
        </w:rPr>
        <w:t xml:space="preserve">Câu 103 </w:t>
      </w:r>
      <w:r>
        <w:rPr>
          <w:rFonts w:cs="Times New Roman" w:ascii="Times New Roman" w:hAnsi="Times New Roman"/>
          <w:b/>
          <w:sz w:val="26"/>
          <w:szCs w:val="26"/>
        </w:rPr>
        <w:t>(QG 2017):</w:t>
      </w:r>
      <w:r>
        <w:rPr>
          <w:rFonts w:cs="Times New Roman" w:ascii="Times New Roman" w:hAnsi="Times New Roman"/>
          <w:sz w:val="26"/>
          <w:szCs w:val="26"/>
        </w:rPr>
        <w:t xml:space="preserve"> Một sóng điện từ truyền qua điểm M trong không gian. Cường độ điện trường và cảm ứng từ tại M biến thiên điều hòa với giá trị cực đại lần lượt là E</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B</w:t>
      </w:r>
      <w:r>
        <w:rPr>
          <w:rFonts w:cs="Times New Roman" w:ascii="Times New Roman" w:hAnsi="Times New Roman"/>
          <w:sz w:val="26"/>
          <w:szCs w:val="26"/>
          <w:vertAlign w:val="subscript"/>
        </w:rPr>
        <w:t>0</w:t>
      </w:r>
      <w:r>
        <w:rPr>
          <w:rFonts w:cs="Times New Roman" w:ascii="Times New Roman" w:hAnsi="Times New Roman"/>
          <w:sz w:val="26"/>
          <w:szCs w:val="26"/>
        </w:rPr>
        <w:t>. Khi cảm ứng từ tại M bằng 0,5B</w:t>
      </w:r>
      <w:r>
        <w:rPr>
          <w:rFonts w:cs="Times New Roman" w:ascii="Times New Roman" w:hAnsi="Times New Roman"/>
          <w:sz w:val="26"/>
          <w:szCs w:val="26"/>
          <w:vertAlign w:val="subscript"/>
        </w:rPr>
        <w:t>0</w:t>
      </w:r>
      <w:r>
        <w:rPr>
          <w:rFonts w:cs="Times New Roman" w:ascii="Times New Roman" w:hAnsi="Times New Roman"/>
          <w:sz w:val="26"/>
          <w:szCs w:val="26"/>
        </w:rPr>
        <w:t xml:space="preserve"> thì cường độ điện trường tại đó có độ lớn là</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0,5E</w:t>
      </w:r>
      <w:r>
        <w:rPr>
          <w:rFonts w:cs="Times New Roman" w:ascii="Times New Roman" w:hAnsi="Times New Roman"/>
          <w:color w:val="FF0000"/>
          <w:sz w:val="26"/>
          <w:szCs w:val="26"/>
          <w:vertAlign w:val="subscript"/>
        </w:rPr>
        <w:t>0</w:t>
      </w:r>
      <w:r>
        <w:rPr>
          <w:rFonts w:cs="Times New Roman" w:ascii="Times New Roman" w:hAnsi="Times New Roman"/>
          <w:color w:val="FF0000"/>
          <w:sz w:val="26"/>
          <w:szCs w:val="26"/>
        </w:rPr>
        <w:t>.</w:t>
        <w:tab/>
        <w:tab/>
      </w:r>
      <w:r>
        <w:rPr>
          <w:rFonts w:cs="Times New Roman" w:ascii="Times New Roman" w:hAnsi="Times New Roman"/>
          <w:b/>
          <w:sz w:val="26"/>
          <w:szCs w:val="26"/>
        </w:rPr>
        <w:t>B</w:t>
      </w:r>
      <w:r>
        <w:rPr>
          <w:rFonts w:cs="Times New Roman" w:ascii="Times New Roman" w:hAnsi="Times New Roman"/>
          <w:sz w:val="26"/>
          <w:szCs w:val="26"/>
        </w:rPr>
        <w:t>.E</w:t>
      </w:r>
      <w:r>
        <w:rPr>
          <w:rFonts w:cs="Times New Roman" w:ascii="Times New Roman" w:hAnsi="Times New Roman"/>
          <w:sz w:val="26"/>
          <w:szCs w:val="26"/>
          <w:vertAlign w:val="subscript"/>
        </w:rPr>
        <w:t>0</w:t>
      </w:r>
      <w:r>
        <w:rPr>
          <w:rFonts w:cs="Times New Roman" w:ascii="Times New Roman" w:hAnsi="Times New Roman"/>
          <w:sz w:val="26"/>
          <w:szCs w:val="26"/>
        </w:rPr>
        <w:t>.</w:t>
        <w:tab/>
        <w:tab/>
        <w:tab/>
      </w:r>
      <w:r>
        <w:rPr>
          <w:rFonts w:cs="Times New Roman" w:ascii="Times New Roman" w:hAnsi="Times New Roman"/>
          <w:b/>
          <w:sz w:val="26"/>
          <w:szCs w:val="26"/>
        </w:rPr>
        <w:t>C</w:t>
      </w:r>
      <w:r>
        <w:rPr>
          <w:rFonts w:cs="Times New Roman" w:ascii="Times New Roman" w:hAnsi="Times New Roman"/>
          <w:sz w:val="26"/>
          <w:szCs w:val="26"/>
        </w:rPr>
        <w:t>. 2E</w:t>
      </w:r>
      <w:r>
        <w:rPr>
          <w:rFonts w:cs="Times New Roman" w:ascii="Times New Roman" w:hAnsi="Times New Roman"/>
          <w:sz w:val="26"/>
          <w:szCs w:val="26"/>
          <w:vertAlign w:val="subscript"/>
        </w:rPr>
        <w:t>0</w:t>
      </w:r>
      <w:r>
        <w:rPr>
          <w:rFonts w:cs="Times New Roman" w:ascii="Times New Roman" w:hAnsi="Times New Roman"/>
          <w:sz w:val="26"/>
          <w:szCs w:val="26"/>
        </w:rPr>
        <w:t>.</w:t>
        <w:tab/>
        <w:tab/>
        <w:tab/>
      </w:r>
      <w:r>
        <w:rPr>
          <w:rFonts w:cs="Times New Roman" w:ascii="Times New Roman" w:hAnsi="Times New Roman"/>
          <w:b/>
          <w:color w:val="000000"/>
          <w:sz w:val="26"/>
          <w:szCs w:val="26"/>
        </w:rPr>
        <w:t>D</w:t>
      </w:r>
      <w:r>
        <w:rPr>
          <w:rFonts w:cs="Times New Roman" w:ascii="Times New Roman" w:hAnsi="Times New Roman"/>
          <w:color w:val="000000"/>
          <w:sz w:val="26"/>
          <w:szCs w:val="26"/>
        </w:rPr>
        <w:t>.</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0,25E</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w:t>
      </w:r>
    </w:p>
    <w:p>
      <w:pPr>
        <w:pStyle w:val="NoSpacing"/>
        <w:jc w:val="both"/>
        <w:rPr/>
      </w:pPr>
      <w:r>
        <w:rPr>
          <w:rFonts w:cs="Times New Roman" w:ascii="Times New Roman" w:hAnsi="Times New Roman"/>
          <w:b/>
          <w:sz w:val="26"/>
          <w:szCs w:val="26"/>
          <w:lang w:val="fr-FR"/>
        </w:rPr>
        <w:t xml:space="preserve">Câu 104 </w:t>
      </w:r>
      <w:r>
        <w:rPr>
          <w:rFonts w:cs="Times New Roman" w:ascii="Times New Roman" w:hAnsi="Times New Roman"/>
          <w:b/>
          <w:sz w:val="26"/>
          <w:szCs w:val="26"/>
        </w:rPr>
        <w:t>(QG 2017):</w:t>
      </w:r>
      <w:r>
        <w:rPr>
          <w:rFonts w:cs="Times New Roman" w:ascii="Times New Roman" w:hAnsi="Times New Roman"/>
          <w:sz w:val="26"/>
          <w:szCs w:val="26"/>
        </w:rPr>
        <w:t xml:space="preserve"> Hiệu điện thế giữa hai bản tụ điện của một mạch dao động LC lí tưởng có phương trình u = 80sin(2.10</w:t>
      </w:r>
      <w:r>
        <w:rPr>
          <w:rFonts w:cs="Times New Roman" w:ascii="Times New Roman" w:hAnsi="Times New Roman"/>
          <w:sz w:val="26"/>
          <w:szCs w:val="26"/>
          <w:vertAlign w:val="superscript"/>
        </w:rPr>
        <w:t>7</w:t>
      </w:r>
      <w:r>
        <w:rPr>
          <w:rFonts w:cs="Times New Roman" w:ascii="Times New Roman" w:hAnsi="Times New Roman"/>
          <w:sz w:val="26"/>
          <w:szCs w:val="26"/>
        </w:rPr>
        <w:t xml:space="preserve">t + </w:t>
      </w:r>
      <w:r>
        <w:rPr>
          <w:rFonts w:cs="Times New Roman" w:ascii="Times New Roman" w:hAnsi="Times New Roman"/>
          <w:sz w:val="26"/>
          <w:szCs w:val="26"/>
        </w:rPr>
        <w:object w:dxaOrig="260" w:dyaOrig="6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12.35pt;height:30.65pt" filled="f" o:ole="">
            <v:imagedata r:id="rId1163" o:title=""/>
          </v:shape>
          <o:OLEObject Type="Embed" ProgID="" ShapeID="ole_rId1162" DrawAspect="Content" ObjectID="_2082889389" r:id="rId1162"/>
        </w:object>
      </w:r>
      <w:r>
        <w:rPr>
          <w:rFonts w:cs="Times New Roman" w:ascii="Times New Roman" w:hAnsi="Times New Roman"/>
          <w:sz w:val="26"/>
          <w:szCs w:val="26"/>
        </w:rPr>
        <w:t>) (V) (t tính bằng s). Kể từ thời điểm t = 0, thời điểm hiệu điện thế giữa hai bản tụ điện bằng 0 lần đầu tiên là</w:t>
      </w:r>
    </w:p>
    <w:p>
      <w:pPr>
        <w:pStyle w:val="NoSpacing"/>
        <w:jc w:val="both"/>
        <w:rPr/>
      </w:pPr>
      <w:r>
        <w:rPr>
          <w:rFonts w:cs="Times New Roman" w:ascii="Times New Roman" w:hAnsi="Times New Roman"/>
          <w:b/>
          <w:sz w:val="26"/>
          <w:szCs w:val="26"/>
          <w:lang w:val="fr-FR"/>
        </w:rPr>
        <w:t>A</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rPr>
        <w:object w:dxaOrig="800" w:dyaOrig="58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40pt;height:29.6pt" filled="f" o:ole="">
            <v:imagedata r:id="rId1165" o:title=""/>
          </v:shape>
          <o:OLEObject Type="Embed" ProgID="" ShapeID="ole_rId1164" DrawAspect="Content" ObjectID="_476779566" r:id="rId1164"/>
        </w:object>
      </w:r>
      <w:r>
        <w:rPr>
          <w:rFonts w:cs="Times New Roman" w:ascii="Times New Roman" w:hAnsi="Times New Roman"/>
          <w:sz w:val="26"/>
          <w:szCs w:val="26"/>
          <w:lang w:val="pt-BR"/>
        </w:rPr>
        <w:t>s</w:t>
      </w:r>
      <w:r>
        <w:rPr>
          <w:rFonts w:cs="Times New Roman" w:ascii="Times New Roman" w:hAnsi="Times New Roman"/>
          <w:sz w:val="26"/>
          <w:szCs w:val="26"/>
          <w:lang w:val="fr-FR"/>
        </w:rPr>
        <w:t>.</w:t>
        <w:tab/>
        <w:tab/>
      </w:r>
      <w:r>
        <w:rPr>
          <w:rFonts w:cs="Times New Roman" w:ascii="Times New Roman" w:hAnsi="Times New Roman"/>
          <w:b/>
          <w:color w:val="FF0000"/>
          <w:sz w:val="26"/>
          <w:szCs w:val="26"/>
          <w:lang w:val="fr-FR"/>
        </w:rPr>
        <w:t>B</w:t>
      </w:r>
      <w:r>
        <w:rPr>
          <w:rFonts w:cs="Times New Roman" w:ascii="Times New Roman" w:hAnsi="Times New Roman"/>
          <w:color w:val="FF0000"/>
          <w:sz w:val="26"/>
          <w:szCs w:val="26"/>
          <w:lang w:val="fr-FR"/>
        </w:rPr>
        <w:t xml:space="preserve">. </w:t>
      </w:r>
      <w:r>
        <w:rPr>
          <w:rFonts w:cs="Times New Roman" w:ascii="Times New Roman" w:hAnsi="Times New Roman"/>
          <w:color w:val="FF0000"/>
          <w:sz w:val="26"/>
          <w:szCs w:val="26"/>
        </w:rPr>
        <w:object w:dxaOrig="780" w:dyaOrig="585">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39pt;height:29.5pt" filled="f" o:ole="">
            <v:imagedata r:id="rId1167" o:title=""/>
          </v:shape>
          <o:OLEObject Type="Embed" ProgID="" ShapeID="ole_rId1166" DrawAspect="Content" ObjectID="_1258714774" r:id="rId1166"/>
        </w:object>
      </w:r>
      <w:r>
        <w:rPr>
          <w:rFonts w:cs="Times New Roman" w:ascii="Times New Roman" w:hAnsi="Times New Roman"/>
          <w:color w:val="FF0000"/>
          <w:sz w:val="26"/>
          <w:szCs w:val="26"/>
          <w:lang w:val="pt-BR"/>
        </w:rPr>
        <w:t>s</w:t>
      </w:r>
      <w:r>
        <w:rPr>
          <w:rFonts w:cs="Times New Roman" w:ascii="Times New Roman" w:hAnsi="Times New Roman"/>
          <w:color w:val="FF0000"/>
          <w:sz w:val="26"/>
          <w:szCs w:val="26"/>
          <w:lang w:val="fr-FR"/>
        </w:rPr>
        <w:t>.</w:t>
        <w:tab/>
      </w:r>
      <w:r>
        <w:rPr>
          <w:rFonts w:cs="Times New Roman" w:ascii="Times New Roman" w:hAnsi="Times New Roman"/>
          <w:color w:val="000099"/>
          <w:sz w:val="26"/>
          <w:szCs w:val="26"/>
          <w:lang w:val="fr-FR"/>
        </w:rPr>
        <w:tab/>
      </w:r>
      <w:r>
        <w:rPr>
          <w:rFonts w:cs="Times New Roman" w:ascii="Times New Roman" w:hAnsi="Times New Roman"/>
          <w:b/>
          <w:sz w:val="26"/>
          <w:szCs w:val="26"/>
          <w:lang w:val="fr-FR"/>
        </w:rPr>
        <w:t>C</w:t>
      </w:r>
      <w:r>
        <w:rPr>
          <w:rFonts w:cs="Times New Roman" w:ascii="Times New Roman" w:hAnsi="Times New Roman"/>
          <w:sz w:val="26"/>
          <w:szCs w:val="26"/>
          <w:lang w:val="fr-FR"/>
        </w:rPr>
        <w:t xml:space="preserve">. </w:t>
      </w:r>
      <w:r>
        <w:rPr>
          <w:rFonts w:cs="Times New Roman" w:ascii="Times New Roman" w:hAnsi="Times New Roman"/>
          <w:sz w:val="26"/>
          <w:szCs w:val="26"/>
        </w:rPr>
        <w:object w:dxaOrig="855" w:dyaOrig="585">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41.85pt;height:29.5pt" filled="f" o:ole="">
            <v:imagedata r:id="rId1169" o:title=""/>
          </v:shape>
          <o:OLEObject Type="Embed" ProgID="" ShapeID="ole_rId1168" DrawAspect="Content" ObjectID="_819915985" r:id="rId1168"/>
        </w:object>
      </w:r>
      <w:r>
        <w:rPr>
          <w:rFonts w:cs="Times New Roman" w:ascii="Times New Roman" w:hAnsi="Times New Roman"/>
          <w:sz w:val="26"/>
          <w:szCs w:val="26"/>
          <w:lang w:val="pt-BR"/>
        </w:rPr>
        <w:t>s</w:t>
      </w:r>
      <w:r>
        <w:rPr>
          <w:rFonts w:cs="Times New Roman" w:ascii="Times New Roman" w:hAnsi="Times New Roman"/>
          <w:sz w:val="26"/>
          <w:szCs w:val="26"/>
          <w:lang w:val="fr-FR"/>
        </w:rPr>
        <w:t>.</w:t>
        <w:tab/>
        <w:tab/>
      </w:r>
      <w:r>
        <w:rPr>
          <w:rFonts w:cs="Times New Roman" w:ascii="Times New Roman" w:hAnsi="Times New Roman"/>
          <w:b/>
          <w:sz w:val="26"/>
          <w:szCs w:val="26"/>
          <w:lang w:val="fr-FR"/>
        </w:rPr>
        <w:t>D</w:t>
      </w:r>
      <w:r>
        <w:rPr>
          <w:rFonts w:cs="Times New Roman" w:ascii="Times New Roman" w:hAnsi="Times New Roman"/>
          <w:sz w:val="26"/>
          <w:szCs w:val="26"/>
          <w:lang w:val="fr-FR"/>
        </w:rPr>
        <w:t xml:space="preserve">. </w:t>
      </w:r>
      <w:r>
        <w:rPr>
          <w:rFonts w:cs="Times New Roman" w:ascii="Times New Roman" w:hAnsi="Times New Roman"/>
          <w:sz w:val="26"/>
          <w:szCs w:val="26"/>
        </w:rPr>
        <w:object w:dxaOrig="675" w:dyaOrig="585">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33.75pt;height:29.5pt" filled="f" o:ole="">
            <v:imagedata r:id="rId1171" o:title=""/>
          </v:shape>
          <o:OLEObject Type="Embed" ProgID="" ShapeID="ole_rId1170" DrawAspect="Content" ObjectID="_555683519" r:id="rId1170"/>
        </w:object>
      </w:r>
      <w:r>
        <w:rPr>
          <w:rFonts w:cs="Times New Roman" w:ascii="Times New Roman" w:hAnsi="Times New Roman"/>
          <w:sz w:val="26"/>
          <w:szCs w:val="26"/>
          <w:lang w:val="pt-BR"/>
        </w:rPr>
        <w:t>s</w:t>
      </w:r>
      <w:r>
        <w:rPr>
          <w:rFonts w:cs="Times New Roman" w:ascii="Times New Roman" w:hAnsi="Times New Roman"/>
          <w:sz w:val="26"/>
          <w:szCs w:val="26"/>
          <w:lang w:val="fr-FR"/>
        </w:rPr>
        <w:t>.</w:t>
      </w:r>
      <w:r>
        <w:rPr>
          <w:rFonts w:cs="Times New Roman" w:ascii="Times New Roman" w:hAnsi="Times New Roman"/>
          <w:b/>
          <w:sz w:val="26"/>
          <w:szCs w:val="26"/>
          <w:lang w:val="fr-FR"/>
        </w:rPr>
        <w:tab/>
        <w:tab/>
        <w:tab/>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204</w:t>
      </w:r>
    </w:p>
    <w:p>
      <w:pPr>
        <w:pStyle w:val="Normal"/>
        <w:jc w:val="both"/>
        <w:rPr/>
      </w:pPr>
      <w:r>
        <w:rPr>
          <w:rFonts w:cs="Times New Roman" w:ascii="Times New Roman" w:hAnsi="Times New Roman"/>
          <w:b/>
          <w:sz w:val="26"/>
          <w:szCs w:val="26"/>
          <w:lang w:val="fr-FR"/>
        </w:rPr>
        <w:t xml:space="preserve">Câu 105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vi-VN"/>
        </w:rPr>
        <w:t>Một mạch dao động gồm cuộn cảm thuần có độ tự cảm L và tụ điện có điện dung C. Tần số góc riêng của mạch dao động này là</w:t>
      </w:r>
    </w:p>
    <w:p>
      <w:pPr>
        <w:pStyle w:val="Normal"/>
        <w:jc w:val="both"/>
        <w:rPr>
          <w:rFonts w:ascii="Times New Roman" w:hAnsi="Times New Roman" w:cs="Times New Roman"/>
          <w:b/>
          <w:sz w:val="26"/>
          <w:szCs w:val="26"/>
          <w:lang w:val="vi-VN"/>
        </w:rPr>
      </w:pPr>
      <w:r>
        <w:rPr>
          <w:rFonts w:cs="Times New Roman" w:ascii="Times New Roman" w:hAnsi="Times New Roman"/>
          <w:b/>
          <w:color w:val="FF0000"/>
          <w:sz w:val="26"/>
          <w:szCs w:val="26"/>
          <w:lang w:val="vi-VN"/>
        </w:rPr>
        <w:t>A</w:t>
      </w:r>
      <w:r>
        <w:rPr>
          <w:rFonts w:cs="Times New Roman" w:ascii="Times New Roman" w:hAnsi="Times New Roman"/>
          <w:color w:val="FF0000"/>
          <w:sz w:val="26"/>
          <w:szCs w:val="26"/>
          <w:lang w:val="vi-VN"/>
        </w:rPr>
        <w:t xml:space="preserve">. </w:t>
      </w:r>
      <w:r>
        <w:rPr>
          <w:rFonts w:cs="Times New Roman" w:ascii="Times New Roman" w:hAnsi="Times New Roman"/>
          <w:b/>
          <w:color w:val="FF0000"/>
          <w:sz w:val="26"/>
          <w:szCs w:val="26"/>
        </w:rPr>
        <w:object w:dxaOrig="680" w:dyaOrig="66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33.65pt;height:33pt" filled="f" o:ole="">
            <v:imagedata r:id="rId1173" o:title=""/>
          </v:shape>
          <o:OLEObject Type="Embed" ProgID="" ShapeID="ole_rId1172" DrawAspect="Content" ObjectID="_928294980" r:id="rId1172"/>
        </w:object>
      </w:r>
      <w:r>
        <w:rPr>
          <w:rFonts w:cs="Times New Roman" w:ascii="Times New Roman" w:hAnsi="Times New Roman"/>
          <w:b/>
          <w:sz w:val="26"/>
          <w:szCs w:val="26"/>
          <w:lang w:val="vi-VN"/>
        </w:rPr>
        <w:tab/>
        <w:tab/>
        <w:t>B</w:t>
      </w:r>
      <w:r>
        <w:rPr>
          <w:rFonts w:cs="Times New Roman" w:ascii="Times New Roman" w:hAnsi="Times New Roman"/>
          <w:sz w:val="26"/>
          <w:szCs w:val="26"/>
          <w:lang w:val="vi-VN"/>
        </w:rPr>
        <w:t xml:space="preserve">. </w:t>
      </w:r>
      <w:r>
        <w:rPr>
          <w:rFonts w:cs="Times New Roman" w:ascii="Times New Roman" w:hAnsi="Times New Roman"/>
          <w:b/>
          <w:sz w:val="26"/>
          <w:szCs w:val="26"/>
        </w:rPr>
        <w:object w:dxaOrig="620" w:dyaOrig="36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31.55pt;height:17.8pt" filled="f" o:ole="">
            <v:imagedata r:id="rId1175" o:title=""/>
          </v:shape>
          <o:OLEObject Type="Embed" ProgID="" ShapeID="ole_rId1174" DrawAspect="Content" ObjectID="_2113516790" r:id="rId1174"/>
        </w:object>
      </w:r>
      <w:r>
        <w:rPr>
          <w:rFonts w:cs="Times New Roman" w:ascii="Times New Roman" w:hAnsi="Times New Roman"/>
          <w:b/>
          <w:sz w:val="26"/>
          <w:szCs w:val="26"/>
          <w:lang w:val="vi-VN"/>
        </w:rPr>
        <w:tab/>
        <w:tab/>
        <w:t>C</w:t>
      </w:r>
      <w:r>
        <w:rPr>
          <w:rFonts w:cs="Times New Roman" w:ascii="Times New Roman" w:hAnsi="Times New Roman"/>
          <w:sz w:val="26"/>
          <w:szCs w:val="26"/>
          <w:lang w:val="vi-VN"/>
        </w:rPr>
        <w:t>.</w:t>
      </w:r>
      <w:r>
        <w:rPr>
          <w:rFonts w:cs="Times New Roman" w:ascii="Times New Roman" w:hAnsi="Times New Roman"/>
          <w:b/>
          <w:sz w:val="26"/>
          <w:szCs w:val="26"/>
          <w:lang w:val="vi-VN"/>
        </w:rPr>
        <w:t xml:space="preserve"> </w:t>
      </w:r>
      <w:r>
        <w:rPr>
          <w:rFonts w:cs="Times New Roman" w:ascii="Times New Roman" w:hAnsi="Times New Roman"/>
          <w:b/>
          <w:sz w:val="26"/>
          <w:szCs w:val="26"/>
        </w:rPr>
        <w:object w:dxaOrig="960" w:dyaOrig="66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48pt;height:33pt" filled="f" o:ole="">
            <v:imagedata r:id="rId1177" o:title=""/>
          </v:shape>
          <o:OLEObject Type="Embed" ProgID="" ShapeID="ole_rId1176" DrawAspect="Content" ObjectID="_174333646" r:id="rId1176"/>
        </w:object>
      </w:r>
      <w:r>
        <w:rPr>
          <w:rFonts w:cs="Times New Roman" w:ascii="Times New Roman" w:hAnsi="Times New Roman"/>
          <w:b/>
          <w:sz w:val="26"/>
          <w:szCs w:val="26"/>
          <w:lang w:val="vi-VN"/>
        </w:rPr>
        <w:tab/>
        <w:tab/>
        <w:t>D</w:t>
      </w:r>
      <w:r>
        <w:rPr>
          <w:rFonts w:cs="Times New Roman" w:ascii="Times New Roman" w:hAnsi="Times New Roman"/>
          <w:sz w:val="26"/>
          <w:szCs w:val="26"/>
          <w:lang w:val="vi-VN"/>
        </w:rPr>
        <w:t>.</w:t>
      </w:r>
      <w:r>
        <w:rPr>
          <w:rFonts w:cs="Times New Roman" w:ascii="Times New Roman" w:hAnsi="Times New Roman"/>
          <w:b/>
          <w:sz w:val="26"/>
          <w:szCs w:val="26"/>
          <w:lang w:val="vi-VN"/>
        </w:rPr>
        <w:t xml:space="preserve">  </w:t>
      </w:r>
      <w:r>
        <w:rPr>
          <w:rFonts w:cs="Times New Roman" w:ascii="Times New Roman" w:hAnsi="Times New Roman"/>
          <w:b/>
          <w:sz w:val="26"/>
          <w:szCs w:val="26"/>
        </w:rPr>
        <w:object w:dxaOrig="680" w:dyaOrig="66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33.65pt;height:33pt" filled="f" o:ole="">
            <v:imagedata r:id="rId1179" o:title=""/>
          </v:shape>
          <o:OLEObject Type="Embed" ProgID="" ShapeID="ole_rId1178" DrawAspect="Content" ObjectID="_1549822604" r:id="rId1178"/>
        </w:object>
      </w:r>
    </w:p>
    <w:p>
      <w:pPr>
        <w:pStyle w:val="Normal"/>
        <w:jc w:val="both"/>
        <w:rPr/>
      </w:pPr>
      <w:r>
        <w:rPr>
          <w:rFonts w:cs="Times New Roman" w:ascii="Times New Roman" w:hAnsi="Times New Roman"/>
          <w:b/>
          <w:sz w:val="26"/>
          <w:szCs w:val="26"/>
          <w:lang w:val="fr-FR"/>
        </w:rPr>
        <w:t xml:space="preserve">Câu 106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fr-FR"/>
        </w:rPr>
        <w:t>Một sóng điện từ có tần số 25 MHz thì có chu kì là</w:t>
      </w:r>
    </w:p>
    <w:p>
      <w:pPr>
        <w:pStyle w:val="Normal"/>
        <w:jc w:val="both"/>
        <w:rPr/>
      </w:pPr>
      <w:r>
        <w:rPr>
          <w:rFonts w:cs="Times New Roman" w:ascii="Times New Roman" w:hAnsi="Times New Roman"/>
          <w:b/>
          <w:sz w:val="26"/>
          <w:szCs w:val="26"/>
          <w:lang w:val="fr-FR"/>
        </w:rPr>
        <w:t>A</w:t>
      </w:r>
      <w:r>
        <w:rPr>
          <w:rFonts w:cs="Times New Roman" w:ascii="Times New Roman" w:hAnsi="Times New Roman"/>
          <w:sz w:val="26"/>
          <w:szCs w:val="26"/>
          <w:lang w:val="fr-FR"/>
        </w:rPr>
        <w:t>. 4.10</w:t>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 xml:space="preserve"> s.</w:t>
        <w:tab/>
        <w:tab/>
      </w:r>
      <w:r>
        <w:rPr>
          <w:rFonts w:cs="Times New Roman" w:ascii="Times New Roman" w:hAnsi="Times New Roman"/>
          <w:b/>
          <w:sz w:val="26"/>
          <w:szCs w:val="26"/>
          <w:lang w:val="fr-FR"/>
        </w:rPr>
        <w:t>B</w:t>
      </w:r>
      <w:r>
        <w:rPr>
          <w:rFonts w:cs="Times New Roman" w:ascii="Times New Roman" w:hAnsi="Times New Roman"/>
          <w:sz w:val="26"/>
          <w:szCs w:val="26"/>
          <w:lang w:val="fr-FR"/>
        </w:rPr>
        <w:t>. 4.10</w:t>
      </w:r>
      <w:r>
        <w:rPr>
          <w:rFonts w:cs="Times New Roman" w:ascii="Times New Roman" w:hAnsi="Times New Roman"/>
          <w:sz w:val="26"/>
          <w:szCs w:val="26"/>
          <w:vertAlign w:val="superscript"/>
          <w:lang w:val="fr-FR"/>
        </w:rPr>
        <w:t>-11</w:t>
      </w:r>
      <w:r>
        <w:rPr>
          <w:rFonts w:cs="Times New Roman" w:ascii="Times New Roman" w:hAnsi="Times New Roman"/>
          <w:sz w:val="26"/>
          <w:szCs w:val="26"/>
          <w:lang w:val="fr-FR"/>
        </w:rPr>
        <w:t xml:space="preserve"> s.</w:t>
        <w:tab/>
        <w:tab/>
      </w:r>
      <w:r>
        <w:rPr>
          <w:rFonts w:cs="Times New Roman" w:ascii="Times New Roman" w:hAnsi="Times New Roman"/>
          <w:b/>
          <w:sz w:val="26"/>
          <w:szCs w:val="26"/>
          <w:lang w:val="fr-FR"/>
        </w:rPr>
        <w:t>C</w:t>
      </w:r>
      <w:r>
        <w:rPr>
          <w:rFonts w:cs="Times New Roman" w:ascii="Times New Roman" w:hAnsi="Times New Roman"/>
          <w:sz w:val="26"/>
          <w:szCs w:val="26"/>
          <w:lang w:val="fr-FR"/>
        </w:rPr>
        <w:t>. 4.10</w:t>
      </w:r>
      <w:r>
        <w:rPr>
          <w:rFonts w:cs="Times New Roman" w:ascii="Times New Roman" w:hAnsi="Times New Roman"/>
          <w:sz w:val="26"/>
          <w:szCs w:val="26"/>
          <w:vertAlign w:val="superscript"/>
          <w:lang w:val="fr-FR"/>
        </w:rPr>
        <w:t>-5</w:t>
      </w:r>
      <w:r>
        <w:rPr>
          <w:rFonts w:cs="Times New Roman" w:ascii="Times New Roman" w:hAnsi="Times New Roman"/>
          <w:sz w:val="26"/>
          <w:szCs w:val="26"/>
          <w:lang w:val="fr-FR"/>
        </w:rPr>
        <w:t xml:space="preserve"> s.</w:t>
        <w:tab/>
        <w:tab/>
      </w:r>
      <w:r>
        <w:rPr>
          <w:rFonts w:cs="Times New Roman" w:ascii="Times New Roman" w:hAnsi="Times New Roman"/>
          <w:b/>
          <w:color w:val="FF0000"/>
          <w:sz w:val="26"/>
          <w:szCs w:val="26"/>
          <w:lang w:val="fr-FR"/>
        </w:rPr>
        <w:t>D</w:t>
      </w:r>
      <w:r>
        <w:rPr>
          <w:rFonts w:cs="Times New Roman" w:ascii="Times New Roman" w:hAnsi="Times New Roman"/>
          <w:color w:val="FF0000"/>
          <w:sz w:val="26"/>
          <w:szCs w:val="26"/>
          <w:lang w:val="fr-FR"/>
        </w:rPr>
        <w:t>. 4.10</w:t>
      </w:r>
      <w:r>
        <w:rPr>
          <w:rFonts w:cs="Times New Roman" w:ascii="Times New Roman" w:hAnsi="Times New Roman"/>
          <w:color w:val="FF0000"/>
          <w:sz w:val="26"/>
          <w:szCs w:val="26"/>
          <w:vertAlign w:val="superscript"/>
          <w:lang w:val="fr-FR"/>
        </w:rPr>
        <w:t>-8</w:t>
      </w:r>
      <w:r>
        <w:rPr>
          <w:rFonts w:cs="Times New Roman" w:ascii="Times New Roman" w:hAnsi="Times New Roman"/>
          <w:color w:val="FF0000"/>
          <w:sz w:val="26"/>
          <w:szCs w:val="26"/>
          <w:lang w:val="fr-FR"/>
        </w:rPr>
        <w:t xml:space="preserve"> s.</w:t>
      </w:r>
    </w:p>
    <w:p>
      <w:pPr>
        <w:pStyle w:val="NoSpacing"/>
        <w:jc w:val="both"/>
        <w:rPr/>
      </w:pPr>
      <w:r>
        <w:rPr>
          <w:rFonts w:cs="Times New Roman" w:ascii="Times New Roman" w:hAnsi="Times New Roman"/>
          <w:b/>
          <w:sz w:val="26"/>
          <w:szCs w:val="26"/>
          <w:lang w:val="fr-FR"/>
        </w:rPr>
        <w:t xml:space="preserve">Câu 107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Một con lắc đơn chiều dài </w:t>
      </w:r>
      <w:r>
        <w:rPr>
          <w:rFonts w:cs="Times New Roman" w:ascii="Times New Roman" w:hAnsi="Times New Roman"/>
          <w:sz w:val="26"/>
          <w:szCs w:val="26"/>
        </w:rPr>
        <w:object w:dxaOrig="180" w:dyaOrig="279">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8.15pt;height:14.1pt" filled="f" o:ole="">
            <v:imagedata r:id="rId1181" o:title=""/>
          </v:shape>
          <o:OLEObject Type="Embed" ProgID="" ShapeID="ole_rId1180" DrawAspect="Content" ObjectID="_1110140325" r:id="rId1180"/>
        </w:object>
      </w:r>
      <w:r>
        <w:rPr>
          <w:rFonts w:cs="Times New Roman" w:ascii="Times New Roman" w:hAnsi="Times New Roman"/>
          <w:sz w:val="26"/>
          <w:szCs w:val="26"/>
          <w:lang w:val="fr-FR"/>
        </w:rPr>
        <w:t xml:space="preserve"> đang dao động điều hòa tại nơi có gia tốc rơi tự do g. Một mạch dao động gồm cuộn cảm thuần có độ tự cảm L và tụ điện có điện dung C đang hoạt động. Biểu thức </w:t>
      </w:r>
      <w:r>
        <w:rPr>
          <w:rFonts w:cs="Times New Roman" w:ascii="Times New Roman" w:hAnsi="Times New Roman"/>
          <w:b/>
          <w:sz w:val="26"/>
          <w:szCs w:val="26"/>
        </w:rPr>
        <w:object w:dxaOrig="620" w:dyaOrig="66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31.55pt;height:33pt" filled="f" o:ole="">
            <v:imagedata r:id="rId1183" o:title=""/>
          </v:shape>
          <o:OLEObject Type="Embed" ProgID="" ShapeID="ole_rId1182" DrawAspect="Content" ObjectID="_477759946" r:id="rId1182"/>
        </w:object>
      </w:r>
      <w:r>
        <w:rPr>
          <w:rFonts w:cs="Times New Roman" w:ascii="Times New Roman" w:hAnsi="Times New Roman"/>
          <w:sz w:val="26"/>
          <w:szCs w:val="26"/>
          <w:lang w:val="fr-FR"/>
        </w:rPr>
        <w:t xml:space="preserve"> có cùng đơn vị với biểu thức </w:t>
      </w:r>
    </w:p>
    <w:p>
      <w:pPr>
        <w:pStyle w:val="Normal"/>
        <w:jc w:val="both"/>
        <w:rPr>
          <w:rFonts w:ascii="Times New Roman" w:hAnsi="Times New Roman" w:cs="Times New Roman"/>
          <w:b/>
          <w:sz w:val="26"/>
          <w:szCs w:val="26"/>
          <w:lang w:val="fr-FR"/>
        </w:rPr>
      </w:pPr>
      <w:r>
        <w:rPr>
          <w:rFonts w:cs="Times New Roman" w:ascii="Times New Roman" w:hAnsi="Times New Roman"/>
          <w:b/>
          <w:sz w:val="26"/>
          <w:szCs w:val="26"/>
          <w:lang w:val="fr-FR"/>
        </w:rPr>
        <w:t>A</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b/>
          <w:sz w:val="26"/>
          <w:szCs w:val="26"/>
        </w:rPr>
        <w:object w:dxaOrig="480" w:dyaOrig="74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23.75pt;height:36.65pt" filled="f" o:ole="">
            <v:imagedata r:id="rId1185" o:title=""/>
          </v:shape>
          <o:OLEObject Type="Embed" ProgID="" ShapeID="ole_rId1184" DrawAspect="Content" ObjectID="_30277499" r:id="rId1184"/>
        </w:object>
      </w:r>
      <w:r>
        <w:rPr>
          <w:rFonts w:cs="Times New Roman" w:ascii="Times New Roman" w:hAnsi="Times New Roman"/>
          <w:b/>
          <w:sz w:val="26"/>
          <w:szCs w:val="26"/>
          <w:lang w:val="fr-FR"/>
        </w:rPr>
        <w:tab/>
        <w:tab/>
      </w:r>
      <w:r>
        <w:rPr>
          <w:rFonts w:cs="Times New Roman" w:ascii="Times New Roman" w:hAnsi="Times New Roman"/>
          <w:b/>
          <w:color w:val="FF0000"/>
          <w:sz w:val="26"/>
          <w:szCs w:val="26"/>
          <w:lang w:val="fr-FR"/>
        </w:rPr>
        <w:t>B</w:t>
      </w:r>
      <w:r>
        <w:rPr>
          <w:rFonts w:cs="Times New Roman" w:ascii="Times New Roman" w:hAnsi="Times New Roman"/>
          <w:color w:val="FF0000"/>
          <w:sz w:val="26"/>
          <w:szCs w:val="26"/>
          <w:lang w:val="fr-FR"/>
        </w:rPr>
        <w:t>.</w:t>
      </w:r>
      <w:r>
        <w:rPr>
          <w:rFonts w:cs="Times New Roman" w:ascii="Times New Roman" w:hAnsi="Times New Roman"/>
          <w:b/>
          <w:color w:val="FF0000"/>
          <w:sz w:val="26"/>
          <w:szCs w:val="26"/>
          <w:lang w:val="fr-FR"/>
        </w:rPr>
        <w:t xml:space="preserve"> </w:t>
      </w:r>
      <w:r>
        <w:rPr>
          <w:rFonts w:cs="Times New Roman" w:ascii="Times New Roman" w:hAnsi="Times New Roman"/>
          <w:b/>
          <w:color w:val="FF0000"/>
          <w:sz w:val="26"/>
          <w:szCs w:val="26"/>
        </w:rPr>
        <w:object w:dxaOrig="480" w:dyaOrig="70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23.75pt;height:35pt" filled="f" o:ole="">
            <v:imagedata r:id="rId1187" o:title=""/>
          </v:shape>
          <o:OLEObject Type="Embed" ProgID="" ShapeID="ole_rId1186" DrawAspect="Content" ObjectID="_1094270488" r:id="rId1186"/>
        </w:object>
      </w:r>
      <w:r>
        <w:rPr>
          <w:rFonts w:cs="Times New Roman" w:ascii="Times New Roman" w:hAnsi="Times New Roman"/>
          <w:b/>
          <w:sz w:val="26"/>
          <w:szCs w:val="26"/>
          <w:lang w:val="fr-FR"/>
        </w:rPr>
        <w:tab/>
        <w:tab/>
        <w:t>C</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b/>
          <w:sz w:val="26"/>
          <w:szCs w:val="26"/>
        </w:rPr>
        <w:object w:dxaOrig="400" w:dyaOrig="32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20.6pt;height:16pt" filled="f" o:ole="">
            <v:imagedata r:id="rId1189" o:title=""/>
          </v:shape>
          <o:OLEObject Type="Embed" ProgID="" ShapeID="ole_rId1188" DrawAspect="Content" ObjectID="_17929273" r:id="rId1188"/>
        </w:object>
      </w:r>
      <w:r>
        <w:rPr>
          <w:rFonts w:cs="Times New Roman" w:ascii="Times New Roman" w:hAnsi="Times New Roman"/>
          <w:b/>
          <w:sz w:val="26"/>
          <w:szCs w:val="26"/>
          <w:lang w:val="fr-FR"/>
        </w:rPr>
        <w:tab/>
        <w:tab/>
        <w:tab/>
        <w:t>D</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b/>
          <w:sz w:val="26"/>
          <w:szCs w:val="26"/>
        </w:rPr>
        <w:object w:dxaOrig="580" w:dyaOrig="74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29.6pt;height:36.65pt" filled="f" o:ole="">
            <v:imagedata r:id="rId1191" o:title=""/>
          </v:shape>
          <o:OLEObject Type="Embed" ProgID="" ShapeID="ole_rId1190" DrawAspect="Content" ObjectID="_1344307501" r:id="rId1190"/>
        </w:object>
      </w:r>
    </w:p>
    <w:p>
      <w:pPr>
        <w:pStyle w:val="NoSpacing"/>
        <w:jc w:val="both"/>
        <w:rPr/>
      </w:pPr>
      <w:r>
        <w:rPr>
          <w:rFonts w:cs="Times New Roman" w:ascii="Times New Roman" w:hAnsi="Times New Roman"/>
          <w:b/>
          <w:sz w:val="26"/>
          <w:szCs w:val="26"/>
          <w:lang w:val="fr-FR"/>
        </w:rPr>
        <w:t xml:space="preserve">Câu 108 </w:t>
      </w:r>
      <w:r>
        <w:rPr>
          <w:rFonts w:cs="Times New Roman" w:ascii="Times New Roman" w:hAnsi="Times New Roman"/>
          <w:b/>
          <w:sz w:val="26"/>
          <w:szCs w:val="26"/>
        </w:rPr>
        <w:t>(QG 2017):</w:t>
      </w:r>
      <w:r>
        <w:rPr>
          <w:rFonts w:cs="Times New Roman" w:ascii="Times New Roman" w:hAnsi="Times New Roman"/>
          <w:sz w:val="26"/>
          <w:szCs w:val="26"/>
        </w:rPr>
        <w:t xml:space="preserve"> </w:t>
      </w:r>
      <w:r>
        <w:rPr>
          <w:rFonts w:cs="Times New Roman" w:ascii="Times New Roman" w:hAnsi="Times New Roman"/>
          <w:sz w:val="26"/>
          <w:szCs w:val="26"/>
          <w:lang w:val="de-DE"/>
        </w:rPr>
        <w:t xml:space="preserve">Mạch dao động ở lối vào của một máy thu thanh gồm cuộn cảm thuần có độ tự cảm 5 </w:t>
      </w:r>
      <w:r>
        <w:rPr>
          <w:rFonts w:cs="Times New Roman" w:ascii="Times New Roman" w:hAnsi="Times New Roman"/>
          <w:sz w:val="26"/>
          <w:szCs w:val="26"/>
        </w:rPr>
        <w:t>μ</w:t>
      </w:r>
      <w:r>
        <w:rPr>
          <w:rFonts w:cs="Times New Roman" w:ascii="Times New Roman" w:hAnsi="Times New Roman"/>
          <w:sz w:val="26"/>
          <w:szCs w:val="26"/>
          <w:lang w:val="de-DE"/>
        </w:rPr>
        <w:t>H và tụ điện có điện dung thay đổi được. Biết rằng, muốn thu được sóng điện từ thì tần số riêng của mạch dao động phải bằng tần số của sóng điện từ cần thu (để có cộng hưởng). Trong không khí, tốc độ truyền sóng điện từ là 3.10</w:t>
      </w:r>
      <w:r>
        <w:rPr>
          <w:rFonts w:cs="Times New Roman" w:ascii="Times New Roman" w:hAnsi="Times New Roman"/>
          <w:sz w:val="26"/>
          <w:szCs w:val="26"/>
          <w:vertAlign w:val="superscript"/>
          <w:lang w:val="de-DE"/>
        </w:rPr>
        <w:t>8</w:t>
      </w:r>
      <w:r>
        <w:rPr>
          <w:rFonts w:cs="Times New Roman" w:ascii="Times New Roman" w:hAnsi="Times New Roman"/>
          <w:sz w:val="26"/>
          <w:szCs w:val="26"/>
          <w:lang w:val="de-DE"/>
        </w:rPr>
        <w:t xml:space="preserve"> m/s, để thu được sóng điện từ có bước sóng từ 40 m đến 1000 m thì phải điều chỉnh điện dung của tụ điện có giá trị</w:t>
      </w:r>
    </w:p>
    <w:p>
      <w:pPr>
        <w:pStyle w:val="NoSpacing"/>
        <w:rPr/>
      </w:pPr>
      <w:r>
        <w:rPr>
          <w:rFonts w:cs="Times New Roman" w:ascii="Times New Roman" w:hAnsi="Times New Roman"/>
          <w:b/>
          <w:sz w:val="26"/>
          <w:szCs w:val="26"/>
          <w:lang w:val="de-DE"/>
        </w:rPr>
        <w:t>A</w:t>
      </w:r>
      <w:r>
        <w:rPr>
          <w:rFonts w:cs="Times New Roman" w:ascii="Times New Roman" w:hAnsi="Times New Roman"/>
          <w:sz w:val="26"/>
          <w:szCs w:val="26"/>
          <w:lang w:val="de-DE"/>
        </w:rPr>
        <w:t>. từ 9 pF đến 5,63nF.</w:t>
        <w:tab/>
        <w:tab/>
        <w:tab/>
        <w:tab/>
      </w:r>
      <w:r>
        <w:rPr>
          <w:rFonts w:cs="Times New Roman" w:ascii="Times New Roman" w:hAnsi="Times New Roman"/>
          <w:b/>
          <w:sz w:val="26"/>
          <w:szCs w:val="26"/>
          <w:lang w:val="de-DE"/>
        </w:rPr>
        <w:t>B</w:t>
      </w:r>
      <w:r>
        <w:rPr>
          <w:rFonts w:cs="Times New Roman" w:ascii="Times New Roman" w:hAnsi="Times New Roman"/>
          <w:sz w:val="26"/>
          <w:szCs w:val="26"/>
          <w:lang w:val="de-DE"/>
        </w:rPr>
        <w:t xml:space="preserve">. từ 90 pF đến 5,63 nF.             </w:t>
      </w:r>
    </w:p>
    <w:p>
      <w:pPr>
        <w:pStyle w:val="NoSpacing"/>
        <w:rPr/>
      </w:pPr>
      <w:r>
        <w:rPr>
          <w:rFonts w:cs="Times New Roman" w:ascii="Times New Roman" w:hAnsi="Times New Roman"/>
          <w:b/>
          <w:sz w:val="26"/>
          <w:szCs w:val="26"/>
          <w:lang w:val="de-DE"/>
        </w:rPr>
        <w:t>C</w:t>
      </w:r>
      <w:r>
        <w:rPr>
          <w:rFonts w:cs="Times New Roman" w:ascii="Times New Roman" w:hAnsi="Times New Roman"/>
          <w:sz w:val="26"/>
          <w:szCs w:val="26"/>
          <w:lang w:val="de-DE"/>
        </w:rPr>
        <w:t>. từ 9</w:t>
        <w:tab/>
        <w:t>pF đến 56,3 nF.</w:t>
        <w:tab/>
        <w:tab/>
        <w:tab/>
        <w:tab/>
      </w:r>
      <w:r>
        <w:rPr>
          <w:rFonts w:cs="Times New Roman" w:ascii="Times New Roman" w:hAnsi="Times New Roman"/>
          <w:b/>
          <w:color w:val="FF0000"/>
          <w:sz w:val="26"/>
          <w:szCs w:val="26"/>
          <w:lang w:val="de-DE"/>
        </w:rPr>
        <w:t>D</w:t>
      </w:r>
      <w:r>
        <w:rPr>
          <w:rFonts w:cs="Times New Roman" w:ascii="Times New Roman" w:hAnsi="Times New Roman"/>
          <w:color w:val="FF0000"/>
          <w:sz w:val="26"/>
          <w:szCs w:val="26"/>
          <w:lang w:val="de-DE"/>
        </w:rPr>
        <w:t>. từ 90 pF đến 56,3 nF.</w:t>
      </w:r>
    </w:p>
    <w:p>
      <w:pPr>
        <w:pStyle w:val="Normal"/>
        <w:jc w:val="center"/>
        <w:rPr>
          <w:rFonts w:ascii="Times New Roman" w:hAnsi="Times New Roman" w:cs="Times New Roman"/>
          <w:b/>
          <w:sz w:val="26"/>
          <w:szCs w:val="26"/>
        </w:rPr>
      </w:pPr>
      <w:r>
        <w:rPr>
          <w:rFonts w:cs="Times New Roman" w:ascii="Times New Roman" w:hAnsi="Times New Roman"/>
          <w:b/>
          <w:sz w:val="26"/>
          <w:szCs w:val="26"/>
          <w:u w:val="single"/>
        </w:rPr>
        <w:t>Đề thi THPT QG 2018</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201</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lang w:val="fr-FR"/>
        </w:rPr>
        <w:t xml:space="preserve">Câu 109 </w:t>
      </w:r>
      <w:r>
        <w:rPr>
          <w:rFonts w:cs="Times New Roman" w:ascii="Times New Roman" w:hAnsi="Times New Roman"/>
          <w:b/>
          <w:sz w:val="26"/>
          <w:szCs w:val="26"/>
        </w:rPr>
        <w:t>(QG 2018):</w:t>
      </w:r>
      <w:r>
        <w:rPr>
          <w:rFonts w:cs="Times New Roman" w:ascii="Times New Roman" w:hAnsi="Times New Roman"/>
          <w:sz w:val="26"/>
          <w:szCs w:val="26"/>
        </w:rPr>
        <w:t xml:space="preserve"> Theo thứ tự tăng dần về tần số của các sóng vô tuyến, sắp xếp nào sau đây đúng?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t xml:space="preserve">A. </w:t>
      </w:r>
      <w:r>
        <w:rPr>
          <w:rFonts w:cs="Times New Roman" w:ascii="Times New Roman" w:hAnsi="Times New Roman"/>
          <w:sz w:val="26"/>
          <w:szCs w:val="26"/>
        </w:rPr>
        <w:t>Sóng cực ngắn, sóng ngắn, sóng trung, sóng dài.</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t xml:space="preserve">B. </w:t>
      </w:r>
      <w:r>
        <w:rPr>
          <w:rFonts w:cs="Times New Roman" w:ascii="Times New Roman" w:hAnsi="Times New Roman"/>
          <w:sz w:val="26"/>
          <w:szCs w:val="26"/>
        </w:rPr>
        <w:t>Sóng dài, sóng ngắn, sóng trung, sóng cực ngắn.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t xml:space="preserve">C. </w:t>
      </w:r>
      <w:r>
        <w:rPr>
          <w:rFonts w:cs="Times New Roman" w:ascii="Times New Roman" w:hAnsi="Times New Roman"/>
          <w:sz w:val="26"/>
          <w:szCs w:val="26"/>
        </w:rPr>
        <w:t>Sóng cực ngắn, sóng ngắn, sóng dài, sóng trung.</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color w:val="FF0000"/>
          <w:sz w:val="26"/>
          <w:szCs w:val="26"/>
        </w:rPr>
        <w:tab/>
        <w:t xml:space="preserve">D. </w:t>
      </w:r>
      <w:r>
        <w:rPr>
          <w:rFonts w:cs="Times New Roman" w:ascii="Times New Roman" w:hAnsi="Times New Roman"/>
          <w:color w:val="FF0000"/>
          <w:sz w:val="26"/>
          <w:szCs w:val="26"/>
        </w:rPr>
        <w:t>Sóng dài, sóng trung, sóng ngắn, sóng cực ngắn.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color w:val="FF0000"/>
          <w:sz w:val="26"/>
          <w:szCs w:val="26"/>
        </w:rPr>
        <w:tab/>
      </w:r>
      <w:r>
        <w:rPr>
          <w:rFonts w:cs="Times New Roman" w:ascii="Times New Roman" w:hAnsi="Times New Roman"/>
          <w:sz w:val="26"/>
          <w:szCs w:val="26"/>
        </w:rPr>
        <w:t>Bước sóng càng dài thì tần só càng nhỏ</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lang w:val="fr-FR"/>
        </w:rPr>
        <w:t xml:space="preserve">Câu 110 </w:t>
      </w:r>
      <w:r>
        <w:rPr>
          <w:rFonts w:cs="Times New Roman" w:ascii="Times New Roman" w:hAnsi="Times New Roman"/>
          <w:b/>
          <w:sz w:val="26"/>
          <w:szCs w:val="26"/>
        </w:rPr>
        <w:t>(QG 2018):</w: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Một mạch dao động lí tưởng gồm cuộn cảm thuần có độ tự cảm 5 mH và tụ điện có điện dung 50 </w:t>
      </w:r>
      <w:r>
        <w:rPr>
          <w:rFonts w:cs="Times New Roman" w:ascii="Times New Roman" w:hAnsi="Times New Roman"/>
          <w:sz w:val="26"/>
          <w:szCs w:val="26"/>
        </w:rPr>
        <w:t>μ</w:t>
      </w:r>
      <w:r>
        <w:rPr>
          <w:rFonts w:cs="Times New Roman" w:ascii="Times New Roman" w:hAnsi="Times New Roman"/>
          <w:sz w:val="26"/>
          <w:szCs w:val="26"/>
          <w:lang w:val="fr-FR"/>
        </w:rPr>
        <w:t>F. Trong mạch đang có dao động điện từ tự do với hiệu điện thế cực đại giữa hai bản tụ điện là 6 V. Tại thời điểm hiệu điện thế giữa hai bản tụ điện là 4 V thì cường độ dòng điện trong mạch có độ lớn bằng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fr-FR"/>
        </w:rPr>
        <w:tab/>
      </w:r>
      <w:r>
        <w:rPr>
          <w:rFonts w:cs="Times New Roman" w:ascii="Times New Roman" w:hAnsi="Times New Roman"/>
          <w:b/>
          <w:color w:val="FF0000"/>
          <w:sz w:val="26"/>
          <w:szCs w:val="26"/>
          <w:lang w:val="fr-FR"/>
        </w:rPr>
        <w:t xml:space="preserve">A.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133350" cy="295275"/>
            <wp:effectExtent l="0" t="0" r="0" b="0"/>
            <wp:docPr id="11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1" descr=""/>
                    <pic:cNvPicPr>
                      <a:picLocks noChangeAspect="1" noChangeArrowheads="1"/>
                    </pic:cNvPicPr>
                  </pic:nvPicPr>
                  <pic:blipFill>
                    <a:blip r:embed="rId1192"/>
                    <a:srcRect l="-270" t="-122" r="-270" b="-122"/>
                    <a:stretch>
                      <a:fillRect/>
                    </a:stretch>
                  </pic:blipFill>
                  <pic:spPr bwMode="auto">
                    <a:xfrm>
                      <a:off x="0" y="0"/>
                      <a:ext cx="133350" cy="295275"/>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color w:val="FF0000"/>
          <w:sz w:val="26"/>
          <w:szCs w:val="26"/>
          <w:lang w:val="fr-FR"/>
        </w:rPr>
        <w:t xml:space="preserve"> A</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B.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133350" cy="295275"/>
            <wp:effectExtent l="0" t="0" r="0" b="0"/>
            <wp:docPr id="11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2" descr=""/>
                    <pic:cNvPicPr>
                      <a:picLocks noChangeAspect="1" noChangeArrowheads="1"/>
                    </pic:cNvPicPr>
                  </pic:nvPicPr>
                  <pic:blipFill>
                    <a:blip r:embed="rId1193"/>
                    <a:srcRect l="-270" t="-122" r="-270" b="-122"/>
                    <a:stretch>
                      <a:fillRect/>
                    </a:stretch>
                  </pic:blipFill>
                  <pic:spPr bwMode="auto">
                    <a:xfrm>
                      <a:off x="0" y="0"/>
                      <a:ext cx="133350" cy="295275"/>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lang w:val="fr-FR"/>
        </w:rPr>
        <w:t xml:space="preserve"> A</w:t>
        <w:tab/>
      </w:r>
      <w:r>
        <w:rPr>
          <w:rFonts w:cs="Times New Roman" w:ascii="Times New Roman" w:hAnsi="Times New Roman"/>
          <w:b/>
          <w:sz w:val="26"/>
          <w:szCs w:val="26"/>
          <w:lang w:val="fr-FR"/>
        </w:rPr>
        <w:t xml:space="preserve">C.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66675" cy="266700"/>
            <wp:effectExtent l="0" t="0" r="0" b="0"/>
            <wp:docPr id="11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3" descr=""/>
                    <pic:cNvPicPr>
                      <a:picLocks noChangeAspect="1" noChangeArrowheads="1"/>
                    </pic:cNvPicPr>
                  </pic:nvPicPr>
                  <pic:blipFill>
                    <a:blip r:embed="rId1194"/>
                    <a:srcRect l="-541" t="-135" r="-541" b="-135"/>
                    <a:stretch>
                      <a:fillRect/>
                    </a:stretch>
                  </pic:blipFill>
                  <pic:spPr bwMode="auto">
                    <a:xfrm>
                      <a:off x="0" y="0"/>
                      <a:ext cx="66675" cy="26670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lang w:val="fr-FR"/>
        </w:rPr>
        <w:t xml:space="preserve"> A </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D.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66675" cy="266700"/>
            <wp:effectExtent l="0" t="0" r="0" b="0"/>
            <wp:docPr id="11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4" descr=""/>
                    <pic:cNvPicPr>
                      <a:picLocks noChangeAspect="1" noChangeArrowheads="1"/>
                    </pic:cNvPicPr>
                  </pic:nvPicPr>
                  <pic:blipFill>
                    <a:blip r:embed="rId1195"/>
                    <a:srcRect l="-541" t="-135" r="-541" b="-135"/>
                    <a:stretch>
                      <a:fillRect/>
                    </a:stretch>
                  </pic:blipFill>
                  <pic:spPr bwMode="auto">
                    <a:xfrm>
                      <a:off x="0" y="0"/>
                      <a:ext cx="66675" cy="26670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lang w:val="fr-FR"/>
        </w:rPr>
        <w:t xml:space="preserve"> A</w:t>
        <w:tab/>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cs="Times New Roman" w:ascii="Times New Roman" w:hAnsi="Times New Roman"/>
          <w:b/>
          <w:sz w:val="26"/>
          <w:szCs w:val="26"/>
          <w:lang w:val="fr-FR"/>
        </w:rPr>
        <w:t xml:space="preserve">Câu 111 </w:t>
      </w:r>
      <w:r>
        <w:rPr>
          <w:rFonts w:cs="Times New Roman" w:ascii="Times New Roman" w:hAnsi="Times New Roman"/>
          <w:b/>
          <w:sz w:val="26"/>
          <w:szCs w:val="26"/>
        </w:rPr>
        <w:t>(QG 2018):</w:t>
      </w:r>
      <w:r>
        <w:rPr>
          <w:rFonts w:cs="Times New Roman" w:ascii="Times New Roman" w:hAnsi="Times New Roman"/>
          <w:sz w:val="26"/>
          <w:szCs w:val="26"/>
        </w:rPr>
        <w:t xml:space="preserve"> Trong chiếc điện thoại di động</w:t>
        <w:tab/>
      </w:r>
      <w:r>
        <w:rPr>
          <w:rFonts w:cs="Times New Roman" w:ascii="Times New Roman" w:hAnsi="Times New Roman"/>
          <w:b/>
          <w:sz w:val="26"/>
          <w:szCs w:val="26"/>
        </w:rPr>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chỉ có máy phát sóng vô tuyến.</w:t>
        <w:tab/>
      </w:r>
      <w:r>
        <w:rPr>
          <w:rFonts w:cs="Times New Roman" w:ascii="Times New Roman" w:hAnsi="Times New Roman"/>
          <w:b/>
          <w:sz w:val="26"/>
          <w:szCs w:val="26"/>
        </w:rPr>
        <w:t xml:space="preserve">B. </w:t>
      </w:r>
      <w:r>
        <w:rPr>
          <w:rFonts w:cs="Times New Roman" w:ascii="Times New Roman" w:hAnsi="Times New Roman"/>
          <w:sz w:val="26"/>
          <w:szCs w:val="26"/>
        </w:rPr>
        <w:t>không có máy phát và máy thu sóng vô tuyến.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chỉ có máy thu sóng vô tuyến.</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có cả máy phát và máy thu sóng vô tuyến.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lang w:val="fr-FR"/>
        </w:rPr>
        <w:t xml:space="preserve">Câu 112 </w:t>
      </w:r>
      <w:r>
        <w:rPr>
          <w:rFonts w:cs="Times New Roman" w:ascii="Times New Roman" w:hAnsi="Times New Roman"/>
          <w:b/>
          <w:sz w:val="26"/>
          <w:szCs w:val="26"/>
        </w:rPr>
        <w:t>(QG 2018):</w:t>
      </w:r>
      <w:r>
        <w:rPr>
          <w:rFonts w:cs="Times New Roman" w:ascii="Times New Roman" w:hAnsi="Times New Roman"/>
          <w:sz w:val="26"/>
          <w:szCs w:val="26"/>
        </w:rPr>
        <w:t xml:space="preserve"> Cường độ dòng điện trong một mạch dao động lí tưởng có phương trình i = 2</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11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45" descr=""/>
                    <pic:cNvPicPr>
                      <a:picLocks noChangeAspect="1" noChangeArrowheads="1"/>
                    </pic:cNvPicPr>
                  </pic:nvPicPr>
                  <pic:blipFill>
                    <a:blip r:embed="rId1196"/>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cos(2</w:t>
      </w:r>
      <w:r>
        <w:rPr>
          <w:rFonts w:cs="Times New Roman" w:ascii="Times New Roman" w:hAnsi="Times New Roman"/>
          <w:sz w:val="26"/>
          <w:szCs w:val="26"/>
          <w:lang w:val="vi-VN"/>
        </w:rPr>
        <w:t>π.10</w:t>
      </w:r>
      <w:r>
        <w:rPr>
          <w:rFonts w:cs="Times New Roman" w:ascii="Times New Roman" w:hAnsi="Times New Roman"/>
          <w:sz w:val="26"/>
          <w:szCs w:val="26"/>
          <w:vertAlign w:val="superscript"/>
          <w:lang w:val="vi-VN"/>
        </w:rPr>
        <w:t>7</w:t>
      </w:r>
      <w:r>
        <w:rPr>
          <w:rFonts w:cs="Times New Roman" w:ascii="Times New Roman" w:hAnsi="Times New Roman"/>
          <w:sz w:val="26"/>
          <w:szCs w:val="26"/>
          <w:lang w:val="vi-VN"/>
        </w:rPr>
        <w:t>t</w:t>
      </w:r>
      <w:r>
        <w:rPr>
          <w:rFonts w:cs="Times New Roman" w:ascii="Times New Roman" w:hAnsi="Times New Roman"/>
          <w:sz w:val="26"/>
          <w:szCs w:val="26"/>
        </w:rPr>
        <w:t>) (mA)(t tính bằng ). Khoảng thời gian ngắn nhất tính từ lúc i = 0 đến khi i = 2 mA là</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 xml:space="preserve">A. </w:t>
      </w:r>
      <w:r>
        <w:rPr>
          <w:rFonts w:cs="Times New Roman" w:ascii="Times New Roman" w:hAnsi="Times New Roman"/>
          <w:sz w:val="26"/>
          <w:szCs w:val="26"/>
        </w:rPr>
        <w:t>2,5.10</w:t>
      </w:r>
      <w:r>
        <w:rPr>
          <w:rFonts w:cs="Times New Roman" w:ascii="Times New Roman" w:hAnsi="Times New Roman"/>
          <w:sz w:val="26"/>
          <w:szCs w:val="26"/>
          <w:vertAlign w:val="superscript"/>
        </w:rPr>
        <w:t>−</w:t>
      </w:r>
      <w:r>
        <w:rPr>
          <w:rFonts w:cs="Times New Roman" w:ascii="Times New Roman" w:hAnsi="Times New Roman"/>
          <w:sz w:val="26"/>
          <w:szCs w:val="26"/>
          <w:vertAlign w:val="superscript"/>
          <w:lang w:val="vi-VN"/>
        </w:rPr>
        <w:t>8</w:t>
      </w:r>
      <w:r>
        <w:rPr>
          <w:rFonts w:cs="Times New Roman" w:ascii="Times New Roman" w:hAnsi="Times New Roman"/>
          <w:sz w:val="26"/>
          <w:szCs w:val="26"/>
          <w:vertAlign w:val="superscript"/>
        </w:rPr>
        <w:t xml:space="preserve"> </w:t>
      </w:r>
      <w:r>
        <w:rPr>
          <w:rFonts w:cs="Times New Roman" w:ascii="Times New Roman" w:hAnsi="Times New Roman"/>
          <w:sz w:val="26"/>
          <w:szCs w:val="26"/>
        </w:rPr>
        <w:t>s.       B</w:t>
      </w:r>
      <w:r>
        <w:rPr>
          <w:rFonts w:cs="Times New Roman" w:ascii="Times New Roman" w:hAnsi="Times New Roman"/>
          <w:b/>
          <w:sz w:val="26"/>
          <w:szCs w:val="26"/>
        </w:rPr>
        <w:t xml:space="preserve">. </w:t>
      </w:r>
      <w:r>
        <w:rPr>
          <w:rFonts w:cs="Times New Roman" w:ascii="Times New Roman" w:hAnsi="Times New Roman"/>
          <w:sz w:val="26"/>
          <w:szCs w:val="26"/>
        </w:rPr>
        <w:t>2,5.10</w:t>
      </w:r>
      <w:r>
        <w:rPr>
          <w:rFonts w:cs="Times New Roman" w:ascii="Times New Roman" w:hAnsi="Times New Roman"/>
          <w:sz w:val="26"/>
          <w:szCs w:val="26"/>
          <w:vertAlign w:val="superscript"/>
        </w:rPr>
        <w:t xml:space="preserve">−6 </w:t>
      </w:r>
      <w:r>
        <w:rPr>
          <w:rFonts w:cs="Times New Roman" w:ascii="Times New Roman" w:hAnsi="Times New Roman"/>
          <w:sz w:val="26"/>
          <w:szCs w:val="26"/>
        </w:rPr>
        <w:t xml:space="preserve">s.      </w:t>
      </w:r>
      <w:r>
        <w:rPr>
          <w:rFonts w:cs="Times New Roman" w:ascii="Times New Roman" w:hAnsi="Times New Roman"/>
          <w:color w:val="FF0000"/>
          <w:sz w:val="26"/>
          <w:szCs w:val="26"/>
        </w:rPr>
        <w:t>C</w:t>
      </w:r>
      <w:r>
        <w:rPr>
          <w:rFonts w:cs="Times New Roman" w:ascii="Times New Roman" w:hAnsi="Times New Roman"/>
          <w:b/>
          <w:color w:val="FF0000"/>
          <w:sz w:val="26"/>
          <w:szCs w:val="26"/>
        </w:rPr>
        <w:t xml:space="preserve">. </w:t>
      </w:r>
      <w:r>
        <w:rPr>
          <w:rFonts w:cs="Times New Roman" w:ascii="Times New Roman" w:hAnsi="Times New Roman"/>
          <w:color w:val="FF0000"/>
          <w:sz w:val="26"/>
          <w:szCs w:val="26"/>
        </w:rPr>
        <w:t>1,25.10</w:t>
      </w:r>
      <w:r>
        <w:rPr>
          <w:rFonts w:cs="Times New Roman" w:ascii="Times New Roman" w:hAnsi="Times New Roman"/>
          <w:color w:val="FF0000"/>
          <w:sz w:val="26"/>
          <w:szCs w:val="26"/>
          <w:vertAlign w:val="superscript"/>
        </w:rPr>
        <w:t>−</w:t>
      </w:r>
      <w:r>
        <w:rPr>
          <w:rFonts w:cs="Times New Roman" w:ascii="Times New Roman" w:hAnsi="Times New Roman"/>
          <w:color w:val="FF0000"/>
          <w:sz w:val="26"/>
          <w:szCs w:val="26"/>
          <w:vertAlign w:val="superscript"/>
          <w:lang w:val="vi-VN"/>
        </w:rPr>
        <w:t>8</w:t>
      </w:r>
      <w:r>
        <w:rPr>
          <w:rFonts w:cs="Times New Roman" w:ascii="Times New Roman" w:hAnsi="Times New Roman"/>
          <w:color w:val="FF0000"/>
          <w:sz w:val="26"/>
          <w:szCs w:val="26"/>
          <w:vertAlign w:val="superscript"/>
        </w:rPr>
        <w:t xml:space="preserve"> </w:t>
      </w:r>
      <w:r>
        <w:rPr>
          <w:rFonts w:cs="Times New Roman" w:ascii="Times New Roman" w:hAnsi="Times New Roman"/>
          <w:color w:val="FF0000"/>
          <w:sz w:val="26"/>
          <w:szCs w:val="26"/>
        </w:rPr>
        <w:t>s</w:t>
      </w:r>
      <w:r>
        <w:rPr>
          <w:rFonts w:cs="Times New Roman" w:ascii="Times New Roman" w:hAnsi="Times New Roman"/>
          <w:sz w:val="26"/>
          <w:szCs w:val="26"/>
        </w:rPr>
        <w:t xml:space="preserve">.       </w:t>
      </w:r>
      <w:r>
        <w:rPr>
          <w:rFonts w:cs="Times New Roman" w:ascii="Times New Roman" w:hAnsi="Times New Roman"/>
          <w:b/>
          <w:sz w:val="26"/>
          <w:szCs w:val="26"/>
        </w:rPr>
        <w:t>A. 1,</w:t>
      </w:r>
      <w:r>
        <w:rPr>
          <w:rFonts w:cs="Times New Roman" w:ascii="Times New Roman" w:hAnsi="Times New Roman"/>
          <w:sz w:val="26"/>
          <w:szCs w:val="26"/>
        </w:rPr>
        <w:t>25.10</w:t>
      </w:r>
      <w:r>
        <w:rPr>
          <w:rFonts w:cs="Times New Roman" w:ascii="Times New Roman" w:hAnsi="Times New Roman"/>
          <w:sz w:val="26"/>
          <w:szCs w:val="26"/>
          <w:vertAlign w:val="superscript"/>
        </w:rPr>
        <w:t xml:space="preserve">−6 </w:t>
      </w:r>
      <w:r>
        <w:rPr>
          <w:rFonts w:cs="Times New Roman" w:ascii="Times New Roman" w:hAnsi="Times New Roman"/>
          <w:sz w:val="26"/>
          <w:szCs w:val="26"/>
        </w:rPr>
        <w:t xml:space="preserve">s.       </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lang w:val="fr-FR"/>
        </w:rPr>
        <w:t xml:space="preserve">Câu 113 </w:t>
      </w:r>
      <w:r>
        <w:rPr>
          <w:rFonts w:cs="Times New Roman" w:ascii="Times New Roman" w:hAnsi="Times New Roman"/>
          <w:b/>
          <w:sz w:val="26"/>
          <w:szCs w:val="26"/>
        </w:rPr>
        <w:t>(QG 2018):</w:t>
      </w:r>
      <w:r>
        <w:rPr>
          <w:rFonts w:cs="Times New Roman" w:ascii="Times New Roman" w:hAnsi="Times New Roman"/>
          <w:sz w:val="26"/>
          <w:szCs w:val="26"/>
        </w:rPr>
        <w:t xml:space="preserve"> </w:t>
      </w:r>
      <w:r>
        <w:rPr>
          <w:rFonts w:cs="Times New Roman" w:ascii="Times New Roman" w:hAnsi="Times New Roman"/>
          <w:sz w:val="26"/>
          <w:szCs w:val="26"/>
          <w:lang w:val="vi-VN"/>
        </w:rPr>
        <w:t>Một sóng điện từ lần lượt lan truyền trong các môi trường: nước, chân không, thạch anh và thủy tinh. Tốc độ lan truyền của sóng điện từ này lớn nhất trong môi trường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sz w:val="26"/>
          <w:szCs w:val="26"/>
        </w:rPr>
        <w:t xml:space="preserve">A. </w:t>
      </w:r>
      <w:r>
        <w:rPr>
          <w:rFonts w:cs="Times New Roman" w:ascii="Times New Roman" w:hAnsi="Times New Roman"/>
          <w:sz w:val="26"/>
          <w:szCs w:val="26"/>
        </w:rPr>
        <w:t>nước.</w:t>
        <w:tab/>
      </w:r>
      <w:r>
        <w:rPr>
          <w:rFonts w:cs="Times New Roman" w:ascii="Times New Roman" w:hAnsi="Times New Roman"/>
          <w:b/>
          <w:sz w:val="26"/>
          <w:szCs w:val="26"/>
        </w:rPr>
        <w:t xml:space="preserve">B. </w:t>
      </w:r>
      <w:r>
        <w:rPr>
          <w:rFonts w:cs="Times New Roman" w:ascii="Times New Roman" w:hAnsi="Times New Roman"/>
          <w:sz w:val="26"/>
          <w:szCs w:val="26"/>
        </w:rPr>
        <w:t>thủy tinh.</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chân không.</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thạch anh.</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lang w:val="fr-FR"/>
        </w:rPr>
        <w:t xml:space="preserve">Câu 114 </w:t>
      </w:r>
      <w:r>
        <w:rPr>
          <w:rFonts w:cs="Times New Roman" w:ascii="Times New Roman" w:hAnsi="Times New Roman"/>
          <w:b/>
          <w:sz w:val="26"/>
          <w:szCs w:val="26"/>
        </w:rPr>
        <w:t>(QG 2018):</w:t>
      </w:r>
      <w:r>
        <w:rPr>
          <w:rFonts w:cs="Times New Roman" w:ascii="Times New Roman" w:hAnsi="Times New Roman"/>
          <w:sz w:val="26"/>
          <w:szCs w:val="26"/>
        </w:rPr>
        <w:t xml:space="preserve"> Một mạch dao động lí tưởng gồm cuộn cảm thuần có độ tự cảm 2 mH và tụ điện có điện dung 8 nF. Trong mạch đang có dao động điện từ tự do với hiệu điện thế cực đại giữa hai bản tụ điện là 6 V. Cường độ dòng điện cực đại trong mạch bằng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lang w:val="fr-FR"/>
        </w:rPr>
        <w:t xml:space="preserve">A. </w:t>
      </w:r>
      <w:r>
        <w:rPr>
          <w:rFonts w:cs="Times New Roman" w:ascii="Times New Roman" w:hAnsi="Times New Roman"/>
          <w:sz w:val="26"/>
          <w:szCs w:val="26"/>
          <w:lang w:val="fr-FR"/>
        </w:rPr>
        <w:t xml:space="preserve">0,12 </w:t>
      </w:r>
      <w:r>
        <w:rPr>
          <w:rFonts w:cs="Times New Roman" w:ascii="Times New Roman" w:hAnsi="Times New Roman"/>
          <w:sz w:val="26"/>
          <w:szCs w:val="26"/>
          <w:lang w:val="vi-VN"/>
        </w:rPr>
        <w:t>A</w: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B. </w:t>
      </w:r>
      <w:r>
        <w:rPr>
          <w:rFonts w:cs="Times New Roman" w:ascii="Times New Roman" w:hAnsi="Times New Roman"/>
          <w:sz w:val="26"/>
          <w:szCs w:val="26"/>
          <w:lang w:val="fr-FR"/>
        </w:rPr>
        <w:t>1,2 m</w:t>
      </w:r>
      <w:r>
        <w:rPr>
          <w:rFonts w:cs="Times New Roman" w:ascii="Times New Roman" w:hAnsi="Times New Roman"/>
          <w:sz w:val="26"/>
          <w:szCs w:val="26"/>
          <w:lang w:val="vi-VN"/>
        </w:rPr>
        <w:t>A</w: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C. </w:t>
      </w:r>
      <w:r>
        <w:rPr>
          <w:rFonts w:cs="Times New Roman" w:ascii="Times New Roman" w:hAnsi="Times New Roman"/>
          <w:sz w:val="26"/>
          <w:szCs w:val="26"/>
          <w:lang w:val="fr-FR"/>
        </w:rPr>
        <w:t>1,2</w:t>
      </w:r>
      <w:r>
        <w:rPr>
          <w:rFonts w:cs="Times New Roman" w:ascii="Times New Roman" w:hAnsi="Times New Roman"/>
          <w:sz w:val="26"/>
          <w:szCs w:val="26"/>
          <w:lang w:val="vi-VN"/>
        </w:rPr>
        <w:t xml:space="preserve"> A</w:t>
      </w:r>
      <w:r>
        <w:rPr>
          <w:rFonts w:cs="Times New Roman" w:ascii="Times New Roman" w:hAnsi="Times New Roman"/>
          <w:sz w:val="26"/>
          <w:szCs w:val="26"/>
          <w:lang w:val="fr-FR"/>
        </w:rPr>
        <w:tab/>
      </w:r>
      <w:r>
        <w:rPr>
          <w:rFonts w:cs="Times New Roman" w:ascii="Times New Roman" w:hAnsi="Times New Roman"/>
          <w:b/>
          <w:color w:val="FF0000"/>
          <w:sz w:val="26"/>
          <w:szCs w:val="26"/>
          <w:lang w:val="fr-FR"/>
        </w:rPr>
        <w:t xml:space="preserve">D. </w:t>
      </w:r>
      <w:r>
        <w:rPr>
          <w:rFonts w:cs="Times New Roman" w:ascii="Times New Roman" w:hAnsi="Times New Roman"/>
          <w:color w:val="FF0000"/>
          <w:sz w:val="26"/>
          <w:szCs w:val="26"/>
          <w:lang w:val="fr-FR"/>
        </w:rPr>
        <w:t>12 m</w:t>
      </w:r>
      <w:r>
        <w:rPr>
          <w:rFonts w:cs="Times New Roman" w:ascii="Times New Roman" w:hAnsi="Times New Roman"/>
          <w:color w:val="FF0000"/>
          <w:sz w:val="26"/>
          <w:szCs w:val="26"/>
          <w:lang w:val="vi-VN"/>
        </w:rPr>
        <w:t>A</w:t>
      </w:r>
      <w:r>
        <w:rPr>
          <w:rFonts w:cs="Times New Roman" w:ascii="Times New Roman" w:hAnsi="Times New Roman"/>
          <w:b/>
          <w:color w:val="FF0000"/>
          <w:sz w:val="26"/>
          <w:szCs w:val="26"/>
          <w:lang w:val="fr-FR"/>
        </w:rPr>
        <w:t xml:space="preserve"> </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204</w:t>
      </w:r>
    </w:p>
    <w:p>
      <w:pPr>
        <w:pStyle w:val="Normal"/>
        <w:rPr/>
      </w:pPr>
      <w:r>
        <w:rPr>
          <w:rFonts w:cs="Times New Roman" w:ascii="Times New Roman" w:hAnsi="Times New Roman"/>
          <w:b/>
          <w:sz w:val="26"/>
          <w:szCs w:val="26"/>
          <w:lang w:val="fr-FR"/>
        </w:rPr>
        <w:t xml:space="preserve">Câu 115 </w:t>
      </w:r>
      <w:r>
        <w:rPr>
          <w:rFonts w:cs="Times New Roman" w:ascii="Times New Roman" w:hAnsi="Times New Roman"/>
          <w:b/>
          <w:sz w:val="26"/>
          <w:szCs w:val="26"/>
        </w:rPr>
        <w:t>(QG 2018):</w:t>
      </w:r>
      <w:r>
        <w:rPr>
          <w:rFonts w:cs="Times New Roman" w:ascii="Times New Roman" w:hAnsi="Times New Roman"/>
          <w:sz w:val="26"/>
          <w:szCs w:val="26"/>
        </w:rPr>
        <w:t xml:space="preserve"> Khi nói về sóng điện từ, phát biểu nào sau đây sai?</w:t>
      </w:r>
    </w:p>
    <w:p>
      <w:pPr>
        <w:pStyle w:val="Normal"/>
        <w:rPr/>
      </w:pPr>
      <w:r>
        <w:rPr>
          <w:rFonts w:cs="Times New Roman" w:ascii="Times New Roman" w:hAnsi="Times New Roman"/>
          <w:b/>
          <w:sz w:val="26"/>
          <w:szCs w:val="26"/>
        </w:rPr>
        <w:t>A</w:t>
      </w:r>
      <w:r>
        <w:rPr>
          <w:rFonts w:cs="Times New Roman" w:ascii="Times New Roman" w:hAnsi="Times New Roman"/>
          <w:sz w:val="26"/>
          <w:szCs w:val="26"/>
        </w:rPr>
        <w:t>.Sóng điện từ là sóng ngang.</w:t>
      </w:r>
    </w:p>
    <w:p>
      <w:pPr>
        <w:pStyle w:val="Normal"/>
        <w:rPr/>
      </w:pPr>
      <w:r>
        <w:rPr>
          <w:rFonts w:cs="Times New Roman" w:ascii="Times New Roman" w:hAnsi="Times New Roman"/>
          <w:b/>
          <w:sz w:val="26"/>
          <w:szCs w:val="26"/>
        </w:rPr>
        <w:t>B</w:t>
      </w:r>
      <w:r>
        <w:rPr>
          <w:rFonts w:cs="Times New Roman" w:ascii="Times New Roman" w:hAnsi="Times New Roman"/>
          <w:sz w:val="26"/>
          <w:szCs w:val="26"/>
        </w:rPr>
        <w:t>.Sóng điện từ mang năng lượng.</w:t>
      </w:r>
    </w:p>
    <w:p>
      <w:pPr>
        <w:pStyle w:val="Normal"/>
        <w:rPr/>
      </w:pPr>
      <w:r>
        <w:rPr>
          <w:rFonts w:cs="Times New Roman" w:ascii="Times New Roman" w:hAnsi="Times New Roman"/>
          <w:b/>
          <w:color w:val="FF0000"/>
          <w:sz w:val="26"/>
          <w:szCs w:val="26"/>
        </w:rPr>
        <w:t>C.</w:t>
      </w:r>
      <w:r>
        <w:rPr>
          <w:rFonts w:cs="Times New Roman" w:ascii="Times New Roman" w:hAnsi="Times New Roman"/>
          <w:color w:val="FF0000"/>
          <w:sz w:val="26"/>
          <w:szCs w:val="26"/>
        </w:rPr>
        <w:t xml:space="preserve"> Sóng điện từ không truyền được trong chân không.</w:t>
      </w:r>
    </w:p>
    <w:p>
      <w:pPr>
        <w:pStyle w:val="Normal"/>
        <w:rPr/>
      </w:pPr>
      <w:r>
        <w:rPr>
          <w:rFonts w:cs="Times New Roman" w:ascii="Times New Roman" w:hAnsi="Times New Roman"/>
          <w:b/>
          <w:sz w:val="26"/>
          <w:szCs w:val="26"/>
        </w:rPr>
        <w:t>D.</w:t>
      </w:r>
      <w:r>
        <w:rPr>
          <w:rFonts w:cs="Times New Roman" w:ascii="Times New Roman" w:hAnsi="Times New Roman"/>
          <w:sz w:val="26"/>
          <w:szCs w:val="26"/>
        </w:rPr>
        <w:t xml:space="preserve"> Sóng điện từ có thể phản xạ, khúc xạhoặc giao thoa.</w:t>
      </w:r>
    </w:p>
    <w:p>
      <w:pPr>
        <w:pStyle w:val="Normal"/>
        <w:rPr/>
      </w:pPr>
      <w:r>
        <w:rPr>
          <w:rFonts w:cs="Times New Roman" w:ascii="Times New Roman" w:hAnsi="Times New Roman"/>
          <w:b/>
          <w:sz w:val="26"/>
          <w:szCs w:val="26"/>
          <w:lang w:val="fr-FR"/>
        </w:rPr>
        <w:t xml:space="preserve">Câu 116 </w:t>
      </w:r>
      <w:r>
        <w:rPr>
          <w:rFonts w:cs="Times New Roman" w:ascii="Times New Roman" w:hAnsi="Times New Roman"/>
          <w:b/>
          <w:sz w:val="26"/>
          <w:szCs w:val="26"/>
        </w:rPr>
        <w:t>(QG 2018):</w:t>
      </w:r>
      <w:r>
        <w:rPr>
          <w:rFonts w:cs="Times New Roman" w:ascii="Times New Roman" w:hAnsi="Times New Roman"/>
          <w:sz w:val="26"/>
          <w:szCs w:val="26"/>
        </w:rPr>
        <w:t xml:space="preserve"> Một mạch dao động lí tưởng đang có dao động điện từ tự do với tần số góc</w:t>
      </w:r>
      <w:r>
        <w:rPr>
          <w:rFonts w:cs="Times New Roman" w:ascii="Times New Roman" w:hAnsi="Times New Roman"/>
          <w:color w:val="000000"/>
          <w:sz w:val="26"/>
          <w:szCs w:val="26"/>
          <w:lang w:eastAsia="vi-VN"/>
        </w:rPr>
        <w:object w:dxaOrig="959" w:dyaOrig="299">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48.85pt;height:15pt" filled="f" o:ole="">
            <v:imagedata r:id="rId1198" o:title=""/>
          </v:shape>
          <o:OLEObject Type="Embed" ProgID="" ShapeID="ole_rId1197" DrawAspect="Content" ObjectID="_1979877296" r:id="rId1197"/>
        </w:object>
      </w:r>
      <w:r>
        <w:rPr>
          <w:rFonts w:cs="Times New Roman" w:ascii="Times New Roman" w:hAnsi="Times New Roman"/>
          <w:sz w:val="26"/>
          <w:szCs w:val="26"/>
        </w:rPr>
        <w:t xml:space="preserve"> Biết điện tích cực đại của một bản tụ điện là  1 nC. Khi cường độ dòng điện trong mạchcó giá trị 6µA thì  điện tích của một bản tụ điện có độ lớn bằng</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lang w:eastAsia="vi-VN"/>
        </w:rPr>
        <w:object w:dxaOrig="840" w:dyaOrig="299">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41.95pt;height:15pt" filled="f" o:ole="">
            <v:imagedata r:id="rId1200" o:title=""/>
          </v:shape>
          <o:OLEObject Type="Embed" ProgID="" ShapeID="ole_rId1199" DrawAspect="Content" ObjectID="_601300315" r:id="rId1199"/>
        </w:object>
      </w:r>
      <w:r>
        <w:rPr>
          <w:rFonts w:cs="Times New Roman" w:ascii="Times New Roman" w:hAnsi="Times New Roman"/>
          <w:color w:val="FF0000"/>
          <w:sz w:val="26"/>
          <w:szCs w:val="26"/>
          <w:lang w:eastAsia="vi-VN"/>
        </w:rPr>
        <w:t>.</w:t>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840" w:dyaOrig="299">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41.95pt;height:15pt" filled="f" o:ole="">
            <v:imagedata r:id="rId1202" o:title=""/>
          </v:shape>
          <o:OLEObject Type="Embed" ProgID="" ShapeID="ole_rId1201" DrawAspect="Content" ObjectID="_1906344216" r:id="rId1201"/>
        </w:object>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840" w:dyaOrig="299">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41.95pt;height:15pt" filled="f" o:ole="">
            <v:imagedata r:id="rId1204" o:title=""/>
          </v:shape>
          <o:OLEObject Type="Embed" ProgID="" ShapeID="ole_rId1203" DrawAspect="Content" ObjectID="_1205831093" r:id="rId1203"/>
        </w:object>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840" w:dyaOrig="299">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41.95pt;height:15pt" filled="f" o:ole="">
            <v:imagedata r:id="rId1206" o:title=""/>
          </v:shape>
          <o:OLEObject Type="Embed" ProgID="" ShapeID="ole_rId1205" DrawAspect="Content" ObjectID="_358251918" r:id="rId1205"/>
        </w:object>
      </w:r>
      <w:r>
        <w:rPr>
          <w:rFonts w:cs="Times New Roman" w:ascii="Times New Roman" w:hAnsi="Times New Roman"/>
          <w:color w:val="000000"/>
          <w:sz w:val="26"/>
          <w:szCs w:val="26"/>
          <w:lang w:eastAsia="vi-VN"/>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bCs/>
          <w:color w:val="000000"/>
          <w:sz w:val="26"/>
          <w:szCs w:val="26"/>
          <w:u w:val="single"/>
          <w:lang w:eastAsia="vi-VN"/>
        </w:rPr>
      </w:pPr>
      <w:r>
        <w:rPr>
          <w:rFonts w:cs="Times New Roman" w:ascii="Times New Roman" w:hAnsi="Times New Roman"/>
          <w:b/>
          <w:bCs/>
          <w:color w:val="000000"/>
          <w:sz w:val="26"/>
          <w:szCs w:val="26"/>
          <w:u w:val="single"/>
          <w:lang w:eastAsia="vi-VN"/>
        </w:rPr>
      </w:r>
    </w:p>
    <w:p>
      <w:pPr>
        <w:pStyle w:val="Normal"/>
        <w:tabs>
          <w:tab w:val="clear" w:pos="720"/>
          <w:tab w:val="left" w:pos="240" w:leader="none"/>
          <w:tab w:val="left" w:pos="2520" w:leader="none"/>
          <w:tab w:val="left" w:pos="4920" w:leader="none"/>
          <w:tab w:val="left" w:pos="7440" w:leader="none"/>
        </w:tabs>
        <w:jc w:val="center"/>
        <w:rPr/>
      </w:pPr>
      <w:r>
        <w:rPr/>
        <w:t>ĐÁP ÁN: SÓNG ĐIỆN TỪ</w:t>
      </w:r>
    </w:p>
    <w:tbl>
      <w:tblPr>
        <w:tblW w:w="10690" w:type="dxa"/>
        <w:jc w:val="left"/>
        <w:tblInd w:w="0" w:type="dxa"/>
        <w:tblLayout w:type="fixed"/>
        <w:tblCellMar>
          <w:top w:w="0" w:type="dxa"/>
          <w:left w:w="108" w:type="dxa"/>
          <w:bottom w:w="0" w:type="dxa"/>
          <w:right w:w="108" w:type="dxa"/>
        </w:tblCellMar>
      </w:tblPr>
      <w:tblGrid>
        <w:gridCol w:w="1068"/>
        <w:gridCol w:w="1068"/>
        <w:gridCol w:w="1068"/>
        <w:gridCol w:w="1069"/>
        <w:gridCol w:w="1069"/>
        <w:gridCol w:w="1069"/>
        <w:gridCol w:w="1069"/>
        <w:gridCol w:w="1069"/>
        <w:gridCol w:w="1069"/>
        <w:gridCol w:w="1072"/>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9B</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11C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12C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13D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14C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17B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18A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19D</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21D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22D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24B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25C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26C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27D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28D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29C</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pPr>
            <w:r>
              <w:rPr>
                <w:rFonts w:cs="Times New Roman" w:ascii="Times New Roman" w:hAnsi="Times New Roman"/>
                <w:b/>
                <w:sz w:val="26"/>
                <w:szCs w:val="26"/>
              </w:rPr>
              <w:t>31D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32D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35C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37C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38B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39B</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41A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42C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43D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47A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48A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49C</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51A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52B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53D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57A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58D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59B</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61B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62D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63D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67C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68C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69C</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71D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72D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74C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77D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78C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79B</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81D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82A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84B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87D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88C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89B</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91A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92C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94C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95C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96A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97B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98A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99D</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101C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102B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104B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106D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107B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108D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109D</w:t>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110A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111D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112C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113C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114D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115C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sz w:val="26"/>
                <w:szCs w:val="26"/>
              </w:rPr>
            </w:pPr>
            <w:r>
              <w:rPr>
                <w:rFonts w:cs="Times New Roman" w:ascii="Times New Roman" w:hAnsi="Times New Roman"/>
                <w:b/>
                <w:sz w:val="26"/>
                <w:szCs w:val="26"/>
              </w:rPr>
              <w:t>116A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jc w:val="center"/>
              <w:rPr>
                <w:rFonts w:ascii="Times New Roman" w:hAnsi="Times New Roman" w:cs="Times New Roman"/>
                <w:b/>
                <w:sz w:val="26"/>
                <w:szCs w:val="26"/>
              </w:rPr>
            </w:pPr>
            <w:r>
              <w:rPr>
                <w:rFonts w:cs="Times New Roman" w:ascii="Times New Roman" w:hAnsi="Times New Roman"/>
                <w:b/>
                <w:sz w:val="26"/>
                <w:szCs w:val="26"/>
              </w:rPr>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jc w:val="center"/>
              <w:rPr>
                <w:rFonts w:ascii="Times New Roman" w:hAnsi="Times New Roman" w:cs="Times New Roman"/>
                <w:b/>
                <w:sz w:val="26"/>
                <w:szCs w:val="26"/>
              </w:rPr>
            </w:pPr>
            <w:r>
              <w:rPr>
                <w:rFonts w:cs="Times New Roman" w:ascii="Times New Roman" w:hAnsi="Times New Roman"/>
                <w:b/>
                <w:sz w:val="26"/>
                <w:szCs w:val="26"/>
              </w:rPr>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jc w:val="center"/>
              <w:rPr>
                <w:rFonts w:ascii="Times New Roman" w:hAnsi="Times New Roman" w:cs="Times New Roman"/>
                <w:b/>
                <w:sz w:val="26"/>
                <w:szCs w:val="26"/>
              </w:rPr>
            </w:pPr>
            <w:r>
              <w:rPr>
                <w:rFonts w:cs="Times New Roman" w:ascii="Times New Roman" w:hAnsi="Times New Roman"/>
                <w:b/>
                <w:sz w:val="26"/>
                <w:szCs w:val="26"/>
              </w:rPr>
            </w:r>
          </w:p>
        </w:tc>
        <w:tc>
          <w:tcPr>
            <w:tcW w:w="1072"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jc w:val="center"/>
              <w:rPr>
                <w:rFonts w:ascii="Times New Roman" w:hAnsi="Times New Roman" w:cs="Times New Roman"/>
                <w:b/>
                <w:sz w:val="26"/>
                <w:szCs w:val="26"/>
              </w:rPr>
            </w:pPr>
            <w:r>
              <w:rPr>
                <w:rFonts w:cs="Times New Roman" w:ascii="Times New Roman" w:hAnsi="Times New Roman"/>
                <w:b/>
                <w:sz w:val="26"/>
                <w:szCs w:val="26"/>
              </w:rPr>
            </w:r>
          </w:p>
        </w:tc>
      </w:tr>
    </w:tbl>
    <w:p>
      <w:pPr>
        <w:pStyle w:val="Normal"/>
        <w:ind w:hanging="720" w:left="720" w:right="0"/>
        <w:jc w:val="both"/>
        <w:rPr>
          <w:sz w:val="26"/>
          <w:szCs w:val="26"/>
        </w:rPr>
      </w:pPr>
      <w:r>
        <w:rPr>
          <w:sz w:val="26"/>
          <w:szCs w:val="26"/>
        </w:rPr>
      </w:r>
    </w:p>
    <w:p>
      <w:pPr>
        <w:pStyle w:val="Normal"/>
        <w:jc w:val="center"/>
        <w:rPr>
          <w:rFonts w:ascii="Times New Roman" w:hAnsi="Times New Roman" w:cs="Times New Roman"/>
          <w:b/>
          <w:color w:val="0000FF"/>
          <w:sz w:val="26"/>
          <w:szCs w:val="26"/>
        </w:rPr>
      </w:pPr>
      <w:r>
        <w:rPr>
          <w:rFonts w:cs="Times New Roman" w:ascii="Times New Roman" w:hAnsi="Times New Roman"/>
          <w:b/>
          <w:color w:val="0000FF"/>
          <w:sz w:val="26"/>
          <w:szCs w:val="26"/>
        </w:rPr>
        <w:t>TUYỂN TẬP ĐỀ THI ĐẠI HỌC CAO ĐẲNG CÁC NĂM PHẦN ĐIỆN XOAY CHIỀU</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2007</w:t>
      </w:r>
    </w:p>
    <w:p>
      <w:pPr>
        <w:pStyle w:val="Normal"/>
        <w:tabs>
          <w:tab w:val="clear" w:pos="720"/>
          <w:tab w:val="left" w:pos="240" w:leader="none"/>
        </w:tabs>
        <w:jc w:val="both"/>
        <w:rPr>
          <w:rFonts w:ascii="Times New Roman" w:hAnsi="Times New Roman" w:cs="Times New Roman"/>
          <w:b/>
          <w:bCs/>
          <w:color w:val="000000"/>
          <w:sz w:val="26"/>
          <w:szCs w:val="26"/>
          <w:u w:val="single"/>
          <w:lang w:val="nl-NL"/>
        </w:rPr>
      </w:pPr>
      <w:r>
        <w:rPr>
          <w:rFonts w:cs="Times New Roman" w:ascii="Times New Roman" w:hAnsi="Times New Roman"/>
          <w:b/>
          <w:bCs/>
          <w:color w:val="000000"/>
          <w:sz w:val="26"/>
          <w:szCs w:val="26"/>
          <w:u w:val="single"/>
          <w:lang w:val="nl-NL"/>
        </w:rPr>
      </w:r>
    </w:p>
    <w:p>
      <w:pPr>
        <w:pStyle w:val="Normal"/>
        <w:tabs>
          <w:tab w:val="clear" w:pos="720"/>
          <w:tab w:val="left" w:pos="240" w:leader="none"/>
        </w:tabs>
        <w:jc w:val="both"/>
        <w:rPr/>
      </w:pPr>
      <w:r>
        <w:rPr>
          <w:rFonts w:cs="Times New Roman" w:ascii="Times New Roman" w:hAnsi="Times New Roman"/>
          <w:b/>
          <w:bCs/>
          <w:color w:val="000000"/>
          <w:sz w:val="26"/>
          <w:szCs w:val="26"/>
          <w:lang w:val="vi-VN"/>
        </w:rPr>
        <w:t>Câu 1</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Đoạn mạch điện xoay chiều gồm điện trở thuần R, cuộn dây thuần cảm (cảm thuần) L và tụ điện C mắc nối tiếp. Kí hiệu u</w:t>
      </w:r>
      <w:r>
        <w:rPr>
          <w:rFonts w:cs="Times New Roman" w:ascii="Times New Roman" w:hAnsi="Times New Roman"/>
          <w:bCs/>
          <w:color w:val="000000"/>
          <w:sz w:val="26"/>
          <w:szCs w:val="26"/>
          <w:vertAlign w:val="subscript"/>
        </w:rPr>
        <w:t>R</w:t>
      </w:r>
      <w:r>
        <w:rPr>
          <w:rFonts w:cs="Times New Roman" w:ascii="Times New Roman" w:hAnsi="Times New Roman"/>
          <w:bCs/>
          <w:color w:val="000000"/>
          <w:sz w:val="26"/>
          <w:szCs w:val="26"/>
          <w:lang w:val="vi-VN"/>
        </w:rPr>
        <w:t xml:space="preserve"> , u</w:t>
      </w:r>
      <w:r>
        <w:rPr>
          <w:rFonts w:cs="Times New Roman" w:ascii="Times New Roman" w:hAnsi="Times New Roman"/>
          <w:bCs/>
          <w:color w:val="000000"/>
          <w:sz w:val="26"/>
          <w:szCs w:val="26"/>
          <w:vertAlign w:val="subscript"/>
        </w:rPr>
        <w:t>L</w:t>
      </w:r>
      <w:r>
        <w:rPr>
          <w:rFonts w:cs="Times New Roman" w:ascii="Times New Roman" w:hAnsi="Times New Roman"/>
          <w:bCs/>
          <w:color w:val="000000"/>
          <w:sz w:val="26"/>
          <w:szCs w:val="26"/>
          <w:lang w:val="vi-VN"/>
        </w:rPr>
        <w:t xml:space="preserve"> , u</w:t>
      </w:r>
      <w:r>
        <w:rPr>
          <w:rFonts w:cs="Times New Roman" w:ascii="Times New Roman" w:hAnsi="Times New Roman"/>
          <w:bCs/>
          <w:color w:val="000000"/>
          <w:sz w:val="26"/>
          <w:szCs w:val="26"/>
          <w:vertAlign w:val="subscript"/>
        </w:rPr>
        <w:t>C</w:t>
      </w:r>
      <w:r>
        <w:rPr>
          <w:rFonts w:cs="Times New Roman" w:ascii="Times New Roman" w:hAnsi="Times New Roman"/>
          <w:bCs/>
          <w:color w:val="000000"/>
          <w:sz w:val="26"/>
          <w:szCs w:val="26"/>
          <w:lang w:val="vi-VN"/>
        </w:rPr>
        <w:t xml:space="preserve"> tương ứng là hiệu điện thế tức thời ở hai đầu các phần tử R, L và C. Quan hệ về pha của các hiệu điện thế này là </w:t>
      </w:r>
    </w:p>
    <w:p>
      <w:pPr>
        <w:pStyle w:val="Normal"/>
        <w:tabs>
          <w:tab w:val="clear" w:pos="720"/>
          <w:tab w:val="left" w:pos="540" w:leader="none"/>
          <w:tab w:val="left" w:pos="630" w:leader="none"/>
        </w:tabs>
        <w:jc w:val="both"/>
        <w:rPr/>
      </w:pPr>
      <w:r>
        <w:rPr>
          <w:rFonts w:cs="Times New Roman" w:ascii="Times New Roman" w:hAnsi="Times New Roman"/>
          <w:bCs/>
          <w:color w:val="000000"/>
          <w:sz w:val="26"/>
          <w:szCs w:val="26"/>
        </w:rPr>
        <w:tab/>
      </w:r>
      <w:r>
        <w:rPr>
          <w:rFonts w:cs="Times New Roman" w:ascii="Times New Roman" w:hAnsi="Times New Roman"/>
          <w:bCs/>
          <w:color w:val="000000"/>
          <w:sz w:val="26"/>
          <w:szCs w:val="26"/>
          <w:lang w:val="vi-VN"/>
        </w:rPr>
        <w:t>A.  u</w:t>
      </w:r>
      <w:r>
        <w:rPr>
          <w:rFonts w:cs="Times New Roman" w:ascii="Times New Roman" w:hAnsi="Times New Roman"/>
          <w:bCs/>
          <w:color w:val="000000"/>
          <w:sz w:val="26"/>
          <w:szCs w:val="26"/>
          <w:vertAlign w:val="subscript"/>
        </w:rPr>
        <w:t>R</w:t>
      </w:r>
      <w:r>
        <w:rPr>
          <w:rFonts w:cs="Times New Roman" w:ascii="Times New Roman" w:hAnsi="Times New Roman"/>
          <w:bCs/>
          <w:color w:val="000000"/>
          <w:sz w:val="26"/>
          <w:szCs w:val="26"/>
          <w:lang w:val="vi-VN"/>
        </w:rPr>
        <w:t xml:space="preserve"> trễ pha π</w:t>
      </w:r>
      <w:r>
        <w:rPr>
          <w:rFonts w:cs="Times New Roman" w:ascii="Times New Roman" w:hAnsi="Times New Roman"/>
          <w:bCs/>
          <w:color w:val="000000"/>
          <w:sz w:val="26"/>
          <w:szCs w:val="26"/>
        </w:rPr>
        <w:t>/2</w:t>
      </w:r>
      <w:r>
        <w:rPr>
          <w:rFonts w:cs="Times New Roman" w:ascii="Times New Roman" w:hAnsi="Times New Roman"/>
          <w:bCs/>
          <w:color w:val="000000"/>
          <w:sz w:val="26"/>
          <w:szCs w:val="26"/>
          <w:lang w:val="vi-VN"/>
        </w:rPr>
        <w:t xml:space="preserve"> so với  u</w:t>
      </w:r>
      <w:r>
        <w:rPr>
          <w:rFonts w:cs="Times New Roman" w:ascii="Times New Roman" w:hAnsi="Times New Roman"/>
          <w:bCs/>
          <w:color w:val="000000"/>
          <w:sz w:val="26"/>
          <w:szCs w:val="26"/>
          <w:vertAlign w:val="subscript"/>
        </w:rPr>
        <w:t>C</w:t>
      </w: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lang w:val="vi-VN"/>
        </w:rPr>
        <w:t xml:space="preserve">.  </w:t>
      </w:r>
      <w:r>
        <w:rPr>
          <w:rFonts w:cs="Times New Roman" w:ascii="Times New Roman" w:hAnsi="Times New Roman"/>
          <w:bCs/>
          <w:color w:val="000000"/>
          <w:sz w:val="26"/>
          <w:szCs w:val="26"/>
        </w:rPr>
        <w:tab/>
        <w:tab/>
      </w:r>
      <w:r>
        <w:rPr>
          <w:rFonts w:cs="Times New Roman" w:ascii="Times New Roman" w:hAnsi="Times New Roman"/>
          <w:bCs/>
          <w:color w:val="FF0000"/>
          <w:sz w:val="26"/>
          <w:szCs w:val="26"/>
          <w:lang w:val="vi-VN"/>
        </w:rPr>
        <w:t>B.  u</w:t>
      </w:r>
      <w:r>
        <w:rPr>
          <w:rFonts w:cs="Times New Roman" w:ascii="Times New Roman" w:hAnsi="Times New Roman"/>
          <w:bCs/>
          <w:color w:val="FF0000"/>
          <w:sz w:val="26"/>
          <w:szCs w:val="26"/>
          <w:vertAlign w:val="subscript"/>
        </w:rPr>
        <w:t>C</w:t>
      </w:r>
      <w:r>
        <w:rPr>
          <w:rFonts w:cs="Times New Roman" w:ascii="Times New Roman" w:hAnsi="Times New Roman"/>
          <w:bCs/>
          <w:color w:val="FF0000"/>
          <w:sz w:val="26"/>
          <w:szCs w:val="26"/>
        </w:rPr>
        <w:t xml:space="preserve"> </w:t>
      </w:r>
      <w:r>
        <w:rPr>
          <w:rFonts w:cs="Times New Roman" w:ascii="Times New Roman" w:hAnsi="Times New Roman"/>
          <w:bCs/>
          <w:color w:val="FF0000"/>
          <w:sz w:val="26"/>
          <w:szCs w:val="26"/>
          <w:lang w:val="vi-VN"/>
        </w:rPr>
        <w:t>trễ pha π so với  u</w:t>
      </w:r>
      <w:r>
        <w:rPr>
          <w:rFonts w:cs="Times New Roman" w:ascii="Times New Roman" w:hAnsi="Times New Roman"/>
          <w:bCs/>
          <w:color w:val="FF0000"/>
          <w:sz w:val="26"/>
          <w:szCs w:val="26"/>
          <w:vertAlign w:val="subscript"/>
        </w:rPr>
        <w:t>L</w:t>
      </w:r>
      <w:r>
        <w:rPr>
          <w:rFonts w:cs="Times New Roman" w:ascii="Times New Roman" w:hAnsi="Times New Roman"/>
          <w:bCs/>
          <w:color w:val="FF0000"/>
          <w:sz w:val="26"/>
          <w:szCs w:val="26"/>
          <w:lang w:val="vi-VN"/>
        </w:rPr>
        <w:t xml:space="preserve"> . </w:t>
      </w:r>
    </w:p>
    <w:p>
      <w:pPr>
        <w:pStyle w:val="Normal"/>
        <w:tabs>
          <w:tab w:val="clear" w:pos="720"/>
          <w:tab w:val="left" w:pos="540" w:leader="none"/>
        </w:tabs>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ab/>
      </w:r>
      <w:r>
        <w:rPr>
          <w:rFonts w:cs="Times New Roman" w:ascii="Times New Roman" w:hAnsi="Times New Roman"/>
          <w:bCs/>
          <w:color w:val="000000"/>
          <w:sz w:val="26"/>
          <w:szCs w:val="26"/>
          <w:lang w:val="vi-VN"/>
        </w:rPr>
        <w:t>C.  u</w:t>
      </w:r>
      <w:r>
        <w:rPr>
          <w:rFonts w:cs="Times New Roman" w:ascii="Times New Roman" w:hAnsi="Times New Roman"/>
          <w:bCs/>
          <w:color w:val="000000"/>
          <w:sz w:val="26"/>
          <w:szCs w:val="26"/>
          <w:vertAlign w:val="subscript"/>
        </w:rPr>
        <w:t>L</w:t>
      </w:r>
      <w:r>
        <w:rPr>
          <w:rFonts w:cs="Times New Roman" w:ascii="Times New Roman" w:hAnsi="Times New Roman"/>
          <w:bCs/>
          <w:color w:val="000000"/>
          <w:sz w:val="26"/>
          <w:szCs w:val="26"/>
          <w:lang w:val="vi-VN"/>
        </w:rPr>
        <w:t xml:space="preserve"> sớm pha π</w:t>
      </w:r>
      <w:r>
        <w:rPr>
          <w:rFonts w:cs="Times New Roman" w:ascii="Times New Roman" w:hAnsi="Times New Roman"/>
          <w:bCs/>
          <w:color w:val="000000"/>
          <w:sz w:val="26"/>
          <w:szCs w:val="26"/>
        </w:rPr>
        <w:t>/2</w:t>
      </w:r>
      <w:r>
        <w:rPr>
          <w:rFonts w:cs="Times New Roman" w:ascii="Times New Roman" w:hAnsi="Times New Roman"/>
          <w:bCs/>
          <w:color w:val="000000"/>
          <w:sz w:val="26"/>
          <w:szCs w:val="26"/>
          <w:lang w:val="vi-VN"/>
        </w:rPr>
        <w:t xml:space="preserve"> so với u</w:t>
      </w:r>
      <w:r>
        <w:rPr>
          <w:rFonts w:cs="Times New Roman" w:ascii="Times New Roman" w:hAnsi="Times New Roman"/>
          <w:bCs/>
          <w:color w:val="000000"/>
          <w:sz w:val="26"/>
          <w:szCs w:val="26"/>
          <w:vertAlign w:val="subscript"/>
        </w:rPr>
        <w:t>C</w:t>
      </w:r>
      <w:r>
        <w:rPr>
          <w:rFonts w:cs="Times New Roman" w:ascii="Times New Roman" w:hAnsi="Times New Roman"/>
          <w:bCs/>
          <w:color w:val="000000"/>
          <w:sz w:val="26"/>
          <w:szCs w:val="26"/>
          <w:lang w:val="vi-VN"/>
        </w:rPr>
        <w:t xml:space="preserve">.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D. U</w:t>
      </w:r>
      <w:r>
        <w:rPr>
          <w:rFonts w:cs="Times New Roman" w:ascii="Times New Roman" w:hAnsi="Times New Roman"/>
          <w:bCs/>
          <w:color w:val="000000"/>
          <w:sz w:val="26"/>
          <w:szCs w:val="26"/>
          <w:vertAlign w:val="subscript"/>
        </w:rPr>
        <w:t>R</w:t>
      </w:r>
      <w:r>
        <w:rPr>
          <w:rFonts w:cs="Times New Roman" w:ascii="Times New Roman" w:hAnsi="Times New Roman"/>
          <w:bCs/>
          <w:color w:val="000000"/>
          <w:sz w:val="26"/>
          <w:szCs w:val="26"/>
          <w:lang w:val="vi-VN"/>
        </w:rPr>
        <w:t xml:space="preserve"> sớm pha π</w:t>
      </w:r>
      <w:r>
        <w:rPr>
          <w:rFonts w:cs="Times New Roman" w:ascii="Times New Roman" w:hAnsi="Times New Roman"/>
          <w:bCs/>
          <w:color w:val="000000"/>
          <w:sz w:val="26"/>
          <w:szCs w:val="26"/>
        </w:rPr>
        <w:t>/2</w:t>
      </w:r>
      <w:r>
        <w:rPr>
          <w:rFonts w:cs="Times New Roman" w:ascii="Times New Roman" w:hAnsi="Times New Roman"/>
          <w:bCs/>
          <w:color w:val="000000"/>
          <w:sz w:val="26"/>
          <w:szCs w:val="26"/>
          <w:lang w:val="vi-VN"/>
        </w:rPr>
        <w:t xml:space="preserve"> so với u</w:t>
      </w:r>
      <w:r>
        <w:rPr>
          <w:rFonts w:cs="Times New Roman" w:ascii="Times New Roman" w:hAnsi="Times New Roman"/>
          <w:bCs/>
          <w:color w:val="000000"/>
          <w:sz w:val="26"/>
          <w:szCs w:val="26"/>
          <w:vertAlign w:val="subscript"/>
        </w:rPr>
        <w:t>L</w:t>
      </w:r>
      <w:r>
        <w:rPr>
          <w:rFonts w:cs="Times New Roman" w:ascii="Times New Roman" w:hAnsi="Times New Roman"/>
          <w:bCs/>
          <w:color w:val="000000"/>
          <w:sz w:val="26"/>
          <w:szCs w:val="26"/>
          <w:lang w:val="vi-VN"/>
        </w:rPr>
        <w:t xml:space="preserve"> .</w:t>
      </w:r>
    </w:p>
    <w:p>
      <w:pPr>
        <w:pStyle w:val="Normal"/>
        <w:tabs>
          <w:tab w:val="clear" w:pos="720"/>
          <w:tab w:val="left" w:pos="240" w:leader="none"/>
        </w:tabs>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2</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xml:space="preserve">: Dòng điện xoay chiều trong đoạn mạch chỉ có điện trở thuần </w:t>
      </w:r>
    </w:p>
    <w:p>
      <w:pPr>
        <w:pStyle w:val="Normal"/>
        <w:tabs>
          <w:tab w:val="clear" w:pos="720"/>
          <w:tab w:val="left" w:pos="240" w:leader="none"/>
        </w:tabs>
        <w:ind w:left="720" w:right="0"/>
        <w:jc w:val="both"/>
        <w:rPr>
          <w:rFonts w:ascii="Times New Roman" w:hAnsi="Times New Roman" w:cs="Times New Roman"/>
          <w:bCs/>
          <w:color w:val="000000"/>
          <w:sz w:val="26"/>
          <w:szCs w:val="26"/>
          <w:lang w:val="vi-VN"/>
        </w:rPr>
      </w:pPr>
      <w:r>
        <w:rPr>
          <w:rFonts w:cs="Times New Roman" w:ascii="Times New Roman" w:hAnsi="Times New Roman"/>
          <w:bCs/>
          <w:color w:val="000000"/>
          <w:sz w:val="26"/>
          <w:szCs w:val="26"/>
          <w:lang w:val="vi-VN"/>
        </w:rPr>
        <w:t xml:space="preserve">A. cùng tần số với hiệu điện thế ở hai đầu đoạn mạch và có pha ban đầu luôn bằng 0. </w:t>
      </w:r>
    </w:p>
    <w:p>
      <w:pPr>
        <w:pStyle w:val="Normal"/>
        <w:tabs>
          <w:tab w:val="clear" w:pos="720"/>
          <w:tab w:val="left" w:pos="240" w:leader="none"/>
        </w:tabs>
        <w:ind w:left="720" w:right="0"/>
        <w:jc w:val="both"/>
        <w:rPr>
          <w:rFonts w:ascii="Times New Roman" w:hAnsi="Times New Roman" w:cs="Times New Roman"/>
          <w:bCs/>
          <w:color w:val="FF0000"/>
          <w:sz w:val="26"/>
          <w:szCs w:val="26"/>
          <w:lang w:val="vi-VN"/>
        </w:rPr>
      </w:pPr>
      <w:r>
        <w:rPr>
          <w:rFonts w:cs="Times New Roman" w:ascii="Times New Roman" w:hAnsi="Times New Roman"/>
          <w:bCs/>
          <w:color w:val="FF0000"/>
          <w:sz w:val="26"/>
          <w:szCs w:val="26"/>
          <w:lang w:val="vi-VN"/>
        </w:rPr>
        <w:t xml:space="preserve">B. cùng tần số và cùng pha với hiệu điện thế ở hai đầu đoạn mạch. </w:t>
      </w:r>
    </w:p>
    <w:p>
      <w:pPr>
        <w:pStyle w:val="Normal"/>
        <w:tabs>
          <w:tab w:val="clear" w:pos="720"/>
          <w:tab w:val="left" w:pos="240" w:leader="none"/>
        </w:tabs>
        <w:ind w:left="720" w:right="0"/>
        <w:jc w:val="both"/>
        <w:rPr/>
      </w:pPr>
      <w:r>
        <w:rPr>
          <w:rFonts w:cs="Times New Roman" w:ascii="Times New Roman" w:hAnsi="Times New Roman"/>
          <w:bCs/>
          <w:color w:val="000000"/>
          <w:sz w:val="26"/>
          <w:szCs w:val="26"/>
          <w:lang w:val="vi-VN"/>
        </w:rPr>
        <w:t>C. luôn lệch pha</w:t>
      </w: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lang w:val="vi-VN"/>
        </w:rPr>
        <w:t>π</w:t>
      </w:r>
      <w:r>
        <w:rPr>
          <w:rFonts w:cs="Times New Roman" w:ascii="Times New Roman" w:hAnsi="Times New Roman"/>
          <w:bCs/>
          <w:color w:val="000000"/>
          <w:sz w:val="26"/>
          <w:szCs w:val="26"/>
        </w:rPr>
        <w:t>/2</w:t>
      </w:r>
      <w:r>
        <w:rPr>
          <w:rFonts w:cs="Times New Roman" w:ascii="Times New Roman" w:hAnsi="Times New Roman"/>
          <w:bCs/>
          <w:color w:val="000000"/>
          <w:sz w:val="26"/>
          <w:szCs w:val="26"/>
          <w:lang w:val="vi-VN"/>
        </w:rPr>
        <w:t xml:space="preserve"> so với hiệu điện thế ở hai đầu đoạn mạch. </w:t>
      </w:r>
    </w:p>
    <w:p>
      <w:pPr>
        <w:pStyle w:val="Normal"/>
        <w:tabs>
          <w:tab w:val="clear" w:pos="720"/>
          <w:tab w:val="left" w:pos="240" w:leader="none"/>
        </w:tabs>
        <w:ind w:left="720"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lang w:val="vi-VN"/>
        </w:rPr>
        <w:t xml:space="preserve">D. có giá trị hiệu dụng tỉ lệ thuận với điện trở của mạch.  </w:t>
      </w:r>
    </w:p>
    <w:p>
      <w:pPr>
        <w:pStyle w:val="Normal"/>
        <w:tabs>
          <w:tab w:val="clear" w:pos="720"/>
          <w:tab w:val="left" w:pos="240" w:leader="none"/>
        </w:tabs>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3</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xml:space="preserve">: 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 </w:t>
      </w:r>
    </w:p>
    <w:p>
      <w:pPr>
        <w:pStyle w:val="Normal"/>
        <w:numPr>
          <w:ilvl w:val="0"/>
          <w:numId w:val="20"/>
        </w:numPr>
        <w:tabs>
          <w:tab w:val="clear" w:pos="720"/>
          <w:tab w:val="left" w:pos="240" w:leader="none"/>
        </w:tabs>
        <w:jc w:val="both"/>
        <w:rPr>
          <w:rFonts w:ascii="Times New Roman" w:hAnsi="Times New Roman" w:cs="Times New Roman"/>
          <w:bCs/>
          <w:color w:val="000000"/>
          <w:sz w:val="26"/>
          <w:szCs w:val="26"/>
        </w:rPr>
      </w:pPr>
      <w:r>
        <w:rPr>
          <w:rFonts w:cs="Times New Roman" w:ascii="Times New Roman" w:hAnsi="Times New Roman"/>
          <w:bCs/>
          <w:color w:val="FF0000"/>
          <w:sz w:val="26"/>
          <w:szCs w:val="26"/>
          <w:lang w:val="vi-VN"/>
        </w:rPr>
        <w:t>20 V.</w:t>
      </w:r>
      <w:r>
        <w:rPr>
          <w:rFonts w:cs="Times New Roman" w:ascii="Times New Roman" w:hAnsi="Times New Roman"/>
          <w:bCs/>
          <w:color w:val="000000"/>
          <w:sz w:val="26"/>
          <w:szCs w:val="26"/>
          <w:lang w:val="vi-VN"/>
        </w:rPr>
        <w:t xml:space="preserve">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 B. 40 V.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C. 10 V.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D. 500 V. </w:t>
      </w:r>
    </w:p>
    <w:p>
      <w:pPr>
        <w:pStyle w:val="Normal"/>
        <w:tabs>
          <w:tab w:val="clear" w:pos="720"/>
          <w:tab w:val="left" w:pos="240" w:leader="none"/>
        </w:tabs>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4</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Đặt hiệu điện thế u = U</w:t>
      </w:r>
      <w:r>
        <w:rPr>
          <w:rFonts w:cs="Times New Roman" w:ascii="Times New Roman" w:hAnsi="Times New Roman"/>
          <w:bCs/>
          <w:color w:val="000000"/>
          <w:sz w:val="26"/>
          <w:szCs w:val="26"/>
          <w:vertAlign w:val="subscript"/>
          <w:lang w:val="vi-VN"/>
        </w:rPr>
        <w:t>0</w:t>
      </w:r>
      <w:r>
        <w:rPr>
          <w:rFonts w:cs="Times New Roman" w:ascii="Times New Roman" w:hAnsi="Times New Roman"/>
          <w:bCs/>
          <w:color w:val="000000"/>
          <w:sz w:val="26"/>
          <w:szCs w:val="26"/>
          <w:lang w:val="vi-VN"/>
        </w:rPr>
        <w:t>sinωt với  ω , U</w:t>
      </w:r>
      <w:r>
        <w:rPr>
          <w:rFonts w:cs="Times New Roman" w:ascii="Times New Roman" w:hAnsi="Times New Roman"/>
          <w:bCs/>
          <w:color w:val="000000"/>
          <w:sz w:val="26"/>
          <w:szCs w:val="26"/>
          <w:vertAlign w:val="subscript"/>
          <w:lang w:val="vi-VN"/>
        </w:rPr>
        <w:t>0</w:t>
      </w:r>
      <w:r>
        <w:rPr>
          <w:rFonts w:cs="Times New Roman" w:ascii="Times New Roman" w:hAnsi="Times New Roman"/>
          <w:bCs/>
          <w:color w:val="000000"/>
          <w:sz w:val="26"/>
          <w:szCs w:val="26"/>
          <w:lang w:val="vi-VN"/>
        </w:rPr>
        <w:t xml:space="preserve">  không đổi vào hai đầu đoạn mạch RLC không phân nhánh. Hiệu điện thế hiệu dụng hai đầu điện trở thuần là 80 V, hai đầu cuộn dây thuần cảm (cảm thuần) là 120 V và hai đầu tụ điện là 60 V. Hiệu điện thế hiệu dụng ở hai đầu đoạn mạch này bằng </w:t>
      </w:r>
    </w:p>
    <w:p>
      <w:pPr>
        <w:pStyle w:val="Normal"/>
        <w:numPr>
          <w:ilvl w:val="0"/>
          <w:numId w:val="13"/>
        </w:numPr>
        <w:tabs>
          <w:tab w:val="clear" w:pos="720"/>
          <w:tab w:val="left" w:pos="240" w:leader="none"/>
        </w:tabs>
        <w:jc w:val="both"/>
        <w:rPr>
          <w:rFonts w:ascii="Times New Roman" w:hAnsi="Times New Roman" w:cs="Times New Roman"/>
          <w:b/>
          <w:bCs/>
          <w:color w:val="000000"/>
          <w:sz w:val="26"/>
          <w:szCs w:val="26"/>
        </w:rPr>
      </w:pPr>
      <w:r>
        <w:rPr>
          <w:rFonts w:cs="Times New Roman" w:ascii="Times New Roman" w:hAnsi="Times New Roman"/>
          <w:bCs/>
          <w:color w:val="000000"/>
          <w:sz w:val="26"/>
          <w:szCs w:val="26"/>
          <w:lang w:val="vi-VN"/>
        </w:rPr>
        <w:t xml:space="preserve">140 V.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B. 220 V.  </w:t>
      </w:r>
      <w:r>
        <w:rPr>
          <w:rFonts w:cs="Times New Roman" w:ascii="Times New Roman" w:hAnsi="Times New Roman"/>
          <w:bCs/>
          <w:color w:val="000000"/>
          <w:sz w:val="26"/>
          <w:szCs w:val="26"/>
        </w:rPr>
        <w:tab/>
        <w:tab/>
      </w:r>
      <w:r>
        <w:rPr>
          <w:rFonts w:cs="Times New Roman" w:ascii="Times New Roman" w:hAnsi="Times New Roman"/>
          <w:bCs/>
          <w:color w:val="FF0000"/>
          <w:sz w:val="26"/>
          <w:szCs w:val="26"/>
          <w:lang w:val="vi-VN"/>
        </w:rPr>
        <w:t>C. 100 V</w:t>
      </w:r>
      <w:r>
        <w:rPr>
          <w:rFonts w:cs="Times New Roman" w:ascii="Times New Roman" w:hAnsi="Times New Roman"/>
          <w:bCs/>
          <w:color w:val="000000"/>
          <w:sz w:val="26"/>
          <w:szCs w:val="26"/>
          <w:lang w:val="vi-VN"/>
        </w:rPr>
        <w:t xml:space="preserve">.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D. 260 V. </w:t>
      </w:r>
    </w:p>
    <w:p>
      <w:pPr>
        <w:pStyle w:val="Normal"/>
        <w:tabs>
          <w:tab w:val="clear" w:pos="720"/>
          <w:tab w:val="left" w:pos="240" w:leader="none"/>
        </w:tabs>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5</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Đoạn mạch điện xoay chiều AB chỉ chứa một trong các phần tử: điện trở thuần, cuộn dây hoặc tụ điện. Khi đặt hiệu điện thế</w:t>
      </w:r>
      <w:r>
        <w:rPr>
          <w:rFonts w:cs="Times New Roman" w:ascii="Times New Roman" w:hAnsi="Times New Roman"/>
          <w:bCs/>
          <w:color w:val="000000"/>
          <w:sz w:val="26"/>
          <w:szCs w:val="26"/>
        </w:rPr>
        <w:t xml:space="preserve"> u = U</w:t>
      </w:r>
      <w:r>
        <w:rPr>
          <w:rFonts w:cs="Times New Roman" w:ascii="Times New Roman" w:hAnsi="Times New Roman"/>
          <w:bCs/>
          <w:color w:val="000000"/>
          <w:sz w:val="26"/>
          <w:szCs w:val="26"/>
          <w:vertAlign w:val="subscript"/>
        </w:rPr>
        <w:t>0</w:t>
      </w:r>
      <w:r>
        <w:rPr>
          <w:rFonts w:cs="Times New Roman" w:ascii="Times New Roman" w:hAnsi="Times New Roman"/>
          <w:bCs/>
          <w:color w:val="000000"/>
          <w:sz w:val="26"/>
          <w:szCs w:val="26"/>
        </w:rPr>
        <w:t>sin (ωt +π/6)</w:t>
      </w:r>
      <w:r>
        <w:rPr>
          <w:rFonts w:cs="Times New Roman" w:ascii="Times New Roman" w:hAnsi="Times New Roman"/>
          <w:bCs/>
          <w:color w:val="000000"/>
          <w:sz w:val="26"/>
          <w:szCs w:val="26"/>
          <w:lang w:val="vi-VN"/>
        </w:rPr>
        <w:t xml:space="preserve"> lên hai đầu A và B thì dòng điện trong mạch có biểu thức i = I</w:t>
      </w:r>
      <w:r>
        <w:rPr>
          <w:rFonts w:cs="Times New Roman" w:ascii="Times New Roman" w:hAnsi="Times New Roman"/>
          <w:bCs/>
          <w:color w:val="000000"/>
          <w:sz w:val="26"/>
          <w:szCs w:val="26"/>
          <w:vertAlign w:val="subscript"/>
        </w:rPr>
        <w:t>0</w:t>
      </w:r>
      <w:r>
        <w:rPr>
          <w:rFonts w:cs="Times New Roman" w:ascii="Times New Roman" w:hAnsi="Times New Roman"/>
          <w:bCs/>
          <w:color w:val="000000"/>
          <w:sz w:val="26"/>
          <w:szCs w:val="26"/>
        </w:rPr>
        <w:t>sin(ωt - π/3)</w:t>
      </w:r>
      <w:r>
        <w:rPr>
          <w:rFonts w:cs="Times New Roman" w:ascii="Times New Roman" w:hAnsi="Times New Roman"/>
          <w:bCs/>
          <w:color w:val="000000"/>
          <w:sz w:val="26"/>
          <w:szCs w:val="26"/>
          <w:lang w:val="vi-VN"/>
        </w:rPr>
        <w:t xml:space="preserve"> . Đoạn mạch AB chứa </w:t>
      </w:r>
    </w:p>
    <w:p>
      <w:pPr>
        <w:pStyle w:val="Normal"/>
        <w:tabs>
          <w:tab w:val="clear" w:pos="720"/>
          <w:tab w:val="left" w:pos="240" w:leader="none"/>
        </w:tabs>
        <w:ind w:left="720" w:right="0"/>
        <w:jc w:val="both"/>
        <w:rPr/>
      </w:pPr>
      <w:r>
        <w:rPr>
          <w:rFonts w:cs="Times New Roman" w:ascii="Times New Roman" w:hAnsi="Times New Roman"/>
          <w:bCs/>
          <w:color w:val="FF0000"/>
          <w:sz w:val="26"/>
          <w:szCs w:val="26"/>
          <w:lang w:val="vi-VN"/>
        </w:rPr>
        <w:t xml:space="preserve">A. cuộn dây thuần cảm (cảm thuần).  </w:t>
      </w:r>
      <w:r>
        <w:rPr>
          <w:rFonts w:cs="Times New Roman" w:ascii="Times New Roman" w:hAnsi="Times New Roman"/>
          <w:bCs/>
          <w:color w:val="FF0000"/>
          <w:sz w:val="26"/>
          <w:szCs w:val="26"/>
        </w:rPr>
        <w:tab/>
        <w:tab/>
      </w:r>
      <w:r>
        <w:rPr>
          <w:rFonts w:cs="Times New Roman" w:ascii="Times New Roman" w:hAnsi="Times New Roman"/>
          <w:bCs/>
          <w:color w:val="FF0000"/>
          <w:sz w:val="26"/>
          <w:szCs w:val="26"/>
          <w:lang w:val="vi-VN"/>
        </w:rPr>
        <w:t xml:space="preserve">B. điện trở thuần. </w:t>
      </w:r>
    </w:p>
    <w:p>
      <w:pPr>
        <w:pStyle w:val="Normal"/>
        <w:tabs>
          <w:tab w:val="clear" w:pos="720"/>
          <w:tab w:val="left" w:pos="240" w:leader="none"/>
        </w:tabs>
        <w:ind w:left="720" w:right="0"/>
        <w:jc w:val="both"/>
        <w:rPr/>
      </w:pPr>
      <w:r>
        <w:rPr>
          <w:rFonts w:cs="Times New Roman" w:ascii="Times New Roman" w:hAnsi="Times New Roman"/>
          <w:bCs/>
          <w:color w:val="000000"/>
          <w:sz w:val="26"/>
          <w:szCs w:val="26"/>
          <w:lang w:val="vi-VN"/>
        </w:rPr>
        <w:t xml:space="preserve">C. tụ điện.  </w:t>
      </w:r>
      <w:r>
        <w:rPr>
          <w:rFonts w:cs="Times New Roman" w:ascii="Times New Roman" w:hAnsi="Times New Roman"/>
          <w:bCs/>
          <w:color w:val="000000"/>
          <w:sz w:val="26"/>
          <w:szCs w:val="26"/>
        </w:rPr>
        <w:tab/>
        <w:tab/>
        <w:tab/>
        <w:tab/>
        <w:tab/>
      </w:r>
      <w:r>
        <w:rPr>
          <w:rFonts w:cs="Times New Roman" w:ascii="Times New Roman" w:hAnsi="Times New Roman"/>
          <w:bCs/>
          <w:color w:val="000000"/>
          <w:sz w:val="26"/>
          <w:szCs w:val="26"/>
          <w:lang w:val="vi-VN"/>
        </w:rPr>
        <w:t xml:space="preserve">D. cuộn dây có điện trở thuần. </w:t>
      </w:r>
    </w:p>
    <w:p>
      <w:pPr>
        <w:pStyle w:val="Normal"/>
        <w:tabs>
          <w:tab w:val="clear" w:pos="720"/>
          <w:tab w:val="left" w:pos="240" w:leader="none"/>
        </w:tabs>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6</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xml:space="preserve">: Lần lượt đặt hiệu điện thế xoay chiều </w:t>
      </w:r>
      <w:r>
        <w:rPr>
          <w:rFonts w:cs="Times New Roman" w:ascii="Times New Roman" w:hAnsi="Times New Roman"/>
          <w:bCs/>
          <w:color w:val="000000"/>
          <w:sz w:val="26"/>
          <w:szCs w:val="26"/>
        </w:rPr>
        <w:t>u = 5√2sin(ωt)</w:t>
      </w:r>
      <w:r>
        <w:rPr>
          <w:rFonts w:cs="Times New Roman" w:ascii="Times New Roman" w:hAnsi="Times New Roman"/>
          <w:bCs/>
          <w:color w:val="000000"/>
          <w:sz w:val="26"/>
          <w:szCs w:val="26"/>
          <w:lang w:val="vi-VN"/>
        </w:rPr>
        <w:t xml:space="preserve">với  ω không đổi vào hai đầu mỗi phần tử: điện trở thuần R, cuộn dây thuần cảm (cảm thuần) có độ tự cảm L, tụ điện có điện dung C thì dòng điện qua mỗi phần tử trên đều có giá trị hiệu dụng bằng 50 mA. Đặt hiệu điện thế này vào hai đầu đoạn mạch gồm các phần tử trên mắc nối tiếp thì tổng trở của đoạn mạch là </w:t>
      </w:r>
    </w:p>
    <w:p>
      <w:pPr>
        <w:pStyle w:val="Normal"/>
        <w:tabs>
          <w:tab w:val="clear" w:pos="720"/>
          <w:tab w:val="left" w:pos="240" w:leader="none"/>
        </w:tabs>
        <w:ind w:firstLine="240" w:left="480" w:right="0"/>
        <w:jc w:val="both"/>
        <w:rPr/>
      </w:pPr>
      <w:r>
        <w:rPr>
          <w:rFonts w:cs="Times New Roman" w:ascii="Times New Roman" w:hAnsi="Times New Roman"/>
          <w:bCs/>
          <w:color w:val="000000"/>
          <w:sz w:val="26"/>
          <w:szCs w:val="26"/>
          <w:lang w:val="vi-VN"/>
        </w:rPr>
        <w:t xml:space="preserve">A.  Ω 3 100 .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 </w:t>
      </w:r>
      <w:r>
        <w:rPr>
          <w:rFonts w:cs="Times New Roman" w:ascii="Times New Roman" w:hAnsi="Times New Roman"/>
          <w:bCs/>
          <w:color w:val="FF0000"/>
          <w:sz w:val="26"/>
          <w:szCs w:val="26"/>
          <w:lang w:val="vi-VN"/>
        </w:rPr>
        <w:t>B. 100 Ω.</w:t>
      </w:r>
      <w:r>
        <w:rPr>
          <w:rFonts w:cs="Times New Roman" w:ascii="Times New Roman" w:hAnsi="Times New Roman"/>
          <w:bCs/>
          <w:color w:val="000000"/>
          <w:sz w:val="26"/>
          <w:szCs w:val="26"/>
          <w:lang w:val="vi-VN"/>
        </w:rPr>
        <w:t xml:space="preserve">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C.  Ω 2 100 .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D. 300 Ω. </w:t>
      </w:r>
    </w:p>
    <w:p>
      <w:pPr>
        <w:pStyle w:val="Normal"/>
        <w:tabs>
          <w:tab w:val="clear" w:pos="720"/>
          <w:tab w:val="left" w:pos="240" w:leader="none"/>
        </w:tabs>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7</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xml:space="preserve">: Một đoạn mạch điện xoay chiều gồm điện trở thuần R, cuộn dây thuần cảm (cảm thuần) có độ tự cảm L và tụ điện có điện dung C mắc nối tiếp, trong đó R, L và C có giá trị không đổi. Đặt vào  hai đầu đoạn mạch trên hiệu điện thế </w:t>
      </w:r>
      <w:r>
        <w:rPr>
          <w:rFonts w:cs="Times New Roman" w:ascii="Times New Roman" w:hAnsi="Times New Roman"/>
          <w:bCs/>
          <w:color w:val="000000"/>
          <w:sz w:val="26"/>
          <w:szCs w:val="26"/>
        </w:rPr>
        <w:t>u = U</w:t>
      </w:r>
      <w:r>
        <w:rPr>
          <w:rFonts w:cs="Times New Roman" w:ascii="Times New Roman" w:hAnsi="Times New Roman"/>
          <w:bCs/>
          <w:color w:val="000000"/>
          <w:sz w:val="26"/>
          <w:szCs w:val="26"/>
          <w:vertAlign w:val="subscript"/>
        </w:rPr>
        <w:t>0</w:t>
      </w:r>
      <w:r>
        <w:rPr>
          <w:rFonts w:cs="Times New Roman" w:ascii="Times New Roman" w:hAnsi="Times New Roman"/>
          <w:bCs/>
          <w:color w:val="000000"/>
          <w:sz w:val="26"/>
          <w:szCs w:val="26"/>
          <w:lang w:val="vi-VN"/>
        </w:rPr>
        <w:t>sinω</w:t>
      </w:r>
      <w:r>
        <w:rPr>
          <w:rFonts w:cs="Times New Roman" w:ascii="Times New Roman" w:hAnsi="Times New Roman"/>
          <w:bCs/>
          <w:color w:val="000000"/>
          <w:sz w:val="26"/>
          <w:szCs w:val="26"/>
        </w:rPr>
        <w:t>t</w:t>
      </w:r>
      <w:r>
        <w:rPr>
          <w:rFonts w:cs="Times New Roman" w:ascii="Times New Roman" w:hAnsi="Times New Roman"/>
          <w:bCs/>
          <w:color w:val="000000"/>
          <w:sz w:val="26"/>
          <w:szCs w:val="26"/>
          <w:lang w:val="vi-VN"/>
        </w:rPr>
        <w:t>, với ω có giá trị thay đổi còn  U</w:t>
      </w:r>
      <w:r>
        <w:rPr>
          <w:rFonts w:cs="Times New Roman" w:ascii="Times New Roman" w:hAnsi="Times New Roman"/>
          <w:bCs/>
          <w:color w:val="000000"/>
          <w:sz w:val="26"/>
          <w:szCs w:val="26"/>
          <w:vertAlign w:val="subscript"/>
        </w:rPr>
        <w:t>0</w:t>
      </w:r>
      <w:r>
        <w:rPr>
          <w:rFonts w:cs="Times New Roman" w:ascii="Times New Roman" w:hAnsi="Times New Roman"/>
          <w:bCs/>
          <w:color w:val="000000"/>
          <w:sz w:val="26"/>
          <w:szCs w:val="26"/>
          <w:lang w:val="vi-VN"/>
        </w:rPr>
        <w:t xml:space="preserve">  không đổi. Khi ω = ω</w:t>
      </w:r>
      <w:r>
        <w:rPr>
          <w:rFonts w:cs="Times New Roman" w:ascii="Times New Roman" w:hAnsi="Times New Roman"/>
          <w:bCs/>
          <w:color w:val="000000"/>
          <w:sz w:val="26"/>
          <w:szCs w:val="26"/>
          <w:vertAlign w:val="subscript"/>
        </w:rPr>
        <w:t>1</w:t>
      </w: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lang w:val="vi-VN"/>
        </w:rPr>
        <w:t xml:space="preserve"> 200π</w:t>
      </w: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lang w:val="vi-VN"/>
        </w:rPr>
        <w:t>rad/s hoặc ω = ω</w:t>
      </w:r>
      <w:r>
        <w:rPr>
          <w:rFonts w:cs="Times New Roman" w:ascii="Times New Roman" w:hAnsi="Times New Roman"/>
          <w:bCs/>
          <w:color w:val="000000"/>
          <w:sz w:val="26"/>
          <w:szCs w:val="26"/>
          <w:vertAlign w:val="subscript"/>
        </w:rPr>
        <w:t>2</w:t>
      </w:r>
      <w:r>
        <w:rPr>
          <w:rFonts w:cs="Times New Roman" w:ascii="Times New Roman" w:hAnsi="Times New Roman"/>
          <w:bCs/>
          <w:color w:val="000000"/>
          <w:sz w:val="26"/>
          <w:szCs w:val="26"/>
        </w:rPr>
        <w:t xml:space="preserve"> = </w:t>
      </w:r>
      <w:r>
        <w:rPr>
          <w:rFonts w:cs="Times New Roman" w:ascii="Times New Roman" w:hAnsi="Times New Roman"/>
          <w:bCs/>
          <w:color w:val="000000"/>
          <w:sz w:val="26"/>
          <w:szCs w:val="26"/>
          <w:lang w:val="vi-VN"/>
        </w:rPr>
        <w:t xml:space="preserve"> 50π rad/s thì dòng điện qua mạch có giá trị hiệu dụng bằng nhau. Để cường độ dòng điện hiệu dụng qua mạch đạt cực đại thì tần số ω bằng </w:t>
      </w:r>
    </w:p>
    <w:p>
      <w:pPr>
        <w:pStyle w:val="Normal"/>
        <w:numPr>
          <w:ilvl w:val="0"/>
          <w:numId w:val="27"/>
        </w:numPr>
        <w:tabs>
          <w:tab w:val="clear" w:pos="720"/>
          <w:tab w:val="left" w:pos="240" w:leader="none"/>
        </w:tabs>
        <w:jc w:val="both"/>
        <w:rPr>
          <w:rFonts w:ascii="Times New Roman" w:hAnsi="Times New Roman" w:cs="Times New Roman"/>
          <w:bCs/>
          <w:color w:val="000000"/>
          <w:sz w:val="26"/>
          <w:szCs w:val="26"/>
        </w:rPr>
      </w:pPr>
      <w:r>
        <w:rPr>
          <w:rFonts w:cs="Times New Roman" w:ascii="Times New Roman" w:hAnsi="Times New Roman"/>
          <w:bCs/>
          <w:color w:val="FF0000"/>
          <w:sz w:val="26"/>
          <w:szCs w:val="26"/>
          <w:lang w:val="vi-VN"/>
        </w:rPr>
        <w:t>100 π  rad/s</w:t>
      </w:r>
      <w:r>
        <w:rPr>
          <w:rFonts w:cs="Times New Roman" w:ascii="Times New Roman" w:hAnsi="Times New Roman"/>
          <w:bCs/>
          <w:color w:val="000000"/>
          <w:sz w:val="26"/>
          <w:szCs w:val="26"/>
          <w:lang w:val="vi-VN"/>
        </w:rPr>
        <w:t xml:space="preserve">.  </w:t>
      </w:r>
      <w:r>
        <w:rPr>
          <w:rFonts w:cs="Times New Roman" w:ascii="Times New Roman" w:hAnsi="Times New Roman"/>
          <w:bCs/>
          <w:color w:val="000000"/>
          <w:sz w:val="26"/>
          <w:szCs w:val="26"/>
        </w:rPr>
        <w:tab/>
      </w:r>
      <w:r>
        <w:rPr>
          <w:rFonts w:cs="Times New Roman" w:ascii="Times New Roman" w:hAnsi="Times New Roman"/>
          <w:bCs/>
          <w:color w:val="000000"/>
          <w:sz w:val="26"/>
          <w:szCs w:val="26"/>
          <w:lang w:val="vi-VN"/>
        </w:rPr>
        <w:t xml:space="preserve">B. 40 π  rad/s.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C. 125 π  rad/s.  </w:t>
      </w:r>
      <w:r>
        <w:rPr>
          <w:rFonts w:cs="Times New Roman" w:ascii="Times New Roman" w:hAnsi="Times New Roman"/>
          <w:bCs/>
          <w:color w:val="000000"/>
          <w:sz w:val="26"/>
          <w:szCs w:val="26"/>
        </w:rPr>
        <w:tab/>
      </w:r>
      <w:r>
        <w:rPr>
          <w:rFonts w:cs="Times New Roman" w:ascii="Times New Roman" w:hAnsi="Times New Roman"/>
          <w:bCs/>
          <w:color w:val="000000"/>
          <w:sz w:val="26"/>
          <w:szCs w:val="26"/>
          <w:lang w:val="vi-VN"/>
        </w:rPr>
        <w:t xml:space="preserve">D. 250 π  rad/s. </w:t>
      </w:r>
    </w:p>
    <w:p>
      <w:pPr>
        <w:pStyle w:val="Normal"/>
        <w:tabs>
          <w:tab w:val="clear" w:pos="720"/>
          <w:tab w:val="left" w:pos="240" w:leader="none"/>
        </w:tabs>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8</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xml:space="preserve">: Đặt hiệu điện thế </w:t>
      </w:r>
      <w:r>
        <w:rPr>
          <w:rFonts w:cs="Times New Roman" w:ascii="Times New Roman" w:hAnsi="Times New Roman"/>
          <w:bCs/>
          <w:color w:val="000000"/>
          <w:sz w:val="26"/>
          <w:szCs w:val="26"/>
        </w:rPr>
        <w:t>u = 125√2sin100</w:t>
      </w:r>
      <w:r>
        <w:rPr>
          <w:rFonts w:cs="Times New Roman" w:ascii="Times New Roman" w:hAnsi="Times New Roman"/>
          <w:bCs/>
          <w:color w:val="000000"/>
          <w:sz w:val="26"/>
          <w:szCs w:val="26"/>
          <w:lang w:val="vi-VN"/>
        </w:rPr>
        <w:t>π</w:t>
      </w:r>
      <w:r>
        <w:rPr>
          <w:rFonts w:cs="Times New Roman" w:ascii="Times New Roman" w:hAnsi="Times New Roman"/>
          <w:bCs/>
          <w:color w:val="000000"/>
          <w:sz w:val="26"/>
          <w:szCs w:val="26"/>
        </w:rPr>
        <w:t>t</w:t>
      </w:r>
      <w:r>
        <w:rPr>
          <w:rFonts w:cs="Times New Roman" w:ascii="Times New Roman" w:hAnsi="Times New Roman"/>
          <w:bCs/>
          <w:color w:val="000000"/>
          <w:sz w:val="26"/>
          <w:szCs w:val="26"/>
          <w:lang w:val="vi-VN"/>
        </w:rPr>
        <w:t xml:space="preserve">(V) lên hai đầu một đoạn mạch gồm điện trở thuần R = 30 Ω, cuộn dây thuần cảm (cảm thuần) có độ tự cảm  </w:t>
      </w:r>
      <w:r>
        <w:rPr>
          <w:rFonts w:cs="Times New Roman" w:ascii="Times New Roman" w:hAnsi="Times New Roman"/>
          <w:bCs/>
          <w:color w:val="000000"/>
          <w:sz w:val="26"/>
          <w:szCs w:val="26"/>
        </w:rPr>
        <w:t>L = 0,4/</w:t>
      </w:r>
      <w:r>
        <w:rPr>
          <w:rFonts w:cs="Times New Roman" w:ascii="Times New Roman" w:hAnsi="Times New Roman"/>
          <w:bCs/>
          <w:color w:val="000000"/>
          <w:sz w:val="26"/>
          <w:szCs w:val="26"/>
          <w:lang w:val="vi-VN"/>
        </w:rPr>
        <w:t>π</w:t>
      </w:r>
      <w:r>
        <w:rPr>
          <w:rFonts w:cs="Times New Roman" w:ascii="Times New Roman" w:hAnsi="Times New Roman"/>
          <w:bCs/>
          <w:color w:val="000000"/>
          <w:sz w:val="26"/>
          <w:szCs w:val="26"/>
        </w:rPr>
        <w:t xml:space="preserve"> H</w:t>
      </w:r>
      <w:r>
        <w:rPr>
          <w:rFonts w:cs="Times New Roman" w:ascii="Times New Roman" w:hAnsi="Times New Roman"/>
          <w:bCs/>
          <w:color w:val="000000"/>
          <w:sz w:val="26"/>
          <w:szCs w:val="26"/>
          <w:lang w:val="vi-VN"/>
        </w:rPr>
        <w:t xml:space="preserve">  và  ampe kế nhiệt mắc nối tiếp. Biết ampe kế có điện trở không đáng kể. Số chỉ của ampe kế là </w:t>
      </w:r>
    </w:p>
    <w:p>
      <w:pPr>
        <w:pStyle w:val="Normal"/>
        <w:numPr>
          <w:ilvl w:val="0"/>
          <w:numId w:val="12"/>
        </w:numPr>
        <w:tabs>
          <w:tab w:val="clear" w:pos="720"/>
          <w:tab w:val="left" w:pos="240" w:leader="none"/>
        </w:tabs>
        <w:jc w:val="both"/>
        <w:rPr>
          <w:rFonts w:ascii="Times New Roman" w:hAnsi="Times New Roman" w:cs="Times New Roman"/>
          <w:bCs/>
          <w:color w:val="000000"/>
          <w:sz w:val="26"/>
          <w:szCs w:val="26"/>
        </w:rPr>
      </w:pPr>
      <w:r>
        <w:rPr>
          <w:rFonts w:cs="Times New Roman" w:ascii="Times New Roman" w:hAnsi="Times New Roman"/>
          <w:bCs/>
          <w:color w:val="000000"/>
          <w:sz w:val="26"/>
          <w:szCs w:val="26"/>
          <w:lang w:val="vi-VN"/>
        </w:rPr>
        <w:t xml:space="preserve">2,0 A.  </w:t>
      </w:r>
      <w:r>
        <w:rPr>
          <w:rFonts w:cs="Times New Roman" w:ascii="Times New Roman" w:hAnsi="Times New Roman"/>
          <w:bCs/>
          <w:color w:val="000000"/>
          <w:sz w:val="26"/>
          <w:szCs w:val="26"/>
        </w:rPr>
        <w:tab/>
        <w:tab/>
      </w:r>
      <w:r>
        <w:rPr>
          <w:rFonts w:cs="Times New Roman" w:ascii="Times New Roman" w:hAnsi="Times New Roman"/>
          <w:bCs/>
          <w:color w:val="FF0000"/>
          <w:sz w:val="26"/>
          <w:szCs w:val="26"/>
          <w:lang w:val="vi-VN"/>
        </w:rPr>
        <w:t>B. 2,5 A.</w:t>
      </w:r>
      <w:r>
        <w:rPr>
          <w:rFonts w:cs="Times New Roman" w:ascii="Times New Roman" w:hAnsi="Times New Roman"/>
          <w:bCs/>
          <w:color w:val="000000"/>
          <w:sz w:val="26"/>
          <w:szCs w:val="26"/>
          <w:lang w:val="vi-VN"/>
        </w:rPr>
        <w:t xml:space="preserve">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C. 3,5 A.  </w:t>
      </w:r>
      <w:r>
        <w:rPr>
          <w:rFonts w:cs="Times New Roman" w:ascii="Times New Roman" w:hAnsi="Times New Roman"/>
          <w:bCs/>
          <w:color w:val="000000"/>
          <w:sz w:val="26"/>
          <w:szCs w:val="26"/>
        </w:rPr>
        <w:tab/>
        <w:tab/>
      </w:r>
      <w:r>
        <w:rPr>
          <w:rFonts w:cs="Times New Roman" w:ascii="Times New Roman" w:hAnsi="Times New Roman"/>
          <w:bCs/>
          <w:color w:val="000000"/>
          <w:sz w:val="26"/>
          <w:szCs w:val="26"/>
          <w:lang w:val="vi-VN"/>
        </w:rPr>
        <w:t xml:space="preserve">D. 1,8 A. </w:t>
      </w:r>
    </w:p>
    <w:p>
      <w:pPr>
        <w:pStyle w:val="Normal"/>
        <w:tabs>
          <w:tab w:val="clear" w:pos="720"/>
          <w:tab w:val="left" w:pos="240" w:leader="none"/>
        </w:tabs>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9</w:t>
      </w:r>
      <w:r>
        <w:rPr>
          <w:rFonts w:cs="Times New Roman" w:ascii="Times New Roman" w:hAnsi="Times New Roman"/>
          <w:b/>
          <w:sz w:val="26"/>
          <w:szCs w:val="26"/>
        </w:rPr>
        <w:t>(CĐ 2007)</w:t>
      </w:r>
      <w:r>
        <w:rPr>
          <w:rFonts w:cs="Times New Roman" w:ascii="Times New Roman" w:hAnsi="Times New Roman"/>
          <w:bCs/>
          <w:color w:val="000000"/>
          <w:sz w:val="26"/>
          <w:szCs w:val="26"/>
          <w:lang w:val="vi-VN"/>
        </w:rPr>
        <w:t>:  Đặt vào hai  đầu  đoạn mạch RLC không phân nhánh một hiệu  điện thế xoay chiều u=U</w:t>
      </w:r>
      <w:r>
        <w:rPr>
          <w:rFonts w:cs="Times New Roman" w:ascii="Times New Roman" w:hAnsi="Times New Roman"/>
          <w:bCs/>
          <w:color w:val="000000"/>
          <w:sz w:val="26"/>
          <w:szCs w:val="26"/>
          <w:vertAlign w:val="subscript"/>
        </w:rPr>
        <w:t>0</w:t>
      </w:r>
      <w:r>
        <w:rPr>
          <w:rFonts w:cs="Times New Roman" w:ascii="Times New Roman" w:hAnsi="Times New Roman"/>
          <w:bCs/>
          <w:color w:val="000000"/>
          <w:sz w:val="26"/>
          <w:szCs w:val="26"/>
          <w:lang w:val="vi-VN"/>
        </w:rPr>
        <w:t xml:space="preserve"> sinωt.  Kí hiệu U</w:t>
      </w:r>
      <w:r>
        <w:rPr>
          <w:rFonts w:cs="Times New Roman" w:ascii="Times New Roman" w:hAnsi="Times New Roman"/>
          <w:bCs/>
          <w:color w:val="000000"/>
          <w:sz w:val="26"/>
          <w:szCs w:val="26"/>
          <w:vertAlign w:val="subscript"/>
        </w:rPr>
        <w:t>R</w:t>
      </w:r>
      <w:r>
        <w:rPr>
          <w:rFonts w:cs="Times New Roman" w:ascii="Times New Roman" w:hAnsi="Times New Roman"/>
          <w:bCs/>
          <w:color w:val="000000"/>
          <w:sz w:val="26"/>
          <w:szCs w:val="26"/>
          <w:lang w:val="vi-VN"/>
        </w:rPr>
        <w:t xml:space="preserve"> , U</w:t>
      </w:r>
      <w:r>
        <w:rPr>
          <w:rFonts w:cs="Times New Roman" w:ascii="Times New Roman" w:hAnsi="Times New Roman"/>
          <w:bCs/>
          <w:color w:val="000000"/>
          <w:sz w:val="26"/>
          <w:szCs w:val="26"/>
          <w:vertAlign w:val="subscript"/>
        </w:rPr>
        <w:t>L</w:t>
      </w:r>
      <w:r>
        <w:rPr>
          <w:rFonts w:cs="Times New Roman" w:ascii="Times New Roman" w:hAnsi="Times New Roman"/>
          <w:bCs/>
          <w:color w:val="000000"/>
          <w:sz w:val="26"/>
          <w:szCs w:val="26"/>
          <w:lang w:val="vi-VN"/>
        </w:rPr>
        <w:t xml:space="preserve"> , U</w:t>
      </w:r>
      <w:r>
        <w:rPr>
          <w:rFonts w:cs="Times New Roman" w:ascii="Times New Roman" w:hAnsi="Times New Roman"/>
          <w:bCs/>
          <w:color w:val="000000"/>
          <w:sz w:val="26"/>
          <w:szCs w:val="26"/>
          <w:vertAlign w:val="subscript"/>
        </w:rPr>
        <w:t>C</w:t>
      </w:r>
      <w:r>
        <w:rPr>
          <w:rFonts w:cs="Times New Roman" w:ascii="Times New Roman" w:hAnsi="Times New Roman"/>
          <w:bCs/>
          <w:color w:val="000000"/>
          <w:sz w:val="26"/>
          <w:szCs w:val="26"/>
          <w:lang w:val="vi-VN"/>
        </w:rPr>
        <w:t xml:space="preserve"> tương ứng là hiệu điện thế hiệu dụng ở hai đầu điện trở thuần R, cuộn dây thuần cảm (cảm thuần) L và tụ điện C. Nếu  C L U</w:t>
      </w:r>
      <w:r>
        <w:rPr>
          <w:rFonts w:cs="Times New Roman" w:ascii="Times New Roman" w:hAnsi="Times New Roman"/>
          <w:bCs/>
          <w:color w:val="000000"/>
          <w:sz w:val="26"/>
          <w:szCs w:val="26"/>
          <w:vertAlign w:val="subscript"/>
        </w:rPr>
        <w:t>R</w:t>
      </w: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lang w:val="vi-VN"/>
        </w:rPr>
        <w:t xml:space="preserve"> U</w:t>
      </w:r>
      <w:r>
        <w:rPr>
          <w:rFonts w:cs="Times New Roman" w:ascii="Times New Roman" w:hAnsi="Times New Roman"/>
          <w:bCs/>
          <w:color w:val="000000"/>
          <w:sz w:val="26"/>
          <w:szCs w:val="26"/>
          <w:vertAlign w:val="subscript"/>
        </w:rPr>
        <w:t>L</w:t>
      </w:r>
      <w:r>
        <w:rPr>
          <w:rFonts w:cs="Times New Roman" w:ascii="Times New Roman" w:hAnsi="Times New Roman"/>
          <w:bCs/>
          <w:color w:val="000000"/>
          <w:sz w:val="26"/>
          <w:szCs w:val="26"/>
        </w:rPr>
        <w:t xml:space="preserve">/2 = </w:t>
      </w:r>
      <w:r>
        <w:rPr>
          <w:rFonts w:cs="Times New Roman" w:ascii="Times New Roman" w:hAnsi="Times New Roman"/>
          <w:bCs/>
          <w:color w:val="000000"/>
          <w:sz w:val="26"/>
          <w:szCs w:val="26"/>
          <w:lang w:val="vi-VN"/>
        </w:rPr>
        <w:t>U</w:t>
      </w:r>
      <w:r>
        <w:rPr>
          <w:rFonts w:cs="Times New Roman" w:ascii="Times New Roman" w:hAnsi="Times New Roman"/>
          <w:bCs/>
          <w:color w:val="000000"/>
          <w:sz w:val="26"/>
          <w:szCs w:val="26"/>
          <w:vertAlign w:val="subscript"/>
        </w:rPr>
        <w:t xml:space="preserve">C </w:t>
      </w:r>
      <w:r>
        <w:rPr>
          <w:rFonts w:cs="Times New Roman" w:ascii="Times New Roman" w:hAnsi="Times New Roman"/>
          <w:bCs/>
          <w:color w:val="000000"/>
          <w:sz w:val="26"/>
          <w:szCs w:val="26"/>
          <w:lang w:val="vi-VN"/>
        </w:rPr>
        <w:t xml:space="preserve">thì dòng điện qua đoạn mạch </w:t>
      </w:r>
    </w:p>
    <w:p>
      <w:pPr>
        <w:pStyle w:val="Normal"/>
        <w:tabs>
          <w:tab w:val="clear" w:pos="720"/>
          <w:tab w:val="left" w:pos="240" w:leader="none"/>
        </w:tabs>
        <w:jc w:val="both"/>
        <w:rPr/>
      </w:pPr>
      <w:r>
        <w:rPr>
          <w:rFonts w:cs="Times New Roman" w:ascii="Times New Roman" w:hAnsi="Times New Roman"/>
          <w:bCs/>
          <w:color w:val="000000"/>
          <w:sz w:val="26"/>
          <w:szCs w:val="26"/>
        </w:rPr>
        <w:tab/>
      </w:r>
      <w:r>
        <w:rPr>
          <w:rFonts w:cs="Times New Roman" w:ascii="Times New Roman" w:hAnsi="Times New Roman"/>
          <w:bCs/>
          <w:color w:val="000000"/>
          <w:sz w:val="26"/>
          <w:szCs w:val="26"/>
          <w:lang w:val="vi-VN"/>
        </w:rPr>
        <w:t>A. trễ pha π</w:t>
      </w:r>
      <w:r>
        <w:rPr>
          <w:rFonts w:cs="Times New Roman" w:ascii="Times New Roman" w:hAnsi="Times New Roman"/>
          <w:bCs/>
          <w:color w:val="000000"/>
          <w:sz w:val="26"/>
          <w:szCs w:val="26"/>
        </w:rPr>
        <w:t>/2</w:t>
      </w:r>
      <w:r>
        <w:rPr>
          <w:rFonts w:cs="Times New Roman" w:ascii="Times New Roman" w:hAnsi="Times New Roman"/>
          <w:bCs/>
          <w:color w:val="000000"/>
          <w:sz w:val="26"/>
          <w:szCs w:val="26"/>
          <w:lang w:val="vi-VN"/>
        </w:rPr>
        <w:t xml:space="preserve"> so với hiệu điện thế ở hai đầu đoạn mạch. </w:t>
      </w:r>
      <w:r>
        <w:rPr>
          <w:rFonts w:cs="Times New Roman" w:ascii="Times New Roman" w:hAnsi="Times New Roman"/>
          <w:bCs/>
          <w:color w:val="FF0000"/>
          <w:sz w:val="26"/>
          <w:szCs w:val="26"/>
          <w:lang w:val="vi-VN"/>
        </w:rPr>
        <w:t>B. trễ pha π</w:t>
      </w:r>
      <w:r>
        <w:rPr>
          <w:rFonts w:cs="Times New Roman" w:ascii="Times New Roman" w:hAnsi="Times New Roman"/>
          <w:bCs/>
          <w:color w:val="FF0000"/>
          <w:sz w:val="26"/>
          <w:szCs w:val="26"/>
        </w:rPr>
        <w:t>/4</w:t>
      </w:r>
      <w:r>
        <w:rPr>
          <w:rFonts w:cs="Times New Roman" w:ascii="Times New Roman" w:hAnsi="Times New Roman"/>
          <w:bCs/>
          <w:color w:val="FF0000"/>
          <w:sz w:val="26"/>
          <w:szCs w:val="26"/>
          <w:lang w:val="vi-VN"/>
        </w:rPr>
        <w:t xml:space="preserve"> so với hiệu điện thế ở hai đầu đoạn mạch. </w:t>
      </w:r>
    </w:p>
    <w:p>
      <w:pPr>
        <w:pStyle w:val="Normal"/>
        <w:tabs>
          <w:tab w:val="clear" w:pos="720"/>
          <w:tab w:val="left" w:pos="240" w:leader="none"/>
        </w:tabs>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ab/>
      </w:r>
      <w:r>
        <w:rPr>
          <w:rFonts w:cs="Times New Roman" w:ascii="Times New Roman" w:hAnsi="Times New Roman"/>
          <w:bCs/>
          <w:color w:val="000000"/>
          <w:sz w:val="26"/>
          <w:szCs w:val="26"/>
          <w:lang w:val="vi-VN"/>
        </w:rPr>
        <w:t>C. sớm pha π</w:t>
      </w:r>
      <w:r>
        <w:rPr>
          <w:rFonts w:cs="Times New Roman" w:ascii="Times New Roman" w:hAnsi="Times New Roman"/>
          <w:bCs/>
          <w:color w:val="000000"/>
          <w:sz w:val="26"/>
          <w:szCs w:val="26"/>
        </w:rPr>
        <w:t>/4</w:t>
      </w:r>
      <w:r>
        <w:rPr>
          <w:rFonts w:cs="Times New Roman" w:ascii="Times New Roman" w:hAnsi="Times New Roman"/>
          <w:bCs/>
          <w:color w:val="000000"/>
          <w:sz w:val="26"/>
          <w:szCs w:val="26"/>
          <w:lang w:val="vi-VN"/>
        </w:rPr>
        <w:t xml:space="preserve"> so với hiệu điện thế ở hai đầu đoạn mạch. D. sớm pha π</w:t>
      </w:r>
      <w:r>
        <w:rPr>
          <w:rFonts w:cs="Times New Roman" w:ascii="Times New Roman" w:hAnsi="Times New Roman"/>
          <w:bCs/>
          <w:color w:val="000000"/>
          <w:sz w:val="26"/>
          <w:szCs w:val="26"/>
        </w:rPr>
        <w:t>/2</w:t>
      </w:r>
      <w:r>
        <w:rPr>
          <w:rFonts w:cs="Times New Roman" w:ascii="Times New Roman" w:hAnsi="Times New Roman"/>
          <w:bCs/>
          <w:color w:val="000000"/>
          <w:sz w:val="26"/>
          <w:szCs w:val="26"/>
          <w:lang w:val="vi-VN"/>
        </w:rPr>
        <w:t xml:space="preserve"> so với hiệu điện thế ở hai đầu đoạn mạch. </w:t>
      </w:r>
    </w:p>
    <w:p>
      <w:pPr>
        <w:pStyle w:val="Normal"/>
        <w:jc w:val="both"/>
        <w:rPr/>
      </w:pPr>
      <w:r>
        <w:rPr>
          <w:rFonts w:cs="Times New Roman" w:ascii="Times New Roman" w:hAnsi="Times New Roman"/>
          <w:b/>
          <w:sz w:val="26"/>
          <w:szCs w:val="26"/>
        </w:rPr>
        <w:t>Câu 10</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Đặt vào hai  đầu  đoạn mạch RLC không phân nhánh một hiệu  điện thế xoay chiều u = U</w:t>
      </w:r>
      <w:r>
        <w:rPr>
          <w:rFonts w:cs="Times New Roman" w:ascii="Times New Roman" w:hAnsi="Times New Roman"/>
          <w:sz w:val="26"/>
          <w:szCs w:val="26"/>
          <w:vertAlign w:val="subscript"/>
        </w:rPr>
        <w:t>0</w:t>
      </w:r>
      <w:r>
        <w:rPr>
          <w:rFonts w:cs="Times New Roman" w:ascii="Times New Roman" w:hAnsi="Times New Roman"/>
          <w:sz w:val="26"/>
          <w:szCs w:val="26"/>
        </w:rPr>
        <w:t>sinωt thì dòng điện trong mạch là i = I</w:t>
      </w:r>
      <w:r>
        <w:rPr>
          <w:rFonts w:cs="Times New Roman" w:ascii="Times New Roman" w:hAnsi="Times New Roman"/>
          <w:sz w:val="26"/>
          <w:szCs w:val="26"/>
          <w:vertAlign w:val="subscript"/>
        </w:rPr>
        <w:t>0</w:t>
        <w:softHyphen/>
      </w:r>
      <w:r>
        <w:rPr>
          <w:rFonts w:cs="Times New Roman" w:ascii="Times New Roman" w:hAnsi="Times New Roman"/>
          <w:sz w:val="26"/>
          <w:szCs w:val="26"/>
        </w:rPr>
        <w:t xml:space="preserve"> sin(ωt + π/6) . Đoạn mạch điện này luôn có </w:t>
      </w:r>
    </w:p>
    <w:p>
      <w:pPr>
        <w:pStyle w:val="Normal"/>
        <w:ind w:firstLine="720" w:right="0"/>
        <w:jc w:val="both"/>
        <w:rPr/>
      </w:pPr>
      <w:r>
        <w:rPr>
          <w:rFonts w:cs="Times New Roman" w:ascii="Times New Roman" w:hAnsi="Times New Roman"/>
          <w:color w:val="FF0000"/>
          <w:sz w:val="26"/>
          <w:szCs w:val="26"/>
        </w:rPr>
        <w:t>A. ZL &lt; ZC.</w:t>
      </w:r>
      <w:r>
        <w:rPr>
          <w:rFonts w:cs="Times New Roman" w:ascii="Times New Roman" w:hAnsi="Times New Roman"/>
          <w:sz w:val="26"/>
          <w:szCs w:val="26"/>
        </w:rPr>
        <w:t xml:space="preserve">  </w:t>
        <w:tab/>
        <w:tab/>
        <w:t xml:space="preserve">B. ZL = ZC.  </w:t>
        <w:tab/>
        <w:tab/>
        <w:t xml:space="preserve">C. ZL = R.  </w:t>
        <w:tab/>
        <w:tab/>
        <w:t xml:space="preserve">D. ZL &gt; ZC. </w:t>
      </w:r>
    </w:p>
    <w:p>
      <w:pPr>
        <w:pStyle w:val="Normal"/>
        <w:jc w:val="both"/>
        <w:rPr/>
      </w:pPr>
      <w:r>
        <w:rPr>
          <w:rFonts w:cs="Times New Roman" w:ascii="Times New Roman" w:hAnsi="Times New Roman"/>
          <w:b/>
          <w:sz w:val="26"/>
          <w:szCs w:val="26"/>
        </w:rPr>
        <w:t>Câu 11</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Trong một đoạn mạch điện xoay chiều chỉ có tụ điện thì hiệu điện thế ở hai đầu đoạn mạch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sớm pha π/2 so với cường độ dòng điện. </w:t>
        <w:tab/>
        <w:t xml:space="preserve"> B. sớm pha π/4 so với cường độ dòng điện. </w:t>
      </w:r>
    </w:p>
    <w:p>
      <w:pPr>
        <w:pStyle w:val="Normal"/>
        <w:ind w:left="720" w:right="0"/>
        <w:jc w:val="both"/>
        <w:rPr/>
      </w:pPr>
      <w:r>
        <w:rPr>
          <w:rFonts w:cs="Times New Roman" w:ascii="Times New Roman" w:hAnsi="Times New Roman"/>
          <w:color w:val="FF0000"/>
          <w:sz w:val="26"/>
          <w:szCs w:val="26"/>
        </w:rPr>
        <w:t>C. trễ pha π/2 so với cường độ dòng điện.</w:t>
      </w:r>
      <w:r>
        <w:rPr>
          <w:rFonts w:cs="Times New Roman" w:ascii="Times New Roman" w:hAnsi="Times New Roman"/>
          <w:sz w:val="26"/>
          <w:szCs w:val="26"/>
        </w:rPr>
        <w:t xml:space="preserve"> </w:t>
        <w:tab/>
        <w:t xml:space="preserve"> D. trễ pha π/4 so với cường độ dòng điện. </w:t>
      </w:r>
    </w:p>
    <w:p>
      <w:pPr>
        <w:pStyle w:val="Normal"/>
        <w:jc w:val="both"/>
        <w:rPr/>
      </w:pPr>
      <w:r>
        <w:rPr>
          <w:rFonts w:cs="Times New Roman" w:ascii="Times New Roman" w:hAnsi="Times New Roman"/>
          <w:b/>
          <w:sz w:val="26"/>
          <w:szCs w:val="26"/>
        </w:rPr>
        <w:t>Câu 12</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Một tụ điện có điện dung 10 μF được tích điện đến một hiệu điện thế xác định. Sau đó nối hai bản tụ điện vào hai đầu một cuộn dây thuần cảm có độ tự cảm 1 H. Bỏ qua điện trở của các dây nối, lấy π</w:t>
      </w:r>
      <w:r>
        <w:rPr>
          <w:rFonts w:cs="Times New Roman" w:ascii="Times New Roman" w:hAnsi="Times New Roman"/>
          <w:sz w:val="26"/>
          <w:szCs w:val="26"/>
          <w:vertAlign w:val="superscript"/>
        </w:rPr>
        <w:t>2</w:t>
      </w:r>
      <w:r>
        <w:rPr>
          <w:rFonts w:cs="Times New Roman" w:ascii="Times New Roman" w:hAnsi="Times New Roman"/>
          <w:sz w:val="26"/>
          <w:szCs w:val="26"/>
        </w:rPr>
        <w:t xml:space="preserve"> = 10. Sau khoảng thời gian ngắn nhất là bao nhiêu (kể từ lúc nối) điện tích trên tụ điện có giá trị bằng một nửa giá trị ban đầu? </w:t>
      </w:r>
    </w:p>
    <w:p>
      <w:pPr>
        <w:pStyle w:val="Normal"/>
        <w:ind w:firstLine="720" w:right="0"/>
        <w:jc w:val="both"/>
        <w:rPr/>
      </w:pPr>
      <w:r>
        <w:rPr>
          <w:rFonts w:cs="Times New Roman" w:ascii="Times New Roman" w:hAnsi="Times New Roman"/>
          <w:sz w:val="26"/>
          <w:szCs w:val="26"/>
        </w:rPr>
        <w:t xml:space="preserve">A.  . 3/ 400s  </w:t>
        <w:tab/>
        <w:tab/>
        <w:t xml:space="preserve">B. 1/600 . s  </w:t>
        <w:tab/>
        <w:tab/>
      </w:r>
      <w:r>
        <w:rPr>
          <w:rFonts w:cs="Times New Roman" w:ascii="Times New Roman" w:hAnsi="Times New Roman"/>
          <w:color w:val="FF0000"/>
          <w:sz w:val="26"/>
          <w:szCs w:val="26"/>
        </w:rPr>
        <w:t>C. 1/300</w:t>
      </w:r>
      <w:r>
        <w:rPr>
          <w:rFonts w:cs="Times New Roman" w:ascii="Times New Roman" w:hAnsi="Times New Roman"/>
          <w:sz w:val="26"/>
          <w:szCs w:val="26"/>
        </w:rPr>
        <w:t xml:space="preserve">  . s </w:t>
        <w:tab/>
        <w:tab/>
        <w:t>D. 1/1200 . s</w:t>
      </w:r>
    </w:p>
    <w:p>
      <w:pPr>
        <w:pStyle w:val="Normal"/>
        <w:jc w:val="both"/>
        <w:rPr/>
      </w:pPr>
      <w:r>
        <w:rPr>
          <w:rFonts w:cs="Times New Roman" w:ascii="Times New Roman" w:hAnsi="Times New Roman"/>
          <w:b/>
          <w:sz w:val="26"/>
          <w:szCs w:val="26"/>
        </w:rPr>
        <w:t>Câu 13</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Đặt hiệu  điện thế u = U</w:t>
      </w:r>
      <w:r>
        <w:rPr>
          <w:rFonts w:cs="Times New Roman" w:ascii="Times New Roman" w:hAnsi="Times New Roman"/>
          <w:sz w:val="26"/>
          <w:szCs w:val="26"/>
          <w:vertAlign w:val="subscript"/>
        </w:rPr>
        <w:t>0</w:t>
      </w:r>
      <w:r>
        <w:rPr>
          <w:rFonts w:cs="Times New Roman" w:ascii="Times New Roman" w:hAnsi="Times New Roman"/>
          <w:sz w:val="26"/>
          <w:szCs w:val="26"/>
        </w:rPr>
        <w:t>sinωt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vào hai  đầu  đoạn mạch RLC không phân nhánh. Biết điện trở thuần của mạch không đổi. Khi có hiện tượng cộng hưởng điện trong đoạn mạch, phát biểu nào sau đây sai?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Cường độ hiệu dụng của dòng điện trong mạch đạt giá trị lớn nhất.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Hiệu điện thế tức thời ở hai đầu đoạn mạch cùng pha với hiệu điện thế tức thời ở hai đầu điện trở R.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Cảm kháng và dung kháng của đoạn mạch bằng nhau.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D. Hiệu điện thế hiệu dụng ở hai đầu điện trở R nhỏ hơn hiệu điện thế hiệu dụng ở hai đầu đoạn mạch. </w:t>
      </w:r>
    </w:p>
    <w:p>
      <w:pPr>
        <w:pStyle w:val="Normal"/>
        <w:jc w:val="both"/>
        <w:rPr/>
      </w:pPr>
      <w:r>
        <w:rPr>
          <w:rFonts w:cs="Times New Roman" w:ascii="Times New Roman" w:hAnsi="Times New Roman"/>
          <w:b/>
          <w:sz w:val="26"/>
          <w:szCs w:val="26"/>
        </w:rPr>
        <w:t>Câu 14</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Đặt vào hai đầu đoạn mạch điện RLC không phân nhánh một hiệu điện thế xoay chiều có tần số 50 Hz. Biết điện trở thuần R = 25 Ω, cuộn dây thuần cảm (cảm thuần) có L = 1/π H. Để hiệu điện thế ở hai đầu đoạn mạch trễ pha π/4 so với cường độ dòng điện thì dung kháng của tụ điện là </w:t>
      </w:r>
    </w:p>
    <w:p>
      <w:pPr>
        <w:pStyle w:val="Normal"/>
        <w:ind w:firstLine="720" w:right="0"/>
        <w:jc w:val="both"/>
        <w:rPr/>
      </w:pPr>
      <w:r>
        <w:rPr>
          <w:rFonts w:cs="Times New Roman" w:ascii="Times New Roman" w:hAnsi="Times New Roman"/>
          <w:color w:val="FF0000"/>
          <w:sz w:val="26"/>
          <w:szCs w:val="26"/>
        </w:rPr>
        <w:t>A. 125 Ω.</w:t>
      </w:r>
      <w:r>
        <w:rPr>
          <w:rFonts w:cs="Times New Roman" w:ascii="Times New Roman" w:hAnsi="Times New Roman"/>
          <w:sz w:val="26"/>
          <w:szCs w:val="26"/>
        </w:rPr>
        <w:t xml:space="preserve">  </w:t>
        <w:tab/>
        <w:tab/>
        <w:t xml:space="preserve">B. 150 Ω.  </w:t>
        <w:tab/>
        <w:tab/>
        <w:t xml:space="preserve">C. 75 Ω.  </w:t>
        <w:tab/>
        <w:tab/>
        <w:t xml:space="preserve">D. 100 Ω. </w:t>
      </w:r>
    </w:p>
    <w:p>
      <w:pPr>
        <w:pStyle w:val="Normal"/>
        <w:jc w:val="both"/>
        <w:rPr/>
      </w:pPr>
      <w:r>
        <w:rPr>
          <w:rFonts w:cs="Times New Roman" w:ascii="Times New Roman" w:hAnsi="Times New Roman"/>
          <w:b/>
          <w:sz w:val="26"/>
          <w:szCs w:val="26"/>
        </w:rPr>
        <w:t>Câu 15</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Đặt hiệu điện thế u = U</w:t>
      </w:r>
      <w:r>
        <w:rPr>
          <w:rFonts w:cs="Times New Roman" w:ascii="Times New Roman" w:hAnsi="Times New Roman"/>
          <w:sz w:val="26"/>
          <w:szCs w:val="26"/>
          <w:vertAlign w:val="subscript"/>
        </w:rPr>
        <w:t>0</w:t>
      </w:r>
      <w:r>
        <w:rPr>
          <w:rFonts w:cs="Times New Roman" w:ascii="Times New Roman" w:hAnsi="Times New Roman"/>
          <w:sz w:val="26"/>
          <w:szCs w:val="26"/>
        </w:rPr>
        <w:t>sinωt (U</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ω không đổi) vào hai đầu đoạn mạch RLC không phân nhánh. Biết độ tự cảm và điện dung được giữ không đổi. Điều chỉnh trị số điện trở R để công suất tiêu thụ của đoạn mạch đạt cực đại. Khi đó hệ số công suất của đoạn mạch bằng </w:t>
      </w:r>
    </w:p>
    <w:p>
      <w:pPr>
        <w:pStyle w:val="Normal"/>
        <w:ind w:firstLine="720" w:right="0"/>
        <w:jc w:val="both"/>
        <w:rPr/>
      </w:pPr>
      <w:r>
        <w:rPr>
          <w:rFonts w:cs="Times New Roman" w:ascii="Times New Roman" w:hAnsi="Times New Roman"/>
          <w:sz w:val="26"/>
          <w:szCs w:val="26"/>
        </w:rPr>
        <w:t xml:space="preserve">A. 0,85.  </w:t>
        <w:tab/>
        <w:tab/>
        <w:t xml:space="preserve">B. 0,5.  </w:t>
        <w:tab/>
        <w:tab/>
        <w:tab/>
        <w:t xml:space="preserve">C. 1.  </w:t>
        <w:tab/>
        <w:tab/>
        <w:tab/>
      </w:r>
      <w:r>
        <w:rPr>
          <w:rFonts w:cs="Times New Roman" w:ascii="Times New Roman" w:hAnsi="Times New Roman"/>
          <w:color w:val="FF0000"/>
          <w:sz w:val="26"/>
          <w:szCs w:val="26"/>
        </w:rPr>
        <w:t xml:space="preserve">D. 1/√2 </w:t>
      </w:r>
    </w:p>
    <w:p>
      <w:pPr>
        <w:pStyle w:val="Normal"/>
        <w:jc w:val="both"/>
        <w:rPr/>
      </w:pPr>
      <w:r>
        <w:rPr>
          <w:rFonts w:cs="Times New Roman" w:ascii="Times New Roman" w:hAnsi="Times New Roman"/>
          <w:b/>
          <w:sz w:val="26"/>
          <w:szCs w:val="26"/>
        </w:rPr>
        <w:t>Câu 16</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Một máy biến thế có cuộn sơ cấp 1000 vòng dây được mắc vào mạng điện xoay chiều có hiệu điện thế hiệu dụng 220 V. Khi đó hiệu điện thế hiệu dụng ở hai đầu cuộn thứ cấp để hở là 484 V. Bỏ qua mọi hao phí của máy biến thế. Số vòng dây của cuộn thứ cấp là </w:t>
      </w:r>
    </w:p>
    <w:p>
      <w:pPr>
        <w:pStyle w:val="Normal"/>
        <w:ind w:firstLine="720" w:right="0"/>
        <w:jc w:val="both"/>
        <w:rPr/>
      </w:pPr>
      <w:r>
        <w:rPr>
          <w:rFonts w:cs="Times New Roman" w:ascii="Times New Roman" w:hAnsi="Times New Roman"/>
          <w:sz w:val="26"/>
          <w:szCs w:val="26"/>
        </w:rPr>
        <w:t xml:space="preserve">A. 2500.  </w:t>
        <w:tab/>
        <w:tab/>
        <w:t xml:space="preserve">B. 1100.  </w:t>
        <w:tab/>
        <w:tab/>
        <w:t xml:space="preserve">C. 2000.  </w:t>
        <w:tab/>
        <w:tab/>
      </w:r>
      <w:r>
        <w:rPr>
          <w:rFonts w:cs="Times New Roman" w:ascii="Times New Roman" w:hAnsi="Times New Roman"/>
          <w:color w:val="FF0000"/>
          <w:sz w:val="26"/>
          <w:szCs w:val="26"/>
        </w:rPr>
        <w:t xml:space="preserve">D. 2200. </w:t>
      </w:r>
    </w:p>
    <w:p>
      <w:pPr>
        <w:pStyle w:val="Normal"/>
        <w:jc w:val="both"/>
        <w:rPr/>
      </w:pPr>
      <w:r>
        <w:rPr>
          <w:rFonts w:cs="Times New Roman" w:ascii="Times New Roman" w:hAnsi="Times New Roman"/>
          <w:b/>
          <w:sz w:val="26"/>
          <w:szCs w:val="26"/>
        </w:rPr>
        <w:t>Câu 17</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Trong một đoạn mạch điện xoay chiều không phân nhánh, cường độ dòng điện sớm pha φ (với 0 &lt; φ &lt; 0,5π) so với hiệu điện thế ở hai đầu đoạn mạch. Đoạn mạch đó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A. gồm điện trở thuần và tụ điện. </w:t>
        <w:tab/>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chỉ có cuộn cảm.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gồm cuộn thuần cảm (cảm thuần) và tụ điện.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gồm điện trở thuần và cuộn thuần cảm (cảm thuần). </w:t>
      </w:r>
    </w:p>
    <w:p>
      <w:pPr>
        <w:pStyle w:val="Normal"/>
        <w:jc w:val="both"/>
        <w:rPr/>
      </w:pPr>
      <w:r>
        <w:rPr>
          <w:rFonts w:cs="Times New Roman" w:ascii="Times New Roman" w:hAnsi="Times New Roman"/>
          <w:b/>
          <w:sz w:val="26"/>
          <w:szCs w:val="26"/>
        </w:rPr>
        <w:t>Câu 18</w:t>
      </w:r>
      <w:r>
        <w:rPr>
          <w:rFonts w:cs="Times New Roman" w:ascii="Times New Roman" w:hAnsi="Times New Roman"/>
          <w:b/>
          <w:sz w:val="26"/>
          <w:szCs w:val="26"/>
          <w:u w:val="single"/>
        </w:rPr>
        <w:t>(ĐH – 2007)</w:t>
      </w:r>
      <w:r>
        <w:rPr>
          <w:rFonts w:cs="Times New Roman" w:ascii="Times New Roman" w:hAnsi="Times New Roman"/>
          <w:b/>
          <w:sz w:val="26"/>
          <w:szCs w:val="26"/>
        </w:rPr>
        <w:t>: D</w:t>
      </w:r>
      <w:r>
        <w:rPr>
          <w:rFonts w:cs="Times New Roman" w:ascii="Times New Roman" w:hAnsi="Times New Roman"/>
          <w:sz w:val="26"/>
          <w:szCs w:val="26"/>
        </w:rPr>
        <w:t>òng điện chạy qua một đoạn mạch có biểu thức i = I</w:t>
      </w:r>
      <w:r>
        <w:rPr>
          <w:rFonts w:cs="Times New Roman" w:ascii="Times New Roman" w:hAnsi="Times New Roman"/>
          <w:sz w:val="26"/>
          <w:szCs w:val="26"/>
          <w:vertAlign w:val="subscript"/>
        </w:rPr>
        <w:t>0</w:t>
      </w:r>
      <w:r>
        <w:rPr>
          <w:rFonts w:cs="Times New Roman" w:ascii="Times New Roman" w:hAnsi="Times New Roman"/>
          <w:sz w:val="26"/>
          <w:szCs w:val="26"/>
        </w:rPr>
        <w:t>sin100πt. Trong khoảng thời gian từ 0 đến 0,01s cường độ dòng điện tức thời có giá trị bằng 0,5I</w:t>
      </w:r>
      <w:r>
        <w:rPr>
          <w:rFonts w:cs="Times New Roman" w:ascii="Times New Roman" w:hAnsi="Times New Roman"/>
          <w:sz w:val="26"/>
          <w:szCs w:val="26"/>
          <w:vertAlign w:val="subscript"/>
        </w:rPr>
        <w:t>0</w:t>
      </w:r>
      <w:r>
        <w:rPr>
          <w:rFonts w:cs="Times New Roman" w:ascii="Times New Roman" w:hAnsi="Times New Roman"/>
          <w:sz w:val="26"/>
          <w:szCs w:val="26"/>
        </w:rPr>
        <w:t xml:space="preserve"> vào những thời điểm </w:t>
      </w:r>
    </w:p>
    <w:p>
      <w:pPr>
        <w:pStyle w:val="Normal"/>
        <w:ind w:firstLine="720" w:right="0"/>
        <w:jc w:val="both"/>
        <w:rPr>
          <w:rFonts w:ascii="Times New Roman" w:hAnsi="Times New Roman" w:cs="Times New Roman"/>
          <w:sz w:val="26"/>
          <w:szCs w:val="26"/>
        </w:rPr>
      </w:pPr>
      <w:r>
        <w:rPr>
          <w:rFonts w:cs="Times New Roman" w:ascii="Times New Roman" w:hAnsi="Times New Roman"/>
          <w:sz w:val="26"/>
          <w:szCs w:val="26"/>
        </w:rPr>
        <w:t xml:space="preserve">A.  1/300s và  2/300. s  </w:t>
        <w:tab/>
        <w:tab/>
        <w:tab/>
        <w:t xml:space="preserve">B.1/400 s và  2/400. s  </w:t>
      </w:r>
    </w:p>
    <w:p>
      <w:pPr>
        <w:pStyle w:val="Normal"/>
        <w:ind w:firstLine="720" w:right="0"/>
        <w:jc w:val="both"/>
        <w:rPr/>
      </w:pPr>
      <w:r>
        <w:rPr>
          <w:rFonts w:cs="Times New Roman" w:ascii="Times New Roman" w:hAnsi="Times New Roman"/>
          <w:sz w:val="26"/>
          <w:szCs w:val="26"/>
        </w:rPr>
        <w:t>C. 1/500 s và  3/500. S</w:t>
        <w:tab/>
        <w:t xml:space="preserve"> </w:t>
        <w:tab/>
        <w:tab/>
      </w:r>
      <w:r>
        <w:rPr>
          <w:rFonts w:cs="Times New Roman" w:ascii="Times New Roman" w:hAnsi="Times New Roman"/>
          <w:color w:val="FF0000"/>
          <w:sz w:val="26"/>
          <w:szCs w:val="26"/>
        </w:rPr>
        <w:t xml:space="preserve">D. 1/600 s và  5/600. s </w:t>
      </w:r>
    </w:p>
    <w:p>
      <w:pPr>
        <w:pStyle w:val="Normal"/>
        <w:jc w:val="both"/>
        <w:rPr/>
      </w:pPr>
      <w:r>
        <w:rPr>
          <w:rFonts w:cs="Times New Roman" w:ascii="Times New Roman" w:hAnsi="Times New Roman"/>
          <w:b/>
          <w:sz w:val="26"/>
          <w:szCs w:val="26"/>
        </w:rPr>
        <w:t>Câu 19</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Đặt hiệu điện thế  u = 100√2sin 100πt(V) vào hai đầu đoạn mạch RLC không phân nhánh với C, R có độ lớn không đổi và  L = 1/π. H Khi đó hiệu điện thế hiệu dụng ở hai đầu mỗi phần tử R, L và C có độ lớn như nhau. Công suất tiêu thụ của đoạn mạch là </w:t>
      </w:r>
    </w:p>
    <w:p>
      <w:pPr>
        <w:pStyle w:val="Normal"/>
        <w:ind w:firstLine="720" w:right="0"/>
        <w:jc w:val="both"/>
        <w:rPr/>
      </w:pPr>
      <w:r>
        <w:rPr>
          <w:rFonts w:cs="Times New Roman" w:ascii="Times New Roman" w:hAnsi="Times New Roman"/>
          <w:color w:val="FF0000"/>
          <w:sz w:val="26"/>
          <w:szCs w:val="26"/>
        </w:rPr>
        <w:t>A. 100 W.</w:t>
      </w:r>
      <w:r>
        <w:rPr>
          <w:rFonts w:cs="Times New Roman" w:ascii="Times New Roman" w:hAnsi="Times New Roman"/>
          <w:sz w:val="26"/>
          <w:szCs w:val="26"/>
        </w:rPr>
        <w:t xml:space="preserve">  </w:t>
        <w:tab/>
        <w:tab/>
        <w:t xml:space="preserve">B. 200 W.  </w:t>
        <w:tab/>
        <w:tab/>
        <w:t xml:space="preserve">C. 250 W.  </w:t>
        <w:tab/>
        <w:tab/>
        <w:t xml:space="preserve">D. 350 W. </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2008</w:t>
      </w:r>
    </w:p>
    <w:p>
      <w:pPr>
        <w:pStyle w:val="Normal"/>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jc w:val="both"/>
        <w:rPr/>
      </w:pPr>
      <w:r>
        <w:rPr>
          <w:rFonts w:cs="Times New Roman" w:ascii="Times New Roman" w:hAnsi="Times New Roman"/>
          <w:b/>
          <w:sz w:val="26"/>
          <w:szCs w:val="26"/>
        </w:rPr>
        <w:t>Câu 20(CĐ 2008):</w:t>
      </w:r>
      <w:r>
        <w:rPr>
          <w:rFonts w:cs="Times New Roman" w:ascii="Times New Roman" w:hAnsi="Times New Roman"/>
          <w:sz w:val="26"/>
          <w:szCs w:val="26"/>
        </w:rPr>
        <w:t xml:space="preserve"> Một đoạn mạch gồm tụ điện có điện dung C, điện trở thuần R, cuộn dây có điện trở trong r và hệ số tự cảm L mắc nối tiếp. Khi đặt vào hai đầu đoạn mạch hiệu điện thế  u = U√2sinωt  (V) thì dòng điện trong mạch có giá trị hiệu dụng là I. Biết cảm kháng và dung kháng trong mạch là khác nhau. Công suất tiêu thụ trong đoạn mạch này là </w:t>
      </w:r>
    </w:p>
    <w:p>
      <w:pPr>
        <w:pStyle w:val="Normal"/>
        <w:ind w:firstLine="720" w:right="0"/>
        <w:jc w:val="both"/>
        <w:rPr/>
      </w:pPr>
      <w:r>
        <w:rPr>
          <w:rFonts w:cs="Times New Roman" w:ascii="Times New Roman" w:hAnsi="Times New Roman"/>
          <w:sz w:val="26"/>
          <w:szCs w:val="26"/>
        </w:rPr>
        <w:t>A. U</w:t>
      </w:r>
      <w:r>
        <w:rPr>
          <w:rFonts w:cs="Times New Roman" w:ascii="Times New Roman" w:hAnsi="Times New Roman"/>
          <w:sz w:val="26"/>
          <w:szCs w:val="26"/>
          <w:vertAlign w:val="superscript"/>
        </w:rPr>
        <w:t>2</w:t>
      </w:r>
      <w:r>
        <w:rPr>
          <w:rFonts w:cs="Times New Roman" w:ascii="Times New Roman" w:hAnsi="Times New Roman"/>
          <w:sz w:val="26"/>
          <w:szCs w:val="26"/>
        </w:rPr>
        <w:t xml:space="preserve">/(R + r).  </w:t>
        <w:tab/>
        <w:tab/>
      </w:r>
      <w:r>
        <w:rPr>
          <w:rFonts w:cs="Times New Roman" w:ascii="Times New Roman" w:hAnsi="Times New Roman"/>
          <w:color w:val="FF0000"/>
          <w:sz w:val="26"/>
          <w:szCs w:val="26"/>
        </w:rPr>
        <w:t>B. (r + R ) I</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 xml:space="preserve">.  </w:t>
        <w:tab/>
      </w:r>
      <w:r>
        <w:rPr>
          <w:rFonts w:cs="Times New Roman" w:ascii="Times New Roman" w:hAnsi="Times New Roman"/>
          <w:sz w:val="26"/>
          <w:szCs w:val="26"/>
        </w:rPr>
        <w:tab/>
        <w:t>C. I</w:t>
      </w:r>
      <w:r>
        <w:rPr>
          <w:rFonts w:cs="Times New Roman" w:ascii="Times New Roman" w:hAnsi="Times New Roman"/>
          <w:sz w:val="26"/>
          <w:szCs w:val="26"/>
          <w:vertAlign w:val="superscript"/>
        </w:rPr>
        <w:t>2</w:t>
      </w:r>
      <w:r>
        <w:rPr>
          <w:rFonts w:cs="Times New Roman" w:ascii="Times New Roman" w:hAnsi="Times New Roman"/>
          <w:sz w:val="26"/>
          <w:szCs w:val="26"/>
        </w:rPr>
        <w:t xml:space="preserve">R.  </w:t>
        <w:tab/>
        <w:tab/>
        <w:tab/>
        <w:t xml:space="preserve">D. UI. </w:t>
      </w:r>
    </w:p>
    <w:p>
      <w:pPr>
        <w:pStyle w:val="Normal"/>
        <w:jc w:val="both"/>
        <w:rPr/>
      </w:pPr>
      <w:r>
        <w:rPr>
          <w:rFonts w:cs="Times New Roman" w:ascii="Times New Roman" w:hAnsi="Times New Roman"/>
          <w:b/>
          <w:sz w:val="26"/>
          <w:szCs w:val="26"/>
        </w:rPr>
        <w:t>Câu 21(CĐ 2008):</w:t>
      </w:r>
      <w:r>
        <w:rPr>
          <w:rFonts w:cs="Times New Roman" w:ascii="Times New Roman" w:hAnsi="Times New Roman"/>
          <w:sz w:val="26"/>
          <w:szCs w:val="26"/>
        </w:rPr>
        <w:t xml:space="preserve"> Khi đặt hiệu điện thế u = U</w:t>
      </w:r>
      <w:r>
        <w:rPr>
          <w:rFonts w:cs="Times New Roman" w:ascii="Times New Roman" w:hAnsi="Times New Roman"/>
          <w:sz w:val="26"/>
          <w:szCs w:val="26"/>
          <w:vertAlign w:val="subscript"/>
        </w:rPr>
        <w:t>0</w:t>
      </w:r>
      <w:r>
        <w:rPr>
          <w:rFonts w:cs="Times New Roman" w:ascii="Times New Roman" w:hAnsi="Times New Roman"/>
          <w:sz w:val="26"/>
          <w:szCs w:val="26"/>
        </w:rPr>
        <w:t xml:space="preserve"> sinωt (V) vào hai đầu đoạn mạch RLC không phân nhánh thì hiệu điện thế hiệu dụng giữa hai đầu điện trở, hai đầu cuộn dây và hai bản tụ điện lần lượt là 30 V, 120 V và 80 V. Giá trị của U</w:t>
      </w:r>
      <w:r>
        <w:rPr>
          <w:rFonts w:cs="Times New Roman" w:ascii="Times New Roman" w:hAnsi="Times New Roman"/>
          <w:sz w:val="26"/>
          <w:szCs w:val="26"/>
          <w:vertAlign w:val="subscript"/>
        </w:rPr>
        <w:t>0</w:t>
      </w:r>
      <w:r>
        <w:rPr>
          <w:rFonts w:cs="Times New Roman" w:ascii="Times New Roman" w:hAnsi="Times New Roman"/>
          <w:sz w:val="26"/>
          <w:szCs w:val="26"/>
        </w:rPr>
        <w:t xml:space="preserve"> bằng </w:t>
      </w:r>
    </w:p>
    <w:p>
      <w:pPr>
        <w:pStyle w:val="Normal"/>
        <w:ind w:firstLine="720" w:right="0"/>
        <w:jc w:val="both"/>
        <w:rPr/>
      </w:pPr>
      <w:r>
        <w:rPr>
          <w:rFonts w:cs="Times New Roman" w:ascii="Times New Roman" w:hAnsi="Times New Roman"/>
          <w:sz w:val="26"/>
          <w:szCs w:val="26"/>
        </w:rPr>
        <w:t xml:space="preserve">A. 50 V.  </w:t>
        <w:tab/>
        <w:tab/>
        <w:t xml:space="preserve">B. 30 V.  </w:t>
        <w:tab/>
        <w:tab/>
      </w:r>
      <w:r>
        <w:rPr>
          <w:rFonts w:cs="Times New Roman" w:ascii="Times New Roman" w:hAnsi="Times New Roman"/>
          <w:color w:val="FF0000"/>
          <w:sz w:val="26"/>
          <w:szCs w:val="26"/>
        </w:rPr>
        <w:t xml:space="preserve">C. 50√ 2  V.  </w:t>
        <w:tab/>
      </w:r>
      <w:r>
        <w:rPr>
          <w:rFonts w:cs="Times New Roman" w:ascii="Times New Roman" w:hAnsi="Times New Roman"/>
          <w:sz w:val="26"/>
          <w:szCs w:val="26"/>
        </w:rPr>
        <w:tab/>
        <w:t xml:space="preserve">D. 30 √2  V. </w:t>
      </w:r>
    </w:p>
    <w:p>
      <w:pPr>
        <w:pStyle w:val="Normal"/>
        <w:tabs>
          <w:tab w:val="clear" w:pos="720"/>
          <w:tab w:val="left" w:pos="240" w:leader="none"/>
        </w:tabs>
        <w:jc w:val="both"/>
        <w:rPr>
          <w:rFonts w:ascii="Times New Roman" w:hAnsi="Times New Roman" w:cs="Times New Roman"/>
          <w:color w:val="000000"/>
          <w:sz w:val="26"/>
          <w:szCs w:val="26"/>
        </w:rPr>
      </w:pPr>
      <w:r>
        <w:rPr>
          <w:rFonts w:cs="Times New Roman" w:ascii="Times New Roman" w:hAnsi="Times New Roman"/>
          <w:b/>
          <w:bCs/>
          <w:color w:val="000000"/>
          <w:sz w:val="26"/>
          <w:szCs w:val="26"/>
          <w:lang w:val="vi-VN"/>
        </w:rPr>
        <w:t>Câu</w:t>
      </w:r>
      <w:r>
        <w:rPr>
          <w:rFonts w:cs="Times New Roman" w:ascii="Times New Roman" w:hAnsi="Times New Roman"/>
          <w:b/>
          <w:bCs/>
          <w:color w:val="000000"/>
          <w:spacing w:val="29"/>
          <w:sz w:val="26"/>
          <w:szCs w:val="26"/>
          <w:lang w:val="vi-VN"/>
        </w:rPr>
        <w:t xml:space="preserve"> </w:t>
      </w:r>
      <w:r>
        <w:rPr>
          <w:rFonts w:cs="Times New Roman" w:ascii="Times New Roman" w:hAnsi="Times New Roman"/>
          <w:b/>
          <w:bCs/>
          <w:color w:val="000000"/>
          <w:sz w:val="26"/>
          <w:szCs w:val="26"/>
        </w:rPr>
        <w:t>22</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CĐ</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 xml:space="preserve"> 2008</w:t>
      </w:r>
      <w:r>
        <w:rPr>
          <w:rFonts w:cs="Times New Roman" w:ascii="Times New Roman" w:hAnsi="Times New Roman"/>
          <w:b/>
          <w:color w:val="000000"/>
          <w:sz w:val="26"/>
          <w:szCs w:val="26"/>
          <w:u w:val="single"/>
        </w:rPr>
        <w:t>)</w:t>
      </w:r>
      <w:r>
        <w:rPr>
          <w:rFonts w:cs="Times New Roman" w:ascii="Times New Roman" w:hAnsi="Times New Roman"/>
          <w:b/>
          <w:bCs/>
          <w:color w:val="000000"/>
          <w:sz w:val="26"/>
          <w:szCs w:val="26"/>
          <w:lang w:val="vi-VN"/>
        </w:rPr>
        <w:t>:</w:t>
      </w:r>
      <w:r>
        <w:rPr>
          <w:rFonts w:cs="Times New Roman" w:ascii="Times New Roman" w:hAnsi="Times New Roman"/>
          <w:b/>
          <w:bCs/>
          <w:color w:val="000000"/>
          <w:spacing w:val="29"/>
          <w:sz w:val="26"/>
          <w:szCs w:val="26"/>
          <w:lang w:val="vi-VN"/>
        </w:rPr>
        <w:t xml:space="preserve"> </w:t>
      </w:r>
      <w:r>
        <w:rPr>
          <w:rFonts w:cs="Times New Roman" w:ascii="Times New Roman" w:hAnsi="Times New Roman"/>
          <w:color w:val="000000"/>
          <w:sz w:val="26"/>
          <w:szCs w:val="26"/>
          <w:lang w:val="vi-VN"/>
        </w:rPr>
        <w:t>Một</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đoạn</w:t>
      </w:r>
      <w:r>
        <w:rPr>
          <w:rFonts w:cs="Times New Roman" w:ascii="Times New Roman" w:hAnsi="Times New Roman"/>
          <w:color w:val="000000"/>
          <w:spacing w:val="30"/>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ạch</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RLC</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không</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phân</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nhánh</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g</w:t>
      </w:r>
      <w:r>
        <w:rPr>
          <w:rFonts w:cs="Times New Roman" w:ascii="Times New Roman" w:hAnsi="Times New Roman"/>
          <w:color w:val="000000"/>
          <w:spacing w:val="1"/>
          <w:sz w:val="26"/>
          <w:szCs w:val="26"/>
          <w:lang w:val="vi-VN"/>
        </w:rPr>
        <w:t>ồ</w:t>
      </w:r>
      <w:r>
        <w:rPr>
          <w:rFonts w:cs="Times New Roman" w:ascii="Times New Roman" w:hAnsi="Times New Roman"/>
          <w:color w:val="000000"/>
          <w:sz w:val="26"/>
          <w:szCs w:val="26"/>
          <w:lang w:val="vi-VN"/>
        </w:rPr>
        <w:t>m</w:t>
      </w:r>
      <w:r>
        <w:rPr>
          <w:rFonts w:cs="Times New Roman" w:ascii="Times New Roman" w:hAnsi="Times New Roman"/>
          <w:color w:val="000000"/>
          <w:spacing w:val="27"/>
          <w:sz w:val="26"/>
          <w:szCs w:val="26"/>
          <w:lang w:val="vi-VN"/>
        </w:rPr>
        <w:t xml:space="preserve"> </w:t>
      </w:r>
      <w:r>
        <w:rPr>
          <w:rFonts w:cs="Times New Roman" w:ascii="Times New Roman" w:hAnsi="Times New Roman"/>
          <w:color w:val="000000"/>
          <w:sz w:val="26"/>
          <w:szCs w:val="26"/>
          <w:lang w:val="vi-VN"/>
        </w:rPr>
        <w:t>đ</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ện</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trở</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thuần</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z w:val="26"/>
          <w:szCs w:val="26"/>
          <w:lang w:val="vi-VN"/>
        </w:rPr>
        <w:t xml:space="preserve">100 </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Ω</w:t>
      </w:r>
      <w:r>
        <w:rPr>
          <w:rFonts w:cs="Times New Roman" w:ascii="Times New Roman" w:hAnsi="Times New Roman"/>
          <w:color w:val="000000"/>
          <w:spacing w:val="-17"/>
          <w:sz w:val="26"/>
          <w:szCs w:val="26"/>
          <w:lang w:val="vi-VN"/>
        </w:rPr>
        <w:t xml:space="preserve"> </w:t>
      </w:r>
      <w:r>
        <w:rPr>
          <w:rFonts w:cs="Times New Roman" w:ascii="Times New Roman" w:hAnsi="Times New Roman"/>
          <w:color w:val="000000"/>
          <w:sz w:val="26"/>
          <w:szCs w:val="26"/>
          <w:lang w:val="vi-VN"/>
        </w:rPr>
        <w:t>,</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cuộn</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dây</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thuần</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c</w:t>
      </w:r>
      <w:r>
        <w:rPr>
          <w:rFonts w:cs="Times New Roman" w:ascii="Times New Roman" w:hAnsi="Times New Roman"/>
          <w:color w:val="000000"/>
          <w:spacing w:val="2"/>
          <w:sz w:val="26"/>
          <w:szCs w:val="26"/>
          <w:lang w:val="vi-VN"/>
        </w:rPr>
        <w:t>ả</w:t>
      </w:r>
      <w:r>
        <w:rPr>
          <w:rFonts w:cs="Times New Roman" w:ascii="Times New Roman" w:hAnsi="Times New Roman"/>
          <w:color w:val="000000"/>
          <w:sz w:val="26"/>
          <w:szCs w:val="26"/>
          <w:lang w:val="vi-VN"/>
        </w:rPr>
        <w:t>m</w:t>
      </w:r>
      <w:r>
        <w:rPr>
          <w:rFonts w:cs="Times New Roman" w:ascii="Times New Roman" w:hAnsi="Times New Roman"/>
          <w:color w:val="000000"/>
          <w:sz w:val="26"/>
          <w:szCs w:val="26"/>
        </w:rPr>
        <w:t xml:space="preserve"> có hệ số tự cảm </w:t>
      </w:r>
      <w:r>
        <w:rPr>
          <w:rFonts w:cs="Times New Roman" w:ascii="Times New Roman" w:hAnsi="Times New Roman"/>
          <w:color w:val="000000"/>
          <w:sz w:val="26"/>
          <w:szCs w:val="26"/>
          <w:lang w:val="vi-VN"/>
        </w:rPr>
        <w:t>L=1/(10</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w:t>
      </w:r>
      <w:r>
        <w:rPr>
          <w:rFonts w:cs="Times New Roman" w:ascii="Times New Roman" w:hAnsi="Times New Roman"/>
          <w:color w:val="000000"/>
          <w:sz w:val="26"/>
          <w:szCs w:val="26"/>
        </w:rPr>
        <w:t xml:space="preserve"> và tụ điện có điện dung C thay đổi được. Đặt vào hai đầu đoạn mạch điện hiệu điện thế u = </w:t>
      </w:r>
      <w:r>
        <w:rPr>
          <w:rFonts w:cs="Times New Roman" w:ascii="Times New Roman" w:hAnsi="Times New Roman"/>
          <w:color w:val="000000"/>
          <w:sz w:val="26"/>
          <w:szCs w:val="26"/>
          <w:lang w:val="vi-VN"/>
        </w:rPr>
        <w:t>200 √</w:t>
      </w:r>
      <w:r>
        <w:rPr>
          <w:rFonts w:cs="Times New Roman" w:ascii="Times New Roman" w:hAnsi="Times New Roman"/>
          <w:color w:val="000000"/>
          <w:spacing w:val="-4"/>
          <w:sz w:val="26"/>
          <w:szCs w:val="26"/>
          <w:lang w:val="vi-VN"/>
        </w:rPr>
        <w:t>2</w:t>
      </w:r>
      <w:r>
        <w:rPr>
          <w:rFonts w:cs="Times New Roman" w:ascii="Times New Roman" w:hAnsi="Times New Roman"/>
          <w:color w:val="000000"/>
          <w:sz w:val="26"/>
          <w:szCs w:val="26"/>
          <w:lang w:val="vi-VN"/>
        </w:rPr>
        <w:t>s</w:t>
      </w:r>
      <w:r>
        <w:rPr>
          <w:rFonts w:cs="Times New Roman" w:ascii="Times New Roman" w:hAnsi="Times New Roman"/>
          <w:color w:val="000000"/>
          <w:spacing w:val="2"/>
          <w:sz w:val="26"/>
          <w:szCs w:val="26"/>
          <w:lang w:val="vi-VN"/>
        </w:rPr>
        <w:t>i</w:t>
      </w:r>
      <w:r>
        <w:rPr>
          <w:rFonts w:cs="Times New Roman" w:ascii="Times New Roman" w:hAnsi="Times New Roman"/>
          <w:color w:val="000000"/>
          <w:sz w:val="26"/>
          <w:szCs w:val="26"/>
          <w:lang w:val="vi-VN"/>
        </w:rPr>
        <w:t>n100</w:t>
      </w:r>
      <w:r>
        <w:rPr>
          <w:rFonts w:cs="Times New Roman" w:ascii="Times New Roman" w:hAnsi="Times New Roman"/>
          <w:color w:val="000000"/>
          <w:sz w:val="26"/>
          <w:szCs w:val="26"/>
        </w:rPr>
        <w:t>π</w:t>
      </w:r>
      <w:r>
        <w:rPr>
          <w:rFonts w:cs="Times New Roman" w:ascii="Times New Roman" w:hAnsi="Times New Roman"/>
          <w:color w:val="000000"/>
          <w:spacing w:val="-20"/>
          <w:sz w:val="26"/>
          <w:szCs w:val="26"/>
          <w:lang w:val="vi-VN"/>
        </w:rPr>
        <w:t xml:space="preserve"> </w:t>
      </w:r>
      <w:r>
        <w:rPr>
          <w:rFonts w:cs="Times New Roman" w:ascii="Times New Roman" w:hAnsi="Times New Roman"/>
          <w:color w:val="000000"/>
          <w:sz w:val="26"/>
          <w:szCs w:val="26"/>
          <w:lang w:val="vi-VN"/>
        </w:rPr>
        <w:t>t</w:t>
      </w:r>
      <w:r>
        <w:rPr>
          <w:rFonts w:cs="Times New Roman" w:ascii="Times New Roman" w:hAnsi="Times New Roman"/>
          <w:color w:val="000000"/>
          <w:spacing w:val="-3"/>
          <w:sz w:val="26"/>
          <w:szCs w:val="26"/>
          <w:lang w:val="vi-VN"/>
        </w:rPr>
        <w:t xml:space="preserve"> </w:t>
      </w:r>
      <w:r>
        <w:rPr>
          <w:rFonts w:cs="Times New Roman" w:ascii="Times New Roman" w:hAnsi="Times New Roman"/>
          <w:color w:val="000000"/>
          <w:sz w:val="26"/>
          <w:szCs w:val="26"/>
          <w:lang w:val="vi-VN"/>
        </w:rPr>
        <w:t>(</w:t>
      </w:r>
      <w:r>
        <w:rPr>
          <w:rFonts w:cs="Times New Roman" w:ascii="Times New Roman" w:hAnsi="Times New Roman"/>
          <w:color w:val="000000"/>
          <w:spacing w:val="-1"/>
          <w:sz w:val="26"/>
          <w:szCs w:val="26"/>
          <w:lang w:val="vi-VN"/>
        </w:rPr>
        <w:t>V</w:t>
      </w:r>
      <w:r>
        <w:rPr>
          <w:rFonts w:cs="Times New Roman" w:ascii="Times New Roman" w:hAnsi="Times New Roman"/>
          <w:color w:val="000000"/>
          <w:sz w:val="26"/>
          <w:szCs w:val="26"/>
          <w:lang w:val="vi-VN"/>
        </w:rPr>
        <w:t>). Thay</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đổi</w:t>
      </w:r>
      <w:r>
        <w:rPr>
          <w:rFonts w:cs="Times New Roman" w:ascii="Times New Roman" w:hAnsi="Times New Roman"/>
          <w:color w:val="000000"/>
          <w:spacing w:val="10"/>
          <w:sz w:val="26"/>
          <w:szCs w:val="26"/>
          <w:lang w:val="vi-VN"/>
        </w:rPr>
        <w:t xml:space="preserve"> </w:t>
      </w:r>
      <w:r>
        <w:rPr>
          <w:rFonts w:cs="Times New Roman" w:ascii="Times New Roman" w:hAnsi="Times New Roman"/>
          <w:color w:val="000000"/>
          <w:sz w:val="26"/>
          <w:szCs w:val="26"/>
          <w:lang w:val="vi-VN"/>
        </w:rPr>
        <w:t>đ</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ện</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dung</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C</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của</w:t>
      </w:r>
      <w:r>
        <w:rPr>
          <w:rFonts w:cs="Times New Roman" w:ascii="Times New Roman" w:hAnsi="Times New Roman"/>
          <w:color w:val="000000"/>
          <w:spacing w:val="10"/>
          <w:sz w:val="26"/>
          <w:szCs w:val="26"/>
          <w:lang w:val="vi-VN"/>
        </w:rPr>
        <w:t xml:space="preserve"> </w:t>
      </w:r>
      <w:r>
        <w:rPr>
          <w:rFonts w:cs="Times New Roman" w:ascii="Times New Roman" w:hAnsi="Times New Roman"/>
          <w:color w:val="000000"/>
          <w:sz w:val="26"/>
          <w:szCs w:val="26"/>
          <w:lang w:val="vi-VN"/>
        </w:rPr>
        <w:t>tụ</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điện</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cho</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đến</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khi</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h</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ệu</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điện thế giữa hai</w:t>
      </w:r>
      <w:r>
        <w:rPr>
          <w:rFonts w:cs="Times New Roman" w:ascii="Times New Roman" w:hAnsi="Times New Roman"/>
          <w:color w:val="000000"/>
          <w:spacing w:val="-2"/>
          <w:sz w:val="26"/>
          <w:szCs w:val="26"/>
          <w:lang w:val="vi-VN"/>
        </w:rPr>
        <w:t xml:space="preserve"> </w:t>
      </w:r>
      <w:r>
        <w:rPr>
          <w:rFonts w:cs="Times New Roman" w:ascii="Times New Roman" w:hAnsi="Times New Roman"/>
          <w:color w:val="000000"/>
          <w:sz w:val="26"/>
          <w:szCs w:val="26"/>
          <w:lang w:val="vi-VN"/>
        </w:rPr>
        <w:t>đầu cuộn dây đạt giá t</w:t>
      </w:r>
      <w:r>
        <w:rPr>
          <w:rFonts w:cs="Times New Roman" w:ascii="Times New Roman" w:hAnsi="Times New Roman"/>
          <w:color w:val="000000"/>
          <w:spacing w:val="-1"/>
          <w:sz w:val="26"/>
          <w:szCs w:val="26"/>
          <w:lang w:val="vi-VN"/>
        </w:rPr>
        <w:t>r</w:t>
      </w:r>
      <w:r>
        <w:rPr>
          <w:rFonts w:cs="Times New Roman" w:ascii="Times New Roman" w:hAnsi="Times New Roman"/>
          <w:color w:val="000000"/>
          <w:sz w:val="26"/>
          <w:szCs w:val="26"/>
          <w:lang w:val="vi-VN"/>
        </w:rPr>
        <w:t xml:space="preserve">ị cực đại. Giá trị cực đại </w:t>
      </w:r>
      <w:r>
        <w:rPr>
          <w:rFonts w:cs="Times New Roman" w:ascii="Times New Roman" w:hAnsi="Times New Roman"/>
          <w:color w:val="000000"/>
          <w:spacing w:val="-1"/>
          <w:sz w:val="26"/>
          <w:szCs w:val="26"/>
          <w:lang w:val="vi-VN"/>
        </w:rPr>
        <w:t>đ</w:t>
      </w:r>
      <w:r>
        <w:rPr>
          <w:rFonts w:cs="Times New Roman" w:ascii="Times New Roman" w:hAnsi="Times New Roman"/>
          <w:color w:val="000000"/>
          <w:sz w:val="26"/>
          <w:szCs w:val="26"/>
          <w:lang w:val="vi-VN"/>
        </w:rPr>
        <w:t>ó bằng</w:t>
      </w:r>
    </w:p>
    <w:p>
      <w:pPr>
        <w:pStyle w:val="Normal"/>
        <w:ind w:firstLine="720" w:right="0"/>
        <w:jc w:val="both"/>
        <w:rPr/>
      </w:pPr>
      <w:r>
        <w:rPr>
          <w:rFonts w:cs="Times New Roman" w:ascii="Times New Roman" w:hAnsi="Times New Roman"/>
          <w:b/>
          <w:bCs/>
          <w:color w:val="FF0000"/>
          <w:sz w:val="26"/>
          <w:szCs w:val="26"/>
          <w:lang w:val="vi-VN"/>
        </w:rPr>
        <w:t xml:space="preserve">A. </w:t>
      </w:r>
      <w:r>
        <w:rPr>
          <w:rFonts w:cs="Times New Roman" w:ascii="Times New Roman" w:hAnsi="Times New Roman"/>
          <w:color w:val="FF0000"/>
          <w:sz w:val="26"/>
          <w:szCs w:val="26"/>
          <w:lang w:val="vi-VN"/>
        </w:rPr>
        <w:t>200 V.</w:t>
      </w:r>
      <w:r>
        <w:rPr>
          <w:rFonts w:cs="Times New Roman" w:ascii="Times New Roman" w:hAnsi="Times New Roman"/>
          <w:color w:val="000000"/>
          <w:sz w:val="26"/>
          <w:szCs w:val="26"/>
          <w:lang w:val="vi-VN"/>
        </w:rPr>
        <w:tab/>
      </w:r>
      <w:r>
        <w:rPr>
          <w:rFonts w:cs="Times New Roman" w:ascii="Times New Roman" w:hAnsi="Times New Roman"/>
          <w:color w:val="000000"/>
          <w:sz w:val="26"/>
          <w:szCs w:val="26"/>
        </w:rPr>
        <w:tab/>
      </w:r>
      <w:r>
        <w:rPr>
          <w:rFonts w:cs="Times New Roman" w:ascii="Times New Roman" w:hAnsi="Times New Roman"/>
          <w:b/>
          <w:bCs/>
          <w:color w:val="000000"/>
          <w:sz w:val="26"/>
          <w:szCs w:val="26"/>
          <w:lang w:val="vi-VN"/>
        </w:rPr>
        <w:t>B.</w:t>
      </w:r>
      <w:r>
        <w:rPr>
          <w:rFonts w:cs="Times New Roman" w:ascii="Times New Roman" w:hAnsi="Times New Roman"/>
          <w:b/>
          <w:bCs/>
          <w:color w:val="000000"/>
          <w:spacing w:val="9"/>
          <w:sz w:val="26"/>
          <w:szCs w:val="26"/>
          <w:lang w:val="vi-VN"/>
        </w:rPr>
        <w:t xml:space="preserve"> </w:t>
      </w:r>
      <w:r>
        <w:rPr>
          <w:rFonts w:cs="Times New Roman" w:ascii="Times New Roman" w:hAnsi="Times New Roman"/>
          <w:color w:val="000000"/>
          <w:sz w:val="26"/>
          <w:szCs w:val="26"/>
          <w:lang w:val="vi-VN"/>
        </w:rPr>
        <w:t xml:space="preserve">100√2 </w:t>
      </w:r>
      <w:r>
        <w:rPr>
          <w:rFonts w:cs="Times New Roman" w:ascii="Times New Roman" w:hAnsi="Times New Roman"/>
          <w:color w:val="000000"/>
          <w:spacing w:val="3"/>
          <w:sz w:val="26"/>
          <w:szCs w:val="26"/>
          <w:lang w:val="vi-VN"/>
        </w:rPr>
        <w:t xml:space="preserve"> </w:t>
      </w:r>
      <w:r>
        <w:rPr>
          <w:rFonts w:cs="Times New Roman" w:ascii="Times New Roman" w:hAnsi="Times New Roman"/>
          <w:color w:val="000000"/>
          <w:sz w:val="26"/>
          <w:szCs w:val="26"/>
          <w:lang w:val="vi-VN"/>
        </w:rPr>
        <w:t>V.</w:t>
        <w:tab/>
      </w:r>
      <w:r>
        <w:rPr>
          <w:rFonts w:cs="Times New Roman" w:ascii="Times New Roman" w:hAnsi="Times New Roman"/>
          <w:color w:val="000000"/>
          <w:sz w:val="26"/>
          <w:szCs w:val="26"/>
        </w:rPr>
        <w:tab/>
      </w:r>
      <w:r>
        <w:rPr>
          <w:rFonts w:cs="Times New Roman" w:ascii="Times New Roman" w:hAnsi="Times New Roman"/>
          <w:b/>
          <w:bCs/>
          <w:color w:val="000000"/>
          <w:sz w:val="26"/>
          <w:szCs w:val="26"/>
          <w:lang w:val="vi-VN"/>
        </w:rPr>
        <w:t>C.</w:t>
      </w:r>
      <w:r>
        <w:rPr>
          <w:rFonts w:cs="Times New Roman" w:ascii="Times New Roman" w:hAnsi="Times New Roman"/>
          <w:b/>
          <w:bCs/>
          <w:color w:val="000000"/>
          <w:spacing w:val="29"/>
          <w:sz w:val="26"/>
          <w:szCs w:val="26"/>
          <w:lang w:val="vi-VN"/>
        </w:rPr>
        <w:t xml:space="preserve"> </w:t>
      </w:r>
      <w:r>
        <w:rPr>
          <w:rFonts w:cs="Times New Roman" w:ascii="Times New Roman" w:hAnsi="Times New Roman"/>
          <w:color w:val="000000"/>
          <w:sz w:val="26"/>
          <w:szCs w:val="26"/>
          <w:lang w:val="vi-VN"/>
        </w:rPr>
        <w:t xml:space="preserve">50√2 </w:t>
      </w:r>
      <w:r>
        <w:rPr>
          <w:rFonts w:cs="Times New Roman" w:ascii="Times New Roman" w:hAnsi="Times New Roman"/>
          <w:color w:val="000000"/>
          <w:spacing w:val="4"/>
          <w:sz w:val="26"/>
          <w:szCs w:val="26"/>
          <w:lang w:val="vi-VN"/>
        </w:rPr>
        <w:t xml:space="preserve"> </w:t>
      </w:r>
      <w:r>
        <w:rPr>
          <w:rFonts w:cs="Times New Roman" w:ascii="Times New Roman" w:hAnsi="Times New Roman"/>
          <w:color w:val="000000"/>
          <w:sz w:val="26"/>
          <w:szCs w:val="26"/>
          <w:lang w:val="vi-VN"/>
        </w:rPr>
        <w:t>V.</w:t>
        <w:tab/>
      </w:r>
      <w:r>
        <w:rPr>
          <w:rFonts w:cs="Times New Roman" w:ascii="Times New Roman" w:hAnsi="Times New Roman"/>
          <w:color w:val="000000"/>
          <w:sz w:val="26"/>
          <w:szCs w:val="26"/>
        </w:rPr>
        <w:tab/>
      </w:r>
      <w:r>
        <w:rPr>
          <w:rFonts w:cs="Times New Roman" w:ascii="Times New Roman" w:hAnsi="Times New Roman"/>
          <w:b/>
          <w:bCs/>
          <w:color w:val="000000"/>
          <w:sz w:val="26"/>
          <w:szCs w:val="26"/>
          <w:lang w:val="vi-VN"/>
        </w:rPr>
        <w:t xml:space="preserve">D. </w:t>
      </w:r>
      <w:r>
        <w:rPr>
          <w:rFonts w:cs="Times New Roman" w:ascii="Times New Roman" w:hAnsi="Times New Roman"/>
          <w:color w:val="000000"/>
          <w:sz w:val="26"/>
          <w:szCs w:val="26"/>
          <w:lang w:val="vi-VN"/>
        </w:rPr>
        <w:t>50 V</w:t>
      </w:r>
    </w:p>
    <w:p>
      <w:pPr>
        <w:pStyle w:val="Normal"/>
        <w:widowControl w:val="false"/>
        <w:autoSpaceDE w:val="false"/>
        <w:ind w:right="41"/>
        <w:jc w:val="both"/>
        <w:rPr/>
      </w:pPr>
      <w:r>
        <w:rPr>
          <w:rFonts w:cs="Times New Roman" w:ascii="Times New Roman" w:hAnsi="Times New Roman"/>
          <w:b/>
          <w:bCs/>
          <w:color w:val="000000"/>
          <w:sz w:val="26"/>
          <w:szCs w:val="26"/>
          <w:lang w:val="vi-VN"/>
        </w:rPr>
        <w:t>Câu</w:t>
      </w:r>
      <w:r>
        <w:rPr>
          <w:rFonts w:cs="Times New Roman" w:ascii="Times New Roman" w:hAnsi="Times New Roman"/>
          <w:b/>
          <w:bCs/>
          <w:color w:val="000000"/>
          <w:spacing w:val="14"/>
          <w:sz w:val="26"/>
          <w:szCs w:val="26"/>
          <w:lang w:val="vi-VN"/>
        </w:rPr>
        <w:t xml:space="preserve"> </w:t>
      </w:r>
      <w:r>
        <w:rPr>
          <w:rFonts w:cs="Times New Roman" w:ascii="Times New Roman" w:hAnsi="Times New Roman"/>
          <w:b/>
          <w:bCs/>
          <w:color w:val="000000"/>
          <w:sz w:val="26"/>
          <w:szCs w:val="26"/>
          <w:lang w:val="vi-VN"/>
        </w:rPr>
        <w:t>2</w:t>
      </w:r>
      <w:r>
        <w:rPr>
          <w:rFonts w:cs="Times New Roman" w:ascii="Times New Roman" w:hAnsi="Times New Roman"/>
          <w:b/>
          <w:bCs/>
          <w:color w:val="000000"/>
          <w:sz w:val="26"/>
          <w:szCs w:val="26"/>
        </w:rPr>
        <w:t>3</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CĐ</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 xml:space="preserve"> 2008</w:t>
      </w:r>
      <w:r>
        <w:rPr>
          <w:rFonts w:cs="Times New Roman" w:ascii="Times New Roman" w:hAnsi="Times New Roman"/>
          <w:b/>
          <w:color w:val="000000"/>
          <w:sz w:val="26"/>
          <w:szCs w:val="26"/>
          <w:u w:val="single"/>
        </w:rPr>
        <w:t>)</w:t>
      </w:r>
      <w:r>
        <w:rPr>
          <w:rFonts w:cs="Times New Roman" w:ascii="Times New Roman" w:hAnsi="Times New Roman"/>
          <w:b/>
          <w:bCs/>
          <w:color w:val="000000"/>
          <w:sz w:val="26"/>
          <w:szCs w:val="26"/>
          <w:lang w:val="vi-VN"/>
        </w:rPr>
        <w:t>:</w:t>
      </w:r>
      <w:r>
        <w:rPr>
          <w:rFonts w:cs="Times New Roman" w:ascii="Times New Roman" w:hAnsi="Times New Roman"/>
          <w:b/>
          <w:bCs/>
          <w:color w:val="000000"/>
          <w:spacing w:val="15"/>
          <w:sz w:val="26"/>
          <w:szCs w:val="26"/>
          <w:lang w:val="vi-VN"/>
        </w:rPr>
        <w:t xml:space="preserve"> </w:t>
      </w:r>
      <w:r>
        <w:rPr>
          <w:rFonts w:cs="Times New Roman" w:ascii="Times New Roman" w:hAnsi="Times New Roman"/>
          <w:color w:val="000000"/>
          <w:sz w:val="26"/>
          <w:szCs w:val="26"/>
          <w:lang w:val="vi-VN"/>
        </w:rPr>
        <w:t>Dòng</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điện</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có</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dạng</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i</w:t>
      </w:r>
      <w:r>
        <w:rPr>
          <w:rFonts w:cs="Times New Roman" w:ascii="Times New Roman" w:hAnsi="Times New Roman"/>
          <w:color w:val="000000"/>
          <w:spacing w:val="15"/>
          <w:sz w:val="26"/>
          <w:szCs w:val="26"/>
          <w:lang w:val="vi-VN"/>
        </w:rPr>
        <w:t xml:space="preserve"> </w:t>
      </w:r>
      <w:r>
        <w:rPr>
          <w:rFonts w:cs="Times New Roman" w:ascii="Times New Roman" w:hAnsi="Times New Roman"/>
          <w:color w:val="000000"/>
          <w:sz w:val="26"/>
          <w:szCs w:val="26"/>
          <w:lang w:val="vi-VN"/>
        </w:rPr>
        <w:t>=</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sin100</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t</w:t>
      </w:r>
      <w:r>
        <w:rPr>
          <w:rFonts w:cs="Times New Roman" w:ascii="Times New Roman" w:hAnsi="Times New Roman"/>
          <w:color w:val="000000"/>
          <w:spacing w:val="15"/>
          <w:sz w:val="26"/>
          <w:szCs w:val="26"/>
          <w:lang w:val="vi-VN"/>
        </w:rPr>
        <w:t xml:space="preserve"> </w:t>
      </w:r>
      <w:r>
        <w:rPr>
          <w:rFonts w:cs="Times New Roman" w:ascii="Times New Roman" w:hAnsi="Times New Roman"/>
          <w:color w:val="000000"/>
          <w:sz w:val="26"/>
          <w:szCs w:val="26"/>
          <w:lang w:val="vi-VN"/>
        </w:rPr>
        <w:t>(A)</w:t>
      </w:r>
      <w:r>
        <w:rPr>
          <w:rFonts w:cs="Times New Roman" w:ascii="Times New Roman" w:hAnsi="Times New Roman"/>
          <w:color w:val="000000"/>
          <w:spacing w:val="15"/>
          <w:sz w:val="26"/>
          <w:szCs w:val="26"/>
          <w:lang w:val="vi-VN"/>
        </w:rPr>
        <w:t xml:space="preserve"> </w:t>
      </w:r>
      <w:r>
        <w:rPr>
          <w:rFonts w:cs="Times New Roman" w:ascii="Times New Roman" w:hAnsi="Times New Roman"/>
          <w:color w:val="000000"/>
          <w:sz w:val="26"/>
          <w:szCs w:val="26"/>
          <w:lang w:val="vi-VN"/>
        </w:rPr>
        <w:t>c</w:t>
      </w:r>
      <w:r>
        <w:rPr>
          <w:rFonts w:cs="Times New Roman" w:ascii="Times New Roman" w:hAnsi="Times New Roman"/>
          <w:color w:val="000000"/>
          <w:spacing w:val="-2"/>
          <w:sz w:val="26"/>
          <w:szCs w:val="26"/>
          <w:lang w:val="vi-VN"/>
        </w:rPr>
        <w:t>h</w:t>
      </w:r>
      <w:r>
        <w:rPr>
          <w:rFonts w:cs="Times New Roman" w:ascii="Times New Roman" w:hAnsi="Times New Roman"/>
          <w:color w:val="000000"/>
          <w:sz w:val="26"/>
          <w:szCs w:val="26"/>
          <w:lang w:val="vi-VN"/>
        </w:rPr>
        <w:t>ạy</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qua</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cuộn</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dây</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có</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điện</w:t>
      </w:r>
      <w:r>
        <w:rPr>
          <w:rFonts w:cs="Times New Roman" w:ascii="Times New Roman" w:hAnsi="Times New Roman"/>
          <w:color w:val="000000"/>
          <w:spacing w:val="15"/>
          <w:sz w:val="26"/>
          <w:szCs w:val="26"/>
          <w:lang w:val="vi-VN"/>
        </w:rPr>
        <w:t xml:space="preserve"> </w:t>
      </w:r>
      <w:r>
        <w:rPr>
          <w:rFonts w:cs="Times New Roman" w:ascii="Times New Roman" w:hAnsi="Times New Roman"/>
          <w:color w:val="000000"/>
          <w:sz w:val="26"/>
          <w:szCs w:val="26"/>
          <w:lang w:val="vi-VN"/>
        </w:rPr>
        <w:t>trở</w:t>
      </w:r>
      <w:r>
        <w:rPr>
          <w:rFonts w:cs="Times New Roman" w:ascii="Times New Roman" w:hAnsi="Times New Roman"/>
          <w:color w:val="000000"/>
          <w:spacing w:val="15"/>
          <w:sz w:val="26"/>
          <w:szCs w:val="26"/>
          <w:lang w:val="vi-VN"/>
        </w:rPr>
        <w:t xml:space="preserve"> </w:t>
      </w:r>
      <w:r>
        <w:rPr>
          <w:rFonts w:cs="Times New Roman" w:ascii="Times New Roman" w:hAnsi="Times New Roman"/>
          <w:color w:val="000000"/>
          <w:sz w:val="26"/>
          <w:szCs w:val="26"/>
          <w:lang w:val="vi-VN"/>
        </w:rPr>
        <w:t>thuần</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10</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Ω</w:t>
      </w:r>
      <w:r>
        <w:rPr>
          <w:rFonts w:cs="Times New Roman" w:ascii="Times New Roman" w:hAnsi="Times New Roman"/>
          <w:color w:val="000000"/>
          <w:spacing w:val="8"/>
          <w:sz w:val="26"/>
          <w:szCs w:val="26"/>
          <w:lang w:val="vi-VN"/>
        </w:rPr>
        <w:t xml:space="preserve"> </w:t>
      </w:r>
      <w:r>
        <w:rPr>
          <w:rFonts w:cs="Times New Roman" w:ascii="Times New Roman" w:hAnsi="Times New Roman"/>
          <w:color w:val="000000"/>
          <w:sz w:val="26"/>
          <w:szCs w:val="26"/>
          <w:lang w:val="vi-VN"/>
        </w:rPr>
        <w:t>và</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hệ</w:t>
      </w:r>
      <w:r>
        <w:rPr>
          <w:rFonts w:cs="Times New Roman" w:ascii="Times New Roman" w:hAnsi="Times New Roman"/>
          <w:color w:val="000000"/>
          <w:spacing w:val="15"/>
          <w:sz w:val="26"/>
          <w:szCs w:val="26"/>
          <w:lang w:val="vi-VN"/>
        </w:rPr>
        <w:t xml:space="preserve"> </w:t>
      </w:r>
      <w:r>
        <w:rPr>
          <w:rFonts w:cs="Times New Roman" w:ascii="Times New Roman" w:hAnsi="Times New Roman"/>
          <w:color w:val="000000"/>
          <w:sz w:val="26"/>
          <w:szCs w:val="26"/>
          <w:lang w:val="vi-VN"/>
        </w:rPr>
        <w:t>số</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tự</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cảm</w:t>
      </w:r>
      <w:r>
        <w:rPr>
          <w:rFonts w:cs="Times New Roman" w:ascii="Times New Roman" w:hAnsi="Times New Roman"/>
          <w:color w:val="000000"/>
          <w:spacing w:val="-2"/>
          <w:sz w:val="26"/>
          <w:szCs w:val="26"/>
          <w:lang w:val="vi-VN"/>
        </w:rPr>
        <w:t xml:space="preserve"> </w:t>
      </w:r>
      <w:r>
        <w:rPr>
          <w:rFonts w:cs="Times New Roman" w:ascii="Times New Roman" w:hAnsi="Times New Roman"/>
          <w:color w:val="000000"/>
          <w:sz w:val="26"/>
          <w:szCs w:val="26"/>
          <w:lang w:val="vi-VN"/>
        </w:rPr>
        <w:t xml:space="preserve">L. </w:t>
      </w:r>
      <w:r>
        <w:rPr>
          <w:rFonts w:cs="Times New Roman" w:ascii="Times New Roman" w:hAnsi="Times New Roman"/>
          <w:color w:val="000000"/>
          <w:spacing w:val="-1"/>
          <w:sz w:val="26"/>
          <w:szCs w:val="26"/>
          <w:lang w:val="vi-VN"/>
        </w:rPr>
        <w:t>C</w:t>
      </w:r>
      <w:r>
        <w:rPr>
          <w:rFonts w:cs="Times New Roman" w:ascii="Times New Roman" w:hAnsi="Times New Roman"/>
          <w:color w:val="000000"/>
          <w:sz w:val="26"/>
          <w:szCs w:val="26"/>
          <w:lang w:val="vi-VN"/>
        </w:rPr>
        <w:t>ô</w:t>
      </w:r>
      <w:r>
        <w:rPr>
          <w:rFonts w:cs="Times New Roman" w:ascii="Times New Roman" w:hAnsi="Times New Roman"/>
          <w:color w:val="000000"/>
          <w:spacing w:val="1"/>
          <w:sz w:val="26"/>
          <w:szCs w:val="26"/>
          <w:lang w:val="vi-VN"/>
        </w:rPr>
        <w:t>n</w:t>
      </w:r>
      <w:r>
        <w:rPr>
          <w:rFonts w:cs="Times New Roman" w:ascii="Times New Roman" w:hAnsi="Times New Roman"/>
          <w:color w:val="000000"/>
          <w:sz w:val="26"/>
          <w:szCs w:val="26"/>
          <w:lang w:val="vi-VN"/>
        </w:rPr>
        <w:t>g suất tiêu thụ trên cuộn dây là</w:t>
      </w:r>
    </w:p>
    <w:p>
      <w:pPr>
        <w:pStyle w:val="Normal"/>
        <w:widowControl w:val="false"/>
        <w:tabs>
          <w:tab w:val="clear" w:pos="720"/>
          <w:tab w:val="left" w:pos="2720" w:leader="none"/>
          <w:tab w:val="left" w:pos="5040" w:leader="none"/>
          <w:tab w:val="left" w:pos="7380" w:leader="none"/>
        </w:tabs>
        <w:autoSpaceDE w:val="false"/>
        <w:ind w:left="397" w:right="1827"/>
        <w:jc w:val="both"/>
        <w:rPr/>
      </w:pPr>
      <w:r>
        <w:rPr>
          <w:rFonts w:cs="Times New Roman" w:ascii="Times New Roman" w:hAnsi="Times New Roman"/>
          <w:b/>
          <w:bCs/>
          <w:color w:val="000000"/>
          <w:sz w:val="26"/>
          <w:szCs w:val="26"/>
          <w:lang w:val="vi-VN"/>
        </w:rPr>
        <w:t xml:space="preserve">A. </w:t>
      </w:r>
      <w:r>
        <w:rPr>
          <w:rFonts w:cs="Times New Roman" w:ascii="Times New Roman" w:hAnsi="Times New Roman"/>
          <w:color w:val="000000"/>
          <w:sz w:val="26"/>
          <w:szCs w:val="26"/>
          <w:lang w:val="vi-VN"/>
        </w:rPr>
        <w:t>10</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pacing w:val="-2"/>
          <w:sz w:val="26"/>
          <w:szCs w:val="26"/>
          <w:lang w:val="vi-VN"/>
        </w:rPr>
        <w:t>W</w:t>
      </w:r>
      <w:r>
        <w:rPr>
          <w:rFonts w:cs="Times New Roman" w:ascii="Times New Roman" w:hAnsi="Times New Roman"/>
          <w:color w:val="000000"/>
          <w:sz w:val="26"/>
          <w:szCs w:val="26"/>
          <w:lang w:val="vi-VN"/>
        </w:rPr>
        <w:t>.</w:t>
        <w:tab/>
      </w:r>
      <w:r>
        <w:rPr>
          <w:rFonts w:cs="Times New Roman" w:ascii="Times New Roman" w:hAnsi="Times New Roman"/>
          <w:b/>
          <w:bCs/>
          <w:color w:val="000000"/>
          <w:sz w:val="26"/>
          <w:szCs w:val="26"/>
          <w:lang w:val="vi-VN"/>
        </w:rPr>
        <w:t xml:space="preserve">B. </w:t>
      </w:r>
      <w:r>
        <w:rPr>
          <w:rFonts w:cs="Times New Roman" w:ascii="Times New Roman" w:hAnsi="Times New Roman"/>
          <w:color w:val="000000"/>
          <w:sz w:val="26"/>
          <w:szCs w:val="26"/>
          <w:lang w:val="vi-VN"/>
        </w:rPr>
        <w:t>9</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pacing w:val="-2"/>
          <w:sz w:val="26"/>
          <w:szCs w:val="26"/>
          <w:lang w:val="vi-VN"/>
        </w:rPr>
        <w:t>W</w:t>
      </w:r>
      <w:r>
        <w:rPr>
          <w:rFonts w:cs="Times New Roman" w:ascii="Times New Roman" w:hAnsi="Times New Roman"/>
          <w:color w:val="000000"/>
          <w:sz w:val="26"/>
          <w:szCs w:val="26"/>
          <w:lang w:val="vi-VN"/>
        </w:rPr>
        <w:t>.</w:t>
        <w:tab/>
      </w:r>
      <w:r>
        <w:rPr>
          <w:rFonts w:cs="Times New Roman" w:ascii="Times New Roman" w:hAnsi="Times New Roman"/>
          <w:b/>
          <w:bCs/>
          <w:color w:val="000000"/>
          <w:sz w:val="26"/>
          <w:szCs w:val="26"/>
          <w:lang w:val="vi-VN"/>
        </w:rPr>
        <w:t xml:space="preserve">C. </w:t>
      </w:r>
      <w:r>
        <w:rPr>
          <w:rFonts w:cs="Times New Roman" w:ascii="Times New Roman" w:hAnsi="Times New Roman"/>
          <w:color w:val="000000"/>
          <w:sz w:val="26"/>
          <w:szCs w:val="26"/>
          <w:lang w:val="vi-VN"/>
        </w:rPr>
        <w:t>7</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pacing w:val="-2"/>
          <w:sz w:val="26"/>
          <w:szCs w:val="26"/>
          <w:lang w:val="vi-VN"/>
        </w:rPr>
        <w:t>W</w:t>
      </w:r>
      <w:r>
        <w:rPr>
          <w:rFonts w:cs="Times New Roman" w:ascii="Times New Roman" w:hAnsi="Times New Roman"/>
          <w:color w:val="000000"/>
          <w:sz w:val="26"/>
          <w:szCs w:val="26"/>
          <w:lang w:val="vi-VN"/>
        </w:rPr>
        <w:t>.</w:t>
        <w:tab/>
      </w:r>
      <w:r>
        <w:rPr>
          <w:rFonts w:cs="Times New Roman" w:ascii="Times New Roman" w:hAnsi="Times New Roman"/>
          <w:b/>
          <w:bCs/>
          <w:color w:val="FF0000"/>
          <w:sz w:val="26"/>
          <w:szCs w:val="26"/>
          <w:lang w:val="vi-VN"/>
        </w:rPr>
        <w:t xml:space="preserve">D. </w:t>
      </w:r>
      <w:r>
        <w:rPr>
          <w:rFonts w:cs="Times New Roman" w:ascii="Times New Roman" w:hAnsi="Times New Roman"/>
          <w:color w:val="FF0000"/>
          <w:sz w:val="26"/>
          <w:szCs w:val="26"/>
          <w:lang w:val="vi-VN"/>
        </w:rPr>
        <w:t>5</w:t>
      </w:r>
      <w:r>
        <w:rPr>
          <w:rFonts w:cs="Times New Roman" w:ascii="Times New Roman" w:hAnsi="Times New Roman"/>
          <w:color w:val="FF0000"/>
          <w:spacing w:val="1"/>
          <w:sz w:val="26"/>
          <w:szCs w:val="26"/>
          <w:lang w:val="vi-VN"/>
        </w:rPr>
        <w:t xml:space="preserve"> </w:t>
      </w:r>
      <w:r>
        <w:rPr>
          <w:rFonts w:cs="Times New Roman" w:ascii="Times New Roman" w:hAnsi="Times New Roman"/>
          <w:color w:val="FF0000"/>
          <w:spacing w:val="-2"/>
          <w:sz w:val="26"/>
          <w:szCs w:val="26"/>
          <w:lang w:val="vi-VN"/>
        </w:rPr>
        <w:t>W</w:t>
      </w:r>
      <w:r>
        <w:rPr>
          <w:rFonts w:cs="Times New Roman" w:ascii="Times New Roman" w:hAnsi="Times New Roman"/>
          <w:color w:val="FF0000"/>
          <w:sz w:val="26"/>
          <w:szCs w:val="26"/>
          <w:lang w:val="vi-VN"/>
        </w:rPr>
        <w:t>.</w:t>
      </w:r>
    </w:p>
    <w:p>
      <w:pPr>
        <w:pStyle w:val="Normal"/>
        <w:widowControl w:val="false"/>
        <w:autoSpaceDE w:val="false"/>
        <w:ind w:right="39"/>
        <w:jc w:val="both"/>
        <w:rPr/>
      </w:pPr>
      <w:r>
        <w:rPr>
          <w:rFonts w:cs="Times New Roman" w:ascii="Times New Roman" w:hAnsi="Times New Roman"/>
          <w:b/>
          <w:bCs/>
          <w:color w:val="000000"/>
          <w:sz w:val="26"/>
          <w:szCs w:val="26"/>
          <w:lang w:val="vi-VN"/>
        </w:rPr>
        <w:t>Câu</w:t>
      </w:r>
      <w:r>
        <w:rPr>
          <w:rFonts w:cs="Times New Roman" w:ascii="Times New Roman" w:hAnsi="Times New Roman"/>
          <w:b/>
          <w:bCs/>
          <w:color w:val="000000"/>
          <w:sz w:val="26"/>
          <w:szCs w:val="26"/>
        </w:rPr>
        <w:t>24</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CĐ</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 xml:space="preserve"> 2008</w:t>
      </w:r>
      <w:r>
        <w:rPr>
          <w:rFonts w:cs="Times New Roman" w:ascii="Times New Roman" w:hAnsi="Times New Roman"/>
          <w:b/>
          <w:color w:val="000000"/>
          <w:sz w:val="26"/>
          <w:szCs w:val="26"/>
          <w:u w:val="single"/>
        </w:rPr>
        <w:t>)</w:t>
      </w:r>
      <w:r>
        <w:rPr>
          <w:rFonts w:cs="Times New Roman" w:ascii="Times New Roman" w:hAnsi="Times New Roman"/>
          <w:b/>
          <w:bCs/>
          <w:color w:val="000000"/>
          <w:sz w:val="26"/>
          <w:szCs w:val="26"/>
          <w:lang w:val="vi-VN"/>
        </w:rPr>
        <w:t xml:space="preserve">: </w:t>
      </w:r>
      <w:r>
        <w:rPr>
          <w:rFonts w:cs="Times New Roman" w:ascii="Times New Roman" w:hAnsi="Times New Roman"/>
          <w:color w:val="000000"/>
          <w:spacing w:val="-1"/>
          <w:sz w:val="26"/>
          <w:szCs w:val="26"/>
          <w:lang w:val="vi-VN"/>
        </w:rPr>
        <w:t>Đ</w:t>
      </w:r>
      <w:r>
        <w:rPr>
          <w:rFonts w:cs="Times New Roman" w:ascii="Times New Roman" w:hAnsi="Times New Roman"/>
          <w:color w:val="000000"/>
          <w:sz w:val="26"/>
          <w:szCs w:val="26"/>
          <w:lang w:val="vi-VN"/>
        </w:rPr>
        <w:t>ặt</w:t>
      </w:r>
      <w:r>
        <w:rPr>
          <w:rFonts w:cs="Times New Roman" w:ascii="Times New Roman" w:hAnsi="Times New Roman"/>
          <w:color w:val="000000"/>
          <w:spacing w:val="2"/>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ột hiệu điện thế xoay</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ch</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ều có giá trị</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pacing w:val="-1"/>
          <w:sz w:val="26"/>
          <w:szCs w:val="26"/>
          <w:lang w:val="vi-VN"/>
        </w:rPr>
        <w:t>h</w:t>
      </w:r>
      <w:r>
        <w:rPr>
          <w:rFonts w:cs="Times New Roman" w:ascii="Times New Roman" w:hAnsi="Times New Roman"/>
          <w:color w:val="000000"/>
          <w:sz w:val="26"/>
          <w:szCs w:val="26"/>
          <w:lang w:val="vi-VN"/>
        </w:rPr>
        <w:t>iệu dụng không</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 xml:space="preserve">đổi vào hai đầu </w:t>
      </w:r>
      <w:r>
        <w:rPr>
          <w:rFonts w:cs="Times New Roman" w:ascii="Times New Roman" w:hAnsi="Times New Roman"/>
          <w:color w:val="000000"/>
          <w:spacing w:val="-1"/>
          <w:sz w:val="26"/>
          <w:szCs w:val="26"/>
          <w:lang w:val="vi-VN"/>
        </w:rPr>
        <w:t>đ</w:t>
      </w:r>
      <w:r>
        <w:rPr>
          <w:rFonts w:cs="Times New Roman" w:ascii="Times New Roman" w:hAnsi="Times New Roman"/>
          <w:color w:val="000000"/>
          <w:sz w:val="26"/>
          <w:szCs w:val="26"/>
          <w:lang w:val="vi-VN"/>
        </w:rPr>
        <w:t xml:space="preserve">oạn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ạch</w:t>
      </w:r>
      <w:r>
        <w:rPr>
          <w:rFonts w:cs="Times New Roman" w:ascii="Times New Roman" w:hAnsi="Times New Roman"/>
          <w:color w:val="000000"/>
          <w:spacing w:val="2"/>
          <w:sz w:val="26"/>
          <w:szCs w:val="26"/>
          <w:lang w:val="vi-VN"/>
        </w:rPr>
        <w:t xml:space="preserve"> </w:t>
      </w:r>
      <w:r>
        <w:rPr>
          <w:rFonts w:cs="Times New Roman" w:ascii="Times New Roman" w:hAnsi="Times New Roman"/>
          <w:color w:val="000000"/>
          <w:sz w:val="26"/>
          <w:szCs w:val="26"/>
          <w:lang w:val="vi-VN"/>
        </w:rPr>
        <w:t>RLC</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không phân nhánh. H</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 xml:space="preserve">ệu điện thế </w:t>
      </w:r>
      <w:r>
        <w:rPr>
          <w:rFonts w:cs="Times New Roman" w:ascii="Times New Roman" w:hAnsi="Times New Roman"/>
          <w:color w:val="000000"/>
          <w:spacing w:val="-1"/>
          <w:sz w:val="26"/>
          <w:szCs w:val="26"/>
          <w:lang w:val="vi-VN"/>
        </w:rPr>
        <w:t>g</w:t>
      </w:r>
      <w:r>
        <w:rPr>
          <w:rFonts w:cs="Times New Roman" w:ascii="Times New Roman" w:hAnsi="Times New Roman"/>
          <w:color w:val="000000"/>
          <w:sz w:val="26"/>
          <w:szCs w:val="26"/>
          <w:lang w:val="vi-VN"/>
        </w:rPr>
        <w:t>iữa hai đầu</w:t>
      </w:r>
    </w:p>
    <w:p>
      <w:pPr>
        <w:pStyle w:val="Normal"/>
        <w:widowControl w:val="false"/>
        <w:autoSpaceDE w:val="false"/>
        <w:ind w:left="397" w:right="4222"/>
        <w:jc w:val="both"/>
        <w:rPr/>
      </w:pPr>
      <w:r>
        <w:rPr>
          <w:rFonts w:cs="Times New Roman" w:ascii="Times New Roman" w:hAnsi="Times New Roman"/>
          <w:b/>
          <w:bCs/>
          <w:color w:val="000000"/>
          <w:sz w:val="26"/>
          <w:szCs w:val="26"/>
          <w:lang w:val="vi-VN"/>
        </w:rPr>
        <w:t xml:space="preserve">A. </w:t>
      </w:r>
      <w:r>
        <w:rPr>
          <w:rFonts w:cs="Times New Roman" w:ascii="Times New Roman" w:hAnsi="Times New Roman"/>
          <w:color w:val="000000"/>
          <w:sz w:val="26"/>
          <w:szCs w:val="26"/>
          <w:lang w:val="vi-VN"/>
        </w:rPr>
        <w:t>đoạn</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ạch luôn cùng pha với dòng</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điện</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trong</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ạch.</w:t>
      </w:r>
    </w:p>
    <w:p>
      <w:pPr>
        <w:pStyle w:val="Normal"/>
        <w:widowControl w:val="false"/>
        <w:autoSpaceDE w:val="false"/>
        <w:ind w:left="397" w:right="3149"/>
        <w:jc w:val="both"/>
        <w:rPr/>
      </w:pPr>
      <w:r>
        <w:rPr>
          <w:rFonts w:cs="Times New Roman" w:ascii="Times New Roman" w:hAnsi="Times New Roman"/>
          <w:b/>
          <w:bCs/>
          <w:color w:val="FF0000"/>
          <w:sz w:val="26"/>
          <w:szCs w:val="26"/>
          <w:lang w:val="vi-VN"/>
        </w:rPr>
        <w:t xml:space="preserve">B. </w:t>
      </w:r>
      <w:r>
        <w:rPr>
          <w:rFonts w:cs="Times New Roman" w:ascii="Times New Roman" w:hAnsi="Times New Roman"/>
          <w:color w:val="FF0000"/>
          <w:sz w:val="26"/>
          <w:szCs w:val="26"/>
          <w:lang w:val="vi-VN"/>
        </w:rPr>
        <w:t>cuộn dây luôn ng</w:t>
      </w:r>
      <w:r>
        <w:rPr>
          <w:rFonts w:cs="Times New Roman" w:ascii="Times New Roman" w:hAnsi="Times New Roman"/>
          <w:color w:val="FF0000"/>
          <w:spacing w:val="-1"/>
          <w:sz w:val="26"/>
          <w:szCs w:val="26"/>
          <w:lang w:val="vi-VN"/>
        </w:rPr>
        <w:t>ư</w:t>
      </w:r>
      <w:r>
        <w:rPr>
          <w:rFonts w:cs="Times New Roman" w:ascii="Times New Roman" w:hAnsi="Times New Roman"/>
          <w:color w:val="FF0000"/>
          <w:spacing w:val="1"/>
          <w:sz w:val="26"/>
          <w:szCs w:val="26"/>
          <w:lang w:val="vi-VN"/>
        </w:rPr>
        <w:t>ợ</w:t>
      </w:r>
      <w:r>
        <w:rPr>
          <w:rFonts w:cs="Times New Roman" w:ascii="Times New Roman" w:hAnsi="Times New Roman"/>
          <w:color w:val="FF0000"/>
          <w:sz w:val="26"/>
          <w:szCs w:val="26"/>
          <w:lang w:val="vi-VN"/>
        </w:rPr>
        <w:t>c pha với h</w:t>
      </w:r>
      <w:r>
        <w:rPr>
          <w:rFonts w:cs="Times New Roman" w:ascii="Times New Roman" w:hAnsi="Times New Roman"/>
          <w:color w:val="FF0000"/>
          <w:spacing w:val="-1"/>
          <w:sz w:val="26"/>
          <w:szCs w:val="26"/>
          <w:lang w:val="vi-VN"/>
        </w:rPr>
        <w:t>i</w:t>
      </w:r>
      <w:r>
        <w:rPr>
          <w:rFonts w:cs="Times New Roman" w:ascii="Times New Roman" w:hAnsi="Times New Roman"/>
          <w:color w:val="FF0000"/>
          <w:sz w:val="26"/>
          <w:szCs w:val="26"/>
          <w:lang w:val="vi-VN"/>
        </w:rPr>
        <w:t>ệu</w:t>
      </w:r>
      <w:r>
        <w:rPr>
          <w:rFonts w:cs="Times New Roman" w:ascii="Times New Roman" w:hAnsi="Times New Roman"/>
          <w:color w:val="FF0000"/>
          <w:spacing w:val="-1"/>
          <w:sz w:val="26"/>
          <w:szCs w:val="26"/>
          <w:lang w:val="vi-VN"/>
        </w:rPr>
        <w:t xml:space="preserve"> </w:t>
      </w:r>
      <w:r>
        <w:rPr>
          <w:rFonts w:cs="Times New Roman" w:ascii="Times New Roman" w:hAnsi="Times New Roman"/>
          <w:color w:val="FF0000"/>
          <w:sz w:val="26"/>
          <w:szCs w:val="26"/>
          <w:lang w:val="vi-VN"/>
        </w:rPr>
        <w:t xml:space="preserve">điện thế </w:t>
      </w:r>
      <w:r>
        <w:rPr>
          <w:rFonts w:cs="Times New Roman" w:ascii="Times New Roman" w:hAnsi="Times New Roman"/>
          <w:color w:val="FF0000"/>
          <w:spacing w:val="-1"/>
          <w:sz w:val="26"/>
          <w:szCs w:val="26"/>
          <w:lang w:val="vi-VN"/>
        </w:rPr>
        <w:t>g</w:t>
      </w:r>
      <w:r>
        <w:rPr>
          <w:rFonts w:cs="Times New Roman" w:ascii="Times New Roman" w:hAnsi="Times New Roman"/>
          <w:color w:val="FF0000"/>
          <w:sz w:val="26"/>
          <w:szCs w:val="26"/>
          <w:lang w:val="vi-VN"/>
        </w:rPr>
        <w:t>iữa hai đầu</w:t>
      </w:r>
      <w:r>
        <w:rPr>
          <w:rFonts w:cs="Times New Roman" w:ascii="Times New Roman" w:hAnsi="Times New Roman"/>
          <w:color w:val="FF0000"/>
          <w:spacing w:val="-1"/>
          <w:sz w:val="26"/>
          <w:szCs w:val="26"/>
          <w:lang w:val="vi-VN"/>
        </w:rPr>
        <w:t xml:space="preserve"> </w:t>
      </w:r>
      <w:r>
        <w:rPr>
          <w:rFonts w:cs="Times New Roman" w:ascii="Times New Roman" w:hAnsi="Times New Roman"/>
          <w:color w:val="FF0000"/>
          <w:sz w:val="26"/>
          <w:szCs w:val="26"/>
          <w:lang w:val="vi-VN"/>
        </w:rPr>
        <w:t>tụ</w:t>
      </w:r>
      <w:r>
        <w:rPr>
          <w:rFonts w:cs="Times New Roman" w:ascii="Times New Roman" w:hAnsi="Times New Roman"/>
          <w:color w:val="FF0000"/>
          <w:spacing w:val="-1"/>
          <w:sz w:val="26"/>
          <w:szCs w:val="26"/>
          <w:lang w:val="vi-VN"/>
        </w:rPr>
        <w:t xml:space="preserve"> </w:t>
      </w:r>
      <w:r>
        <w:rPr>
          <w:rFonts w:cs="Times New Roman" w:ascii="Times New Roman" w:hAnsi="Times New Roman"/>
          <w:color w:val="FF0000"/>
          <w:sz w:val="26"/>
          <w:szCs w:val="26"/>
          <w:lang w:val="vi-VN"/>
        </w:rPr>
        <w:t xml:space="preserve">điện. </w:t>
      </w:r>
    </w:p>
    <w:p>
      <w:pPr>
        <w:pStyle w:val="Normal"/>
        <w:widowControl w:val="false"/>
        <w:autoSpaceDE w:val="false"/>
        <w:ind w:left="397" w:right="3149"/>
        <w:jc w:val="both"/>
        <w:rPr/>
      </w:pPr>
      <w:r>
        <w:rPr>
          <w:rFonts w:cs="Times New Roman" w:ascii="Times New Roman" w:hAnsi="Times New Roman"/>
          <w:b/>
          <w:bCs/>
          <w:color w:val="000000"/>
          <w:sz w:val="26"/>
          <w:szCs w:val="26"/>
          <w:lang w:val="vi-VN"/>
        </w:rPr>
        <w:t xml:space="preserve">C. </w:t>
      </w:r>
      <w:r>
        <w:rPr>
          <w:rFonts w:cs="Times New Roman" w:ascii="Times New Roman" w:hAnsi="Times New Roman"/>
          <w:color w:val="000000"/>
          <w:sz w:val="26"/>
          <w:szCs w:val="26"/>
          <w:lang w:val="vi-VN"/>
        </w:rPr>
        <w:t>cuộn dây luôn vuông pha với h</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ệu</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 xml:space="preserve">điện thế </w:t>
      </w:r>
      <w:r>
        <w:rPr>
          <w:rFonts w:cs="Times New Roman" w:ascii="Times New Roman" w:hAnsi="Times New Roman"/>
          <w:color w:val="000000"/>
          <w:spacing w:val="-1"/>
          <w:sz w:val="26"/>
          <w:szCs w:val="26"/>
          <w:lang w:val="vi-VN"/>
        </w:rPr>
        <w:t>g</w:t>
      </w:r>
      <w:r>
        <w:rPr>
          <w:rFonts w:cs="Times New Roman" w:ascii="Times New Roman" w:hAnsi="Times New Roman"/>
          <w:color w:val="000000"/>
          <w:sz w:val="26"/>
          <w:szCs w:val="26"/>
          <w:lang w:val="vi-VN"/>
        </w:rPr>
        <w:t>iữa hai đầu</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tụ</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điện.</w:t>
      </w:r>
    </w:p>
    <w:p>
      <w:pPr>
        <w:pStyle w:val="Normal"/>
        <w:widowControl w:val="false"/>
        <w:autoSpaceDE w:val="false"/>
        <w:ind w:left="397" w:right="3149"/>
        <w:jc w:val="both"/>
        <w:rPr/>
      </w:pPr>
      <w:r>
        <w:rPr>
          <w:rFonts w:cs="Times New Roman" w:ascii="Times New Roman" w:hAnsi="Times New Roman"/>
          <w:color w:val="000000"/>
          <w:sz w:val="26"/>
          <w:szCs w:val="26"/>
          <w:lang w:val="vi-VN"/>
        </w:rPr>
        <w:t xml:space="preserve"> </w:t>
      </w:r>
      <w:r>
        <w:rPr>
          <w:rFonts w:cs="Times New Roman" w:ascii="Times New Roman" w:hAnsi="Times New Roman"/>
          <w:b/>
          <w:bCs/>
          <w:color w:val="000000"/>
          <w:sz w:val="26"/>
          <w:szCs w:val="26"/>
          <w:lang w:val="vi-VN"/>
        </w:rPr>
        <w:t xml:space="preserve">D. </w:t>
      </w:r>
      <w:r>
        <w:rPr>
          <w:rFonts w:cs="Times New Roman" w:ascii="Times New Roman" w:hAnsi="Times New Roman"/>
          <w:color w:val="000000"/>
          <w:sz w:val="26"/>
          <w:szCs w:val="26"/>
          <w:lang w:val="vi-VN"/>
        </w:rPr>
        <w:t>tụ điện luôn cùng pha với dòng đ</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 xml:space="preserve">ện trong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ạch.</w:t>
      </w:r>
    </w:p>
    <w:p>
      <w:pPr>
        <w:pStyle w:val="Normal"/>
        <w:widowControl w:val="false"/>
        <w:tabs>
          <w:tab w:val="clear" w:pos="720"/>
          <w:tab w:val="left" w:pos="7400" w:leader="none"/>
        </w:tabs>
        <w:autoSpaceDE w:val="false"/>
        <w:ind w:left="114" w:right="58"/>
        <w:jc w:val="both"/>
        <w:rPr>
          <w:rFonts w:ascii="Times New Roman" w:hAnsi="Times New Roman" w:cs="Times New Roman"/>
          <w:color w:val="000000"/>
          <w:sz w:val="26"/>
          <w:szCs w:val="26"/>
        </w:rPr>
      </w:pPr>
      <w:r>
        <w:rPr>
          <w:rFonts w:cs="Times New Roman" w:ascii="Times New Roman" w:hAnsi="Times New Roman"/>
          <w:b/>
          <w:bCs/>
          <w:color w:val="000000"/>
          <w:spacing w:val="-6"/>
          <w:sz w:val="26"/>
          <w:szCs w:val="26"/>
          <w:lang w:val="vi-VN"/>
        </w:rPr>
        <w:t>Câ</w:t>
      </w:r>
      <w:r>
        <w:rPr>
          <w:rFonts w:cs="Times New Roman" w:ascii="Times New Roman" w:hAnsi="Times New Roman"/>
          <w:b/>
          <w:bCs/>
          <w:color w:val="000000"/>
          <w:sz w:val="26"/>
          <w:szCs w:val="26"/>
          <w:lang w:val="vi-VN"/>
        </w:rPr>
        <w:t>u</w:t>
      </w:r>
      <w:r>
        <w:rPr>
          <w:rFonts w:cs="Times New Roman" w:ascii="Times New Roman" w:hAnsi="Times New Roman"/>
          <w:b/>
          <w:bCs/>
          <w:color w:val="000000"/>
          <w:spacing w:val="-12"/>
          <w:sz w:val="26"/>
          <w:szCs w:val="26"/>
          <w:lang w:val="vi-VN"/>
        </w:rPr>
        <w:t xml:space="preserve"> </w:t>
      </w:r>
      <w:r>
        <w:rPr>
          <w:rFonts w:cs="Times New Roman" w:ascii="Times New Roman" w:hAnsi="Times New Roman"/>
          <w:b/>
          <w:bCs/>
          <w:color w:val="000000"/>
          <w:spacing w:val="-6"/>
          <w:sz w:val="26"/>
          <w:szCs w:val="26"/>
        </w:rPr>
        <w:t>25</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CĐ</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 xml:space="preserve"> 2008</w:t>
      </w:r>
      <w:r>
        <w:rPr>
          <w:rFonts w:cs="Times New Roman" w:ascii="Times New Roman" w:hAnsi="Times New Roman"/>
          <w:b/>
          <w:color w:val="000000"/>
          <w:sz w:val="26"/>
          <w:szCs w:val="26"/>
          <w:u w:val="single"/>
        </w:rPr>
        <w:t>)</w:t>
      </w:r>
      <w:r>
        <w:rPr>
          <w:rFonts w:cs="Times New Roman" w:ascii="Times New Roman" w:hAnsi="Times New Roman"/>
          <w:b/>
          <w:bCs/>
          <w:color w:val="000000"/>
          <w:sz w:val="26"/>
          <w:szCs w:val="26"/>
          <w:lang w:val="vi-VN"/>
        </w:rPr>
        <w:t>:</w:t>
      </w:r>
      <w:r>
        <w:rPr>
          <w:rFonts w:cs="Times New Roman" w:ascii="Times New Roman" w:hAnsi="Times New Roman"/>
          <w:b/>
          <w:bCs/>
          <w:color w:val="000000"/>
          <w:spacing w:val="-10"/>
          <w:sz w:val="26"/>
          <w:szCs w:val="26"/>
          <w:lang w:val="vi-VN"/>
        </w:rPr>
        <w:t xml:space="preserve"> </w:t>
      </w:r>
      <w:r>
        <w:rPr>
          <w:rFonts w:cs="Times New Roman" w:ascii="Times New Roman" w:hAnsi="Times New Roman"/>
          <w:color w:val="000000"/>
          <w:spacing w:val="-6"/>
          <w:sz w:val="26"/>
          <w:szCs w:val="26"/>
          <w:lang w:val="vi-VN"/>
        </w:rPr>
        <w:t>Kh</w:t>
      </w:r>
      <w:r>
        <w:rPr>
          <w:rFonts w:cs="Times New Roman" w:ascii="Times New Roman" w:hAnsi="Times New Roman"/>
          <w:color w:val="000000"/>
          <w:sz w:val="26"/>
          <w:szCs w:val="26"/>
          <w:lang w:val="vi-VN"/>
        </w:rPr>
        <w:t>i</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pacing w:val="-6"/>
          <w:sz w:val="26"/>
          <w:szCs w:val="26"/>
          <w:lang w:val="vi-VN"/>
        </w:rPr>
        <w:t>đặ</w:t>
      </w:r>
      <w:r>
        <w:rPr>
          <w:rFonts w:cs="Times New Roman" w:ascii="Times New Roman" w:hAnsi="Times New Roman"/>
          <w:color w:val="000000"/>
          <w:sz w:val="26"/>
          <w:szCs w:val="26"/>
          <w:lang w:val="vi-VN"/>
        </w:rPr>
        <w:t>t</w:t>
      </w:r>
      <w:r>
        <w:rPr>
          <w:rFonts w:cs="Times New Roman" w:ascii="Times New Roman" w:hAnsi="Times New Roman"/>
          <w:color w:val="000000"/>
          <w:spacing w:val="-12"/>
          <w:sz w:val="26"/>
          <w:szCs w:val="26"/>
          <w:lang w:val="vi-VN"/>
        </w:rPr>
        <w:t xml:space="preserve"> </w:t>
      </w:r>
      <w:r>
        <w:rPr>
          <w:rFonts w:cs="Times New Roman" w:ascii="Times New Roman" w:hAnsi="Times New Roman"/>
          <w:color w:val="000000"/>
          <w:spacing w:val="-6"/>
          <w:sz w:val="26"/>
          <w:szCs w:val="26"/>
          <w:lang w:val="vi-VN"/>
        </w:rPr>
        <w:t>và</w:t>
      </w:r>
      <w:r>
        <w:rPr>
          <w:rFonts w:cs="Times New Roman" w:ascii="Times New Roman" w:hAnsi="Times New Roman"/>
          <w:color w:val="000000"/>
          <w:sz w:val="26"/>
          <w:szCs w:val="26"/>
          <w:lang w:val="vi-VN"/>
        </w:rPr>
        <w:t>o</w:t>
      </w:r>
      <w:r>
        <w:rPr>
          <w:rFonts w:cs="Times New Roman" w:ascii="Times New Roman" w:hAnsi="Times New Roman"/>
          <w:color w:val="000000"/>
          <w:spacing w:val="-12"/>
          <w:sz w:val="26"/>
          <w:szCs w:val="26"/>
          <w:lang w:val="vi-VN"/>
        </w:rPr>
        <w:t xml:space="preserve"> </w:t>
      </w:r>
      <w:r>
        <w:rPr>
          <w:rFonts w:cs="Times New Roman" w:ascii="Times New Roman" w:hAnsi="Times New Roman"/>
          <w:color w:val="000000"/>
          <w:spacing w:val="-6"/>
          <w:sz w:val="26"/>
          <w:szCs w:val="26"/>
          <w:lang w:val="vi-VN"/>
        </w:rPr>
        <w:t>ha</w:t>
      </w:r>
      <w:r>
        <w:rPr>
          <w:rFonts w:cs="Times New Roman" w:ascii="Times New Roman" w:hAnsi="Times New Roman"/>
          <w:color w:val="000000"/>
          <w:sz w:val="26"/>
          <w:szCs w:val="26"/>
          <w:lang w:val="vi-VN"/>
        </w:rPr>
        <w:t>i</w:t>
      </w:r>
      <w:r>
        <w:rPr>
          <w:rFonts w:cs="Times New Roman" w:ascii="Times New Roman" w:hAnsi="Times New Roman"/>
          <w:color w:val="000000"/>
          <w:spacing w:val="-12"/>
          <w:sz w:val="26"/>
          <w:szCs w:val="26"/>
          <w:lang w:val="vi-VN"/>
        </w:rPr>
        <w:t xml:space="preserve"> </w:t>
      </w:r>
      <w:r>
        <w:rPr>
          <w:rFonts w:cs="Times New Roman" w:ascii="Times New Roman" w:hAnsi="Times New Roman"/>
          <w:color w:val="000000"/>
          <w:spacing w:val="-6"/>
          <w:sz w:val="26"/>
          <w:szCs w:val="26"/>
          <w:lang w:val="vi-VN"/>
        </w:rPr>
        <w:t>đầ</w:t>
      </w:r>
      <w:r>
        <w:rPr>
          <w:rFonts w:cs="Times New Roman" w:ascii="Times New Roman" w:hAnsi="Times New Roman"/>
          <w:color w:val="000000"/>
          <w:sz w:val="26"/>
          <w:szCs w:val="26"/>
          <w:lang w:val="vi-VN"/>
        </w:rPr>
        <w:t>u</w:t>
      </w:r>
      <w:r>
        <w:rPr>
          <w:rFonts w:cs="Times New Roman" w:ascii="Times New Roman" w:hAnsi="Times New Roman"/>
          <w:color w:val="000000"/>
          <w:spacing w:val="-12"/>
          <w:sz w:val="26"/>
          <w:szCs w:val="26"/>
          <w:lang w:val="vi-VN"/>
        </w:rPr>
        <w:t xml:space="preserve"> </w:t>
      </w:r>
      <w:r>
        <w:rPr>
          <w:rFonts w:cs="Times New Roman" w:ascii="Times New Roman" w:hAnsi="Times New Roman"/>
          <w:color w:val="000000"/>
          <w:sz w:val="26"/>
          <w:szCs w:val="26"/>
          <w:lang w:val="vi-VN"/>
        </w:rPr>
        <w:t>đoạn</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w:t>
      </w:r>
      <w:r>
        <w:rPr>
          <w:rFonts w:cs="Times New Roman" w:ascii="Times New Roman" w:hAnsi="Times New Roman"/>
          <w:color w:val="000000"/>
          <w:spacing w:val="1"/>
          <w:sz w:val="26"/>
          <w:szCs w:val="26"/>
          <w:lang w:val="vi-VN"/>
        </w:rPr>
        <w:t>c</w:t>
      </w:r>
      <w:r>
        <w:rPr>
          <w:rFonts w:cs="Times New Roman" w:ascii="Times New Roman" w:hAnsi="Times New Roman"/>
          <w:color w:val="000000"/>
          <w:sz w:val="26"/>
          <w:szCs w:val="26"/>
          <w:lang w:val="vi-VN"/>
        </w:rPr>
        <w:t>h g</w:t>
      </w:r>
      <w:r>
        <w:rPr>
          <w:rFonts w:cs="Times New Roman" w:ascii="Times New Roman" w:hAnsi="Times New Roman"/>
          <w:color w:val="000000"/>
          <w:spacing w:val="1"/>
          <w:sz w:val="26"/>
          <w:szCs w:val="26"/>
          <w:lang w:val="vi-VN"/>
        </w:rPr>
        <w:t>ồ</w:t>
      </w:r>
      <w:r>
        <w:rPr>
          <w:rFonts w:cs="Times New Roman" w:ascii="Times New Roman" w:hAnsi="Times New Roman"/>
          <w:color w:val="000000"/>
          <w:sz w:val="26"/>
          <w:szCs w:val="26"/>
          <w:lang w:val="vi-VN"/>
        </w:rPr>
        <w:t>m cuộn</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dây</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thuần cảm (c</w:t>
      </w:r>
      <w:r>
        <w:rPr>
          <w:rFonts w:cs="Times New Roman" w:ascii="Times New Roman" w:hAnsi="Times New Roman"/>
          <w:color w:val="000000"/>
          <w:spacing w:val="2"/>
          <w:sz w:val="26"/>
          <w:szCs w:val="26"/>
          <w:lang w:val="vi-VN"/>
        </w:rPr>
        <w:t>ả</w:t>
      </w:r>
      <w:r>
        <w:rPr>
          <w:rFonts w:cs="Times New Roman" w:ascii="Times New Roman" w:hAnsi="Times New Roman"/>
          <w:color w:val="000000"/>
          <w:sz w:val="26"/>
          <w:szCs w:val="26"/>
          <w:lang w:val="vi-VN"/>
        </w:rPr>
        <w:t>m</w:t>
      </w:r>
      <w:r>
        <w:rPr>
          <w:rFonts w:cs="Times New Roman" w:ascii="Times New Roman" w:hAnsi="Times New Roman"/>
          <w:color w:val="000000"/>
          <w:spacing w:val="-2"/>
          <w:sz w:val="26"/>
          <w:szCs w:val="26"/>
          <w:lang w:val="vi-VN"/>
        </w:rPr>
        <w:t xml:space="preserve"> </w:t>
      </w:r>
      <w:r>
        <w:rPr>
          <w:rFonts w:cs="Times New Roman" w:ascii="Times New Roman" w:hAnsi="Times New Roman"/>
          <w:color w:val="000000"/>
          <w:spacing w:val="1"/>
          <w:sz w:val="26"/>
          <w:szCs w:val="26"/>
          <w:lang w:val="vi-VN"/>
        </w:rPr>
        <w:t>t</w:t>
      </w:r>
      <w:r>
        <w:rPr>
          <w:rFonts w:cs="Times New Roman" w:ascii="Times New Roman" w:hAnsi="Times New Roman"/>
          <w:color w:val="000000"/>
          <w:sz w:val="26"/>
          <w:szCs w:val="26"/>
          <w:lang w:val="vi-VN"/>
        </w:rPr>
        <w:t>hu</w:t>
      </w:r>
      <w:r>
        <w:rPr>
          <w:rFonts w:cs="Times New Roman" w:ascii="Times New Roman" w:hAnsi="Times New Roman"/>
          <w:color w:val="000000"/>
          <w:spacing w:val="2"/>
          <w:sz w:val="26"/>
          <w:szCs w:val="26"/>
          <w:lang w:val="vi-VN"/>
        </w:rPr>
        <w:t>ầ</w:t>
      </w:r>
      <w:r>
        <w:rPr>
          <w:rFonts w:cs="Times New Roman" w:ascii="Times New Roman" w:hAnsi="Times New Roman"/>
          <w:color w:val="000000"/>
          <w:sz w:val="26"/>
          <w:szCs w:val="26"/>
          <w:lang w:val="vi-VN"/>
        </w:rPr>
        <w:t>n)</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ắc nối tiếp với điện t</w:t>
      </w:r>
      <w:r>
        <w:rPr>
          <w:rFonts w:cs="Times New Roman" w:ascii="Times New Roman" w:hAnsi="Times New Roman"/>
          <w:color w:val="000000"/>
          <w:spacing w:val="-1"/>
          <w:sz w:val="26"/>
          <w:szCs w:val="26"/>
          <w:lang w:val="vi-VN"/>
        </w:rPr>
        <w:t>r</w:t>
      </w:r>
      <w:r>
        <w:rPr>
          <w:rFonts w:cs="Times New Roman" w:ascii="Times New Roman" w:hAnsi="Times New Roman"/>
          <w:color w:val="000000"/>
          <w:sz w:val="26"/>
          <w:szCs w:val="26"/>
          <w:lang w:val="vi-VN"/>
        </w:rPr>
        <w:t>ở thuần</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ột</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hiệu</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pacing w:val="-1"/>
          <w:sz w:val="26"/>
          <w:szCs w:val="26"/>
          <w:lang w:val="vi-VN"/>
        </w:rPr>
        <w:t>đ</w:t>
      </w:r>
      <w:r>
        <w:rPr>
          <w:rFonts w:cs="Times New Roman" w:ascii="Times New Roman" w:hAnsi="Times New Roman"/>
          <w:color w:val="000000"/>
          <w:sz w:val="26"/>
          <w:szCs w:val="26"/>
          <w:lang w:val="vi-VN"/>
        </w:rPr>
        <w:t>iện</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z w:val="26"/>
          <w:szCs w:val="26"/>
          <w:lang w:val="vi-VN"/>
        </w:rPr>
        <w:t>thế</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z w:val="26"/>
          <w:szCs w:val="26"/>
          <w:lang w:val="vi-VN"/>
        </w:rPr>
        <w:t>xoay</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chiều</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pacing w:val="1"/>
          <w:sz w:val="26"/>
          <w:szCs w:val="26"/>
          <w:lang w:val="vi-VN"/>
        </w:rPr>
        <w:t>t</w:t>
      </w:r>
      <w:r>
        <w:rPr>
          <w:rFonts w:cs="Times New Roman" w:ascii="Times New Roman" w:hAnsi="Times New Roman"/>
          <w:color w:val="000000"/>
          <w:sz w:val="26"/>
          <w:szCs w:val="26"/>
          <w:lang w:val="vi-VN"/>
        </w:rPr>
        <w:t>hì</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z w:val="26"/>
          <w:szCs w:val="26"/>
          <w:lang w:val="vi-VN"/>
        </w:rPr>
        <w:t>cảm</w:t>
      </w:r>
      <w:r>
        <w:rPr>
          <w:rFonts w:cs="Times New Roman" w:ascii="Times New Roman" w:hAnsi="Times New Roman"/>
          <w:color w:val="000000"/>
          <w:spacing w:val="27"/>
          <w:sz w:val="26"/>
          <w:szCs w:val="26"/>
          <w:lang w:val="vi-VN"/>
        </w:rPr>
        <w:t xml:space="preserve"> </w:t>
      </w:r>
      <w:r>
        <w:rPr>
          <w:rFonts w:cs="Times New Roman" w:ascii="Times New Roman" w:hAnsi="Times New Roman"/>
          <w:color w:val="000000"/>
          <w:sz w:val="26"/>
          <w:szCs w:val="26"/>
          <w:lang w:val="vi-VN"/>
        </w:rPr>
        <w:t>kháng</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của</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z w:val="26"/>
          <w:szCs w:val="26"/>
          <w:lang w:val="vi-VN"/>
        </w:rPr>
        <w:t>cu</w:t>
      </w:r>
      <w:r>
        <w:rPr>
          <w:rFonts w:cs="Times New Roman" w:ascii="Times New Roman" w:hAnsi="Times New Roman"/>
          <w:color w:val="000000"/>
          <w:spacing w:val="-1"/>
          <w:sz w:val="26"/>
          <w:szCs w:val="26"/>
          <w:lang w:val="vi-VN"/>
        </w:rPr>
        <w:t>ộ</w:t>
      </w:r>
      <w:r>
        <w:rPr>
          <w:rFonts w:cs="Times New Roman" w:ascii="Times New Roman" w:hAnsi="Times New Roman"/>
          <w:color w:val="000000"/>
          <w:sz w:val="26"/>
          <w:szCs w:val="26"/>
          <w:lang w:val="vi-VN"/>
        </w:rPr>
        <w:t>n</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dây</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bằ</w:t>
      </w:r>
      <w:r>
        <w:rPr>
          <w:rFonts w:cs="Times New Roman" w:ascii="Times New Roman" w:hAnsi="Times New Roman"/>
          <w:color w:val="000000"/>
          <w:spacing w:val="-1"/>
          <w:sz w:val="26"/>
          <w:szCs w:val="26"/>
          <w:lang w:val="vi-VN"/>
        </w:rPr>
        <w:t>n</w:t>
      </w:r>
      <w:r>
        <w:rPr>
          <w:rFonts w:cs="Times New Roman" w:ascii="Times New Roman" w:hAnsi="Times New Roman"/>
          <w:color w:val="000000"/>
          <w:sz w:val="26"/>
          <w:szCs w:val="26"/>
          <w:lang w:val="vi-VN"/>
        </w:rPr>
        <w:t>g√</w:t>
      </w:r>
      <w:r>
        <w:rPr>
          <w:rFonts w:cs="Times New Roman" w:ascii="Times New Roman" w:hAnsi="Times New Roman"/>
          <w:color w:val="000000"/>
          <w:sz w:val="26"/>
          <w:szCs w:val="26"/>
        </w:rPr>
        <w:t xml:space="preserve">3 lần </w:t>
      </w:r>
      <w:r>
        <w:rPr>
          <w:rFonts w:cs="Times New Roman" w:ascii="Times New Roman" w:hAnsi="Times New Roman"/>
          <w:color w:val="000000"/>
          <w:spacing w:val="-1"/>
          <w:sz w:val="26"/>
          <w:szCs w:val="26"/>
          <w:lang w:val="vi-VN"/>
        </w:rPr>
        <w:t>g</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á</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pacing w:val="-1"/>
          <w:sz w:val="26"/>
          <w:szCs w:val="26"/>
          <w:lang w:val="vi-VN"/>
        </w:rPr>
        <w:t>t</w:t>
      </w:r>
      <w:r>
        <w:rPr>
          <w:rFonts w:cs="Times New Roman" w:ascii="Times New Roman" w:hAnsi="Times New Roman"/>
          <w:color w:val="000000"/>
          <w:sz w:val="26"/>
          <w:szCs w:val="26"/>
          <w:lang w:val="vi-VN"/>
        </w:rPr>
        <w:t>rị</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z w:val="26"/>
          <w:szCs w:val="26"/>
          <w:lang w:val="vi-VN"/>
        </w:rPr>
        <w:t>của</w:t>
      </w:r>
      <w:r>
        <w:rPr>
          <w:rFonts w:cs="Times New Roman" w:ascii="Times New Roman" w:hAnsi="Times New Roman"/>
          <w:color w:val="000000"/>
          <w:spacing w:val="29"/>
          <w:sz w:val="26"/>
          <w:szCs w:val="26"/>
          <w:lang w:val="vi-VN"/>
        </w:rPr>
        <w:t xml:space="preserve"> </w:t>
      </w:r>
      <w:r>
        <w:rPr>
          <w:rFonts w:cs="Times New Roman" w:ascii="Times New Roman" w:hAnsi="Times New Roman"/>
          <w:color w:val="000000"/>
          <w:sz w:val="26"/>
          <w:szCs w:val="26"/>
          <w:lang w:val="vi-VN"/>
        </w:rPr>
        <w:t>đ</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ện</w:t>
      </w:r>
      <w:r>
        <w:rPr>
          <w:rFonts w:cs="Times New Roman" w:ascii="Times New Roman" w:hAnsi="Times New Roman"/>
          <w:color w:val="000000"/>
          <w:spacing w:val="28"/>
          <w:sz w:val="26"/>
          <w:szCs w:val="26"/>
          <w:lang w:val="vi-VN"/>
        </w:rPr>
        <w:t xml:space="preserve"> </w:t>
      </w:r>
      <w:r>
        <w:rPr>
          <w:rFonts w:cs="Times New Roman" w:ascii="Times New Roman" w:hAnsi="Times New Roman"/>
          <w:color w:val="000000"/>
          <w:sz w:val="26"/>
          <w:szCs w:val="26"/>
          <w:lang w:val="vi-VN"/>
        </w:rPr>
        <w:t xml:space="preserve">trở thuần. Pha </w:t>
      </w:r>
      <w:r>
        <w:rPr>
          <w:rFonts w:cs="Times New Roman" w:ascii="Times New Roman" w:hAnsi="Times New Roman"/>
          <w:color w:val="000000"/>
          <w:spacing w:val="-1"/>
          <w:sz w:val="26"/>
          <w:szCs w:val="26"/>
          <w:lang w:val="vi-VN"/>
        </w:rPr>
        <w:t>c</w:t>
      </w:r>
      <w:r>
        <w:rPr>
          <w:rFonts w:cs="Times New Roman" w:ascii="Times New Roman" w:hAnsi="Times New Roman"/>
          <w:color w:val="000000"/>
          <w:sz w:val="26"/>
          <w:szCs w:val="26"/>
          <w:lang w:val="vi-VN"/>
        </w:rPr>
        <w:t>ủa dòng đi</w:t>
      </w:r>
      <w:r>
        <w:rPr>
          <w:rFonts w:cs="Times New Roman" w:ascii="Times New Roman" w:hAnsi="Times New Roman"/>
          <w:color w:val="000000"/>
          <w:spacing w:val="-1"/>
          <w:sz w:val="26"/>
          <w:szCs w:val="26"/>
          <w:lang w:val="vi-VN"/>
        </w:rPr>
        <w:t>ệ</w:t>
      </w:r>
      <w:r>
        <w:rPr>
          <w:rFonts w:cs="Times New Roman" w:ascii="Times New Roman" w:hAnsi="Times New Roman"/>
          <w:color w:val="000000"/>
          <w:sz w:val="26"/>
          <w:szCs w:val="26"/>
          <w:lang w:val="vi-VN"/>
        </w:rPr>
        <w:t xml:space="preserve">n trong đoạn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ạch so với pha h</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ệu đ</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ện thế giữa</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 xml:space="preserve">hai đầu đoạn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ạch là</w:t>
      </w:r>
    </w:p>
    <w:p>
      <w:pPr>
        <w:pStyle w:val="Normal"/>
        <w:widowControl w:val="false"/>
        <w:tabs>
          <w:tab w:val="clear" w:pos="720"/>
          <w:tab w:val="left" w:pos="2720" w:leader="none"/>
          <w:tab w:val="left" w:pos="5040" w:leader="none"/>
          <w:tab w:val="left" w:pos="7380" w:leader="none"/>
        </w:tabs>
        <w:autoSpaceDE w:val="false"/>
        <w:ind w:left="403" w:right="-14"/>
        <w:jc w:val="both"/>
        <w:rPr>
          <w:rFonts w:ascii="Times New Roman" w:hAnsi="Times New Roman" w:cs="Times New Roman"/>
          <w:color w:val="000000"/>
          <w:sz w:val="26"/>
          <w:szCs w:val="26"/>
        </w:rPr>
      </w:pPr>
      <w:r>
        <w:rPr>
          <w:rFonts w:cs="Times New Roman" w:ascii="Times New Roman" w:hAnsi="Times New Roman"/>
          <w:b/>
          <w:bCs/>
          <w:color w:val="FF0000"/>
          <w:position w:val="-7"/>
          <w:sz w:val="26"/>
          <w:szCs w:val="26"/>
          <w:lang w:val="vi-VN"/>
        </w:rPr>
        <w:t xml:space="preserve">A. </w:t>
      </w:r>
      <w:r>
        <w:rPr>
          <w:rFonts w:cs="Times New Roman" w:ascii="Times New Roman" w:hAnsi="Times New Roman"/>
          <w:color w:val="FF0000"/>
          <w:position w:val="-7"/>
          <w:sz w:val="26"/>
          <w:szCs w:val="26"/>
          <w:lang w:val="vi-VN"/>
        </w:rPr>
        <w:t>ch</w:t>
      </w:r>
      <w:r>
        <w:rPr>
          <w:rFonts w:cs="Times New Roman" w:ascii="Times New Roman" w:hAnsi="Times New Roman"/>
          <w:color w:val="FF0000"/>
          <w:spacing w:val="2"/>
          <w:position w:val="-7"/>
          <w:sz w:val="26"/>
          <w:szCs w:val="26"/>
          <w:lang w:val="vi-VN"/>
        </w:rPr>
        <w:t>ậ</w:t>
      </w:r>
      <w:r>
        <w:rPr>
          <w:rFonts w:cs="Times New Roman" w:ascii="Times New Roman" w:hAnsi="Times New Roman"/>
          <w:color w:val="FF0000"/>
          <w:position w:val="-7"/>
          <w:sz w:val="26"/>
          <w:szCs w:val="26"/>
          <w:lang w:val="vi-VN"/>
        </w:rPr>
        <w:t>m</w:t>
      </w:r>
      <w:r>
        <w:rPr>
          <w:rFonts w:cs="Times New Roman" w:ascii="Times New Roman" w:hAnsi="Times New Roman"/>
          <w:color w:val="FF0000"/>
          <w:spacing w:val="-2"/>
          <w:position w:val="-7"/>
          <w:sz w:val="26"/>
          <w:szCs w:val="26"/>
          <w:lang w:val="vi-VN"/>
        </w:rPr>
        <w:t xml:space="preserve"> </w:t>
      </w:r>
      <w:r>
        <w:rPr>
          <w:rFonts w:cs="Times New Roman" w:ascii="Times New Roman" w:hAnsi="Times New Roman"/>
          <w:color w:val="FF0000"/>
          <w:position w:val="-7"/>
          <w:sz w:val="26"/>
          <w:szCs w:val="26"/>
          <w:lang w:val="vi-VN"/>
        </w:rPr>
        <w:t xml:space="preserve">hơn </w:t>
      </w:r>
      <w:r>
        <w:rPr>
          <w:rFonts w:cs="Times New Roman" w:ascii="Times New Roman" w:hAnsi="Times New Roman"/>
          <w:color w:val="FF0000"/>
          <w:position w:val="-7"/>
          <w:sz w:val="26"/>
          <w:szCs w:val="26"/>
        </w:rPr>
        <w:t>góc π/3</w:t>
      </w:r>
      <w:r>
        <w:rPr>
          <w:rFonts w:cs="Times New Roman" w:ascii="Times New Roman" w:hAnsi="Times New Roman"/>
          <w:color w:val="000000"/>
          <w:position w:val="-7"/>
          <w:sz w:val="26"/>
          <w:szCs w:val="26"/>
          <w:lang w:val="vi-VN"/>
        </w:rPr>
        <w:tab/>
      </w:r>
      <w:r>
        <w:rPr>
          <w:rFonts w:cs="Times New Roman" w:ascii="Times New Roman" w:hAnsi="Times New Roman"/>
          <w:b/>
          <w:bCs/>
          <w:color w:val="000000"/>
          <w:position w:val="-7"/>
          <w:sz w:val="26"/>
          <w:szCs w:val="26"/>
          <w:lang w:val="vi-VN"/>
        </w:rPr>
        <w:t xml:space="preserve">B. </w:t>
      </w:r>
      <w:r>
        <w:rPr>
          <w:rFonts w:cs="Times New Roman" w:ascii="Times New Roman" w:hAnsi="Times New Roman"/>
          <w:color w:val="000000"/>
          <w:position w:val="-7"/>
          <w:sz w:val="26"/>
          <w:szCs w:val="26"/>
          <w:lang w:val="vi-VN"/>
        </w:rPr>
        <w:t xml:space="preserve">nhanh hơn </w:t>
      </w:r>
      <w:r>
        <w:rPr>
          <w:rFonts w:cs="Times New Roman" w:ascii="Times New Roman" w:hAnsi="Times New Roman"/>
          <w:color w:val="000000"/>
          <w:position w:val="-7"/>
          <w:sz w:val="26"/>
          <w:szCs w:val="26"/>
        </w:rPr>
        <w:t>góc π/3</w:t>
      </w:r>
      <w:r>
        <w:rPr>
          <w:rFonts w:cs="Times New Roman" w:ascii="Times New Roman" w:hAnsi="Times New Roman"/>
          <w:color w:val="000000"/>
          <w:position w:val="-7"/>
          <w:sz w:val="26"/>
          <w:szCs w:val="26"/>
          <w:lang w:val="vi-VN"/>
        </w:rPr>
        <w:t xml:space="preserve"> </w:t>
      </w:r>
      <w:r>
        <w:rPr>
          <w:rFonts w:cs="Times New Roman" w:ascii="Times New Roman" w:hAnsi="Times New Roman"/>
          <w:color w:val="000000"/>
          <w:position w:val="8"/>
          <w:sz w:val="26"/>
          <w:szCs w:val="26"/>
          <w:lang w:val="vi-VN"/>
        </w:rPr>
        <w:t xml:space="preserve"> </w:t>
      </w:r>
      <w:r>
        <w:rPr>
          <w:rFonts w:cs="Times New Roman" w:ascii="Times New Roman" w:hAnsi="Times New Roman"/>
          <w:color w:val="000000"/>
          <w:position w:val="-7"/>
          <w:sz w:val="26"/>
          <w:szCs w:val="26"/>
          <w:lang w:val="vi-VN"/>
        </w:rPr>
        <w:t>.</w:t>
        <w:tab/>
      </w:r>
      <w:r>
        <w:rPr>
          <w:rFonts w:cs="Times New Roman" w:ascii="Times New Roman" w:hAnsi="Times New Roman"/>
          <w:b/>
          <w:bCs/>
          <w:color w:val="000000"/>
          <w:position w:val="-7"/>
          <w:sz w:val="26"/>
          <w:szCs w:val="26"/>
          <w:lang w:val="vi-VN"/>
        </w:rPr>
        <w:t xml:space="preserve">C. </w:t>
      </w:r>
      <w:r>
        <w:rPr>
          <w:rFonts w:cs="Times New Roman" w:ascii="Times New Roman" w:hAnsi="Times New Roman"/>
          <w:color w:val="000000"/>
          <w:position w:val="-7"/>
          <w:sz w:val="26"/>
          <w:szCs w:val="26"/>
          <w:lang w:val="vi-VN"/>
        </w:rPr>
        <w:t>nhanh hơn góc</w:t>
      </w:r>
      <w:r>
        <w:rPr>
          <w:rFonts w:cs="Times New Roman" w:ascii="Times New Roman" w:hAnsi="Times New Roman"/>
          <w:color w:val="000000"/>
          <w:position w:val="-7"/>
          <w:sz w:val="26"/>
          <w:szCs w:val="26"/>
        </w:rPr>
        <w:t xml:space="preserve"> π/6</w:t>
      </w:r>
      <w:r>
        <w:rPr>
          <w:rFonts w:cs="Times New Roman" w:ascii="Times New Roman" w:hAnsi="Times New Roman"/>
          <w:color w:val="000000"/>
          <w:position w:val="-7"/>
          <w:sz w:val="26"/>
          <w:szCs w:val="26"/>
          <w:lang w:val="vi-VN"/>
        </w:rPr>
        <w:t xml:space="preserve"> </w:t>
      </w:r>
      <w:r>
        <w:rPr>
          <w:rFonts w:cs="Times New Roman" w:ascii="Times New Roman" w:hAnsi="Times New Roman"/>
          <w:color w:val="000000"/>
          <w:position w:val="8"/>
          <w:sz w:val="26"/>
          <w:szCs w:val="26"/>
          <w:lang w:val="vi-VN"/>
        </w:rPr>
        <w:t xml:space="preserve"> </w:t>
      </w:r>
      <w:r>
        <w:rPr>
          <w:rFonts w:cs="Times New Roman" w:ascii="Times New Roman" w:hAnsi="Times New Roman"/>
          <w:color w:val="000000"/>
          <w:spacing w:val="59"/>
          <w:position w:val="-7"/>
          <w:sz w:val="26"/>
          <w:szCs w:val="26"/>
          <w:lang w:val="vi-VN"/>
        </w:rPr>
        <w:t xml:space="preserve"> </w:t>
      </w:r>
      <w:r>
        <w:rPr>
          <w:rFonts w:cs="Times New Roman" w:ascii="Times New Roman" w:hAnsi="Times New Roman"/>
          <w:color w:val="000000"/>
          <w:position w:val="8"/>
          <w:sz w:val="26"/>
          <w:szCs w:val="26"/>
          <w:lang w:val="vi-VN"/>
        </w:rPr>
        <w:t xml:space="preserve"> </w:t>
      </w:r>
      <w:r>
        <w:rPr>
          <w:rFonts w:cs="Times New Roman" w:ascii="Times New Roman" w:hAnsi="Times New Roman"/>
          <w:color w:val="000000"/>
          <w:position w:val="-7"/>
          <w:sz w:val="26"/>
          <w:szCs w:val="26"/>
          <w:lang w:val="vi-VN"/>
        </w:rPr>
        <w:t>.</w:t>
        <w:tab/>
      </w:r>
      <w:r>
        <w:rPr>
          <w:rFonts w:cs="Times New Roman" w:ascii="Times New Roman" w:hAnsi="Times New Roman"/>
          <w:b/>
          <w:bCs/>
          <w:color w:val="000000"/>
          <w:position w:val="-7"/>
          <w:sz w:val="26"/>
          <w:szCs w:val="26"/>
          <w:lang w:val="vi-VN"/>
        </w:rPr>
        <w:t xml:space="preserve">D. </w:t>
      </w:r>
      <w:r>
        <w:rPr>
          <w:rFonts w:cs="Times New Roman" w:ascii="Times New Roman" w:hAnsi="Times New Roman"/>
          <w:color w:val="000000"/>
          <w:position w:val="-7"/>
          <w:sz w:val="26"/>
          <w:szCs w:val="26"/>
          <w:lang w:val="vi-VN"/>
        </w:rPr>
        <w:t>ch</w:t>
      </w:r>
      <w:r>
        <w:rPr>
          <w:rFonts w:cs="Times New Roman" w:ascii="Times New Roman" w:hAnsi="Times New Roman"/>
          <w:color w:val="000000"/>
          <w:spacing w:val="2"/>
          <w:position w:val="-7"/>
          <w:sz w:val="26"/>
          <w:szCs w:val="26"/>
          <w:lang w:val="vi-VN"/>
        </w:rPr>
        <w:t>ậ</w:t>
      </w:r>
      <w:r>
        <w:rPr>
          <w:rFonts w:cs="Times New Roman" w:ascii="Times New Roman" w:hAnsi="Times New Roman"/>
          <w:color w:val="000000"/>
          <w:position w:val="-7"/>
          <w:sz w:val="26"/>
          <w:szCs w:val="26"/>
          <w:lang w:val="vi-VN"/>
        </w:rPr>
        <w:t>m</w:t>
      </w:r>
      <w:r>
        <w:rPr>
          <w:rFonts w:cs="Times New Roman" w:ascii="Times New Roman" w:hAnsi="Times New Roman"/>
          <w:color w:val="000000"/>
          <w:spacing w:val="-2"/>
          <w:position w:val="-7"/>
          <w:sz w:val="26"/>
          <w:szCs w:val="26"/>
          <w:lang w:val="vi-VN"/>
        </w:rPr>
        <w:t xml:space="preserve"> </w:t>
      </w:r>
      <w:r>
        <w:rPr>
          <w:rFonts w:cs="Times New Roman" w:ascii="Times New Roman" w:hAnsi="Times New Roman"/>
          <w:color w:val="000000"/>
          <w:position w:val="-7"/>
          <w:sz w:val="26"/>
          <w:szCs w:val="26"/>
          <w:lang w:val="vi-VN"/>
        </w:rPr>
        <w:t>hơn góc</w:t>
      </w:r>
      <w:r>
        <w:rPr>
          <w:rFonts w:cs="Times New Roman" w:ascii="Times New Roman" w:hAnsi="Times New Roman"/>
          <w:color w:val="000000"/>
          <w:position w:val="-7"/>
          <w:sz w:val="26"/>
          <w:szCs w:val="26"/>
        </w:rPr>
        <w:t xml:space="preserve"> π/6</w:t>
      </w:r>
      <w:r>
        <w:rPr>
          <w:rFonts w:cs="Times New Roman" w:ascii="Times New Roman" w:hAnsi="Times New Roman"/>
          <w:color w:val="000000"/>
          <w:spacing w:val="59"/>
          <w:position w:val="-7"/>
          <w:sz w:val="26"/>
          <w:szCs w:val="26"/>
          <w:lang w:val="vi-VN"/>
        </w:rPr>
        <w:t xml:space="preserve"> </w:t>
      </w:r>
      <w:r>
        <w:rPr>
          <w:rFonts w:cs="Times New Roman" w:ascii="Times New Roman" w:hAnsi="Times New Roman"/>
          <w:color w:val="000000"/>
          <w:position w:val="-7"/>
          <w:sz w:val="26"/>
          <w:szCs w:val="26"/>
          <w:lang w:val="vi-VN"/>
        </w:rPr>
        <w:t>.</w:t>
      </w:r>
    </w:p>
    <w:p>
      <w:pPr>
        <w:pStyle w:val="Normal"/>
        <w:widowControl w:val="false"/>
        <w:autoSpaceDE w:val="false"/>
        <w:ind w:left="114" w:right="60"/>
        <w:jc w:val="both"/>
        <w:rPr/>
      </w:pPr>
      <w:r>
        <w:rPr>
          <w:rFonts w:cs="Times New Roman" w:ascii="Times New Roman" w:hAnsi="Times New Roman"/>
          <w:b/>
          <w:bCs/>
          <w:color w:val="000000"/>
          <w:sz w:val="26"/>
          <w:szCs w:val="26"/>
          <w:lang w:val="vi-VN"/>
        </w:rPr>
        <w:t>Câu</w:t>
      </w:r>
      <w:r>
        <w:rPr>
          <w:rFonts w:cs="Times New Roman" w:ascii="Times New Roman" w:hAnsi="Times New Roman"/>
          <w:b/>
          <w:bCs/>
          <w:color w:val="000000"/>
          <w:spacing w:val="11"/>
          <w:sz w:val="26"/>
          <w:szCs w:val="26"/>
          <w:lang w:val="vi-VN"/>
        </w:rPr>
        <w:t xml:space="preserve"> </w:t>
      </w:r>
      <w:r>
        <w:rPr>
          <w:rFonts w:cs="Times New Roman" w:ascii="Times New Roman" w:hAnsi="Times New Roman"/>
          <w:b/>
          <w:bCs/>
          <w:color w:val="000000"/>
          <w:sz w:val="26"/>
          <w:szCs w:val="26"/>
        </w:rPr>
        <w:t>26</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CĐ</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 xml:space="preserve"> 2008</w:t>
      </w:r>
      <w:r>
        <w:rPr>
          <w:rFonts w:cs="Times New Roman" w:ascii="Times New Roman" w:hAnsi="Times New Roman"/>
          <w:b/>
          <w:color w:val="000000"/>
          <w:sz w:val="26"/>
          <w:szCs w:val="26"/>
          <w:u w:val="single"/>
        </w:rPr>
        <w:t>)</w:t>
      </w:r>
      <w:r>
        <w:rPr>
          <w:rFonts w:cs="Times New Roman" w:ascii="Times New Roman" w:hAnsi="Times New Roman"/>
          <w:b/>
          <w:bCs/>
          <w:color w:val="000000"/>
          <w:sz w:val="26"/>
          <w:szCs w:val="26"/>
          <w:lang w:val="vi-VN"/>
        </w:rPr>
        <w:t>:</w:t>
      </w:r>
      <w:r>
        <w:rPr>
          <w:rFonts w:cs="Times New Roman" w:ascii="Times New Roman" w:hAnsi="Times New Roman"/>
          <w:b/>
          <w:bCs/>
          <w:color w:val="000000"/>
          <w:spacing w:val="11"/>
          <w:sz w:val="26"/>
          <w:szCs w:val="26"/>
          <w:lang w:val="vi-VN"/>
        </w:rPr>
        <w:t xml:space="preserve"> </w:t>
      </w:r>
      <w:r>
        <w:rPr>
          <w:rFonts w:cs="Times New Roman" w:ascii="Times New Roman" w:hAnsi="Times New Roman"/>
          <w:color w:val="000000"/>
          <w:sz w:val="26"/>
          <w:szCs w:val="26"/>
          <w:lang w:val="vi-VN"/>
        </w:rPr>
        <w:t>M</w:t>
      </w:r>
      <w:r>
        <w:rPr>
          <w:rFonts w:cs="Times New Roman" w:ascii="Times New Roman" w:hAnsi="Times New Roman"/>
          <w:color w:val="000000"/>
          <w:spacing w:val="1"/>
          <w:sz w:val="26"/>
          <w:szCs w:val="26"/>
          <w:lang w:val="vi-VN"/>
        </w:rPr>
        <w:t>ộ</w:t>
      </w:r>
      <w:r>
        <w:rPr>
          <w:rFonts w:cs="Times New Roman" w:ascii="Times New Roman" w:hAnsi="Times New Roman"/>
          <w:color w:val="000000"/>
          <w:sz w:val="26"/>
          <w:szCs w:val="26"/>
          <w:lang w:val="vi-VN"/>
        </w:rPr>
        <w:t>t</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đoạn</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w:t>
      </w:r>
      <w:r>
        <w:rPr>
          <w:rFonts w:cs="Times New Roman" w:ascii="Times New Roman" w:hAnsi="Times New Roman"/>
          <w:color w:val="000000"/>
          <w:spacing w:val="1"/>
          <w:sz w:val="26"/>
          <w:szCs w:val="26"/>
          <w:lang w:val="vi-VN"/>
        </w:rPr>
        <w:t>c</w:t>
      </w:r>
      <w:r>
        <w:rPr>
          <w:rFonts w:cs="Times New Roman" w:ascii="Times New Roman" w:hAnsi="Times New Roman"/>
          <w:color w:val="000000"/>
          <w:sz w:val="26"/>
          <w:szCs w:val="26"/>
          <w:lang w:val="vi-VN"/>
        </w:rPr>
        <w:t>h</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g</w:t>
      </w:r>
      <w:r>
        <w:rPr>
          <w:rFonts w:cs="Times New Roman" w:ascii="Times New Roman" w:hAnsi="Times New Roman"/>
          <w:color w:val="000000"/>
          <w:spacing w:val="1"/>
          <w:sz w:val="26"/>
          <w:szCs w:val="26"/>
          <w:lang w:val="vi-VN"/>
        </w:rPr>
        <w:t>ồ</w:t>
      </w:r>
      <w:r>
        <w:rPr>
          <w:rFonts w:cs="Times New Roman" w:ascii="Times New Roman" w:hAnsi="Times New Roman"/>
          <w:color w:val="000000"/>
          <w:sz w:val="26"/>
          <w:szCs w:val="26"/>
          <w:lang w:val="vi-VN"/>
        </w:rPr>
        <w:t>m</w:t>
      </w:r>
      <w:r>
        <w:rPr>
          <w:rFonts w:cs="Times New Roman" w:ascii="Times New Roman" w:hAnsi="Times New Roman"/>
          <w:color w:val="000000"/>
          <w:spacing w:val="9"/>
          <w:sz w:val="26"/>
          <w:szCs w:val="26"/>
          <w:lang w:val="vi-VN"/>
        </w:rPr>
        <w:t xml:space="preserve"> </w:t>
      </w:r>
      <w:r>
        <w:rPr>
          <w:rFonts w:cs="Times New Roman" w:ascii="Times New Roman" w:hAnsi="Times New Roman"/>
          <w:color w:val="000000"/>
          <w:sz w:val="26"/>
          <w:szCs w:val="26"/>
          <w:lang w:val="vi-VN"/>
        </w:rPr>
        <w:t>cuộn</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dây</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thuần</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c</w:t>
      </w:r>
      <w:r>
        <w:rPr>
          <w:rFonts w:cs="Times New Roman" w:ascii="Times New Roman" w:hAnsi="Times New Roman"/>
          <w:color w:val="000000"/>
          <w:spacing w:val="-1"/>
          <w:sz w:val="26"/>
          <w:szCs w:val="26"/>
          <w:lang w:val="vi-VN"/>
        </w:rPr>
        <w:t>ả</w:t>
      </w:r>
      <w:r>
        <w:rPr>
          <w:rFonts w:cs="Times New Roman" w:ascii="Times New Roman" w:hAnsi="Times New Roman"/>
          <w:color w:val="000000"/>
          <w:sz w:val="26"/>
          <w:szCs w:val="26"/>
          <w:lang w:val="vi-VN"/>
        </w:rPr>
        <w:t>m</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(cảm</w:t>
      </w:r>
      <w:r>
        <w:rPr>
          <w:rFonts w:cs="Times New Roman" w:ascii="Times New Roman" w:hAnsi="Times New Roman"/>
          <w:color w:val="000000"/>
          <w:spacing w:val="10"/>
          <w:sz w:val="26"/>
          <w:szCs w:val="26"/>
          <w:lang w:val="vi-VN"/>
        </w:rPr>
        <w:t xml:space="preserve"> </w:t>
      </w:r>
      <w:r>
        <w:rPr>
          <w:rFonts w:cs="Times New Roman" w:ascii="Times New Roman" w:hAnsi="Times New Roman"/>
          <w:color w:val="000000"/>
          <w:spacing w:val="1"/>
          <w:sz w:val="26"/>
          <w:szCs w:val="26"/>
          <w:lang w:val="vi-VN"/>
        </w:rPr>
        <w:t>t</w:t>
      </w:r>
      <w:r>
        <w:rPr>
          <w:rFonts w:cs="Times New Roman" w:ascii="Times New Roman" w:hAnsi="Times New Roman"/>
          <w:color w:val="000000"/>
          <w:sz w:val="26"/>
          <w:szCs w:val="26"/>
          <w:lang w:val="vi-VN"/>
        </w:rPr>
        <w:t>huần)</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ắc</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nối</w:t>
      </w:r>
      <w:r>
        <w:rPr>
          <w:rFonts w:cs="Times New Roman" w:ascii="Times New Roman" w:hAnsi="Times New Roman"/>
          <w:color w:val="000000"/>
          <w:spacing w:val="12"/>
          <w:sz w:val="26"/>
          <w:szCs w:val="26"/>
          <w:lang w:val="vi-VN"/>
        </w:rPr>
        <w:t xml:space="preserve"> </w:t>
      </w:r>
      <w:r>
        <w:rPr>
          <w:rFonts w:cs="Times New Roman" w:ascii="Times New Roman" w:hAnsi="Times New Roman"/>
          <w:color w:val="000000"/>
          <w:spacing w:val="1"/>
          <w:sz w:val="26"/>
          <w:szCs w:val="26"/>
          <w:lang w:val="vi-VN"/>
        </w:rPr>
        <w:t>t</w:t>
      </w:r>
      <w:r>
        <w:rPr>
          <w:rFonts w:cs="Times New Roman" w:ascii="Times New Roman" w:hAnsi="Times New Roman"/>
          <w:color w:val="000000"/>
          <w:sz w:val="26"/>
          <w:szCs w:val="26"/>
          <w:lang w:val="vi-VN"/>
        </w:rPr>
        <w:t>iếp</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với</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đ</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ện</w:t>
      </w:r>
      <w:r>
        <w:rPr>
          <w:rFonts w:cs="Times New Roman" w:ascii="Times New Roman" w:hAnsi="Times New Roman"/>
          <w:color w:val="000000"/>
          <w:spacing w:val="10"/>
          <w:sz w:val="26"/>
          <w:szCs w:val="26"/>
          <w:lang w:val="vi-VN"/>
        </w:rPr>
        <w:t xml:space="preserve"> </w:t>
      </w:r>
      <w:r>
        <w:rPr>
          <w:rFonts w:cs="Times New Roman" w:ascii="Times New Roman" w:hAnsi="Times New Roman"/>
          <w:color w:val="000000"/>
          <w:spacing w:val="1"/>
          <w:sz w:val="26"/>
          <w:szCs w:val="26"/>
          <w:lang w:val="vi-VN"/>
        </w:rPr>
        <w:t>t</w:t>
      </w:r>
      <w:r>
        <w:rPr>
          <w:rFonts w:cs="Times New Roman" w:ascii="Times New Roman" w:hAnsi="Times New Roman"/>
          <w:color w:val="000000"/>
          <w:sz w:val="26"/>
          <w:szCs w:val="26"/>
          <w:lang w:val="vi-VN"/>
        </w:rPr>
        <w:t>rở</w:t>
      </w:r>
      <w:r>
        <w:rPr>
          <w:rFonts w:cs="Times New Roman" w:ascii="Times New Roman" w:hAnsi="Times New Roman"/>
          <w:color w:val="000000"/>
          <w:spacing w:val="11"/>
          <w:sz w:val="26"/>
          <w:szCs w:val="26"/>
          <w:lang w:val="vi-VN"/>
        </w:rPr>
        <w:t xml:space="preserve"> </w:t>
      </w:r>
      <w:r>
        <w:rPr>
          <w:rFonts w:cs="Times New Roman" w:ascii="Times New Roman" w:hAnsi="Times New Roman"/>
          <w:color w:val="000000"/>
          <w:sz w:val="26"/>
          <w:szCs w:val="26"/>
          <w:lang w:val="vi-VN"/>
        </w:rPr>
        <w:t>thuần.</w:t>
      </w:r>
      <w:r>
        <w:rPr>
          <w:rFonts w:cs="Times New Roman" w:ascii="Times New Roman" w:hAnsi="Times New Roman"/>
          <w:color w:val="000000"/>
          <w:spacing w:val="10"/>
          <w:sz w:val="26"/>
          <w:szCs w:val="26"/>
          <w:lang w:val="vi-VN"/>
        </w:rPr>
        <w:t xml:space="preserve"> </w:t>
      </w:r>
      <w:r>
        <w:rPr>
          <w:rFonts w:cs="Times New Roman" w:ascii="Times New Roman" w:hAnsi="Times New Roman"/>
          <w:color w:val="000000"/>
          <w:spacing w:val="-1"/>
          <w:sz w:val="26"/>
          <w:szCs w:val="26"/>
          <w:lang w:val="vi-VN"/>
        </w:rPr>
        <w:t>N</w:t>
      </w:r>
      <w:r>
        <w:rPr>
          <w:rFonts w:cs="Times New Roman" w:ascii="Times New Roman" w:hAnsi="Times New Roman"/>
          <w:color w:val="000000"/>
          <w:sz w:val="26"/>
          <w:szCs w:val="26"/>
          <w:lang w:val="vi-VN"/>
        </w:rPr>
        <w:t>ếu đặt</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pacing w:val="-1"/>
          <w:sz w:val="26"/>
          <w:szCs w:val="26"/>
          <w:lang w:val="vi-VN"/>
        </w:rPr>
        <w:t>h</w:t>
      </w:r>
      <w:r>
        <w:rPr>
          <w:rFonts w:cs="Times New Roman" w:ascii="Times New Roman" w:hAnsi="Times New Roman"/>
          <w:color w:val="000000"/>
          <w:sz w:val="26"/>
          <w:szCs w:val="26"/>
          <w:lang w:val="vi-VN"/>
        </w:rPr>
        <w:t>iệu</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pacing w:val="-1"/>
          <w:sz w:val="26"/>
          <w:szCs w:val="26"/>
          <w:lang w:val="vi-VN"/>
        </w:rPr>
        <w:t>đ</w:t>
      </w:r>
      <w:r>
        <w:rPr>
          <w:rFonts w:cs="Times New Roman" w:ascii="Times New Roman" w:hAnsi="Times New Roman"/>
          <w:color w:val="000000"/>
          <w:sz w:val="26"/>
          <w:szCs w:val="26"/>
          <w:lang w:val="vi-VN"/>
        </w:rPr>
        <w:t>i</w:t>
      </w:r>
      <w:r>
        <w:rPr>
          <w:rFonts w:cs="Times New Roman" w:ascii="Times New Roman" w:hAnsi="Times New Roman"/>
          <w:color w:val="000000"/>
          <w:spacing w:val="-1"/>
          <w:sz w:val="26"/>
          <w:szCs w:val="26"/>
          <w:lang w:val="vi-VN"/>
        </w:rPr>
        <w:t>ệ</w:t>
      </w:r>
      <w:r>
        <w:rPr>
          <w:rFonts w:cs="Times New Roman" w:ascii="Times New Roman" w:hAnsi="Times New Roman"/>
          <w:color w:val="000000"/>
          <w:sz w:val="26"/>
          <w:szCs w:val="26"/>
          <w:lang w:val="vi-VN"/>
        </w:rPr>
        <w:t>n</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z w:val="26"/>
          <w:szCs w:val="26"/>
          <w:lang w:val="vi-VN"/>
        </w:rPr>
        <w:t>thế</w:t>
      </w:r>
      <w:r>
        <w:rPr>
          <w:rFonts w:cs="Times New Roman" w:ascii="Times New Roman" w:hAnsi="Times New Roman"/>
          <w:color w:val="000000"/>
          <w:spacing w:val="47"/>
          <w:sz w:val="26"/>
          <w:szCs w:val="26"/>
          <w:lang w:val="vi-VN"/>
        </w:rPr>
        <w:t xml:space="preserve"> </w:t>
      </w:r>
      <w:r>
        <w:rPr>
          <w:rFonts w:cs="Times New Roman" w:ascii="Times New Roman" w:hAnsi="Times New Roman"/>
          <w:color w:val="000000"/>
          <w:sz w:val="26"/>
          <w:szCs w:val="26"/>
          <w:lang w:val="vi-VN"/>
        </w:rPr>
        <w:t>u = 15√</w:t>
      </w:r>
      <w:r>
        <w:rPr>
          <w:rFonts w:cs="Times New Roman" w:ascii="Times New Roman" w:hAnsi="Times New Roman"/>
          <w:color w:val="000000"/>
          <w:spacing w:val="-4"/>
          <w:sz w:val="26"/>
          <w:szCs w:val="26"/>
          <w:lang w:val="vi-VN"/>
        </w:rPr>
        <w:t>2</w:t>
      </w:r>
      <w:r>
        <w:rPr>
          <w:rFonts w:cs="Times New Roman" w:ascii="Times New Roman" w:hAnsi="Times New Roman"/>
          <w:color w:val="000000"/>
          <w:sz w:val="26"/>
          <w:szCs w:val="26"/>
          <w:lang w:val="vi-VN"/>
        </w:rPr>
        <w:t>sin100</w:t>
      </w:r>
      <w:r>
        <w:rPr>
          <w:rFonts w:cs="Times New Roman" w:ascii="Times New Roman" w:hAnsi="Times New Roman"/>
          <w:color w:val="000000"/>
          <w:spacing w:val="-1"/>
          <w:sz w:val="26"/>
          <w:szCs w:val="26"/>
        </w:rPr>
        <w:t>π</w:t>
      </w:r>
      <w:r>
        <w:rPr>
          <w:rFonts w:cs="Times New Roman" w:ascii="Times New Roman" w:hAnsi="Times New Roman"/>
          <w:color w:val="000000"/>
          <w:sz w:val="26"/>
          <w:szCs w:val="26"/>
          <w:lang w:val="vi-VN"/>
        </w:rPr>
        <w:t>t</w:t>
      </w:r>
      <w:r>
        <w:rPr>
          <w:rFonts w:cs="Times New Roman" w:ascii="Times New Roman" w:hAnsi="Times New Roman"/>
          <w:color w:val="000000"/>
          <w:spacing w:val="56"/>
          <w:sz w:val="26"/>
          <w:szCs w:val="26"/>
          <w:lang w:val="vi-VN"/>
        </w:rPr>
        <w:t xml:space="preserve"> </w:t>
      </w:r>
      <w:r>
        <w:rPr>
          <w:rFonts w:cs="Times New Roman" w:ascii="Times New Roman" w:hAnsi="Times New Roman"/>
          <w:color w:val="000000"/>
          <w:sz w:val="26"/>
          <w:szCs w:val="26"/>
          <w:lang w:val="vi-VN"/>
        </w:rPr>
        <w:t>(V)</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pacing w:val="-1"/>
          <w:sz w:val="26"/>
          <w:szCs w:val="26"/>
          <w:lang w:val="vi-VN"/>
        </w:rPr>
        <w:t>v</w:t>
      </w:r>
      <w:r>
        <w:rPr>
          <w:rFonts w:cs="Times New Roman" w:ascii="Times New Roman" w:hAnsi="Times New Roman"/>
          <w:color w:val="000000"/>
          <w:sz w:val="26"/>
          <w:szCs w:val="26"/>
          <w:lang w:val="vi-VN"/>
        </w:rPr>
        <w:t>ào</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z w:val="26"/>
          <w:szCs w:val="26"/>
          <w:lang w:val="vi-VN"/>
        </w:rPr>
        <w:t>hai</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z w:val="26"/>
          <w:szCs w:val="26"/>
          <w:lang w:val="vi-VN"/>
        </w:rPr>
        <w:t>đầu</w:t>
      </w:r>
      <w:r>
        <w:rPr>
          <w:rFonts w:cs="Times New Roman" w:ascii="Times New Roman" w:hAnsi="Times New Roman"/>
          <w:color w:val="000000"/>
          <w:spacing w:val="12"/>
          <w:sz w:val="26"/>
          <w:szCs w:val="26"/>
          <w:lang w:val="vi-VN"/>
        </w:rPr>
        <w:t xml:space="preserve"> </w:t>
      </w:r>
      <w:r>
        <w:rPr>
          <w:rFonts w:cs="Times New Roman" w:ascii="Times New Roman" w:hAnsi="Times New Roman"/>
          <w:color w:val="000000"/>
          <w:spacing w:val="-1"/>
          <w:sz w:val="26"/>
          <w:szCs w:val="26"/>
          <w:lang w:val="vi-VN"/>
        </w:rPr>
        <w:t>đ</w:t>
      </w:r>
      <w:r>
        <w:rPr>
          <w:rFonts w:cs="Times New Roman" w:ascii="Times New Roman" w:hAnsi="Times New Roman"/>
          <w:color w:val="000000"/>
          <w:sz w:val="26"/>
          <w:szCs w:val="26"/>
          <w:lang w:val="vi-VN"/>
        </w:rPr>
        <w:t>oạn</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ạch</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z w:val="26"/>
          <w:szCs w:val="26"/>
          <w:lang w:val="vi-VN"/>
        </w:rPr>
        <w:t>thì</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z w:val="26"/>
          <w:szCs w:val="26"/>
          <w:lang w:val="vi-VN"/>
        </w:rPr>
        <w:t>h</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ệu</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z w:val="26"/>
          <w:szCs w:val="26"/>
          <w:lang w:val="vi-VN"/>
        </w:rPr>
        <w:t>đ</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ện</w:t>
      </w:r>
      <w:r>
        <w:rPr>
          <w:rFonts w:cs="Times New Roman" w:ascii="Times New Roman" w:hAnsi="Times New Roman"/>
          <w:color w:val="000000"/>
          <w:spacing w:val="12"/>
          <w:sz w:val="26"/>
          <w:szCs w:val="26"/>
          <w:lang w:val="vi-VN"/>
        </w:rPr>
        <w:t xml:space="preserve"> </w:t>
      </w:r>
      <w:r>
        <w:rPr>
          <w:rFonts w:cs="Times New Roman" w:ascii="Times New Roman" w:hAnsi="Times New Roman"/>
          <w:color w:val="000000"/>
          <w:sz w:val="26"/>
          <w:szCs w:val="26"/>
          <w:lang w:val="vi-VN"/>
        </w:rPr>
        <w:t>thế</w:t>
      </w:r>
      <w:r>
        <w:rPr>
          <w:rFonts w:cs="Times New Roman" w:ascii="Times New Roman" w:hAnsi="Times New Roman"/>
          <w:color w:val="000000"/>
          <w:spacing w:val="14"/>
          <w:sz w:val="26"/>
          <w:szCs w:val="26"/>
          <w:lang w:val="vi-VN"/>
        </w:rPr>
        <w:t xml:space="preserve"> </w:t>
      </w:r>
      <w:r>
        <w:rPr>
          <w:rFonts w:cs="Times New Roman" w:ascii="Times New Roman" w:hAnsi="Times New Roman"/>
          <w:color w:val="000000"/>
          <w:sz w:val="26"/>
          <w:szCs w:val="26"/>
          <w:lang w:val="vi-VN"/>
        </w:rPr>
        <w:t>hiệu</w:t>
      </w:r>
      <w:r>
        <w:rPr>
          <w:rFonts w:cs="Times New Roman" w:ascii="Times New Roman" w:hAnsi="Times New Roman"/>
          <w:color w:val="000000"/>
          <w:spacing w:val="12"/>
          <w:sz w:val="26"/>
          <w:szCs w:val="26"/>
          <w:lang w:val="vi-VN"/>
        </w:rPr>
        <w:t xml:space="preserve"> </w:t>
      </w:r>
      <w:r>
        <w:rPr>
          <w:rFonts w:cs="Times New Roman" w:ascii="Times New Roman" w:hAnsi="Times New Roman"/>
          <w:color w:val="000000"/>
          <w:sz w:val="26"/>
          <w:szCs w:val="26"/>
          <w:lang w:val="vi-VN"/>
        </w:rPr>
        <w:t>dụng</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z w:val="26"/>
          <w:szCs w:val="26"/>
          <w:lang w:val="vi-VN"/>
        </w:rPr>
        <w:t>giữa</w:t>
      </w:r>
      <w:r>
        <w:rPr>
          <w:rFonts w:cs="Times New Roman" w:ascii="Times New Roman" w:hAnsi="Times New Roman"/>
          <w:color w:val="000000"/>
          <w:spacing w:val="13"/>
          <w:sz w:val="26"/>
          <w:szCs w:val="26"/>
          <w:lang w:val="vi-VN"/>
        </w:rPr>
        <w:t xml:space="preserve"> </w:t>
      </w:r>
      <w:r>
        <w:rPr>
          <w:rFonts w:cs="Times New Roman" w:ascii="Times New Roman" w:hAnsi="Times New Roman"/>
          <w:color w:val="000000"/>
          <w:sz w:val="26"/>
          <w:szCs w:val="26"/>
          <w:lang w:val="vi-VN"/>
        </w:rPr>
        <w:t>hai đầu cuộn dây là 5 V. Khi</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 xml:space="preserve">đó, hiệu </w:t>
      </w:r>
      <w:r>
        <w:rPr>
          <w:rFonts w:cs="Times New Roman" w:ascii="Times New Roman" w:hAnsi="Times New Roman"/>
          <w:color w:val="000000"/>
          <w:spacing w:val="-1"/>
          <w:sz w:val="26"/>
          <w:szCs w:val="26"/>
          <w:lang w:val="vi-VN"/>
        </w:rPr>
        <w:t>đi</w:t>
      </w:r>
      <w:r>
        <w:rPr>
          <w:rFonts w:cs="Times New Roman" w:ascii="Times New Roman" w:hAnsi="Times New Roman"/>
          <w:color w:val="000000"/>
          <w:sz w:val="26"/>
          <w:szCs w:val="26"/>
          <w:lang w:val="vi-VN"/>
        </w:rPr>
        <w:t>ện thế h</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ệu</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dụng giữa hai đầu đ</w:t>
      </w:r>
      <w:r>
        <w:rPr>
          <w:rFonts w:cs="Times New Roman" w:ascii="Times New Roman" w:hAnsi="Times New Roman"/>
          <w:color w:val="000000"/>
          <w:spacing w:val="-1"/>
          <w:sz w:val="26"/>
          <w:szCs w:val="26"/>
          <w:lang w:val="vi-VN"/>
        </w:rPr>
        <w:t>i</w:t>
      </w:r>
      <w:r>
        <w:rPr>
          <w:rFonts w:cs="Times New Roman" w:ascii="Times New Roman" w:hAnsi="Times New Roman"/>
          <w:color w:val="000000"/>
          <w:sz w:val="26"/>
          <w:szCs w:val="26"/>
          <w:lang w:val="vi-VN"/>
        </w:rPr>
        <w:t>ện trở bằng</w:t>
      </w:r>
    </w:p>
    <w:p>
      <w:pPr>
        <w:pStyle w:val="Normal"/>
        <w:widowControl w:val="false"/>
        <w:tabs>
          <w:tab w:val="clear" w:pos="720"/>
          <w:tab w:val="left" w:pos="2720" w:leader="none"/>
          <w:tab w:val="left" w:pos="5040" w:leader="none"/>
          <w:tab w:val="left" w:pos="7380" w:leader="none"/>
        </w:tabs>
        <w:autoSpaceDE w:val="false"/>
        <w:ind w:left="397" w:right="1441"/>
        <w:jc w:val="both"/>
        <w:rPr/>
      </w:pPr>
      <w:r>
        <w:rPr>
          <w:rFonts w:cs="Times New Roman" w:ascii="Times New Roman" w:hAnsi="Times New Roman"/>
          <w:b/>
          <w:bCs/>
          <w:color w:val="000000"/>
          <w:sz w:val="26"/>
          <w:szCs w:val="26"/>
          <w:lang w:val="vi-VN"/>
        </w:rPr>
        <w:t>A.</w:t>
      </w:r>
      <w:r>
        <w:rPr>
          <w:rFonts w:cs="Times New Roman" w:ascii="Times New Roman" w:hAnsi="Times New Roman"/>
          <w:b/>
          <w:bCs/>
          <w:color w:val="000000"/>
          <w:spacing w:val="29"/>
          <w:sz w:val="26"/>
          <w:szCs w:val="26"/>
          <w:lang w:val="vi-VN"/>
        </w:rPr>
        <w:t xml:space="preserve"> </w:t>
      </w:r>
      <w:r>
        <w:rPr>
          <w:rFonts w:cs="Times New Roman" w:ascii="Times New Roman" w:hAnsi="Times New Roman"/>
          <w:color w:val="000000"/>
          <w:sz w:val="26"/>
          <w:szCs w:val="26"/>
          <w:lang w:val="vi-VN"/>
        </w:rPr>
        <w:t xml:space="preserve">5√2 </w:t>
      </w:r>
      <w:r>
        <w:rPr>
          <w:rFonts w:cs="Times New Roman" w:ascii="Times New Roman" w:hAnsi="Times New Roman"/>
          <w:color w:val="000000"/>
          <w:spacing w:val="49"/>
          <w:sz w:val="26"/>
          <w:szCs w:val="26"/>
          <w:lang w:val="vi-VN"/>
        </w:rPr>
        <w:t xml:space="preserve"> </w:t>
      </w:r>
      <w:r>
        <w:rPr>
          <w:rFonts w:cs="Times New Roman" w:ascii="Times New Roman" w:hAnsi="Times New Roman"/>
          <w:color w:val="000000"/>
          <w:sz w:val="26"/>
          <w:szCs w:val="26"/>
          <w:lang w:val="vi-VN"/>
        </w:rPr>
        <w:t>V.</w:t>
        <w:tab/>
      </w:r>
      <w:r>
        <w:rPr>
          <w:rFonts w:cs="Times New Roman" w:ascii="Times New Roman" w:hAnsi="Times New Roman"/>
          <w:b/>
          <w:bCs/>
          <w:color w:val="000000"/>
          <w:sz w:val="26"/>
          <w:szCs w:val="26"/>
          <w:lang w:val="vi-VN"/>
        </w:rPr>
        <w:t>B.</w:t>
      </w:r>
      <w:r>
        <w:rPr>
          <w:rFonts w:cs="Times New Roman" w:ascii="Times New Roman" w:hAnsi="Times New Roman"/>
          <w:b/>
          <w:bCs/>
          <w:color w:val="000000"/>
          <w:spacing w:val="29"/>
          <w:sz w:val="26"/>
          <w:szCs w:val="26"/>
          <w:lang w:val="vi-VN"/>
        </w:rPr>
        <w:t xml:space="preserve"> </w:t>
      </w:r>
      <w:r>
        <w:rPr>
          <w:rFonts w:cs="Times New Roman" w:ascii="Times New Roman" w:hAnsi="Times New Roman"/>
          <w:color w:val="000000"/>
          <w:sz w:val="26"/>
          <w:szCs w:val="26"/>
          <w:lang w:val="vi-VN"/>
        </w:rPr>
        <w:t>5 √3</w:t>
      </w:r>
      <w:r>
        <w:rPr>
          <w:rFonts w:cs="Times New Roman" w:ascii="Times New Roman" w:hAnsi="Times New Roman"/>
          <w:color w:val="000000"/>
          <w:spacing w:val="56"/>
          <w:sz w:val="26"/>
          <w:szCs w:val="26"/>
          <w:lang w:val="vi-VN"/>
        </w:rPr>
        <w:t xml:space="preserve"> </w:t>
      </w:r>
      <w:r>
        <w:rPr>
          <w:rFonts w:cs="Times New Roman" w:ascii="Times New Roman" w:hAnsi="Times New Roman"/>
          <w:color w:val="000000"/>
          <w:spacing w:val="-1"/>
          <w:sz w:val="26"/>
          <w:szCs w:val="26"/>
          <w:lang w:val="vi-VN"/>
        </w:rPr>
        <w:t>V</w:t>
      </w:r>
      <w:r>
        <w:rPr>
          <w:rFonts w:cs="Times New Roman" w:ascii="Times New Roman" w:hAnsi="Times New Roman"/>
          <w:color w:val="000000"/>
          <w:sz w:val="26"/>
          <w:szCs w:val="26"/>
          <w:lang w:val="vi-VN"/>
        </w:rPr>
        <w:t>.</w:t>
        <w:tab/>
      </w:r>
      <w:r>
        <w:rPr>
          <w:rFonts w:cs="Times New Roman" w:ascii="Times New Roman" w:hAnsi="Times New Roman"/>
          <w:b/>
          <w:bCs/>
          <w:color w:val="FF0000"/>
          <w:sz w:val="26"/>
          <w:szCs w:val="26"/>
          <w:lang w:val="vi-VN"/>
        </w:rPr>
        <w:t>C.</w:t>
      </w:r>
      <w:r>
        <w:rPr>
          <w:rFonts w:cs="Times New Roman" w:ascii="Times New Roman" w:hAnsi="Times New Roman"/>
          <w:b/>
          <w:bCs/>
          <w:color w:val="FF0000"/>
          <w:spacing w:val="9"/>
          <w:sz w:val="26"/>
          <w:szCs w:val="26"/>
          <w:lang w:val="vi-VN"/>
        </w:rPr>
        <w:t xml:space="preserve"> </w:t>
      </w:r>
      <w:r>
        <w:rPr>
          <w:rFonts w:cs="Times New Roman" w:ascii="Times New Roman" w:hAnsi="Times New Roman"/>
          <w:color w:val="FF0000"/>
          <w:spacing w:val="1"/>
          <w:sz w:val="26"/>
          <w:szCs w:val="26"/>
          <w:lang w:val="vi-VN"/>
        </w:rPr>
        <w:t>1</w:t>
      </w:r>
      <w:r>
        <w:rPr>
          <w:rFonts w:cs="Times New Roman" w:ascii="Times New Roman" w:hAnsi="Times New Roman"/>
          <w:color w:val="FF0000"/>
          <w:sz w:val="26"/>
          <w:szCs w:val="26"/>
          <w:lang w:val="vi-VN"/>
        </w:rPr>
        <w:t xml:space="preserve">0 √2 </w:t>
      </w:r>
      <w:r>
        <w:rPr>
          <w:rFonts w:cs="Times New Roman" w:ascii="Times New Roman" w:hAnsi="Times New Roman"/>
          <w:color w:val="FF0000"/>
          <w:spacing w:val="3"/>
          <w:sz w:val="26"/>
          <w:szCs w:val="26"/>
          <w:lang w:val="vi-VN"/>
        </w:rPr>
        <w:t xml:space="preserve"> </w:t>
      </w:r>
      <w:r>
        <w:rPr>
          <w:rFonts w:cs="Times New Roman" w:ascii="Times New Roman" w:hAnsi="Times New Roman"/>
          <w:color w:val="FF0000"/>
          <w:sz w:val="26"/>
          <w:szCs w:val="26"/>
          <w:lang w:val="vi-VN"/>
        </w:rPr>
        <w:t>V.</w:t>
      </w:r>
      <w:r>
        <w:rPr>
          <w:rFonts w:cs="Times New Roman" w:ascii="Times New Roman" w:hAnsi="Times New Roman"/>
          <w:color w:val="000000"/>
          <w:sz w:val="26"/>
          <w:szCs w:val="26"/>
          <w:lang w:val="vi-VN"/>
        </w:rPr>
        <w:tab/>
      </w:r>
      <w:r>
        <w:rPr>
          <w:rFonts w:cs="Times New Roman" w:ascii="Times New Roman" w:hAnsi="Times New Roman"/>
          <w:b/>
          <w:bCs/>
          <w:color w:val="000000"/>
          <w:sz w:val="26"/>
          <w:szCs w:val="26"/>
          <w:lang w:val="vi-VN"/>
        </w:rPr>
        <w:t>D.</w:t>
      </w:r>
      <w:r>
        <w:rPr>
          <w:rFonts w:cs="Times New Roman" w:ascii="Times New Roman" w:hAnsi="Times New Roman"/>
          <w:b/>
          <w:bCs/>
          <w:color w:val="000000"/>
          <w:spacing w:val="9"/>
          <w:sz w:val="26"/>
          <w:szCs w:val="26"/>
          <w:lang w:val="vi-VN"/>
        </w:rPr>
        <w:t xml:space="preserve"> </w:t>
      </w:r>
      <w:r>
        <w:rPr>
          <w:rFonts w:cs="Times New Roman" w:ascii="Times New Roman" w:hAnsi="Times New Roman"/>
          <w:color w:val="000000"/>
          <w:sz w:val="26"/>
          <w:szCs w:val="26"/>
          <w:lang w:val="vi-VN"/>
        </w:rPr>
        <w:t>10√3</w:t>
      </w:r>
      <w:r>
        <w:rPr>
          <w:rFonts w:cs="Times New Roman" w:ascii="Times New Roman" w:hAnsi="Times New Roman"/>
          <w:color w:val="000000"/>
          <w:spacing w:val="52"/>
          <w:sz w:val="26"/>
          <w:szCs w:val="26"/>
          <w:lang w:val="vi-VN"/>
        </w:rPr>
        <w:t xml:space="preserve"> </w:t>
      </w:r>
      <w:r>
        <w:rPr>
          <w:rFonts w:cs="Times New Roman" w:ascii="Times New Roman" w:hAnsi="Times New Roman"/>
          <w:color w:val="000000"/>
          <w:sz w:val="26"/>
          <w:szCs w:val="26"/>
          <w:lang w:val="vi-VN"/>
        </w:rPr>
        <w:t>V.</w:t>
      </w:r>
    </w:p>
    <w:p>
      <w:pPr>
        <w:pStyle w:val="Normal"/>
        <w:widowControl w:val="false"/>
        <w:autoSpaceDE w:val="false"/>
        <w:ind w:left="114" w:right="-20"/>
        <w:jc w:val="both"/>
        <w:rPr/>
      </w:pPr>
      <w:r>
        <w:rPr>
          <w:rFonts w:cs="Times New Roman" w:ascii="Times New Roman" w:hAnsi="Times New Roman"/>
          <w:b/>
          <w:bCs/>
          <w:color w:val="000000"/>
          <w:sz w:val="26"/>
          <w:szCs w:val="26"/>
          <w:lang w:val="vi-VN"/>
        </w:rPr>
        <w:t>Câu</w:t>
      </w:r>
      <w:r>
        <w:rPr>
          <w:rFonts w:cs="Times New Roman" w:ascii="Times New Roman" w:hAnsi="Times New Roman"/>
          <w:b/>
          <w:bCs/>
          <w:color w:val="000000"/>
          <w:spacing w:val="5"/>
          <w:sz w:val="26"/>
          <w:szCs w:val="26"/>
          <w:lang w:val="vi-VN"/>
        </w:rPr>
        <w:t xml:space="preserve"> </w:t>
      </w:r>
      <w:r>
        <w:rPr>
          <w:rFonts w:cs="Times New Roman" w:ascii="Times New Roman" w:hAnsi="Times New Roman"/>
          <w:b/>
          <w:bCs/>
          <w:color w:val="000000"/>
          <w:sz w:val="26"/>
          <w:szCs w:val="26"/>
        </w:rPr>
        <w:t>27</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CĐ</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 xml:space="preserve"> 2008</w:t>
      </w:r>
      <w:r>
        <w:rPr>
          <w:rFonts w:cs="Times New Roman" w:ascii="Times New Roman" w:hAnsi="Times New Roman"/>
          <w:b/>
          <w:color w:val="000000"/>
          <w:sz w:val="26"/>
          <w:szCs w:val="26"/>
          <w:u w:val="single"/>
        </w:rPr>
        <w:t>)</w:t>
      </w:r>
      <w:r>
        <w:rPr>
          <w:rFonts w:cs="Times New Roman" w:ascii="Times New Roman" w:hAnsi="Times New Roman"/>
          <w:b/>
          <w:bCs/>
          <w:color w:val="000000"/>
          <w:sz w:val="26"/>
          <w:szCs w:val="26"/>
          <w:lang w:val="vi-VN"/>
        </w:rPr>
        <w:t>:</w:t>
      </w:r>
      <w:r>
        <w:rPr>
          <w:rFonts w:cs="Times New Roman" w:ascii="Times New Roman" w:hAnsi="Times New Roman"/>
          <w:b/>
          <w:bCs/>
          <w:color w:val="000000"/>
          <w:spacing w:val="5"/>
          <w:sz w:val="26"/>
          <w:szCs w:val="26"/>
          <w:lang w:val="vi-VN"/>
        </w:rPr>
        <w:t xml:space="preserve"> </w:t>
      </w:r>
      <w:r>
        <w:rPr>
          <w:rFonts w:cs="Times New Roman" w:ascii="Times New Roman" w:hAnsi="Times New Roman"/>
          <w:color w:val="000000"/>
          <w:sz w:val="26"/>
          <w:szCs w:val="26"/>
          <w:lang w:val="vi-VN"/>
        </w:rPr>
        <w:t>Một</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áy</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biến</w:t>
      </w:r>
      <w:r>
        <w:rPr>
          <w:rFonts w:cs="Times New Roman" w:ascii="Times New Roman" w:hAnsi="Times New Roman"/>
          <w:color w:val="000000"/>
          <w:spacing w:val="4"/>
          <w:sz w:val="26"/>
          <w:szCs w:val="26"/>
          <w:lang w:val="vi-VN"/>
        </w:rPr>
        <w:t xml:space="preserve"> </w:t>
      </w:r>
      <w:r>
        <w:rPr>
          <w:rFonts w:cs="Times New Roman" w:ascii="Times New Roman" w:hAnsi="Times New Roman"/>
          <w:color w:val="000000"/>
          <w:sz w:val="26"/>
          <w:szCs w:val="26"/>
          <w:lang w:val="vi-VN"/>
        </w:rPr>
        <w:t>thế</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dùng</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làm</w:t>
      </w:r>
      <w:r>
        <w:rPr>
          <w:rFonts w:cs="Times New Roman" w:ascii="Times New Roman" w:hAnsi="Times New Roman"/>
          <w:color w:val="000000"/>
          <w:spacing w:val="3"/>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áy</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g</w:t>
      </w:r>
      <w:r>
        <w:rPr>
          <w:rFonts w:cs="Times New Roman" w:ascii="Times New Roman" w:hAnsi="Times New Roman"/>
          <w:color w:val="000000"/>
          <w:spacing w:val="1"/>
          <w:sz w:val="26"/>
          <w:szCs w:val="26"/>
          <w:lang w:val="vi-VN"/>
        </w:rPr>
        <w:t>i</w:t>
      </w:r>
      <w:r>
        <w:rPr>
          <w:rFonts w:cs="Times New Roman" w:ascii="Times New Roman" w:hAnsi="Times New Roman"/>
          <w:color w:val="000000"/>
          <w:spacing w:val="2"/>
          <w:sz w:val="26"/>
          <w:szCs w:val="26"/>
          <w:lang w:val="vi-VN"/>
        </w:rPr>
        <w:t>ả</w:t>
      </w:r>
      <w:r>
        <w:rPr>
          <w:rFonts w:cs="Times New Roman" w:ascii="Times New Roman" w:hAnsi="Times New Roman"/>
          <w:color w:val="000000"/>
          <w:sz w:val="26"/>
          <w:szCs w:val="26"/>
          <w:lang w:val="vi-VN"/>
        </w:rPr>
        <w:t>m</w:t>
      </w:r>
      <w:r>
        <w:rPr>
          <w:rFonts w:cs="Times New Roman" w:ascii="Times New Roman" w:hAnsi="Times New Roman"/>
          <w:color w:val="000000"/>
          <w:spacing w:val="3"/>
          <w:sz w:val="26"/>
          <w:szCs w:val="26"/>
          <w:lang w:val="vi-VN"/>
        </w:rPr>
        <w:t xml:space="preserve"> </w:t>
      </w:r>
      <w:r>
        <w:rPr>
          <w:rFonts w:cs="Times New Roman" w:ascii="Times New Roman" w:hAnsi="Times New Roman"/>
          <w:color w:val="000000"/>
          <w:spacing w:val="1"/>
          <w:sz w:val="26"/>
          <w:szCs w:val="26"/>
          <w:lang w:val="vi-VN"/>
        </w:rPr>
        <w:t>t</w:t>
      </w:r>
      <w:r>
        <w:rPr>
          <w:rFonts w:cs="Times New Roman" w:ascii="Times New Roman" w:hAnsi="Times New Roman"/>
          <w:color w:val="000000"/>
          <w:sz w:val="26"/>
          <w:szCs w:val="26"/>
          <w:lang w:val="vi-VN"/>
        </w:rPr>
        <w:t>hế</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(hạ</w:t>
      </w:r>
      <w:r>
        <w:rPr>
          <w:rFonts w:cs="Times New Roman" w:ascii="Times New Roman" w:hAnsi="Times New Roman"/>
          <w:color w:val="000000"/>
          <w:spacing w:val="4"/>
          <w:sz w:val="26"/>
          <w:szCs w:val="26"/>
          <w:lang w:val="vi-VN"/>
        </w:rPr>
        <w:t xml:space="preserve"> </w:t>
      </w:r>
      <w:r>
        <w:rPr>
          <w:rFonts w:cs="Times New Roman" w:ascii="Times New Roman" w:hAnsi="Times New Roman"/>
          <w:color w:val="000000"/>
          <w:sz w:val="26"/>
          <w:szCs w:val="26"/>
          <w:lang w:val="vi-VN"/>
        </w:rPr>
        <w:t>thế)</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pacing w:val="-1"/>
          <w:sz w:val="26"/>
          <w:szCs w:val="26"/>
          <w:lang w:val="vi-VN"/>
        </w:rPr>
        <w:t>g</w:t>
      </w:r>
      <w:r>
        <w:rPr>
          <w:rFonts w:cs="Times New Roman" w:ascii="Times New Roman" w:hAnsi="Times New Roman"/>
          <w:color w:val="000000"/>
          <w:spacing w:val="1"/>
          <w:sz w:val="26"/>
          <w:szCs w:val="26"/>
          <w:lang w:val="vi-VN"/>
        </w:rPr>
        <w:t>ồ</w:t>
      </w:r>
      <w:r>
        <w:rPr>
          <w:rFonts w:cs="Times New Roman" w:ascii="Times New Roman" w:hAnsi="Times New Roman"/>
          <w:color w:val="000000"/>
          <w:sz w:val="26"/>
          <w:szCs w:val="26"/>
          <w:lang w:val="vi-VN"/>
        </w:rPr>
        <w:t>m</w:t>
      </w:r>
      <w:r>
        <w:rPr>
          <w:rFonts w:cs="Times New Roman" w:ascii="Times New Roman" w:hAnsi="Times New Roman"/>
          <w:color w:val="000000"/>
          <w:spacing w:val="3"/>
          <w:sz w:val="26"/>
          <w:szCs w:val="26"/>
          <w:lang w:val="vi-VN"/>
        </w:rPr>
        <w:t xml:space="preserve"> </w:t>
      </w:r>
      <w:r>
        <w:rPr>
          <w:rFonts w:cs="Times New Roman" w:ascii="Times New Roman" w:hAnsi="Times New Roman"/>
          <w:color w:val="000000"/>
          <w:sz w:val="26"/>
          <w:szCs w:val="26"/>
          <w:lang w:val="vi-VN"/>
        </w:rPr>
        <w:t>cuộn</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dây</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100</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vòng</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và</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cuộn</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dây</w:t>
      </w:r>
      <w:r>
        <w:rPr>
          <w:rFonts w:cs="Times New Roman" w:ascii="Times New Roman" w:hAnsi="Times New Roman"/>
          <w:color w:val="000000"/>
          <w:spacing w:val="5"/>
          <w:sz w:val="26"/>
          <w:szCs w:val="26"/>
          <w:lang w:val="vi-VN"/>
        </w:rPr>
        <w:t xml:space="preserve"> </w:t>
      </w:r>
      <w:r>
        <w:rPr>
          <w:rFonts w:cs="Times New Roman" w:ascii="Times New Roman" w:hAnsi="Times New Roman"/>
          <w:color w:val="000000"/>
          <w:sz w:val="26"/>
          <w:szCs w:val="26"/>
          <w:lang w:val="vi-VN"/>
        </w:rPr>
        <w:t>500</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vòng.</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Bỏ</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qua</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pacing w:val="-2"/>
          <w:sz w:val="26"/>
          <w:szCs w:val="26"/>
          <w:lang w:val="vi-VN"/>
        </w:rPr>
        <w:t>m</w:t>
      </w:r>
      <w:r>
        <w:rPr>
          <w:rFonts w:cs="Times New Roman" w:ascii="Times New Roman" w:hAnsi="Times New Roman"/>
          <w:color w:val="000000"/>
          <w:sz w:val="26"/>
          <w:szCs w:val="26"/>
          <w:lang w:val="vi-VN"/>
        </w:rPr>
        <w:t>ọi</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hao</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phí</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c</w:t>
      </w:r>
      <w:r>
        <w:rPr>
          <w:rFonts w:cs="Times New Roman" w:ascii="Times New Roman" w:hAnsi="Times New Roman"/>
          <w:color w:val="000000"/>
          <w:spacing w:val="-1"/>
          <w:sz w:val="26"/>
          <w:szCs w:val="26"/>
          <w:lang w:val="vi-VN"/>
        </w:rPr>
        <w:t>ủ</w:t>
      </w:r>
      <w:r>
        <w:rPr>
          <w:rFonts w:cs="Times New Roman" w:ascii="Times New Roman" w:hAnsi="Times New Roman"/>
          <w:color w:val="000000"/>
          <w:sz w:val="26"/>
          <w:szCs w:val="26"/>
          <w:lang w:val="vi-VN"/>
        </w:rPr>
        <w:t>a</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máy</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biến</w:t>
      </w:r>
      <w:r>
        <w:rPr>
          <w:rFonts w:cs="Times New Roman" w:ascii="Times New Roman" w:hAnsi="Times New Roman"/>
          <w:color w:val="000000"/>
          <w:spacing w:val="56"/>
          <w:sz w:val="26"/>
          <w:szCs w:val="26"/>
          <w:lang w:val="vi-VN"/>
        </w:rPr>
        <w:t xml:space="preserve"> </w:t>
      </w:r>
      <w:r>
        <w:rPr>
          <w:rFonts w:cs="Times New Roman" w:ascii="Times New Roman" w:hAnsi="Times New Roman"/>
          <w:color w:val="000000"/>
          <w:spacing w:val="1"/>
          <w:sz w:val="26"/>
          <w:szCs w:val="26"/>
          <w:lang w:val="vi-VN"/>
        </w:rPr>
        <w:t>t</w:t>
      </w:r>
      <w:r>
        <w:rPr>
          <w:rFonts w:cs="Times New Roman" w:ascii="Times New Roman" w:hAnsi="Times New Roman"/>
          <w:color w:val="000000"/>
          <w:sz w:val="26"/>
          <w:szCs w:val="26"/>
          <w:lang w:val="vi-VN"/>
        </w:rPr>
        <w:t>hế.</w:t>
      </w:r>
      <w:r>
        <w:rPr>
          <w:rFonts w:cs="Times New Roman" w:ascii="Times New Roman" w:hAnsi="Times New Roman"/>
          <w:color w:val="000000"/>
          <w:spacing w:val="57"/>
          <w:sz w:val="26"/>
          <w:szCs w:val="26"/>
          <w:lang w:val="vi-VN"/>
        </w:rPr>
        <w:t xml:space="preserve"> </w:t>
      </w:r>
      <w:r>
        <w:rPr>
          <w:rFonts w:cs="Times New Roman" w:ascii="Times New Roman" w:hAnsi="Times New Roman"/>
          <w:color w:val="000000"/>
          <w:spacing w:val="-1"/>
          <w:sz w:val="26"/>
          <w:szCs w:val="26"/>
          <w:lang w:val="vi-VN"/>
        </w:rPr>
        <w:t>Kh</w:t>
      </w:r>
      <w:r>
        <w:rPr>
          <w:rFonts w:cs="Times New Roman" w:ascii="Times New Roman" w:hAnsi="Times New Roman"/>
          <w:color w:val="000000"/>
          <w:sz w:val="26"/>
          <w:szCs w:val="26"/>
          <w:lang w:val="vi-VN"/>
        </w:rPr>
        <w:t>i</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nối</w:t>
      </w:r>
      <w:r>
        <w:rPr>
          <w:rFonts w:cs="Times New Roman" w:ascii="Times New Roman" w:hAnsi="Times New Roman"/>
          <w:color w:val="000000"/>
          <w:spacing w:val="57"/>
          <w:sz w:val="26"/>
          <w:szCs w:val="26"/>
          <w:lang w:val="vi-VN"/>
        </w:rPr>
        <w:t xml:space="preserve"> </w:t>
      </w:r>
      <w:r>
        <w:rPr>
          <w:rFonts w:cs="Times New Roman" w:ascii="Times New Roman" w:hAnsi="Times New Roman"/>
          <w:color w:val="000000"/>
          <w:sz w:val="26"/>
          <w:szCs w:val="26"/>
          <w:lang w:val="vi-VN"/>
        </w:rPr>
        <w:t>hai</w:t>
      </w:r>
      <w:r>
        <w:rPr>
          <w:rFonts w:cs="Times New Roman" w:ascii="Times New Roman" w:hAnsi="Times New Roman"/>
          <w:color w:val="000000"/>
          <w:spacing w:val="57"/>
          <w:sz w:val="26"/>
          <w:szCs w:val="26"/>
          <w:lang w:val="vi-VN"/>
        </w:rPr>
        <w:t xml:space="preserve"> </w:t>
      </w:r>
      <w:r>
        <w:rPr>
          <w:rFonts w:cs="Times New Roman" w:ascii="Times New Roman" w:hAnsi="Times New Roman"/>
          <w:color w:val="000000"/>
          <w:sz w:val="26"/>
          <w:szCs w:val="26"/>
          <w:lang w:val="vi-VN"/>
        </w:rPr>
        <w:t>đầu</w:t>
      </w:r>
      <w:r>
        <w:rPr>
          <w:rFonts w:cs="Times New Roman" w:ascii="Times New Roman" w:hAnsi="Times New Roman"/>
          <w:color w:val="000000"/>
          <w:spacing w:val="56"/>
          <w:sz w:val="26"/>
          <w:szCs w:val="26"/>
          <w:lang w:val="vi-VN"/>
        </w:rPr>
        <w:t xml:space="preserve"> </w:t>
      </w:r>
      <w:r>
        <w:rPr>
          <w:rFonts w:cs="Times New Roman" w:ascii="Times New Roman" w:hAnsi="Times New Roman"/>
          <w:color w:val="000000"/>
          <w:sz w:val="26"/>
          <w:szCs w:val="26"/>
          <w:lang w:val="vi-VN"/>
        </w:rPr>
        <w:t>cuộn</w:t>
      </w:r>
      <w:r>
        <w:rPr>
          <w:rFonts w:cs="Times New Roman" w:ascii="Times New Roman" w:hAnsi="Times New Roman"/>
          <w:color w:val="000000"/>
          <w:spacing w:val="56"/>
          <w:sz w:val="26"/>
          <w:szCs w:val="26"/>
          <w:lang w:val="vi-VN"/>
        </w:rPr>
        <w:t xml:space="preserve"> </w:t>
      </w:r>
      <w:r>
        <w:rPr>
          <w:rFonts w:cs="Times New Roman" w:ascii="Times New Roman" w:hAnsi="Times New Roman"/>
          <w:color w:val="000000"/>
          <w:sz w:val="26"/>
          <w:szCs w:val="26"/>
          <w:lang w:val="vi-VN"/>
        </w:rPr>
        <w:t>sơ</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pacing w:val="-1"/>
          <w:sz w:val="26"/>
          <w:szCs w:val="26"/>
          <w:lang w:val="vi-VN"/>
        </w:rPr>
        <w:t>c</w:t>
      </w:r>
      <w:r>
        <w:rPr>
          <w:rFonts w:cs="Times New Roman" w:ascii="Times New Roman" w:hAnsi="Times New Roman"/>
          <w:color w:val="000000"/>
          <w:sz w:val="26"/>
          <w:szCs w:val="26"/>
          <w:lang w:val="vi-VN"/>
        </w:rPr>
        <w:t>ấp</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z w:val="26"/>
          <w:szCs w:val="26"/>
          <w:lang w:val="vi-VN"/>
        </w:rPr>
        <w:t>v</w:t>
      </w:r>
      <w:r>
        <w:rPr>
          <w:rFonts w:cs="Times New Roman" w:ascii="Times New Roman" w:hAnsi="Times New Roman"/>
          <w:color w:val="000000"/>
          <w:spacing w:val="-1"/>
          <w:sz w:val="26"/>
          <w:szCs w:val="26"/>
          <w:lang w:val="vi-VN"/>
        </w:rPr>
        <w:t>ớ</w:t>
      </w:r>
      <w:r>
        <w:rPr>
          <w:rFonts w:cs="Times New Roman" w:ascii="Times New Roman" w:hAnsi="Times New Roman"/>
          <w:color w:val="000000"/>
          <w:sz w:val="26"/>
          <w:szCs w:val="26"/>
          <w:lang w:val="vi-VN"/>
        </w:rPr>
        <w:t>i</w:t>
      </w:r>
      <w:r>
        <w:rPr>
          <w:rFonts w:cs="Times New Roman" w:ascii="Times New Roman" w:hAnsi="Times New Roman"/>
          <w:color w:val="000000"/>
          <w:spacing w:val="57"/>
          <w:sz w:val="26"/>
          <w:szCs w:val="26"/>
          <w:lang w:val="vi-VN"/>
        </w:rPr>
        <w:t xml:space="preserve"> </w:t>
      </w:r>
      <w:r>
        <w:rPr>
          <w:rFonts w:cs="Times New Roman" w:ascii="Times New Roman" w:hAnsi="Times New Roman"/>
          <w:color w:val="000000"/>
          <w:sz w:val="26"/>
          <w:szCs w:val="26"/>
          <w:lang w:val="vi-VN"/>
        </w:rPr>
        <w:t>hiệu</w:t>
      </w:r>
      <w:r>
        <w:rPr>
          <w:rFonts w:cs="Times New Roman" w:ascii="Times New Roman" w:hAnsi="Times New Roman"/>
          <w:color w:val="000000"/>
          <w:spacing w:val="58"/>
          <w:sz w:val="26"/>
          <w:szCs w:val="26"/>
          <w:lang w:val="vi-VN"/>
        </w:rPr>
        <w:t xml:space="preserve"> </w:t>
      </w:r>
      <w:r>
        <w:rPr>
          <w:rFonts w:cs="Times New Roman" w:ascii="Times New Roman" w:hAnsi="Times New Roman"/>
          <w:color w:val="000000"/>
          <w:spacing w:val="-1"/>
          <w:sz w:val="26"/>
          <w:szCs w:val="26"/>
          <w:lang w:val="vi-VN"/>
        </w:rPr>
        <w:t>đ</w:t>
      </w:r>
      <w:r>
        <w:rPr>
          <w:rFonts w:cs="Times New Roman" w:ascii="Times New Roman" w:hAnsi="Times New Roman"/>
          <w:color w:val="000000"/>
          <w:sz w:val="26"/>
          <w:szCs w:val="26"/>
          <w:lang w:val="vi-VN"/>
        </w:rPr>
        <w:t>iện</w:t>
      </w:r>
      <w:r>
        <w:rPr>
          <w:rFonts w:cs="Times New Roman" w:ascii="Times New Roman" w:hAnsi="Times New Roman"/>
          <w:color w:val="000000"/>
          <w:spacing w:val="57"/>
          <w:sz w:val="26"/>
          <w:szCs w:val="26"/>
          <w:lang w:val="vi-VN"/>
        </w:rPr>
        <w:t xml:space="preserve"> </w:t>
      </w:r>
      <w:r>
        <w:rPr>
          <w:rFonts w:cs="Times New Roman" w:ascii="Times New Roman" w:hAnsi="Times New Roman"/>
          <w:color w:val="000000"/>
          <w:sz w:val="26"/>
          <w:szCs w:val="26"/>
          <w:lang w:val="vi-VN"/>
        </w:rPr>
        <w:t>thếu = 100√</w:t>
      </w:r>
      <w:r>
        <w:rPr>
          <w:rFonts w:cs="Times New Roman" w:ascii="Times New Roman" w:hAnsi="Times New Roman"/>
          <w:color w:val="000000"/>
          <w:spacing w:val="-4"/>
          <w:sz w:val="26"/>
          <w:szCs w:val="26"/>
          <w:lang w:val="vi-VN"/>
        </w:rPr>
        <w:t>2</w:t>
      </w:r>
      <w:r>
        <w:rPr>
          <w:rFonts w:cs="Times New Roman" w:ascii="Times New Roman" w:hAnsi="Times New Roman"/>
          <w:color w:val="000000"/>
          <w:sz w:val="26"/>
          <w:szCs w:val="26"/>
          <w:lang w:val="vi-VN"/>
        </w:rPr>
        <w:t>s</w:t>
      </w:r>
      <w:r>
        <w:rPr>
          <w:rFonts w:cs="Times New Roman" w:ascii="Times New Roman" w:hAnsi="Times New Roman"/>
          <w:color w:val="000000"/>
          <w:spacing w:val="2"/>
          <w:sz w:val="26"/>
          <w:szCs w:val="26"/>
          <w:lang w:val="vi-VN"/>
        </w:rPr>
        <w:t>i</w:t>
      </w:r>
      <w:r>
        <w:rPr>
          <w:rFonts w:cs="Times New Roman" w:ascii="Times New Roman" w:hAnsi="Times New Roman"/>
          <w:color w:val="000000"/>
          <w:sz w:val="26"/>
          <w:szCs w:val="26"/>
          <w:lang w:val="vi-VN"/>
        </w:rPr>
        <w:t>n100</w:t>
      </w:r>
      <w:r>
        <w:rPr>
          <w:rFonts w:cs="Times New Roman" w:ascii="Times New Roman" w:hAnsi="Times New Roman"/>
          <w:color w:val="000000"/>
          <w:sz w:val="26"/>
          <w:szCs w:val="26"/>
        </w:rPr>
        <w:t>π</w:t>
      </w:r>
      <w:r>
        <w:rPr>
          <w:rFonts w:cs="Times New Roman" w:ascii="Times New Roman" w:hAnsi="Times New Roman"/>
          <w:color w:val="000000"/>
          <w:spacing w:val="-20"/>
          <w:sz w:val="26"/>
          <w:szCs w:val="26"/>
          <w:lang w:val="vi-VN"/>
        </w:rPr>
        <w:t xml:space="preserve"> </w:t>
      </w:r>
      <w:r>
        <w:rPr>
          <w:rFonts w:cs="Times New Roman" w:ascii="Times New Roman" w:hAnsi="Times New Roman"/>
          <w:color w:val="000000"/>
          <w:sz w:val="26"/>
          <w:szCs w:val="26"/>
          <w:lang w:val="vi-VN"/>
        </w:rPr>
        <w:t>t</w:t>
      </w:r>
      <w:r>
        <w:rPr>
          <w:rFonts w:cs="Times New Roman" w:ascii="Times New Roman" w:hAnsi="Times New Roman"/>
          <w:color w:val="000000"/>
          <w:spacing w:val="-3"/>
          <w:sz w:val="26"/>
          <w:szCs w:val="26"/>
          <w:lang w:val="vi-VN"/>
        </w:rPr>
        <w:t xml:space="preserve"> </w:t>
      </w:r>
      <w:r>
        <w:rPr>
          <w:rFonts w:cs="Times New Roman" w:ascii="Times New Roman" w:hAnsi="Times New Roman"/>
          <w:color w:val="000000"/>
          <w:sz w:val="26"/>
          <w:szCs w:val="26"/>
          <w:lang w:val="vi-VN"/>
        </w:rPr>
        <w:t xml:space="preserve">(V) thì </w:t>
      </w:r>
      <w:r>
        <w:rPr>
          <w:rFonts w:cs="Times New Roman" w:ascii="Times New Roman" w:hAnsi="Times New Roman"/>
          <w:color w:val="000000"/>
          <w:spacing w:val="-1"/>
          <w:sz w:val="26"/>
          <w:szCs w:val="26"/>
          <w:lang w:val="vi-VN"/>
        </w:rPr>
        <w:t>h</w:t>
      </w:r>
      <w:r>
        <w:rPr>
          <w:rFonts w:cs="Times New Roman" w:ascii="Times New Roman" w:hAnsi="Times New Roman"/>
          <w:color w:val="000000"/>
          <w:sz w:val="26"/>
          <w:szCs w:val="26"/>
          <w:lang w:val="vi-VN"/>
        </w:rPr>
        <w:t>iệu</w:t>
      </w:r>
      <w:r>
        <w:rPr>
          <w:rFonts w:cs="Times New Roman" w:ascii="Times New Roman" w:hAnsi="Times New Roman"/>
          <w:color w:val="000000"/>
          <w:spacing w:val="-1"/>
          <w:sz w:val="26"/>
          <w:szCs w:val="26"/>
          <w:lang w:val="vi-VN"/>
        </w:rPr>
        <w:t xml:space="preserve"> </w:t>
      </w:r>
      <w:r>
        <w:rPr>
          <w:rFonts w:cs="Times New Roman" w:ascii="Times New Roman" w:hAnsi="Times New Roman"/>
          <w:color w:val="000000"/>
          <w:sz w:val="26"/>
          <w:szCs w:val="26"/>
          <w:lang w:val="vi-VN"/>
        </w:rPr>
        <w:t xml:space="preserve">điện thế </w:t>
      </w:r>
      <w:r>
        <w:rPr>
          <w:rFonts w:cs="Times New Roman" w:ascii="Times New Roman" w:hAnsi="Times New Roman"/>
          <w:color w:val="000000"/>
          <w:spacing w:val="-1"/>
          <w:sz w:val="26"/>
          <w:szCs w:val="26"/>
          <w:lang w:val="vi-VN"/>
        </w:rPr>
        <w:t>h</w:t>
      </w:r>
      <w:r>
        <w:rPr>
          <w:rFonts w:cs="Times New Roman" w:ascii="Times New Roman" w:hAnsi="Times New Roman"/>
          <w:color w:val="000000"/>
          <w:sz w:val="26"/>
          <w:szCs w:val="26"/>
          <w:lang w:val="vi-VN"/>
        </w:rPr>
        <w:t>i</w:t>
      </w:r>
      <w:r>
        <w:rPr>
          <w:rFonts w:cs="Times New Roman" w:ascii="Times New Roman" w:hAnsi="Times New Roman"/>
          <w:color w:val="000000"/>
          <w:spacing w:val="-1"/>
          <w:sz w:val="26"/>
          <w:szCs w:val="26"/>
          <w:lang w:val="vi-VN"/>
        </w:rPr>
        <w:t>ệ</w:t>
      </w:r>
      <w:r>
        <w:rPr>
          <w:rFonts w:cs="Times New Roman" w:ascii="Times New Roman" w:hAnsi="Times New Roman"/>
          <w:color w:val="000000"/>
          <w:sz w:val="26"/>
          <w:szCs w:val="26"/>
          <w:lang w:val="vi-VN"/>
        </w:rPr>
        <w:t>u dụng ở hai đầu cuộn t</w:t>
      </w:r>
      <w:r>
        <w:rPr>
          <w:rFonts w:cs="Times New Roman" w:ascii="Times New Roman" w:hAnsi="Times New Roman"/>
          <w:color w:val="000000"/>
          <w:spacing w:val="-1"/>
          <w:sz w:val="26"/>
          <w:szCs w:val="26"/>
          <w:lang w:val="vi-VN"/>
        </w:rPr>
        <w:t>h</w:t>
      </w:r>
      <w:r>
        <w:rPr>
          <w:rFonts w:cs="Times New Roman" w:ascii="Times New Roman" w:hAnsi="Times New Roman"/>
          <w:color w:val="000000"/>
          <w:sz w:val="26"/>
          <w:szCs w:val="26"/>
          <w:lang w:val="vi-VN"/>
        </w:rPr>
        <w:t>ứ cấp bằng</w:t>
      </w:r>
    </w:p>
    <w:p>
      <w:pPr>
        <w:pStyle w:val="Normal"/>
        <w:ind w:firstLine="720" w:right="0"/>
        <w:jc w:val="both"/>
        <w:rPr/>
      </w:pPr>
      <w:r>
        <w:rPr>
          <w:rFonts w:cs="Times New Roman" w:ascii="Times New Roman" w:hAnsi="Times New Roman"/>
          <w:b/>
          <w:bCs/>
          <w:color w:val="000000"/>
          <w:sz w:val="26"/>
          <w:szCs w:val="26"/>
          <w:lang w:val="vi-VN"/>
        </w:rPr>
        <w:t xml:space="preserve">A. </w:t>
      </w:r>
      <w:r>
        <w:rPr>
          <w:rFonts w:cs="Times New Roman" w:ascii="Times New Roman" w:hAnsi="Times New Roman"/>
          <w:color w:val="000000"/>
          <w:sz w:val="26"/>
          <w:szCs w:val="26"/>
          <w:lang w:val="vi-VN"/>
        </w:rPr>
        <w:t>10 V.</w:t>
        <w:tab/>
      </w:r>
      <w:r>
        <w:rPr>
          <w:rFonts w:cs="Times New Roman" w:ascii="Times New Roman" w:hAnsi="Times New Roman"/>
          <w:color w:val="000000"/>
          <w:sz w:val="26"/>
          <w:szCs w:val="26"/>
        </w:rPr>
        <w:tab/>
      </w:r>
      <w:r>
        <w:rPr>
          <w:rFonts w:cs="Times New Roman" w:ascii="Times New Roman" w:hAnsi="Times New Roman"/>
          <w:b/>
          <w:bCs/>
          <w:color w:val="FF0000"/>
          <w:sz w:val="26"/>
          <w:szCs w:val="26"/>
          <w:lang w:val="vi-VN"/>
        </w:rPr>
        <w:t xml:space="preserve">B. </w:t>
      </w:r>
      <w:r>
        <w:rPr>
          <w:rFonts w:cs="Times New Roman" w:ascii="Times New Roman" w:hAnsi="Times New Roman"/>
          <w:color w:val="FF0000"/>
          <w:sz w:val="26"/>
          <w:szCs w:val="26"/>
          <w:lang w:val="vi-VN"/>
        </w:rPr>
        <w:t>20 V.</w:t>
      </w:r>
      <w:r>
        <w:rPr>
          <w:rFonts w:cs="Times New Roman" w:ascii="Times New Roman" w:hAnsi="Times New Roman"/>
          <w:color w:val="000000"/>
          <w:sz w:val="26"/>
          <w:szCs w:val="26"/>
          <w:lang w:val="vi-VN"/>
        </w:rPr>
        <w:tab/>
      </w:r>
      <w:r>
        <w:rPr>
          <w:rFonts w:cs="Times New Roman" w:ascii="Times New Roman" w:hAnsi="Times New Roman"/>
          <w:color w:val="000000"/>
          <w:sz w:val="26"/>
          <w:szCs w:val="26"/>
        </w:rPr>
        <w:tab/>
      </w:r>
      <w:r>
        <w:rPr>
          <w:rFonts w:cs="Times New Roman" w:ascii="Times New Roman" w:hAnsi="Times New Roman"/>
          <w:b/>
          <w:bCs/>
          <w:color w:val="000000"/>
          <w:sz w:val="26"/>
          <w:szCs w:val="26"/>
          <w:lang w:val="vi-VN"/>
        </w:rPr>
        <w:t xml:space="preserve">C. </w:t>
      </w:r>
      <w:r>
        <w:rPr>
          <w:rFonts w:cs="Times New Roman" w:ascii="Times New Roman" w:hAnsi="Times New Roman"/>
          <w:color w:val="000000"/>
          <w:sz w:val="26"/>
          <w:szCs w:val="26"/>
          <w:lang w:val="vi-VN"/>
        </w:rPr>
        <w:t>50 V.</w:t>
        <w:tab/>
      </w:r>
      <w:r>
        <w:rPr>
          <w:rFonts w:cs="Times New Roman" w:ascii="Times New Roman" w:hAnsi="Times New Roman"/>
          <w:color w:val="000000"/>
          <w:sz w:val="26"/>
          <w:szCs w:val="26"/>
        </w:rPr>
        <w:tab/>
      </w:r>
      <w:r>
        <w:rPr>
          <w:rFonts w:cs="Times New Roman" w:ascii="Times New Roman" w:hAnsi="Times New Roman"/>
          <w:b/>
          <w:bCs/>
          <w:color w:val="000000"/>
          <w:sz w:val="26"/>
          <w:szCs w:val="26"/>
          <w:lang w:val="vi-VN"/>
        </w:rPr>
        <w:t xml:space="preserve">D. </w:t>
      </w:r>
      <w:r>
        <w:rPr>
          <w:rFonts w:cs="Times New Roman" w:ascii="Times New Roman" w:hAnsi="Times New Roman"/>
          <w:color w:val="000000"/>
          <w:sz w:val="26"/>
          <w:szCs w:val="26"/>
          <w:lang w:val="vi-VN"/>
        </w:rPr>
        <w:t>500 V</w:t>
      </w:r>
    </w:p>
    <w:p>
      <w:pPr>
        <w:pStyle w:val="Normal"/>
        <w:widowControl w:val="false"/>
        <w:autoSpaceDE w:val="false"/>
        <w:ind w:left="114" w:right="-20"/>
        <w:jc w:val="both"/>
        <w:rPr/>
      </w:pPr>
      <w:r>
        <w:rPr>
          <w:rFonts w:cs="Times New Roman" w:ascii="Times New Roman" w:hAnsi="Times New Roman"/>
          <w:b/>
          <w:bCs/>
          <w:color w:val="000000"/>
          <w:sz w:val="26"/>
          <w:szCs w:val="26"/>
          <w:lang w:val="vi-VN"/>
        </w:rPr>
        <w:t>Câu</w:t>
      </w:r>
      <w:r>
        <w:rPr>
          <w:rFonts w:cs="Times New Roman" w:ascii="Times New Roman" w:hAnsi="Times New Roman"/>
          <w:b/>
          <w:bCs/>
          <w:color w:val="000000"/>
          <w:spacing w:val="5"/>
          <w:sz w:val="26"/>
          <w:szCs w:val="26"/>
          <w:lang w:val="vi-VN"/>
        </w:rPr>
        <w:t xml:space="preserve"> </w:t>
      </w:r>
      <w:r>
        <w:rPr>
          <w:rFonts w:cs="Times New Roman" w:ascii="Times New Roman" w:hAnsi="Times New Roman"/>
          <w:b/>
          <w:bCs/>
          <w:color w:val="000000"/>
          <w:sz w:val="26"/>
          <w:szCs w:val="26"/>
        </w:rPr>
        <w:t>28</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CĐ</w:t>
      </w:r>
      <w:r>
        <w:rPr>
          <w:rFonts w:cs="Times New Roman" w:ascii="Times New Roman" w:hAnsi="Times New Roman"/>
          <w:b/>
          <w:color w:val="000000"/>
          <w:sz w:val="26"/>
          <w:szCs w:val="26"/>
          <w:u w:val="single"/>
        </w:rPr>
        <w:t>-</w:t>
      </w:r>
      <w:r>
        <w:rPr>
          <w:rFonts w:cs="Times New Roman" w:ascii="Times New Roman" w:hAnsi="Times New Roman"/>
          <w:b/>
          <w:color w:val="000000"/>
          <w:sz w:val="26"/>
          <w:szCs w:val="26"/>
          <w:u w:val="single"/>
          <w:lang w:val="vi-VN"/>
        </w:rPr>
        <w:t xml:space="preserve"> 2008</w:t>
      </w:r>
      <w:r>
        <w:rPr>
          <w:rFonts w:cs="Times New Roman" w:ascii="Times New Roman" w:hAnsi="Times New Roman"/>
          <w:b/>
          <w:color w:val="000000"/>
          <w:sz w:val="26"/>
          <w:szCs w:val="26"/>
          <w:u w:val="single"/>
        </w:rPr>
        <w:t>)</w:t>
      </w:r>
      <w:r>
        <w:rPr>
          <w:rFonts w:cs="Times New Roman" w:ascii="Times New Roman" w:hAnsi="Times New Roman"/>
          <w:b/>
          <w:bCs/>
          <w:color w:val="000000"/>
          <w:sz w:val="26"/>
          <w:szCs w:val="26"/>
          <w:lang w:val="vi-VN"/>
        </w:rPr>
        <w:t>:</w:t>
      </w:r>
      <w:r>
        <w:rPr>
          <w:rFonts w:cs="Times New Roman" w:ascii="Times New Roman" w:hAnsi="Times New Roman"/>
          <w:color w:val="000000"/>
          <w:spacing w:val="-1"/>
          <w:position w:val="-1"/>
          <w:sz w:val="26"/>
          <w:szCs w:val="26"/>
          <w:lang w:val="vi-VN"/>
        </w:rPr>
        <w:t>Đ</w:t>
      </w:r>
      <w:r>
        <w:rPr>
          <w:rFonts w:cs="Times New Roman" w:ascii="Times New Roman" w:hAnsi="Times New Roman"/>
          <w:color w:val="000000"/>
          <w:position w:val="-1"/>
          <w:sz w:val="26"/>
          <w:szCs w:val="26"/>
          <w:lang w:val="vi-VN"/>
        </w:rPr>
        <w:t>ặt</w:t>
      </w:r>
      <w:r>
        <w:rPr>
          <w:rFonts w:cs="Times New Roman" w:ascii="Times New Roman" w:hAnsi="Times New Roman"/>
          <w:color w:val="000000"/>
          <w:spacing w:val="2"/>
          <w:position w:val="-1"/>
          <w:sz w:val="26"/>
          <w:szCs w:val="26"/>
          <w:lang w:val="vi-VN"/>
        </w:rPr>
        <w:t xml:space="preserve"> </w:t>
      </w:r>
      <w:r>
        <w:rPr>
          <w:rFonts w:cs="Times New Roman" w:ascii="Times New Roman" w:hAnsi="Times New Roman"/>
          <w:color w:val="000000"/>
          <w:spacing w:val="-2"/>
          <w:position w:val="-1"/>
          <w:sz w:val="26"/>
          <w:szCs w:val="26"/>
          <w:lang w:val="vi-VN"/>
        </w:rPr>
        <w:t>m</w:t>
      </w:r>
      <w:r>
        <w:rPr>
          <w:rFonts w:cs="Times New Roman" w:ascii="Times New Roman" w:hAnsi="Times New Roman"/>
          <w:color w:val="000000"/>
          <w:position w:val="-1"/>
          <w:sz w:val="26"/>
          <w:szCs w:val="26"/>
          <w:lang w:val="vi-VN"/>
        </w:rPr>
        <w:t>ột hiệu đ</w:t>
      </w:r>
      <w:r>
        <w:rPr>
          <w:rFonts w:cs="Times New Roman" w:ascii="Times New Roman" w:hAnsi="Times New Roman"/>
          <w:color w:val="000000"/>
          <w:spacing w:val="-1"/>
          <w:position w:val="-1"/>
          <w:sz w:val="26"/>
          <w:szCs w:val="26"/>
          <w:lang w:val="vi-VN"/>
        </w:rPr>
        <w:t>i</w:t>
      </w:r>
      <w:r>
        <w:rPr>
          <w:rFonts w:cs="Times New Roman" w:ascii="Times New Roman" w:hAnsi="Times New Roman"/>
          <w:color w:val="000000"/>
          <w:position w:val="-1"/>
          <w:sz w:val="26"/>
          <w:szCs w:val="26"/>
          <w:lang w:val="vi-VN"/>
        </w:rPr>
        <w:t>ện thế xoay ch</w:t>
      </w:r>
      <w:r>
        <w:rPr>
          <w:rFonts w:cs="Times New Roman" w:ascii="Times New Roman" w:hAnsi="Times New Roman"/>
          <w:color w:val="000000"/>
          <w:spacing w:val="1"/>
          <w:position w:val="-1"/>
          <w:sz w:val="26"/>
          <w:szCs w:val="26"/>
          <w:lang w:val="vi-VN"/>
        </w:rPr>
        <w:t>i</w:t>
      </w:r>
      <w:r>
        <w:rPr>
          <w:rFonts w:cs="Times New Roman" w:ascii="Times New Roman" w:hAnsi="Times New Roman"/>
          <w:color w:val="000000"/>
          <w:position w:val="-1"/>
          <w:sz w:val="26"/>
          <w:szCs w:val="26"/>
          <w:lang w:val="vi-VN"/>
        </w:rPr>
        <w:t>ều</w:t>
      </w:r>
      <w:r>
        <w:rPr>
          <w:rFonts w:cs="Times New Roman" w:ascii="Times New Roman" w:hAnsi="Times New Roman"/>
          <w:color w:val="000000"/>
          <w:spacing w:val="-1"/>
          <w:position w:val="-1"/>
          <w:sz w:val="26"/>
          <w:szCs w:val="26"/>
          <w:lang w:val="vi-VN"/>
        </w:rPr>
        <w:t xml:space="preserve"> </w:t>
      </w:r>
      <w:r>
        <w:rPr>
          <w:rFonts w:cs="Times New Roman" w:ascii="Times New Roman" w:hAnsi="Times New Roman"/>
          <w:color w:val="000000"/>
          <w:position w:val="-1"/>
          <w:sz w:val="26"/>
          <w:szCs w:val="26"/>
          <w:lang w:val="vi-VN"/>
        </w:rPr>
        <w:t>có</w:t>
      </w:r>
      <w:r>
        <w:rPr>
          <w:rFonts w:cs="Times New Roman" w:ascii="Times New Roman" w:hAnsi="Times New Roman"/>
          <w:color w:val="000000"/>
          <w:spacing w:val="-1"/>
          <w:position w:val="-1"/>
          <w:sz w:val="26"/>
          <w:szCs w:val="26"/>
          <w:lang w:val="vi-VN"/>
        </w:rPr>
        <w:t xml:space="preserve"> </w:t>
      </w:r>
      <w:r>
        <w:rPr>
          <w:rFonts w:cs="Times New Roman" w:ascii="Times New Roman" w:hAnsi="Times New Roman"/>
          <w:color w:val="000000"/>
          <w:spacing w:val="1"/>
          <w:position w:val="-1"/>
          <w:sz w:val="26"/>
          <w:szCs w:val="26"/>
          <w:lang w:val="vi-VN"/>
        </w:rPr>
        <w:t>t</w:t>
      </w:r>
      <w:r>
        <w:rPr>
          <w:rFonts w:cs="Times New Roman" w:ascii="Times New Roman" w:hAnsi="Times New Roman"/>
          <w:color w:val="000000"/>
          <w:position w:val="-1"/>
          <w:sz w:val="26"/>
          <w:szCs w:val="26"/>
          <w:lang w:val="vi-VN"/>
        </w:rPr>
        <w:t>ần</w:t>
      </w:r>
      <w:r>
        <w:rPr>
          <w:rFonts w:cs="Times New Roman" w:ascii="Times New Roman" w:hAnsi="Times New Roman"/>
          <w:color w:val="000000"/>
          <w:spacing w:val="-1"/>
          <w:position w:val="-1"/>
          <w:sz w:val="26"/>
          <w:szCs w:val="26"/>
          <w:lang w:val="vi-VN"/>
        </w:rPr>
        <w:t xml:space="preserve"> </w:t>
      </w:r>
      <w:r>
        <w:rPr>
          <w:rFonts w:cs="Times New Roman" w:ascii="Times New Roman" w:hAnsi="Times New Roman"/>
          <w:color w:val="000000"/>
          <w:position w:val="-1"/>
          <w:sz w:val="26"/>
          <w:szCs w:val="26"/>
          <w:lang w:val="vi-VN"/>
        </w:rPr>
        <w:t>số thay đổi</w:t>
      </w:r>
      <w:r>
        <w:rPr>
          <w:rFonts w:cs="Times New Roman" w:ascii="Times New Roman" w:hAnsi="Times New Roman"/>
          <w:color w:val="000000"/>
          <w:spacing w:val="-1"/>
          <w:position w:val="-1"/>
          <w:sz w:val="26"/>
          <w:szCs w:val="26"/>
          <w:lang w:val="vi-VN"/>
        </w:rPr>
        <w:t xml:space="preserve"> </w:t>
      </w:r>
      <w:r>
        <w:rPr>
          <w:rFonts w:cs="Times New Roman" w:ascii="Times New Roman" w:hAnsi="Times New Roman"/>
          <w:color w:val="000000"/>
          <w:position w:val="-1"/>
          <w:sz w:val="26"/>
          <w:szCs w:val="26"/>
          <w:lang w:val="vi-VN"/>
        </w:rPr>
        <w:t>đư</w:t>
      </w:r>
      <w:r>
        <w:rPr>
          <w:rFonts w:cs="Times New Roman" w:ascii="Times New Roman" w:hAnsi="Times New Roman"/>
          <w:color w:val="000000"/>
          <w:spacing w:val="1"/>
          <w:position w:val="-1"/>
          <w:sz w:val="26"/>
          <w:szCs w:val="26"/>
          <w:lang w:val="vi-VN"/>
        </w:rPr>
        <w:t>ợ</w:t>
      </w:r>
      <w:r>
        <w:rPr>
          <w:rFonts w:cs="Times New Roman" w:ascii="Times New Roman" w:hAnsi="Times New Roman"/>
          <w:color w:val="000000"/>
          <w:position w:val="-1"/>
          <w:sz w:val="26"/>
          <w:szCs w:val="26"/>
          <w:lang w:val="vi-VN"/>
        </w:rPr>
        <w:t>c vào hai đầu đoạn</w:t>
      </w:r>
      <w:r>
        <w:rPr>
          <w:rFonts w:cs="Times New Roman" w:ascii="Times New Roman" w:hAnsi="Times New Roman"/>
          <w:color w:val="000000"/>
          <w:spacing w:val="-1"/>
          <w:position w:val="-1"/>
          <w:sz w:val="26"/>
          <w:szCs w:val="26"/>
          <w:lang w:val="vi-VN"/>
        </w:rPr>
        <w:t xml:space="preserve"> </w:t>
      </w:r>
      <w:r>
        <w:rPr>
          <w:rFonts w:cs="Times New Roman" w:ascii="Times New Roman" w:hAnsi="Times New Roman"/>
          <w:color w:val="000000"/>
          <w:spacing w:val="-2"/>
          <w:position w:val="-1"/>
          <w:sz w:val="26"/>
          <w:szCs w:val="26"/>
          <w:lang w:val="vi-VN"/>
        </w:rPr>
        <w:t>m</w:t>
      </w:r>
      <w:r>
        <w:rPr>
          <w:rFonts w:cs="Times New Roman" w:ascii="Times New Roman" w:hAnsi="Times New Roman"/>
          <w:color w:val="000000"/>
          <w:position w:val="-1"/>
          <w:sz w:val="26"/>
          <w:szCs w:val="26"/>
          <w:lang w:val="vi-VN"/>
        </w:rPr>
        <w:t>ạch</w:t>
      </w:r>
      <w:r>
        <w:rPr>
          <w:rFonts w:cs="Times New Roman" w:ascii="Times New Roman" w:hAnsi="Times New Roman"/>
          <w:color w:val="000000"/>
          <w:spacing w:val="1"/>
          <w:position w:val="-1"/>
          <w:sz w:val="26"/>
          <w:szCs w:val="26"/>
          <w:lang w:val="vi-VN"/>
        </w:rPr>
        <w:t xml:space="preserve"> </w:t>
      </w:r>
      <w:r>
        <w:rPr>
          <w:rFonts w:cs="Times New Roman" w:ascii="Times New Roman" w:hAnsi="Times New Roman"/>
          <w:color w:val="000000"/>
          <w:position w:val="-1"/>
          <w:sz w:val="26"/>
          <w:szCs w:val="26"/>
          <w:lang w:val="vi-VN"/>
        </w:rPr>
        <w:t>RLC</w:t>
      </w:r>
      <w:r>
        <w:rPr>
          <w:rFonts w:cs="Times New Roman" w:ascii="Times New Roman" w:hAnsi="Times New Roman"/>
          <w:color w:val="000000"/>
          <w:spacing w:val="1"/>
          <w:position w:val="-1"/>
          <w:sz w:val="26"/>
          <w:szCs w:val="26"/>
          <w:lang w:val="vi-VN"/>
        </w:rPr>
        <w:t xml:space="preserve"> </w:t>
      </w:r>
      <w:r>
        <w:rPr>
          <w:rFonts w:cs="Times New Roman" w:ascii="Times New Roman" w:hAnsi="Times New Roman"/>
          <w:color w:val="000000"/>
          <w:position w:val="-1"/>
          <w:sz w:val="26"/>
          <w:szCs w:val="26"/>
          <w:lang w:val="vi-VN"/>
        </w:rPr>
        <w:t>không</w:t>
      </w:r>
      <w:r>
        <w:rPr>
          <w:rFonts w:cs="Times New Roman" w:ascii="Times New Roman" w:hAnsi="Times New Roman"/>
          <w:color w:val="000000"/>
          <w:position w:val="-1"/>
          <w:sz w:val="26"/>
          <w:szCs w:val="26"/>
        </w:rPr>
        <w:t xml:space="preserve"> </w:t>
      </w:r>
      <w:r>
        <w:rPr>
          <w:rFonts w:cs="Times New Roman" w:ascii="Times New Roman" w:hAnsi="Times New Roman"/>
          <w:color w:val="000000"/>
          <w:position w:val="-5"/>
          <w:sz w:val="26"/>
          <w:szCs w:val="26"/>
          <w:lang w:val="vi-VN"/>
        </w:rPr>
        <w:t>phân nhánh. Khi tần số dòng</w:t>
      </w:r>
      <w:r>
        <w:rPr>
          <w:rFonts w:cs="Times New Roman" w:ascii="Times New Roman" w:hAnsi="Times New Roman"/>
          <w:color w:val="000000"/>
          <w:spacing w:val="-1"/>
          <w:position w:val="-5"/>
          <w:sz w:val="26"/>
          <w:szCs w:val="26"/>
          <w:lang w:val="vi-VN"/>
        </w:rPr>
        <w:t xml:space="preserve"> </w:t>
      </w:r>
      <w:r>
        <w:rPr>
          <w:rFonts w:cs="Times New Roman" w:ascii="Times New Roman" w:hAnsi="Times New Roman"/>
          <w:color w:val="000000"/>
          <w:position w:val="-5"/>
          <w:sz w:val="26"/>
          <w:szCs w:val="26"/>
          <w:lang w:val="vi-VN"/>
        </w:rPr>
        <w:t xml:space="preserve">điện trong </w:t>
      </w:r>
      <w:r>
        <w:rPr>
          <w:rFonts w:cs="Times New Roman" w:ascii="Times New Roman" w:hAnsi="Times New Roman"/>
          <w:color w:val="000000"/>
          <w:spacing w:val="-2"/>
          <w:position w:val="-5"/>
          <w:sz w:val="26"/>
          <w:szCs w:val="26"/>
          <w:lang w:val="vi-VN"/>
        </w:rPr>
        <w:t>m</w:t>
      </w:r>
      <w:r>
        <w:rPr>
          <w:rFonts w:cs="Times New Roman" w:ascii="Times New Roman" w:hAnsi="Times New Roman"/>
          <w:color w:val="000000"/>
          <w:position w:val="-5"/>
          <w:sz w:val="26"/>
          <w:szCs w:val="26"/>
          <w:lang w:val="vi-VN"/>
        </w:rPr>
        <w:t>ạch lớn</w:t>
      </w:r>
      <w:r>
        <w:rPr>
          <w:rFonts w:cs="Times New Roman" w:ascii="Times New Roman" w:hAnsi="Times New Roman"/>
          <w:color w:val="000000"/>
          <w:spacing w:val="-1"/>
          <w:position w:val="-5"/>
          <w:sz w:val="26"/>
          <w:szCs w:val="26"/>
          <w:lang w:val="vi-VN"/>
        </w:rPr>
        <w:t xml:space="preserve"> </w:t>
      </w:r>
      <w:r>
        <w:rPr>
          <w:rFonts w:cs="Times New Roman" w:ascii="Times New Roman" w:hAnsi="Times New Roman"/>
          <w:color w:val="000000"/>
          <w:position w:val="-5"/>
          <w:sz w:val="26"/>
          <w:szCs w:val="26"/>
          <w:lang w:val="vi-VN"/>
        </w:rPr>
        <w:t>hơn giá t</w:t>
      </w:r>
      <w:r>
        <w:rPr>
          <w:rFonts w:cs="Times New Roman" w:ascii="Times New Roman" w:hAnsi="Times New Roman"/>
          <w:color w:val="000000"/>
          <w:spacing w:val="1"/>
          <w:position w:val="-5"/>
          <w:sz w:val="26"/>
          <w:szCs w:val="26"/>
          <w:lang w:val="vi-VN"/>
        </w:rPr>
        <w:t>r</w:t>
      </w:r>
      <w:r>
        <w:rPr>
          <w:rFonts w:cs="Times New Roman" w:ascii="Times New Roman" w:hAnsi="Times New Roman"/>
          <w:color w:val="000000"/>
          <w:position w:val="-5"/>
          <w:sz w:val="26"/>
          <w:szCs w:val="26"/>
          <w:lang w:val="vi-VN"/>
        </w:rPr>
        <w:t>ị</w:t>
      </w:r>
      <w:r>
        <w:rPr>
          <w:rFonts w:cs="Times New Roman" w:ascii="Times New Roman" w:hAnsi="Times New Roman"/>
          <w:color w:val="000000"/>
          <w:position w:val="-5"/>
          <w:sz w:val="26"/>
          <w:szCs w:val="26"/>
        </w:rPr>
        <w:t>1/(2π√(LC))</w:t>
      </w:r>
    </w:p>
    <w:p>
      <w:pPr>
        <w:pStyle w:val="Normal"/>
        <w:widowControl w:val="false"/>
        <w:autoSpaceDE w:val="false"/>
        <w:ind w:firstLine="283" w:left="114" w:right="379"/>
        <w:jc w:val="both"/>
        <w:rPr/>
      </w:pPr>
      <w:r>
        <w:rPr>
          <w:rFonts w:cs="Times New Roman" w:ascii="Times New Roman" w:hAnsi="Times New Roman"/>
          <w:b/>
          <w:bCs/>
          <w:color w:val="000000"/>
          <w:sz w:val="26"/>
          <w:szCs w:val="26"/>
        </w:rPr>
        <w:t xml:space="preserve">A. </w:t>
      </w:r>
      <w:r>
        <w:rPr>
          <w:rFonts w:cs="Times New Roman" w:ascii="Times New Roman" w:hAnsi="Times New Roman"/>
          <w:color w:val="000000"/>
          <w:sz w:val="26"/>
          <w:szCs w:val="26"/>
        </w:rPr>
        <w:t>hiệu điện</w:t>
      </w:r>
      <w:r>
        <w:rPr>
          <w:rFonts w:cs="Times New Roman" w:ascii="Times New Roman" w:hAnsi="Times New Roman"/>
          <w:color w:val="000000"/>
          <w:spacing w:val="-1"/>
          <w:sz w:val="26"/>
          <w:szCs w:val="26"/>
        </w:rPr>
        <w:t xml:space="preserve"> </w:t>
      </w:r>
      <w:r>
        <w:rPr>
          <w:rFonts w:cs="Times New Roman" w:ascii="Times New Roman" w:hAnsi="Times New Roman"/>
          <w:color w:val="000000"/>
          <w:spacing w:val="1"/>
          <w:sz w:val="26"/>
          <w:szCs w:val="26"/>
        </w:rPr>
        <w:t>t</w:t>
      </w:r>
      <w:r>
        <w:rPr>
          <w:rFonts w:cs="Times New Roman" w:ascii="Times New Roman" w:hAnsi="Times New Roman"/>
          <w:color w:val="000000"/>
          <w:sz w:val="26"/>
          <w:szCs w:val="26"/>
        </w:rPr>
        <w:t>hế hiệu d</w:t>
      </w:r>
      <w:r>
        <w:rPr>
          <w:rFonts w:cs="Times New Roman" w:ascii="Times New Roman" w:hAnsi="Times New Roman"/>
          <w:color w:val="000000"/>
          <w:spacing w:val="-1"/>
          <w:sz w:val="26"/>
          <w:szCs w:val="26"/>
        </w:rPr>
        <w:t>ụ</w:t>
      </w:r>
      <w:r>
        <w:rPr>
          <w:rFonts w:cs="Times New Roman" w:ascii="Times New Roman" w:hAnsi="Times New Roman"/>
          <w:color w:val="000000"/>
          <w:sz w:val="26"/>
          <w:szCs w:val="26"/>
        </w:rPr>
        <w:t>ng giữa hai</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đầu điện trở</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bằng hiệu đ</w:t>
      </w:r>
      <w:r>
        <w:rPr>
          <w:rFonts w:cs="Times New Roman" w:ascii="Times New Roman" w:hAnsi="Times New Roman"/>
          <w:color w:val="000000"/>
          <w:spacing w:val="-1"/>
          <w:sz w:val="26"/>
          <w:szCs w:val="26"/>
        </w:rPr>
        <w:t>i</w:t>
      </w:r>
      <w:r>
        <w:rPr>
          <w:rFonts w:cs="Times New Roman" w:ascii="Times New Roman" w:hAnsi="Times New Roman"/>
          <w:color w:val="000000"/>
          <w:sz w:val="26"/>
          <w:szCs w:val="26"/>
        </w:rPr>
        <w:t>ện thế h</w:t>
      </w:r>
      <w:r>
        <w:rPr>
          <w:rFonts w:cs="Times New Roman" w:ascii="Times New Roman" w:hAnsi="Times New Roman"/>
          <w:color w:val="000000"/>
          <w:spacing w:val="-1"/>
          <w:sz w:val="26"/>
          <w:szCs w:val="26"/>
        </w:rPr>
        <w:t>i</w:t>
      </w:r>
      <w:r>
        <w:rPr>
          <w:rFonts w:cs="Times New Roman" w:ascii="Times New Roman" w:hAnsi="Times New Roman"/>
          <w:color w:val="000000"/>
          <w:sz w:val="26"/>
          <w:szCs w:val="26"/>
        </w:rPr>
        <w:t>ệu</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 xml:space="preserve">dụng giữa hai đầu đoạn </w:t>
      </w:r>
      <w:r>
        <w:rPr>
          <w:rFonts w:cs="Times New Roman" w:ascii="Times New Roman" w:hAnsi="Times New Roman"/>
          <w:color w:val="000000"/>
          <w:spacing w:val="-2"/>
          <w:sz w:val="26"/>
          <w:szCs w:val="26"/>
        </w:rPr>
        <w:t>m</w:t>
      </w:r>
      <w:r>
        <w:rPr>
          <w:rFonts w:cs="Times New Roman" w:ascii="Times New Roman" w:hAnsi="Times New Roman"/>
          <w:color w:val="000000"/>
          <w:sz w:val="26"/>
          <w:szCs w:val="26"/>
        </w:rPr>
        <w:t>ạch.</w:t>
      </w:r>
    </w:p>
    <w:p>
      <w:pPr>
        <w:pStyle w:val="Normal"/>
        <w:widowControl w:val="false"/>
        <w:autoSpaceDE w:val="false"/>
        <w:ind w:firstLine="283" w:left="114" w:right="227"/>
        <w:jc w:val="both"/>
        <w:rPr/>
      </w:pPr>
      <w:r>
        <w:rPr>
          <w:rFonts w:cs="Times New Roman" w:ascii="Times New Roman" w:hAnsi="Times New Roman"/>
          <w:b/>
          <w:bCs/>
          <w:color w:val="000000"/>
          <w:sz w:val="26"/>
          <w:szCs w:val="26"/>
        </w:rPr>
        <w:t xml:space="preserve">B. </w:t>
      </w:r>
      <w:r>
        <w:rPr>
          <w:rFonts w:cs="Times New Roman" w:ascii="Times New Roman" w:hAnsi="Times New Roman"/>
          <w:color w:val="000000"/>
          <w:sz w:val="26"/>
          <w:szCs w:val="26"/>
        </w:rPr>
        <w:t>hiệu điện</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 xml:space="preserve">thế hiệu dụng giữa hai </w:t>
      </w:r>
      <w:r>
        <w:rPr>
          <w:rFonts w:cs="Times New Roman" w:ascii="Times New Roman" w:hAnsi="Times New Roman"/>
          <w:color w:val="000000"/>
          <w:spacing w:val="-1"/>
          <w:sz w:val="26"/>
          <w:szCs w:val="26"/>
        </w:rPr>
        <w:t>đ</w:t>
      </w:r>
      <w:r>
        <w:rPr>
          <w:rFonts w:cs="Times New Roman" w:ascii="Times New Roman" w:hAnsi="Times New Roman"/>
          <w:color w:val="000000"/>
          <w:sz w:val="26"/>
          <w:szCs w:val="26"/>
        </w:rPr>
        <w:t>ầu cuộn</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dây</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nhỏ hơn hi</w:t>
      </w:r>
      <w:r>
        <w:rPr>
          <w:rFonts w:cs="Times New Roman" w:ascii="Times New Roman" w:hAnsi="Times New Roman"/>
          <w:color w:val="000000"/>
          <w:spacing w:val="-1"/>
          <w:sz w:val="26"/>
          <w:szCs w:val="26"/>
        </w:rPr>
        <w:t>ệ</w:t>
      </w:r>
      <w:r>
        <w:rPr>
          <w:rFonts w:cs="Times New Roman" w:ascii="Times New Roman" w:hAnsi="Times New Roman"/>
          <w:color w:val="000000"/>
          <w:sz w:val="26"/>
          <w:szCs w:val="26"/>
        </w:rPr>
        <w:t xml:space="preserve">u điện thế </w:t>
      </w:r>
      <w:r>
        <w:rPr>
          <w:rFonts w:cs="Times New Roman" w:ascii="Times New Roman" w:hAnsi="Times New Roman"/>
          <w:color w:val="000000"/>
          <w:spacing w:val="-1"/>
          <w:sz w:val="26"/>
          <w:szCs w:val="26"/>
        </w:rPr>
        <w:t>hi</w:t>
      </w:r>
      <w:r>
        <w:rPr>
          <w:rFonts w:cs="Times New Roman" w:ascii="Times New Roman" w:hAnsi="Times New Roman"/>
          <w:color w:val="000000"/>
          <w:sz w:val="26"/>
          <w:szCs w:val="26"/>
        </w:rPr>
        <w:t>ệu dụng giữa hai bản</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tụ điện.</w:t>
      </w:r>
    </w:p>
    <w:p>
      <w:pPr>
        <w:pStyle w:val="Normal"/>
        <w:widowControl w:val="false"/>
        <w:autoSpaceDE w:val="false"/>
        <w:ind w:left="397" w:right="-20"/>
        <w:jc w:val="both"/>
        <w:rPr/>
      </w:pPr>
      <w:r>
        <w:rPr>
          <w:rFonts w:cs="Times New Roman" w:ascii="Times New Roman" w:hAnsi="Times New Roman"/>
          <w:b/>
          <w:bCs/>
          <w:color w:val="FF0000"/>
          <w:sz w:val="26"/>
          <w:szCs w:val="26"/>
        </w:rPr>
        <w:t xml:space="preserve">C. </w:t>
      </w:r>
      <w:r>
        <w:rPr>
          <w:rFonts w:cs="Times New Roman" w:ascii="Times New Roman" w:hAnsi="Times New Roman"/>
          <w:color w:val="FF0000"/>
          <w:sz w:val="26"/>
          <w:szCs w:val="26"/>
        </w:rPr>
        <w:t xml:space="preserve">dòng điện chạy trong đoạn </w:t>
      </w:r>
      <w:r>
        <w:rPr>
          <w:rFonts w:cs="Times New Roman" w:ascii="Times New Roman" w:hAnsi="Times New Roman"/>
          <w:color w:val="FF0000"/>
          <w:spacing w:val="-2"/>
          <w:sz w:val="26"/>
          <w:szCs w:val="26"/>
        </w:rPr>
        <w:t>m</w:t>
      </w:r>
      <w:r>
        <w:rPr>
          <w:rFonts w:cs="Times New Roman" w:ascii="Times New Roman" w:hAnsi="Times New Roman"/>
          <w:color w:val="FF0000"/>
          <w:sz w:val="26"/>
          <w:szCs w:val="26"/>
        </w:rPr>
        <w:t>ạch</w:t>
      </w:r>
      <w:r>
        <w:rPr>
          <w:rFonts w:cs="Times New Roman" w:ascii="Times New Roman" w:hAnsi="Times New Roman"/>
          <w:color w:val="FF0000"/>
          <w:spacing w:val="2"/>
          <w:sz w:val="26"/>
          <w:szCs w:val="26"/>
        </w:rPr>
        <w:t xml:space="preserve"> </w:t>
      </w:r>
      <w:r>
        <w:rPr>
          <w:rFonts w:cs="Times New Roman" w:ascii="Times New Roman" w:hAnsi="Times New Roman"/>
          <w:color w:val="FF0000"/>
          <w:sz w:val="26"/>
          <w:szCs w:val="26"/>
        </w:rPr>
        <w:t>c</w:t>
      </w:r>
      <w:r>
        <w:rPr>
          <w:rFonts w:cs="Times New Roman" w:ascii="Times New Roman" w:hAnsi="Times New Roman"/>
          <w:color w:val="FF0000"/>
          <w:spacing w:val="-1"/>
          <w:sz w:val="26"/>
          <w:szCs w:val="26"/>
        </w:rPr>
        <w:t>h</w:t>
      </w:r>
      <w:r>
        <w:rPr>
          <w:rFonts w:cs="Times New Roman" w:ascii="Times New Roman" w:hAnsi="Times New Roman"/>
          <w:color w:val="FF0000"/>
          <w:sz w:val="26"/>
          <w:szCs w:val="26"/>
        </w:rPr>
        <w:t>ậm</w:t>
      </w:r>
      <w:r>
        <w:rPr>
          <w:rFonts w:cs="Times New Roman" w:ascii="Times New Roman" w:hAnsi="Times New Roman"/>
          <w:color w:val="FF0000"/>
          <w:spacing w:val="-2"/>
          <w:sz w:val="26"/>
          <w:szCs w:val="26"/>
        </w:rPr>
        <w:t xml:space="preserve"> </w:t>
      </w:r>
      <w:r>
        <w:rPr>
          <w:rFonts w:cs="Times New Roman" w:ascii="Times New Roman" w:hAnsi="Times New Roman"/>
          <w:color w:val="FF0000"/>
          <w:sz w:val="26"/>
          <w:szCs w:val="26"/>
        </w:rPr>
        <w:t xml:space="preserve">pha so với hiệu </w:t>
      </w:r>
      <w:r>
        <w:rPr>
          <w:rFonts w:cs="Times New Roman" w:ascii="Times New Roman" w:hAnsi="Times New Roman"/>
          <w:color w:val="FF0000"/>
          <w:spacing w:val="-1"/>
          <w:sz w:val="26"/>
          <w:szCs w:val="26"/>
        </w:rPr>
        <w:t>đ</w:t>
      </w:r>
      <w:r>
        <w:rPr>
          <w:rFonts w:cs="Times New Roman" w:ascii="Times New Roman" w:hAnsi="Times New Roman"/>
          <w:color w:val="FF0000"/>
          <w:sz w:val="26"/>
          <w:szCs w:val="26"/>
        </w:rPr>
        <w:t>i</w:t>
      </w:r>
      <w:r>
        <w:rPr>
          <w:rFonts w:cs="Times New Roman" w:ascii="Times New Roman" w:hAnsi="Times New Roman"/>
          <w:color w:val="FF0000"/>
          <w:spacing w:val="-1"/>
          <w:sz w:val="26"/>
          <w:szCs w:val="26"/>
        </w:rPr>
        <w:t>ệ</w:t>
      </w:r>
      <w:r>
        <w:rPr>
          <w:rFonts w:cs="Times New Roman" w:ascii="Times New Roman" w:hAnsi="Times New Roman"/>
          <w:color w:val="FF0000"/>
          <w:sz w:val="26"/>
          <w:szCs w:val="26"/>
        </w:rPr>
        <w:t xml:space="preserve">n thế giữa </w:t>
      </w:r>
      <w:r>
        <w:rPr>
          <w:rFonts w:cs="Times New Roman" w:ascii="Times New Roman" w:hAnsi="Times New Roman"/>
          <w:color w:val="FF0000"/>
          <w:spacing w:val="-1"/>
          <w:sz w:val="26"/>
          <w:szCs w:val="26"/>
        </w:rPr>
        <w:t>h</w:t>
      </w:r>
      <w:r>
        <w:rPr>
          <w:rFonts w:cs="Times New Roman" w:ascii="Times New Roman" w:hAnsi="Times New Roman"/>
          <w:color w:val="FF0000"/>
          <w:sz w:val="26"/>
          <w:szCs w:val="26"/>
        </w:rPr>
        <w:t>ai đầu đoạn</w:t>
      </w:r>
      <w:r>
        <w:rPr>
          <w:rFonts w:cs="Times New Roman" w:ascii="Times New Roman" w:hAnsi="Times New Roman"/>
          <w:color w:val="FF0000"/>
          <w:spacing w:val="-1"/>
          <w:sz w:val="26"/>
          <w:szCs w:val="26"/>
        </w:rPr>
        <w:t xml:space="preserve"> </w:t>
      </w:r>
      <w:r>
        <w:rPr>
          <w:rFonts w:cs="Times New Roman" w:ascii="Times New Roman" w:hAnsi="Times New Roman"/>
          <w:color w:val="FF0000"/>
          <w:spacing w:val="-2"/>
          <w:sz w:val="26"/>
          <w:szCs w:val="26"/>
        </w:rPr>
        <w:t>m</w:t>
      </w:r>
      <w:r>
        <w:rPr>
          <w:rFonts w:cs="Times New Roman" w:ascii="Times New Roman" w:hAnsi="Times New Roman"/>
          <w:color w:val="FF0000"/>
          <w:sz w:val="26"/>
          <w:szCs w:val="26"/>
        </w:rPr>
        <w:t>ạch.</w:t>
      </w:r>
    </w:p>
    <w:p>
      <w:pPr>
        <w:pStyle w:val="Normal"/>
        <w:widowControl w:val="false"/>
        <w:tabs>
          <w:tab w:val="clear" w:pos="720"/>
          <w:tab w:val="left" w:pos="2720" w:leader="none"/>
          <w:tab w:val="left" w:pos="5040" w:leader="none"/>
          <w:tab w:val="left" w:pos="7380" w:leader="none"/>
        </w:tabs>
        <w:autoSpaceDE w:val="false"/>
        <w:ind w:left="397" w:right="-20"/>
        <w:jc w:val="both"/>
        <w:rPr/>
      </w:pPr>
      <w:r>
        <w:rPr>
          <w:rFonts w:cs="Times New Roman" w:ascii="Times New Roman" w:hAnsi="Times New Roman"/>
          <w:b/>
          <w:bCs/>
          <w:color w:val="000000"/>
          <w:sz w:val="26"/>
          <w:szCs w:val="26"/>
        </w:rPr>
        <w:t xml:space="preserve">D. </w:t>
      </w:r>
      <w:r>
        <w:rPr>
          <w:rFonts w:cs="Times New Roman" w:ascii="Times New Roman" w:hAnsi="Times New Roman"/>
          <w:color w:val="000000"/>
          <w:sz w:val="26"/>
          <w:szCs w:val="26"/>
        </w:rPr>
        <w:t>hiệu điện</w:t>
      </w:r>
      <w:r>
        <w:rPr>
          <w:rFonts w:cs="Times New Roman" w:ascii="Times New Roman" w:hAnsi="Times New Roman"/>
          <w:color w:val="000000"/>
          <w:spacing w:val="-1"/>
          <w:sz w:val="26"/>
          <w:szCs w:val="26"/>
        </w:rPr>
        <w:t xml:space="preserve"> </w:t>
      </w:r>
      <w:r>
        <w:rPr>
          <w:rFonts w:cs="Times New Roman" w:ascii="Times New Roman" w:hAnsi="Times New Roman"/>
          <w:color w:val="000000"/>
          <w:spacing w:val="1"/>
          <w:sz w:val="26"/>
          <w:szCs w:val="26"/>
        </w:rPr>
        <w:t>t</w:t>
      </w:r>
      <w:r>
        <w:rPr>
          <w:rFonts w:cs="Times New Roman" w:ascii="Times New Roman" w:hAnsi="Times New Roman"/>
          <w:color w:val="000000"/>
          <w:sz w:val="26"/>
          <w:szCs w:val="26"/>
        </w:rPr>
        <w:t>hế hiệu d</w:t>
      </w:r>
      <w:r>
        <w:rPr>
          <w:rFonts w:cs="Times New Roman" w:ascii="Times New Roman" w:hAnsi="Times New Roman"/>
          <w:color w:val="000000"/>
          <w:spacing w:val="-1"/>
          <w:sz w:val="26"/>
          <w:szCs w:val="26"/>
        </w:rPr>
        <w:t>ụ</w:t>
      </w:r>
      <w:r>
        <w:rPr>
          <w:rFonts w:cs="Times New Roman" w:ascii="Times New Roman" w:hAnsi="Times New Roman"/>
          <w:color w:val="000000"/>
          <w:sz w:val="26"/>
          <w:szCs w:val="26"/>
        </w:rPr>
        <w:t>ng giữa hai</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đầu điện trở</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lớn hơn h</w:t>
      </w:r>
      <w:r>
        <w:rPr>
          <w:rFonts w:cs="Times New Roman" w:ascii="Times New Roman" w:hAnsi="Times New Roman"/>
          <w:color w:val="000000"/>
          <w:spacing w:val="-1"/>
          <w:sz w:val="26"/>
          <w:szCs w:val="26"/>
        </w:rPr>
        <w:t>i</w:t>
      </w:r>
      <w:r>
        <w:rPr>
          <w:rFonts w:cs="Times New Roman" w:ascii="Times New Roman" w:hAnsi="Times New Roman"/>
          <w:color w:val="000000"/>
          <w:sz w:val="26"/>
          <w:szCs w:val="26"/>
        </w:rPr>
        <w:t>ệu</w:t>
      </w:r>
      <w:r>
        <w:rPr>
          <w:rFonts w:cs="Times New Roman" w:ascii="Times New Roman" w:hAnsi="Times New Roman"/>
          <w:color w:val="000000"/>
          <w:spacing w:val="-1"/>
          <w:sz w:val="26"/>
          <w:szCs w:val="26"/>
        </w:rPr>
        <w:t xml:space="preserve"> </w:t>
      </w:r>
      <w:r>
        <w:rPr>
          <w:rFonts w:cs="Times New Roman" w:ascii="Times New Roman" w:hAnsi="Times New Roman"/>
          <w:color w:val="000000"/>
          <w:sz w:val="26"/>
          <w:szCs w:val="26"/>
        </w:rPr>
        <w:t xml:space="preserve">điện thế </w:t>
      </w:r>
      <w:r>
        <w:rPr>
          <w:rFonts w:cs="Times New Roman" w:ascii="Times New Roman" w:hAnsi="Times New Roman"/>
          <w:color w:val="000000"/>
          <w:spacing w:val="-1"/>
          <w:sz w:val="26"/>
          <w:szCs w:val="26"/>
        </w:rPr>
        <w:t>h</w:t>
      </w:r>
      <w:r>
        <w:rPr>
          <w:rFonts w:cs="Times New Roman" w:ascii="Times New Roman" w:hAnsi="Times New Roman"/>
          <w:color w:val="000000"/>
          <w:sz w:val="26"/>
          <w:szCs w:val="26"/>
        </w:rPr>
        <w:t>i</w:t>
      </w:r>
      <w:r>
        <w:rPr>
          <w:rFonts w:cs="Times New Roman" w:ascii="Times New Roman" w:hAnsi="Times New Roman"/>
          <w:color w:val="000000"/>
          <w:spacing w:val="-1"/>
          <w:sz w:val="26"/>
          <w:szCs w:val="26"/>
        </w:rPr>
        <w:t>ệ</w:t>
      </w:r>
      <w:r>
        <w:rPr>
          <w:rFonts w:cs="Times New Roman" w:ascii="Times New Roman" w:hAnsi="Times New Roman"/>
          <w:color w:val="000000"/>
          <w:sz w:val="26"/>
          <w:szCs w:val="26"/>
        </w:rPr>
        <w:t>u dụng giữa hai đầu đoạn</w:t>
      </w:r>
    </w:p>
    <w:p>
      <w:pPr>
        <w:pStyle w:val="Normal"/>
        <w:tabs>
          <w:tab w:val="clear" w:pos="720"/>
          <w:tab w:val="left" w:pos="240" w:leader="none"/>
        </w:tabs>
        <w:jc w:val="both"/>
        <w:rPr>
          <w:rFonts w:ascii="Times New Roman" w:hAnsi="Times New Roman" w:cs="Times New Roman"/>
          <w:b/>
          <w:color w:val="000000"/>
          <w:sz w:val="26"/>
          <w:szCs w:val="26"/>
          <w:u w:val="single"/>
        </w:rPr>
      </w:pPr>
      <w:r>
        <w:rPr>
          <w:rFonts w:cs="Times New Roman" w:ascii="Times New Roman" w:hAnsi="Times New Roman"/>
          <w:b/>
          <w:color w:val="000000"/>
          <w:sz w:val="26"/>
          <w:szCs w:val="26"/>
        </w:rPr>
        <w:t>Câu 29</w:t>
      </w:r>
      <w:r>
        <w:rPr>
          <w:rFonts w:cs="Times New Roman" w:ascii="Times New Roman" w:hAnsi="Times New Roman"/>
          <w:b/>
          <w:color w:val="000000"/>
          <w:sz w:val="26"/>
          <w:szCs w:val="26"/>
          <w:u w:val="single"/>
        </w:rPr>
        <w:t>(ĐH – 2008)</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Cho đoạn mạch điện xoay chiều gồm cuộn dây mắc nối tiếp với tụ điện. Độ lệch pha của hiệu điện thế giữa hai đầu cuộn dây so với cường độ dòng điện trong mạch là </w:t>
      </w:r>
      <w:r>
        <w:rPr>
          <w:rFonts w:cs="Times New Roman" w:ascii="Times New Roman" w:hAnsi="Times New Roman"/>
          <w:color w:val="000000"/>
          <w:sz w:val="26"/>
          <w:szCs w:val="26"/>
        </w:rPr>
        <w:object w:dxaOrig="240" w:dyaOrig="6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12pt;height:31pt" filled="f" o:ole="">
            <v:imagedata r:id="rId1208" o:title=""/>
          </v:shape>
          <o:OLEObject Type="Embed" ProgID="" ShapeID="ole_rId1207" DrawAspect="Content" ObjectID="_701628251" r:id="rId1207"/>
        </w:object>
      </w:r>
      <w:r>
        <w:rPr>
          <w:rFonts w:cs="Times New Roman" w:ascii="Times New Roman" w:hAnsi="Times New Roman"/>
          <w:color w:val="000000"/>
          <w:sz w:val="26"/>
          <w:szCs w:val="26"/>
        </w:rPr>
        <w:t xml:space="preserve">. Hiệu điện thế hiệu dụng giữa hai đầu tụ điện bằng </w:t>
      </w:r>
      <w:r>
        <w:rPr>
          <w:rFonts w:cs="Times New Roman" w:ascii="Times New Roman" w:hAnsi="Times New Roman"/>
          <w:color w:val="000000"/>
          <w:sz w:val="26"/>
          <w:szCs w:val="26"/>
        </w:rPr>
        <w:object w:dxaOrig="360" w:dyaOrig="36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8pt;height:18pt" filled="f" o:ole="">
            <v:imagedata r:id="rId1210" o:title=""/>
          </v:shape>
          <o:OLEObject Type="Embed" ProgID="" ShapeID="ole_rId1209" DrawAspect="Content" ObjectID="_575939204" r:id="rId1209"/>
        </w:object>
      </w:r>
      <w:r>
        <w:rPr>
          <w:rFonts w:cs="Times New Roman" w:ascii="Times New Roman" w:hAnsi="Times New Roman"/>
          <w:color w:val="000000"/>
          <w:sz w:val="26"/>
          <w:szCs w:val="26"/>
        </w:rPr>
        <w:t xml:space="preserve"> lần hiệu điện thế hiệu dụng giữa hai đầu cuộn dây. Độ lệch pha của hiệu điện thế giữa hai đầu cuộn dây so với hiệu điện thế giữa hai đầu đoạn mạch trên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A. 0.</w:t>
        <w:tab/>
        <w:t xml:space="preserve">B. </w:t>
      </w:r>
      <w:r>
        <w:rPr>
          <w:rFonts w:cs="Times New Roman" w:ascii="Times New Roman" w:hAnsi="Times New Roman"/>
          <w:color w:val="000000"/>
          <w:sz w:val="26"/>
          <w:szCs w:val="26"/>
        </w:rPr>
        <w:object w:dxaOrig="240" w:dyaOrig="6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2pt;height:31pt" filled="f" o:ole="">
            <v:imagedata r:id="rId1212" o:title=""/>
          </v:shape>
          <o:OLEObject Type="Embed" ProgID="" ShapeID="ole_rId1211" DrawAspect="Content" ObjectID="_1434587434" r:id="rId1211"/>
        </w:object>
      </w:r>
      <w:r>
        <w:rPr>
          <w:rFonts w:cs="Times New Roman" w:ascii="Times New Roman" w:hAnsi="Times New Roman"/>
          <w:color w:val="000000"/>
          <w:sz w:val="26"/>
          <w:szCs w:val="26"/>
        </w:rPr>
        <w:t>.</w:t>
        <w:tab/>
        <w:t xml:space="preserve">C. </w:t>
      </w:r>
      <w:r>
        <w:rPr>
          <w:rFonts w:cs="Times New Roman" w:ascii="Times New Roman" w:hAnsi="Times New Roman"/>
          <w:color w:val="000000"/>
          <w:sz w:val="26"/>
          <w:szCs w:val="26"/>
        </w:rPr>
        <w:object w:dxaOrig="400" w:dyaOrig="6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20pt;height:31pt" filled="f" o:ole="">
            <v:imagedata r:id="rId1214" o:title=""/>
          </v:shape>
          <o:OLEObject Type="Embed" ProgID="" ShapeID="ole_rId1213" DrawAspect="Content" ObjectID="_1030219700" r:id="rId1213"/>
        </w:object>
      </w:r>
      <w:r>
        <w:rPr>
          <w:rFonts w:cs="Times New Roman" w:ascii="Times New Roman" w:hAnsi="Times New Roman"/>
          <w:color w:val="000000"/>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360" w:dyaOrig="62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18pt;height:31pt" filled="f" o:ole="">
            <v:imagedata r:id="rId1216" o:title=""/>
          </v:shape>
          <o:OLEObject Type="Embed" ProgID="" ShapeID="ole_rId1215" DrawAspect="Content" ObjectID="_1678839862" r:id="rId1215"/>
        </w:object>
      </w:r>
      <w:r>
        <w:rPr>
          <w:rFonts w:cs="Times New Roman" w:ascii="Times New Roman" w:hAnsi="Times New Roman"/>
          <w:color w:val="FF0000"/>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30</w:t>
      </w:r>
      <w:r>
        <w:rPr>
          <w:rFonts w:cs="Times New Roman" w:ascii="Times New Roman" w:hAnsi="Times New Roman"/>
          <w:b/>
          <w:color w:val="000000"/>
          <w:sz w:val="26"/>
          <w:szCs w:val="26"/>
          <w:u w:val="single"/>
        </w:rPr>
        <w:t>(ĐH – 2008)</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Cho đoạn mạch điện xoay chiều gồm cuộn dây có điện trở thuần R, mắc nối tiếp với tụ điện. Biết hiệu điện thế giữa hai đầu cuộn dây lệch pha </w:t>
      </w:r>
      <w:r>
        <w:rPr>
          <w:rFonts w:cs="Times New Roman" w:ascii="Times New Roman" w:hAnsi="Times New Roman"/>
          <w:color w:val="000000"/>
          <w:sz w:val="26"/>
          <w:szCs w:val="26"/>
        </w:rPr>
        <w:object w:dxaOrig="240" w:dyaOrig="62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12pt;height:31pt" filled="f" o:ole="">
            <v:imagedata r:id="rId1218" o:title=""/>
          </v:shape>
          <o:OLEObject Type="Embed" ProgID="" ShapeID="ole_rId1217" DrawAspect="Content" ObjectID="_318561037" r:id="rId1217"/>
        </w:object>
      </w:r>
      <w:r>
        <w:rPr>
          <w:rFonts w:cs="Times New Roman" w:ascii="Times New Roman" w:hAnsi="Times New Roman"/>
          <w:color w:val="000000"/>
          <w:sz w:val="26"/>
          <w:szCs w:val="26"/>
        </w:rPr>
        <w:t xml:space="preserve"> so với hiệu điện thế giữa hai đầu đoạn mạch. Mối liên hệ giữa điện trở thuần R với cảm kháng Z</w:t>
      </w:r>
      <w:r>
        <w:rPr>
          <w:rFonts w:cs="Times New Roman" w:ascii="Times New Roman" w:hAnsi="Times New Roman"/>
          <w:color w:val="000000"/>
          <w:sz w:val="26"/>
          <w:szCs w:val="26"/>
          <w:vertAlign w:val="subscript"/>
        </w:rPr>
        <w:t>L</w:t>
      </w:r>
      <w:r>
        <w:rPr>
          <w:rFonts w:cs="Times New Roman" w:ascii="Times New Roman" w:hAnsi="Times New Roman"/>
          <w:color w:val="000000"/>
          <w:sz w:val="26"/>
          <w:szCs w:val="26"/>
        </w:rPr>
        <w:t xml:space="preserve"> của cuộn dây và dung kháng 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 xml:space="preserve"> của tụ điện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A. R</w:t>
      </w:r>
      <w:r>
        <w:rPr>
          <w:rFonts w:cs="Times New Roman" w:ascii="Times New Roman" w:hAnsi="Times New Roman"/>
          <w:color w:val="000000"/>
          <w:sz w:val="26"/>
          <w:szCs w:val="26"/>
          <w:vertAlign w:val="superscript"/>
        </w:rPr>
        <w:t>2</w:t>
      </w:r>
      <w:r>
        <w:rPr>
          <w:rFonts w:cs="Times New Roman" w:ascii="Times New Roman" w:hAnsi="Times New Roman"/>
          <w:color w:val="000000"/>
          <w:sz w:val="26"/>
          <w:szCs w:val="26"/>
        </w:rPr>
        <w:t xml:space="preserve"> = 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(Z</w:t>
      </w:r>
      <w:r>
        <w:rPr>
          <w:rFonts w:cs="Times New Roman" w:ascii="Times New Roman" w:hAnsi="Times New Roman"/>
          <w:color w:val="000000"/>
          <w:sz w:val="26"/>
          <w:szCs w:val="26"/>
          <w:vertAlign w:val="subscript"/>
        </w:rPr>
        <w:t>L</w:t>
      </w:r>
      <w:r>
        <w:rPr>
          <w:rFonts w:cs="Times New Roman" w:ascii="Times New Roman" w:hAnsi="Times New Roman"/>
          <w:color w:val="000000"/>
          <w:sz w:val="26"/>
          <w:szCs w:val="26"/>
        </w:rPr>
        <w:t xml:space="preserve"> – 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w:t>
        <w:tab/>
        <w:t>B. R</w:t>
      </w:r>
      <w:r>
        <w:rPr>
          <w:rFonts w:cs="Times New Roman" w:ascii="Times New Roman" w:hAnsi="Times New Roman"/>
          <w:color w:val="000000"/>
          <w:sz w:val="26"/>
          <w:szCs w:val="26"/>
          <w:vertAlign w:val="superscript"/>
        </w:rPr>
        <w:t>2</w:t>
      </w:r>
      <w:r>
        <w:rPr>
          <w:rFonts w:cs="Times New Roman" w:ascii="Times New Roman" w:hAnsi="Times New Roman"/>
          <w:color w:val="000000"/>
          <w:sz w:val="26"/>
          <w:szCs w:val="26"/>
        </w:rPr>
        <w:t xml:space="preserve"> = 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 xml:space="preserve"> – Z</w:t>
      </w:r>
      <w:r>
        <w:rPr>
          <w:rFonts w:cs="Times New Roman" w:ascii="Times New Roman" w:hAnsi="Times New Roman"/>
          <w:color w:val="000000"/>
          <w:sz w:val="26"/>
          <w:szCs w:val="26"/>
          <w:vertAlign w:val="subscript"/>
        </w:rPr>
        <w:t>L</w:t>
      </w:r>
      <w:r>
        <w:rPr>
          <w:rFonts w:cs="Times New Roman" w:ascii="Times New Roman" w:hAnsi="Times New Roman"/>
          <w:color w:val="000000"/>
          <w:sz w:val="26"/>
          <w:szCs w:val="26"/>
        </w:rPr>
        <w:t>).</w:t>
        <w:tab/>
      </w:r>
      <w:r>
        <w:rPr>
          <w:rFonts w:cs="Times New Roman" w:ascii="Times New Roman" w:hAnsi="Times New Roman"/>
          <w:color w:val="FF0000"/>
          <w:sz w:val="26"/>
          <w:szCs w:val="26"/>
        </w:rPr>
        <w:t>C. R</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 xml:space="preserve"> = Z</w:t>
      </w:r>
      <w:r>
        <w:rPr>
          <w:rFonts w:cs="Times New Roman" w:ascii="Times New Roman" w:hAnsi="Times New Roman"/>
          <w:color w:val="FF0000"/>
          <w:sz w:val="26"/>
          <w:szCs w:val="26"/>
          <w:vertAlign w:val="subscript"/>
        </w:rPr>
        <w:t>L</w:t>
      </w:r>
      <w:r>
        <w:rPr>
          <w:rFonts w:cs="Times New Roman" w:ascii="Times New Roman" w:hAnsi="Times New Roman"/>
          <w:color w:val="FF0000"/>
          <w:sz w:val="26"/>
          <w:szCs w:val="26"/>
        </w:rPr>
        <w:t>(Z</w:t>
      </w:r>
      <w:r>
        <w:rPr>
          <w:rFonts w:cs="Times New Roman" w:ascii="Times New Roman" w:hAnsi="Times New Roman"/>
          <w:color w:val="FF0000"/>
          <w:sz w:val="26"/>
          <w:szCs w:val="26"/>
          <w:vertAlign w:val="subscript"/>
        </w:rPr>
        <w:t>C</w:t>
      </w:r>
      <w:r>
        <w:rPr>
          <w:rFonts w:cs="Times New Roman" w:ascii="Times New Roman" w:hAnsi="Times New Roman"/>
          <w:color w:val="FF0000"/>
          <w:sz w:val="26"/>
          <w:szCs w:val="26"/>
        </w:rPr>
        <w:t xml:space="preserve"> – Z</w:t>
      </w:r>
      <w:r>
        <w:rPr>
          <w:rFonts w:cs="Times New Roman" w:ascii="Times New Roman" w:hAnsi="Times New Roman"/>
          <w:color w:val="FF0000"/>
          <w:sz w:val="26"/>
          <w:szCs w:val="26"/>
          <w:vertAlign w:val="subscript"/>
        </w:rPr>
        <w:t>L</w:t>
      </w:r>
      <w:r>
        <w:rPr>
          <w:rFonts w:cs="Times New Roman" w:ascii="Times New Roman" w:hAnsi="Times New Roman"/>
          <w:color w:val="FF0000"/>
          <w:sz w:val="26"/>
          <w:szCs w:val="26"/>
        </w:rPr>
        <w:t>).</w:t>
      </w:r>
      <w:r>
        <w:rPr>
          <w:rFonts w:cs="Times New Roman" w:ascii="Times New Roman" w:hAnsi="Times New Roman"/>
          <w:color w:val="000000"/>
          <w:sz w:val="26"/>
          <w:szCs w:val="26"/>
        </w:rPr>
        <w:tab/>
        <w:t>D. R</w:t>
      </w:r>
      <w:r>
        <w:rPr>
          <w:rFonts w:cs="Times New Roman" w:ascii="Times New Roman" w:hAnsi="Times New Roman"/>
          <w:color w:val="000000"/>
          <w:sz w:val="26"/>
          <w:szCs w:val="26"/>
          <w:vertAlign w:val="superscript"/>
        </w:rPr>
        <w:t>2</w:t>
      </w:r>
      <w:r>
        <w:rPr>
          <w:rFonts w:cs="Times New Roman" w:ascii="Times New Roman" w:hAnsi="Times New Roman"/>
          <w:color w:val="000000"/>
          <w:sz w:val="26"/>
          <w:szCs w:val="26"/>
        </w:rPr>
        <w:t xml:space="preserve"> = Z</w:t>
      </w:r>
      <w:r>
        <w:rPr>
          <w:rFonts w:cs="Times New Roman" w:ascii="Times New Roman" w:hAnsi="Times New Roman"/>
          <w:color w:val="000000"/>
          <w:sz w:val="26"/>
          <w:szCs w:val="26"/>
          <w:vertAlign w:val="subscript"/>
        </w:rPr>
        <w:t>L</w:t>
      </w:r>
      <w:r>
        <w:rPr>
          <w:rFonts w:cs="Times New Roman" w:ascii="Times New Roman" w:hAnsi="Times New Roman"/>
          <w:color w:val="000000"/>
          <w:sz w:val="26"/>
          <w:szCs w:val="26"/>
        </w:rPr>
        <w:t>(Z</w:t>
      </w:r>
      <w:r>
        <w:rPr>
          <w:rFonts w:cs="Times New Roman" w:ascii="Times New Roman" w:hAnsi="Times New Roman"/>
          <w:color w:val="000000"/>
          <w:sz w:val="26"/>
          <w:szCs w:val="26"/>
          <w:vertAlign w:val="subscript"/>
        </w:rPr>
        <w:t>L</w:t>
      </w:r>
      <w:r>
        <w:rPr>
          <w:rFonts w:cs="Times New Roman" w:ascii="Times New Roman" w:hAnsi="Times New Roman"/>
          <w:color w:val="000000"/>
          <w:sz w:val="26"/>
          <w:szCs w:val="26"/>
        </w:rPr>
        <w:t xml:space="preserve"> – 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31</w:t>
      </w:r>
      <w:r>
        <w:rPr>
          <w:rFonts w:cs="Times New Roman" w:ascii="Times New Roman" w:hAnsi="Times New Roman"/>
          <w:b/>
          <w:color w:val="000000"/>
          <w:sz w:val="26"/>
          <w:szCs w:val="26"/>
          <w:u w:val="single"/>
        </w:rPr>
        <w:t>(ĐH – 2008)</w:t>
      </w:r>
      <w:r>
        <w:rPr>
          <w:rFonts w:cs="Times New Roman" w:ascii="Times New Roman" w:hAnsi="Times New Roman"/>
          <w:b/>
          <w:sz w:val="26"/>
          <w:szCs w:val="26"/>
        </w:rPr>
        <w:t>:</w:t>
      </w:r>
      <w:r>
        <w:rPr>
          <w:rFonts w:cs="Times New Roman" w:ascii="Times New Roman" w:hAnsi="Times New Roman"/>
          <w:sz w:val="26"/>
          <w:szCs w:val="26"/>
        </w:rPr>
        <w:t xml:space="preserve"> Một khung dây dẫn hình chữ nhật có 100 vòng, diện tích mỗi vòng 600 cm</w:t>
      </w:r>
      <w:r>
        <w:rPr>
          <w:rFonts w:cs="Times New Roman" w:ascii="Times New Roman" w:hAnsi="Times New Roman"/>
          <w:sz w:val="26"/>
          <w:szCs w:val="26"/>
          <w:vertAlign w:val="superscript"/>
        </w:rPr>
        <w:t>2</w:t>
      </w:r>
      <w:r>
        <w:rPr>
          <w:rFonts w:cs="Times New Roman" w:ascii="Times New Roman" w:hAnsi="Times New Roman"/>
          <w:sz w:val="26"/>
          <w:szCs w:val="26"/>
        </w:rPr>
        <w:t>, quay đều quanh trục đối xứng của khung với vận tốc góc 120 vòng/phút trong một từ trường đều có cảm ứng từ bằng 0,2T. Trục quay vuông góc với các đường cảm ứng từ. Chọn gốc thời gian lúc vectơ pháp tuyến của mặt phẳng khung dây ngược hướng với vectơ cảm ứng từ. Biểu thức suất điện động cảm ứng trong khung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2520" w:dyaOrig="62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26pt;height:31pt" filled="f" o:ole="">
            <v:imagedata r:id="rId1220" o:title=""/>
          </v:shape>
          <o:OLEObject Type="Embed" ProgID="" ShapeID="ole_rId1219" DrawAspect="Content" ObjectID="_1313677555" r:id="rId1219"/>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2439" w:dyaOrig="32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21.95pt;height:16pt" filled="f" o:ole="">
            <v:imagedata r:id="rId1222" o:title=""/>
          </v:shape>
          <o:OLEObject Type="Embed" ProgID="" ShapeID="ole_rId1221" DrawAspect="Content" ObjectID="_1949041179" r:id="rId1221"/>
        </w:objec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C. </w:t>
      </w:r>
      <w:r>
        <w:rPr>
          <w:rFonts w:cs="Times New Roman" w:ascii="Times New Roman" w:hAnsi="Times New Roman"/>
          <w:sz w:val="26"/>
          <w:szCs w:val="26"/>
        </w:rPr>
        <w:object w:dxaOrig="2360" w:dyaOrig="32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18pt;height:16pt" filled="f" o:ole="">
            <v:imagedata r:id="rId1224" o:title=""/>
          </v:shape>
          <o:OLEObject Type="Embed" ProgID="" ShapeID="ole_rId1223" DrawAspect="Content" ObjectID="_2057972481" r:id="rId1223"/>
        </w:object>
      </w:r>
      <w:r>
        <w:rPr>
          <w:rFonts w:cs="Times New Roman" w:ascii="Times New Roman" w:hAnsi="Times New Roman"/>
          <w:sz w:val="26"/>
          <w:szCs w:val="26"/>
        </w:rPr>
        <w:tab/>
        <w:t xml:space="preserve">D. </w:t>
      </w:r>
      <w:r>
        <w:rPr>
          <w:rFonts w:cs="Times New Roman" w:ascii="Times New Roman" w:hAnsi="Times New Roman"/>
          <w:sz w:val="26"/>
          <w:szCs w:val="26"/>
        </w:rPr>
        <w:object w:dxaOrig="2580" w:dyaOrig="62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129pt;height:31pt" filled="f" o:ole="">
            <v:imagedata r:id="rId1226" o:title=""/>
          </v:shape>
          <o:OLEObject Type="Embed" ProgID="" ShapeID="ole_rId1225" DrawAspect="Content" ObjectID="_1759395525" r:id="rId1225"/>
        </w:objec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32</w:t>
      </w:r>
      <w:r>
        <w:rPr>
          <w:rFonts w:cs="Times New Roman" w:ascii="Times New Roman" w:hAnsi="Times New Roman"/>
          <w:b/>
          <w:color w:val="000000"/>
          <w:sz w:val="26"/>
          <w:szCs w:val="26"/>
          <w:u w:val="single"/>
        </w:rPr>
        <w:t>(ĐH – 2008)</w:t>
      </w:r>
      <w:r>
        <w:rPr>
          <w:rFonts w:cs="Times New Roman" w:ascii="Times New Roman" w:hAnsi="Times New Roman"/>
          <w:b/>
          <w:sz w:val="26"/>
          <w:szCs w:val="26"/>
        </w:rPr>
        <w:t>:</w:t>
      </w:r>
      <w:r>
        <w:rPr>
          <w:rFonts w:cs="Times New Roman" w:ascii="Times New Roman" w:hAnsi="Times New Roman"/>
          <w:sz w:val="26"/>
          <w:szCs w:val="26"/>
        </w:rPr>
        <w:t xml:space="preserve"> Nếu trong một đoạn mạch điện xoay chiều không phân nhánh, cường độ dòng điện trễ pha so với hiệu điện thế giữa hai đầu đoạn mạch, thì đoạn mạch này gồm</w:t>
      </w:r>
    </w:p>
    <w:p>
      <w:pPr>
        <w:pStyle w:val="Normal"/>
        <w:tabs>
          <w:tab w:val="clear" w:pos="720"/>
          <w:tab w:val="left" w:pos="240" w:leader="none"/>
          <w:tab w:val="left" w:pos="2520" w:leader="none"/>
          <w:tab w:val="left" w:pos="360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tụ điện và biến trở.</w:t>
        <w:tab/>
        <w:tab/>
        <w:t>B. cuộn dây thuần cảm và tụ điện với cảm kháng nhỏ hơn dung kháng.</w:t>
      </w:r>
    </w:p>
    <w:p>
      <w:pPr>
        <w:pStyle w:val="Normal"/>
        <w:tabs>
          <w:tab w:val="clear" w:pos="720"/>
          <w:tab w:val="left" w:pos="240" w:leader="none"/>
          <w:tab w:val="left" w:pos="2520" w:leader="none"/>
          <w:tab w:val="left" w:pos="3420" w:leader="none"/>
          <w:tab w:val="left" w:pos="3690" w:leader="none"/>
          <w:tab w:val="left" w:pos="4920" w:leader="none"/>
          <w:tab w:val="left" w:pos="7440" w:leader="none"/>
        </w:tabs>
        <w:jc w:val="both"/>
        <w:rPr/>
      </w:pPr>
      <w:r>
        <w:rPr>
          <w:rFonts w:cs="Times New Roman" w:ascii="Times New Roman" w:hAnsi="Times New Roman"/>
          <w:sz w:val="26"/>
          <w:szCs w:val="26"/>
        </w:rPr>
        <w:tab/>
        <w:t>C. điện trở thuần và tụ điện.</w:t>
        <w:tab/>
        <w:tab/>
      </w:r>
      <w:r>
        <w:rPr>
          <w:rFonts w:cs="Times New Roman" w:ascii="Times New Roman" w:hAnsi="Times New Roman"/>
          <w:color w:val="FF0000"/>
          <w:sz w:val="26"/>
          <w:szCs w:val="26"/>
        </w:rPr>
        <w:t>D. điện trở thuần và cuộn cảm.</w:t>
      </w:r>
    </w:p>
    <w:p>
      <w:pPr>
        <w:pStyle w:val="Normal"/>
        <w:jc w:val="both"/>
        <w:rPr/>
      </w:pPr>
      <w:r>
        <w:rPr>
          <w:rFonts w:cs="Times New Roman" w:ascii="Times New Roman" w:hAnsi="Times New Roman"/>
          <w:b/>
          <w:sz w:val="26"/>
          <w:szCs w:val="26"/>
        </w:rPr>
        <w:t xml:space="preserve">Câu 33 </w:t>
      </w:r>
      <w:r>
        <w:rPr>
          <w:rFonts w:cs="Times New Roman" w:ascii="Times New Roman" w:hAnsi="Times New Roman"/>
          <w:b/>
          <w:color w:val="000000"/>
          <w:sz w:val="26"/>
          <w:szCs w:val="26"/>
          <w:u w:val="single"/>
        </w:rPr>
        <w:t>(ĐH – 2008)</w:t>
      </w:r>
      <w:r>
        <w:rPr>
          <w:rFonts w:cs="Times New Roman" w:ascii="Times New Roman" w:hAnsi="Times New Roman"/>
          <w:b/>
          <w:sz w:val="26"/>
          <w:szCs w:val="26"/>
        </w:rPr>
        <w:t xml:space="preserve">:  </w:t>
      </w:r>
      <w:r>
        <w:rPr>
          <w:rFonts w:cs="Times New Roman" w:ascii="Times New Roman" w:hAnsi="Times New Roman"/>
          <w:sz w:val="26"/>
          <w:szCs w:val="26"/>
        </w:rPr>
        <w:t>Phát biểu nào sau đây là đúng khi nói về dòng điện xoay chiều ba pha ?</w:t>
      </w:r>
    </w:p>
    <w:p>
      <w:pPr>
        <w:pStyle w:val="Normal"/>
        <w:jc w:val="both"/>
        <w:rPr/>
      </w:pPr>
      <w:r>
        <w:rPr>
          <w:rFonts w:cs="Times New Roman" w:ascii="Times New Roman" w:hAnsi="Times New Roman"/>
          <w:sz w:val="26"/>
          <w:szCs w:val="26"/>
        </w:rPr>
        <w:tab/>
      </w:r>
      <w:r>
        <w:rPr>
          <w:rFonts w:cs="Times New Roman" w:ascii="Times New Roman" w:hAnsi="Times New Roman"/>
          <w:color w:val="FF0000"/>
          <w:sz w:val="26"/>
          <w:szCs w:val="26"/>
        </w:rPr>
        <w:t>A. Khi cường độ dòng điện trong một pha bằng không thì cường độ dòng điện trong hai pha còn lại khác không</w:t>
      </w:r>
    </w:p>
    <w:p>
      <w:pPr>
        <w:pStyle w:val="Normal"/>
        <w:jc w:val="both"/>
        <w:rPr>
          <w:rFonts w:ascii="Times New Roman" w:hAnsi="Times New Roman" w:cs="Times New Roman"/>
          <w:sz w:val="26"/>
          <w:szCs w:val="26"/>
        </w:rPr>
      </w:pPr>
      <w:r>
        <w:rPr>
          <w:rFonts w:cs="Times New Roman" w:ascii="Times New Roman" w:hAnsi="Times New Roman"/>
          <w:sz w:val="26"/>
          <w:szCs w:val="26"/>
        </w:rPr>
        <w:tab/>
        <w:t>B. Chỉ có dòng điện xoay chiều ba pha mới tạo được từ trường quay</w:t>
      </w:r>
    </w:p>
    <w:p>
      <w:pPr>
        <w:pStyle w:val="Normal"/>
        <w:jc w:val="both"/>
        <w:rPr>
          <w:rFonts w:ascii="Times New Roman" w:hAnsi="Times New Roman" w:cs="Times New Roman"/>
          <w:sz w:val="26"/>
          <w:szCs w:val="26"/>
        </w:rPr>
      </w:pPr>
      <w:r>
        <w:rPr>
          <w:rFonts w:cs="Times New Roman" w:ascii="Times New Roman" w:hAnsi="Times New Roman"/>
          <w:sz w:val="26"/>
          <w:szCs w:val="26"/>
        </w:rPr>
        <w:tab/>
        <w:t xml:space="preserve">C. Dòng điện xoay chiều ba pha là hệ thông gồm ba dòng điện xoay chiều một pha, lệch pha nhau góc </w:t>
      </w:r>
      <w:r>
        <w:rPr>
          <w:rFonts w:cs="Times New Roman" w:ascii="Times New Roman" w:hAnsi="Times New Roman"/>
          <w:sz w:val="26"/>
          <w:szCs w:val="26"/>
        </w:rPr>
        <w:object w:dxaOrig="240" w:dyaOrig="58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2pt;height:29pt" filled="f" o:ole="">
            <v:imagedata r:id="rId1228" o:title=""/>
          </v:shape>
          <o:OLEObject Type="Embed" ProgID="" ShapeID="ole_rId1227" DrawAspect="Content" ObjectID="_1006540351" r:id="rId1227"/>
        </w:object>
      </w:r>
    </w:p>
    <w:p>
      <w:pPr>
        <w:pStyle w:val="Normal"/>
        <w:jc w:val="both"/>
        <w:rPr>
          <w:rFonts w:ascii="Times New Roman" w:hAnsi="Times New Roman" w:cs="Times New Roman"/>
          <w:sz w:val="26"/>
          <w:szCs w:val="26"/>
        </w:rPr>
      </w:pPr>
      <w:r>
        <w:rPr>
          <w:rFonts w:cs="Times New Roman" w:ascii="Times New Roman" w:hAnsi="Times New Roman"/>
          <w:sz w:val="26"/>
          <w:szCs w:val="26"/>
        </w:rPr>
        <w:tab/>
        <w:t>D. Khi cường độ dòng điện trong một pha cực đại thì cường độ dòng điện trong hai pha còn lại cực tiểu.</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34</w:t>
      </w:r>
      <w:r>
        <w:rPr>
          <w:rFonts w:cs="Times New Roman" w:ascii="Times New Roman" w:hAnsi="Times New Roman"/>
          <w:b/>
          <w:color w:val="000000"/>
          <w:sz w:val="26"/>
          <w:szCs w:val="26"/>
          <w:u w:val="single"/>
        </w:rPr>
        <w:t>(ĐH – 2008)</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vào hai đầu đoạn mạch điện RLC không phân nhánh một hiệu điện thế </w:t>
      </w:r>
      <w:r>
        <w:rPr>
          <w:rFonts w:cs="Times New Roman" w:ascii="Times New Roman" w:hAnsi="Times New Roman"/>
          <w:color w:val="000000"/>
          <w:sz w:val="26"/>
          <w:szCs w:val="26"/>
        </w:rPr>
        <w:object w:dxaOrig="2340" w:dyaOrig="68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117pt;height:34pt" filled="f" o:ole="">
            <v:imagedata r:id="rId1230" o:title=""/>
          </v:shape>
          <o:OLEObject Type="Embed" ProgID="" ShapeID="ole_rId1229" DrawAspect="Content" ObjectID="_800541255" r:id="rId1229"/>
        </w:object>
      </w:r>
      <w:r>
        <w:rPr>
          <w:rFonts w:cs="Times New Roman" w:ascii="Times New Roman" w:hAnsi="Times New Roman"/>
          <w:color w:val="000000"/>
          <w:sz w:val="26"/>
          <w:szCs w:val="26"/>
        </w:rPr>
        <w:t xml:space="preserve">(V) thì cường độ dòng điện qua đoạn mạch có biểu thức là </w:t>
      </w:r>
      <w:r>
        <w:rPr>
          <w:rFonts w:cs="Times New Roman" w:ascii="Times New Roman" w:hAnsi="Times New Roman"/>
          <w:color w:val="000000"/>
          <w:sz w:val="26"/>
          <w:szCs w:val="26"/>
        </w:rPr>
        <w:object w:dxaOrig="2040" w:dyaOrig="68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02pt;height:34pt" filled="f" o:ole="">
            <v:imagedata r:id="rId1232" o:title=""/>
          </v:shape>
          <o:OLEObject Type="Embed" ProgID="" ShapeID="ole_rId1231" DrawAspect="Content" ObjectID="_557062460" r:id="rId1231"/>
        </w:object>
      </w:r>
      <w:r>
        <w:rPr>
          <w:rFonts w:cs="Times New Roman" w:ascii="Times New Roman" w:hAnsi="Times New Roman"/>
          <w:color w:val="000000"/>
          <w:sz w:val="26"/>
          <w:szCs w:val="26"/>
        </w:rPr>
        <w:t>(A). Công suất tiêu thụ của đoạn mạch này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A. 440W.</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740" w:dyaOrig="34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37pt;height:17pt" filled="f" o:ole="">
            <v:imagedata r:id="rId1234" o:title=""/>
          </v:shape>
          <o:OLEObject Type="Embed" ProgID="" ShapeID="ole_rId1233" DrawAspect="Content" ObjectID="_1118308451" r:id="rId1233"/>
        </w:object>
      </w:r>
      <w:r>
        <w:rPr>
          <w:rFonts w:cs="Times New Roman" w:ascii="Times New Roman" w:hAnsi="Times New Roman"/>
          <w:color w:val="000000"/>
          <w:sz w:val="26"/>
          <w:szCs w:val="26"/>
        </w:rPr>
        <w:t>W.</w:t>
        <w:tab/>
        <w:t xml:space="preserve">C. </w:t>
      </w:r>
      <w:r>
        <w:rPr>
          <w:rFonts w:cs="Times New Roman" w:ascii="Times New Roman" w:hAnsi="Times New Roman"/>
          <w:color w:val="000000"/>
          <w:sz w:val="26"/>
          <w:szCs w:val="26"/>
        </w:rPr>
        <w:object w:dxaOrig="740" w:dyaOrig="34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37pt;height:17pt" filled="f" o:ole="">
            <v:imagedata r:id="rId1236" o:title=""/>
          </v:shape>
          <o:OLEObject Type="Embed" ProgID="" ShapeID="ole_rId1235" DrawAspect="Content" ObjectID="_798110477" r:id="rId1235"/>
        </w:object>
      </w:r>
      <w:r>
        <w:rPr>
          <w:rFonts w:cs="Times New Roman" w:ascii="Times New Roman" w:hAnsi="Times New Roman"/>
          <w:color w:val="000000"/>
          <w:sz w:val="26"/>
          <w:szCs w:val="26"/>
        </w:rPr>
        <w:t>W.</w:t>
        <w:tab/>
        <w:t>D. 220W.</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35</w:t>
      </w:r>
      <w:r>
        <w:rPr>
          <w:rFonts w:cs="Times New Roman" w:ascii="Times New Roman" w:hAnsi="Times New Roman"/>
          <w:b/>
          <w:color w:val="000000"/>
          <w:sz w:val="26"/>
          <w:szCs w:val="26"/>
          <w:u w:val="single"/>
        </w:rPr>
        <w:t>(ĐH – 2008)</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Đoạn mạch điện xoay chiều không phân nhánh gồm cuộn dây có độ tự cảm L, điện trở thuần R và tụ điện có điện dung C. Khi dòng điện có tần số góc </w:t>
      </w:r>
      <w:r>
        <w:rPr>
          <w:rFonts w:cs="Times New Roman" w:ascii="Times New Roman" w:hAnsi="Times New Roman"/>
          <w:color w:val="000000"/>
          <w:sz w:val="26"/>
          <w:szCs w:val="26"/>
        </w:rPr>
        <w:object w:dxaOrig="600" w:dyaOrig="66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30pt;height:33pt" filled="f" o:ole="">
            <v:imagedata r:id="rId1238" o:title=""/>
          </v:shape>
          <o:OLEObject Type="Embed" ProgID="" ShapeID="ole_rId1237" DrawAspect="Content" ObjectID="_1867108548" r:id="rId1237"/>
        </w:object>
      </w:r>
      <w:r>
        <w:rPr>
          <w:rFonts w:cs="Times New Roman" w:ascii="Times New Roman" w:hAnsi="Times New Roman"/>
          <w:color w:val="000000"/>
          <w:sz w:val="26"/>
          <w:szCs w:val="26"/>
        </w:rPr>
        <w:t xml:space="preserve"> chạy qua đoạn mạch thì hệ số công suất của đoạn mạch này</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phụ thuộc điện trở thuần của đoạn mạch.</w:t>
        <w:tab/>
        <w:t>B. bằng 0.</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C. phụ thuộc tổng trở của đoạn mạch.</w:t>
        <w:tab/>
      </w:r>
      <w:r>
        <w:rPr>
          <w:rFonts w:cs="Times New Roman" w:ascii="Times New Roman" w:hAnsi="Times New Roman"/>
          <w:color w:val="FF0000"/>
          <w:sz w:val="26"/>
          <w:szCs w:val="26"/>
        </w:rPr>
        <w:t>D. bằng 1.</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36</w:t>
      </w:r>
      <w:r>
        <w:rPr>
          <w:rFonts w:cs="Times New Roman" w:ascii="Times New Roman" w:hAnsi="Times New Roman"/>
          <w:b/>
          <w:color w:val="000000"/>
          <w:sz w:val="26"/>
          <w:szCs w:val="26"/>
          <w:u w:val="single"/>
        </w:rPr>
        <w:t>(ĐH – 2008)</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Cho đoạn mạch gồm điện trở thuần R nối tiếp với tụ điện có điện dung C. Khi dòng điện xoay chiều có tần số góc </w:t>
      </w:r>
      <w:r>
        <w:rPr>
          <w:rFonts w:eastAsia="Symbol" w:cs="Symbol" w:ascii="Symbol" w:hAnsi="Symbol"/>
          <w:color w:val="000000"/>
          <w:sz w:val="26"/>
          <w:szCs w:val="26"/>
        </w:rPr>
        <w:sym w:font="Symbol" w:char="f077"/>
      </w:r>
      <w:r>
        <w:rPr>
          <w:rFonts w:cs="Times New Roman" w:ascii="Times New Roman" w:hAnsi="Times New Roman"/>
          <w:color w:val="000000"/>
          <w:sz w:val="26"/>
          <w:szCs w:val="26"/>
        </w:rPr>
        <w:t xml:space="preserve"> chạy qua thì tổng trở của đoạn mạch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object w:dxaOrig="1480" w:dyaOrig="80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74pt;height:40pt" filled="f" o:ole="">
            <v:imagedata r:id="rId1240" o:title=""/>
          </v:shape>
          <o:OLEObject Type="Embed" ProgID="" ShapeID="ole_rId1239" DrawAspect="Content" ObjectID="_1496230110" r:id="rId1239"/>
        </w:object>
      </w:r>
      <w:r>
        <w:rPr>
          <w:rFonts w:cs="Times New Roman" w:ascii="Times New Roman" w:hAnsi="Times New Roman"/>
          <w:color w:val="000000"/>
          <w:sz w:val="26"/>
          <w:szCs w:val="26"/>
        </w:rPr>
        <w:tab/>
        <w:t xml:space="preserve">B. </w:t>
      </w:r>
      <w:r>
        <w:rPr>
          <w:rFonts w:cs="Times New Roman" w:ascii="Times New Roman" w:hAnsi="Times New Roman"/>
          <w:color w:val="000000"/>
          <w:sz w:val="26"/>
          <w:szCs w:val="26"/>
        </w:rPr>
        <w:object w:dxaOrig="1480" w:dyaOrig="80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74pt;height:40pt" filled="f" o:ole="">
            <v:imagedata r:id="rId1242" o:title=""/>
          </v:shape>
          <o:OLEObject Type="Embed" ProgID="" ShapeID="ole_rId1241" DrawAspect="Content" ObjectID="_1669676826" r:id="rId1241"/>
        </w:object>
      </w:r>
      <w:r>
        <w:rPr>
          <w:rFonts w:cs="Times New Roman" w:ascii="Times New Roman" w:hAnsi="Times New Roman"/>
          <w:color w:val="000000"/>
          <w:sz w:val="26"/>
          <w:szCs w:val="26"/>
        </w:rPr>
        <w:tab/>
        <w:t xml:space="preserve">C. </w:t>
      </w:r>
      <w:r>
        <w:rPr>
          <w:rFonts w:cs="Times New Roman" w:ascii="Times New Roman" w:hAnsi="Times New Roman"/>
          <w:color w:val="000000"/>
          <w:sz w:val="26"/>
          <w:szCs w:val="26"/>
        </w:rPr>
        <w:object w:dxaOrig="1400" w:dyaOrig="52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70pt;height:26pt" filled="f" o:ole="">
            <v:imagedata r:id="rId1244" o:title=""/>
          </v:shape>
          <o:OLEObject Type="Embed" ProgID="" ShapeID="ole_rId1243" DrawAspect="Content" ObjectID="_611978626" r:id="rId1243"/>
        </w:object>
      </w:r>
      <w:r>
        <w:rPr>
          <w:rFonts w:cs="Times New Roman" w:ascii="Times New Roman" w:hAnsi="Times New Roman"/>
          <w:color w:val="000000"/>
          <w:sz w:val="26"/>
          <w:szCs w:val="26"/>
        </w:rPr>
        <w:tab/>
        <w:t xml:space="preserve">D. </w:t>
      </w:r>
      <w:r>
        <w:rPr>
          <w:rFonts w:cs="Times New Roman" w:ascii="Times New Roman" w:hAnsi="Times New Roman"/>
          <w:color w:val="000000"/>
          <w:sz w:val="26"/>
          <w:szCs w:val="26"/>
        </w:rPr>
        <w:object w:dxaOrig="1380" w:dyaOrig="5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69pt;height:26pt" filled="f" o:ole="">
            <v:imagedata r:id="rId1246" o:title=""/>
          </v:shape>
          <o:OLEObject Type="Embed" ProgID="" ShapeID="ole_rId1245" DrawAspect="Content" ObjectID="_1204811002" r:id="rId1245"/>
        </w:objec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37</w:t>
      </w:r>
      <w:r>
        <w:rPr>
          <w:rFonts w:cs="Times New Roman" w:ascii="Times New Roman" w:hAnsi="Times New Roman"/>
          <w:b/>
          <w:color w:val="000000"/>
          <w:sz w:val="26"/>
          <w:szCs w:val="26"/>
          <w:u w:val="single"/>
        </w:rPr>
        <w:t>(ĐH – 2008)</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Đoạn mạch điện xoay chiều gồm biến trở R, cuộn dây thuần cảm có độ tự cảm L và tụ điện có điện dung C mắc nối tiếp. Biết hiệu điện thế hiệu dụng hai đầu đoạn mạch là U, cảm kháng Z</w:t>
      </w:r>
      <w:r>
        <w:rPr>
          <w:rFonts w:cs="Times New Roman" w:ascii="Times New Roman" w:hAnsi="Times New Roman"/>
          <w:color w:val="000000"/>
          <w:sz w:val="26"/>
          <w:szCs w:val="26"/>
          <w:vertAlign w:val="subscript"/>
        </w:rPr>
        <w:t>L</w:t>
      </w:r>
      <w:r>
        <w:rPr>
          <w:rFonts w:cs="Times New Roman" w:ascii="Times New Roman" w:hAnsi="Times New Roman"/>
          <w:color w:val="000000"/>
          <w:sz w:val="26"/>
          <w:szCs w:val="26"/>
        </w:rPr>
        <w:t>, dung kháng 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 xml:space="preserve"> (với 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 xml:space="preserve"> </w:t>
      </w:r>
      <w:r>
        <w:rPr>
          <w:rFonts w:eastAsia="Symbol" w:cs="Symbol" w:ascii="Symbol" w:hAnsi="Symbol"/>
          <w:color w:val="000000"/>
          <w:sz w:val="26"/>
          <w:szCs w:val="26"/>
        </w:rPr>
        <w:sym w:font="Symbol" w:char="f0b9"/>
      </w:r>
      <w:r>
        <w:rPr>
          <w:rFonts w:cs="Times New Roman" w:ascii="Times New Roman" w:hAnsi="Times New Roman"/>
          <w:color w:val="000000"/>
          <w:sz w:val="26"/>
          <w:szCs w:val="26"/>
        </w:rPr>
        <w:t xml:space="preserve"> Z</w:t>
      </w:r>
      <w:r>
        <w:rPr>
          <w:rFonts w:cs="Times New Roman" w:ascii="Times New Roman" w:hAnsi="Times New Roman"/>
          <w:color w:val="000000"/>
          <w:sz w:val="26"/>
          <w:szCs w:val="26"/>
          <w:vertAlign w:val="subscript"/>
        </w:rPr>
        <w:t>L</w:t>
      </w:r>
      <w:r>
        <w:rPr>
          <w:rFonts w:cs="Times New Roman" w:ascii="Times New Roman" w:hAnsi="Times New Roman"/>
          <w:color w:val="000000"/>
          <w:sz w:val="26"/>
          <w:szCs w:val="26"/>
        </w:rPr>
        <w:t>) và tần số dòng điện trong mạch không đổi. Thay đổi R đến giá trị R</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 xml:space="preserve"> thì công suất tiêu thụ của đoạn mạch đạt giá trị cực đại P</w:t>
      </w:r>
      <w:r>
        <w:rPr>
          <w:rFonts w:cs="Times New Roman" w:ascii="Times New Roman" w:hAnsi="Times New Roman"/>
          <w:color w:val="000000"/>
          <w:sz w:val="26"/>
          <w:szCs w:val="26"/>
          <w:vertAlign w:val="subscript"/>
        </w:rPr>
        <w:t>m</w:t>
      </w:r>
      <w:r>
        <w:rPr>
          <w:rFonts w:cs="Times New Roman" w:ascii="Times New Roman" w:hAnsi="Times New Roman"/>
          <w:color w:val="000000"/>
          <w:sz w:val="26"/>
          <w:szCs w:val="26"/>
        </w:rPr>
        <w:t xml:space="preserve">, khi đó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FF0000"/>
          <w:sz w:val="26"/>
          <w:szCs w:val="26"/>
        </w:rPr>
      </w:pPr>
      <w:r>
        <w:rPr>
          <w:rFonts w:cs="Times New Roman" w:ascii="Times New Roman" w:hAnsi="Times New Roman"/>
          <w:color w:val="000000"/>
          <w:sz w:val="26"/>
          <w:szCs w:val="26"/>
        </w:rPr>
        <w:tab/>
        <w:t>A. R</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 xml:space="preserve"> = Z</w:t>
      </w:r>
      <w:r>
        <w:rPr>
          <w:rFonts w:cs="Times New Roman" w:ascii="Times New Roman" w:hAnsi="Times New Roman"/>
          <w:color w:val="000000"/>
          <w:sz w:val="26"/>
          <w:szCs w:val="26"/>
          <w:vertAlign w:val="subscript"/>
        </w:rPr>
        <w:t>L</w:t>
      </w:r>
      <w:r>
        <w:rPr>
          <w:rFonts w:cs="Times New Roman" w:ascii="Times New Roman" w:hAnsi="Times New Roman"/>
          <w:color w:val="000000"/>
          <w:sz w:val="26"/>
          <w:szCs w:val="26"/>
        </w:rPr>
        <w:t xml:space="preserve"> + Z</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w:t>
        <w:tab/>
        <w:t xml:space="preserve">B. </w:t>
      </w:r>
      <w:r>
        <w:rPr>
          <w:rFonts w:cs="Times New Roman" w:ascii="Times New Roman" w:hAnsi="Times New Roman"/>
          <w:color w:val="000000"/>
          <w:sz w:val="26"/>
          <w:szCs w:val="26"/>
        </w:rPr>
        <w:object w:dxaOrig="960" w:dyaOrig="7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48pt;height:36pt" filled="f" o:ole="">
            <v:imagedata r:id="rId1248" o:title=""/>
          </v:shape>
          <o:OLEObject Type="Embed" ProgID="" ShapeID="ole_rId1247" DrawAspect="Content" ObjectID="_792982104" r:id="rId1247"/>
        </w:object>
      </w:r>
      <w:r>
        <w:rPr>
          <w:rFonts w:cs="Times New Roman" w:ascii="Times New Roman" w:hAnsi="Times New Roman"/>
          <w:color w:val="000000"/>
          <w:sz w:val="26"/>
          <w:szCs w:val="26"/>
        </w:rPr>
        <w:tab/>
        <w:t xml:space="preserve">C. </w:t>
      </w:r>
      <w:r>
        <w:rPr>
          <w:rFonts w:cs="Times New Roman" w:ascii="Times New Roman" w:hAnsi="Times New Roman"/>
          <w:color w:val="000000"/>
          <w:sz w:val="26"/>
          <w:szCs w:val="26"/>
        </w:rPr>
        <w:object w:dxaOrig="940" w:dyaOrig="72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47pt;height:36pt" filled="f" o:ole="">
            <v:imagedata r:id="rId1250" o:title=""/>
          </v:shape>
          <o:OLEObject Type="Embed" ProgID="" ShapeID="ole_rId1249" DrawAspect="Content" ObjectID="_1713057231" r:id="rId1249"/>
        </w:object>
      </w:r>
      <w:r>
        <w:rPr>
          <w:rFonts w:cs="Times New Roman" w:ascii="Times New Roman" w:hAnsi="Times New Roman"/>
          <w:color w:val="000000"/>
          <w:sz w:val="26"/>
          <w:szCs w:val="26"/>
        </w:rPr>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1420" w:dyaOrig="40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71pt;height:20pt" filled="f" o:ole="">
            <v:imagedata r:id="rId1252" o:title=""/>
          </v:shape>
          <o:OLEObject Type="Embed" ProgID="" ShapeID="ole_rId1251" DrawAspect="Content" ObjectID="_2091435181" r:id="rId1251"/>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2009</w:t>
      </w:r>
    </w:p>
    <w:p>
      <w:pPr>
        <w:pStyle w:val="Normal"/>
        <w:tabs>
          <w:tab w:val="clear" w:pos="720"/>
          <w:tab w:val="left" w:pos="240" w:leader="none"/>
        </w:tabs>
        <w:jc w:val="both"/>
        <w:rPr>
          <w:rFonts w:ascii="Times New Roman" w:hAnsi="Times New Roman" w:cs="Times New Roman"/>
          <w:b/>
          <w:color w:val="000000"/>
          <w:sz w:val="26"/>
          <w:szCs w:val="26"/>
          <w:u w:val="single"/>
          <w:lang w:val="nl-NL"/>
        </w:rPr>
      </w:pPr>
      <w:r>
        <w:rPr>
          <w:rFonts w:cs="Times New Roman" w:ascii="Times New Roman" w:hAnsi="Times New Roman"/>
          <w:b/>
          <w:color w:val="000000"/>
          <w:sz w:val="26"/>
          <w:szCs w:val="26"/>
          <w:u w:val="single"/>
          <w:lang w:val="nl-NL"/>
        </w:rPr>
      </w:r>
    </w:p>
    <w:p>
      <w:pPr>
        <w:pStyle w:val="Normal"/>
        <w:tabs>
          <w:tab w:val="clear" w:pos="720"/>
          <w:tab w:val="left" w:pos="240" w:leader="none"/>
        </w:tabs>
        <w:jc w:val="both"/>
        <w:rPr>
          <w:rFonts w:ascii="Times New Roman" w:hAnsi="Times New Roman" w:cs="Times New Roman"/>
          <w:b/>
          <w:color w:val="000000"/>
          <w:sz w:val="26"/>
          <w:szCs w:val="26"/>
          <w:u w:val="single"/>
        </w:rPr>
      </w:pPr>
      <w:r>
        <w:rPr>
          <w:rFonts w:cs="Times New Roman" w:ascii="Times New Roman" w:hAnsi="Times New Roman"/>
          <w:b/>
          <w:color w:val="000000"/>
          <w:sz w:val="26"/>
          <w:szCs w:val="26"/>
        </w:rPr>
        <w:t>Câu 38</w:t>
      </w:r>
      <w:r>
        <w:rPr>
          <w:rFonts w:cs="Times New Roman" w:ascii="Times New Roman" w:hAnsi="Times New Roman"/>
          <w:b/>
          <w:color w:val="000000"/>
          <w:sz w:val="26"/>
          <w:szCs w:val="26"/>
          <w:u w:val="single"/>
        </w:rPr>
        <w:t>(CĐNĂM 2009)</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w:t>
      </w:r>
      <w:r>
        <w:rPr>
          <w:rFonts w:cs="Times New Roman" w:ascii="Times New Roman" w:hAnsi="Times New Roman"/>
          <w:color w:val="000000"/>
          <w:sz w:val="26"/>
          <w:szCs w:val="26"/>
        </w:rPr>
        <w:object w:dxaOrig="1939" w:dyaOrig="62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96.95pt;height:31pt" filled="f" o:ole="">
            <v:imagedata r:id="rId1254" o:title=""/>
          </v:shape>
          <o:OLEObject Type="Embed" ProgID="" ShapeID="ole_rId1253" DrawAspect="Content" ObjectID="_1547056202" r:id="rId1253"/>
        </w:object>
      </w:r>
      <w:r>
        <w:rPr>
          <w:rFonts w:cs="Times New Roman" w:ascii="Times New Roman" w:hAnsi="Times New Roman"/>
          <w:color w:val="000000"/>
          <w:sz w:val="26"/>
          <w:szCs w:val="26"/>
        </w:rPr>
        <w:t xml:space="preserve">(V) vào hai đầu đoạn mạch có điện trở thuần, cuộn cảm thuần và tụ điện mắc nối tiếp thì dòng điện qua mạch là </w:t>
      </w:r>
      <w:r>
        <w:rPr>
          <w:rFonts w:cs="Times New Roman" w:ascii="Times New Roman" w:hAnsi="Times New Roman"/>
          <w:color w:val="000000"/>
          <w:sz w:val="26"/>
          <w:szCs w:val="26"/>
        </w:rPr>
        <w:object w:dxaOrig="166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83pt;height:31pt" filled="f" o:ole="">
            <v:imagedata r:id="rId1256" o:title=""/>
          </v:shape>
          <o:OLEObject Type="Embed" ProgID="" ShapeID="ole_rId1255" DrawAspect="Content" ObjectID="_1314904472" r:id="rId1255"/>
        </w:object>
      </w:r>
      <w:r>
        <w:rPr>
          <w:rFonts w:cs="Times New Roman" w:ascii="Times New Roman" w:hAnsi="Times New Roman"/>
          <w:color w:val="000000"/>
          <w:sz w:val="26"/>
          <w:szCs w:val="26"/>
        </w:rPr>
        <w:t xml:space="preserve"> (A). Công suất tiêu thụ của đoạn mạch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700" w:dyaOrig="36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35pt;height:18pt" filled="f" o:ole="">
            <v:imagedata r:id="rId1258" o:title=""/>
          </v:shape>
          <o:OLEObject Type="Embed" ProgID="" ShapeID="ole_rId1257" DrawAspect="Content" ObjectID="_70255723" r:id="rId1257"/>
        </w:object>
      </w:r>
      <w:r>
        <w:rPr>
          <w:rFonts w:cs="Times New Roman" w:ascii="Times New Roman" w:hAnsi="Times New Roman"/>
          <w:color w:val="000000"/>
          <w:sz w:val="26"/>
          <w:szCs w:val="26"/>
        </w:rPr>
        <w:t>W.</w:t>
        <w:tab/>
        <w:t>B. 50 W.</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600" w:dyaOrig="36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30pt;height:18pt" filled="f" o:ole="">
            <v:imagedata r:id="rId1260" o:title=""/>
          </v:shape>
          <o:OLEObject Type="Embed" ProgID="" ShapeID="ole_rId1259" DrawAspect="Content" ObjectID="_829107131" r:id="rId1259"/>
        </w:object>
      </w:r>
      <w:r>
        <w:rPr>
          <w:rFonts w:cs="Times New Roman" w:ascii="Times New Roman" w:hAnsi="Times New Roman"/>
          <w:color w:val="FF0000"/>
          <w:sz w:val="26"/>
          <w:szCs w:val="26"/>
        </w:rPr>
        <w:t xml:space="preserve"> W.</w:t>
      </w:r>
      <w:r>
        <w:rPr>
          <w:rFonts w:cs="Times New Roman" w:ascii="Times New Roman" w:hAnsi="Times New Roman"/>
          <w:color w:val="000000"/>
          <w:sz w:val="26"/>
          <w:szCs w:val="26"/>
        </w:rPr>
        <w:tab/>
        <w:t>D. 100 W.</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39</w:t>
      </w:r>
      <w:r>
        <w:rPr>
          <w:rFonts w:cs="Times New Roman" w:ascii="Times New Roman" w:hAnsi="Times New Roman"/>
          <w:b/>
          <w:color w:val="000000"/>
          <w:sz w:val="26"/>
          <w:szCs w:val="26"/>
          <w:u w:val="single"/>
        </w:rPr>
        <w:t>(CĐNĂM 2009)</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Trong đoạn mạch điện xoay chiều gồm điện trở thuần, cuộn cảm thuần và tụ điện mắc nối tiếp thì</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điện áp giữa hai đầu tụ điện ngược pha với điện áp giữa hai đầu đoạn mạch.</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điện áp giữa hai đầu cuộn cảm cùng pha với điện áp giữa hai đầu tụ điện.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r>
      <w:r>
        <w:rPr>
          <w:rFonts w:cs="Times New Roman" w:ascii="Times New Roman" w:hAnsi="Times New Roman"/>
          <w:color w:val="FF0000"/>
          <w:sz w:val="26"/>
          <w:szCs w:val="26"/>
        </w:rPr>
        <w:t>C. điện áp giữa hai đầu tụ điện trễ pha so với điện áp giữa hai đầu đoạn mạch.</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điện áp giữa hai đầu cuộn cảm trễ pha so với điện áp giữa hai đầu đoạn mạch.</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40</w:t>
      </w:r>
      <w:r>
        <w:rPr>
          <w:rFonts w:cs="Times New Roman" w:ascii="Times New Roman" w:hAnsi="Times New Roman"/>
          <w:b/>
          <w:color w:val="000000"/>
          <w:sz w:val="26"/>
          <w:szCs w:val="26"/>
          <w:u w:val="single"/>
        </w:rPr>
        <w:t>(CĐNĂM 2009)</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xoay chiều u = U</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cos2</w:t>
      </w:r>
      <w:r>
        <w:rPr>
          <w:rFonts w:eastAsia="Symbol" w:cs="Symbol" w:ascii="Symbol" w:hAnsi="Symbol"/>
          <w:color w:val="000000"/>
          <w:sz w:val="26"/>
          <w:szCs w:val="26"/>
        </w:rPr>
        <w:sym w:font="Symbol" w:char="f070"/>
      </w:r>
      <w:r>
        <w:rPr>
          <w:rFonts w:cs="Times New Roman" w:ascii="Times New Roman" w:hAnsi="Times New Roman"/>
          <w:color w:val="000000"/>
          <w:sz w:val="26"/>
          <w:szCs w:val="26"/>
        </w:rPr>
        <w:t>ft, có U</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 xml:space="preserve"> không đổi và f thay đổi được vào hai đầu đoạn mạch có R, L, C mắc nối tiếp. Khi f = f</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 xml:space="preserve"> thì trong đoạn mạch có cộng hưởng điện. Giá trị của f</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 xml:space="preserve">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600" w:dyaOrig="66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30pt;height:33pt" filled="f" o:ole="">
            <v:imagedata r:id="rId1262" o:title=""/>
          </v:shape>
          <o:OLEObject Type="Embed" ProgID="" ShapeID="ole_rId1261" DrawAspect="Content" ObjectID="_1171651231" r:id="rId1261"/>
        </w:object>
      </w:r>
      <w:r>
        <w:rPr>
          <w:rFonts w:cs="Times New Roman" w:ascii="Times New Roman" w:hAnsi="Times New Roman"/>
          <w:color w:val="000000"/>
          <w:sz w:val="26"/>
          <w:szCs w:val="26"/>
        </w:rPr>
        <w:t>.</w:t>
        <w:tab/>
        <w:t xml:space="preserve">B. </w:t>
      </w:r>
      <w:r>
        <w:rPr>
          <w:rFonts w:cs="Times New Roman" w:ascii="Times New Roman" w:hAnsi="Times New Roman"/>
          <w:color w:val="000000"/>
          <w:sz w:val="26"/>
          <w:szCs w:val="26"/>
        </w:rPr>
        <w:object w:dxaOrig="600" w:dyaOrig="66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30pt;height:33pt" filled="f" o:ole="">
            <v:imagedata r:id="rId1264" o:title=""/>
          </v:shape>
          <o:OLEObject Type="Embed" ProgID="" ShapeID="ole_rId1263" DrawAspect="Content" ObjectID="_1612555518" r:id="rId1263"/>
        </w:object>
      </w:r>
      <w:r>
        <w:rPr>
          <w:rFonts w:cs="Times New Roman" w:ascii="Times New Roman" w:hAnsi="Times New Roman"/>
          <w:color w:val="000000"/>
          <w:sz w:val="26"/>
          <w:szCs w:val="26"/>
        </w:rPr>
        <w:t>.</w:t>
        <w:tab/>
        <w:t xml:space="preserve">C. </w:t>
      </w:r>
      <w:r>
        <w:rPr>
          <w:rFonts w:cs="Times New Roman" w:ascii="Times New Roman" w:hAnsi="Times New Roman"/>
          <w:color w:val="000000"/>
          <w:sz w:val="26"/>
          <w:szCs w:val="26"/>
        </w:rPr>
        <w:object w:dxaOrig="600" w:dyaOrig="66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30pt;height:33pt" filled="f" o:ole="">
            <v:imagedata r:id="rId1266" o:title=""/>
          </v:shape>
          <o:OLEObject Type="Embed" ProgID="" ShapeID="ole_rId1265" DrawAspect="Content" ObjectID="_303992099" r:id="rId1265"/>
        </w:object>
      </w:r>
      <w:r>
        <w:rPr>
          <w:rFonts w:cs="Times New Roman" w:ascii="Times New Roman" w:hAnsi="Times New Roman"/>
          <w:color w:val="000000"/>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859" w:dyaOrig="66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42.95pt;height:33pt" filled="f" o:ole="">
            <v:imagedata r:id="rId1268" o:title=""/>
          </v:shape>
          <o:OLEObject Type="Embed" ProgID="" ShapeID="ole_rId1267" DrawAspect="Content" ObjectID="_446797018" r:id="rId1267"/>
        </w:object>
      </w:r>
      <w:r>
        <w:rPr>
          <w:rFonts w:cs="Times New Roman" w:ascii="Times New Roman" w:hAnsi="Times New Roman"/>
          <w:color w:val="FF0000"/>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41</w:t>
      </w:r>
      <w:r>
        <w:rPr>
          <w:rFonts w:cs="Times New Roman" w:ascii="Times New Roman" w:hAnsi="Times New Roman"/>
          <w:b/>
          <w:color w:val="000000"/>
          <w:sz w:val="26"/>
          <w:szCs w:val="26"/>
          <w:u w:val="single"/>
        </w:rPr>
        <w:t>(CĐNĂM 2009)</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w:t>
      </w:r>
      <w:r>
        <w:rPr>
          <w:rFonts w:cs="Times New Roman" w:ascii="Times New Roman" w:hAnsi="Times New Roman"/>
          <w:color w:val="000000"/>
          <w:sz w:val="26"/>
          <w:szCs w:val="26"/>
        </w:rPr>
        <w:object w:dxaOrig="1700" w:dyaOrig="34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85pt;height:17pt" filled="f" o:ole="">
            <v:imagedata r:id="rId1270" o:title=""/>
          </v:shape>
          <o:OLEObject Type="Embed" ProgID="" ShapeID="ole_rId1269" DrawAspect="Content" ObjectID="_694597638" r:id="rId1269"/>
        </w:object>
      </w:r>
      <w:r>
        <w:rPr>
          <w:rFonts w:cs="Times New Roman" w:ascii="Times New Roman" w:hAnsi="Times New Roman"/>
          <w:color w:val="000000"/>
          <w:sz w:val="26"/>
          <w:szCs w:val="26"/>
        </w:rPr>
        <w:t xml:space="preserve"> (V), có </w:t>
      </w:r>
      <w:r>
        <w:rPr>
          <w:rFonts w:eastAsia="Symbol" w:cs="Symbol" w:ascii="Symbol" w:hAnsi="Symbol"/>
          <w:color w:val="000000"/>
          <w:sz w:val="26"/>
          <w:szCs w:val="26"/>
        </w:rPr>
        <w:sym w:font="Symbol" w:char="f077"/>
      </w:r>
      <w:r>
        <w:rPr>
          <w:rFonts w:cs="Times New Roman" w:ascii="Times New Roman" w:hAnsi="Times New Roman"/>
          <w:color w:val="000000"/>
          <w:sz w:val="26"/>
          <w:szCs w:val="26"/>
        </w:rPr>
        <w:t xml:space="preserve"> thay đổi được vào hai đầu đoạn mạch gồm điện trở thuần 200 </w:t>
      </w:r>
      <w:r>
        <w:rPr>
          <w:rFonts w:eastAsia="Symbol" w:cs="Symbol" w:ascii="Symbol" w:hAnsi="Symbol"/>
          <w:color w:val="000000"/>
          <w:sz w:val="26"/>
          <w:szCs w:val="26"/>
        </w:rPr>
        <w:sym w:font="Symbol" w:char="f057"/>
      </w:r>
      <w:r>
        <w:rPr>
          <w:rFonts w:cs="Times New Roman" w:ascii="Times New Roman" w:hAnsi="Times New Roman"/>
          <w:color w:val="000000"/>
          <w:sz w:val="26"/>
          <w:szCs w:val="26"/>
        </w:rPr>
        <w:t xml:space="preserve">, cuộn cảm thuần có độ tự cảm </w:t>
      </w:r>
      <w:r>
        <w:rPr>
          <w:rFonts w:cs="Times New Roman" w:ascii="Times New Roman" w:hAnsi="Times New Roman"/>
          <w:color w:val="000000"/>
          <w:sz w:val="26"/>
          <w:szCs w:val="26"/>
        </w:rPr>
        <w:object w:dxaOrig="480" w:dyaOrig="6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24pt;height:31pt" filled="f" o:ole="">
            <v:imagedata r:id="rId1272" o:title=""/>
          </v:shape>
          <o:OLEObject Type="Embed" ProgID="" ShapeID="ole_rId1271" DrawAspect="Content" ObjectID="_108574577" r:id="rId1271"/>
        </w:object>
      </w:r>
      <w:r>
        <w:rPr>
          <w:rFonts w:cs="Times New Roman" w:ascii="Times New Roman" w:hAnsi="Times New Roman"/>
          <w:color w:val="000000"/>
          <w:sz w:val="26"/>
          <w:szCs w:val="26"/>
        </w:rPr>
        <w:t xml:space="preserve">H và tụ điện có điện dung </w:t>
      </w:r>
      <w:r>
        <w:rPr>
          <w:rFonts w:cs="Times New Roman" w:ascii="Times New Roman" w:hAnsi="Times New Roman"/>
          <w:color w:val="000000"/>
          <w:sz w:val="26"/>
          <w:szCs w:val="26"/>
        </w:rPr>
        <w:object w:dxaOrig="499" w:dyaOrig="66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24.95pt;height:33pt" filled="f" o:ole="">
            <v:imagedata r:id="rId1274" o:title=""/>
          </v:shape>
          <o:OLEObject Type="Embed" ProgID="" ShapeID="ole_rId1273" DrawAspect="Content" ObjectID="_1982616101" r:id="rId1273"/>
        </w:object>
      </w:r>
      <w:r>
        <w:rPr>
          <w:rFonts w:cs="Times New Roman" w:ascii="Times New Roman" w:hAnsi="Times New Roman"/>
          <w:color w:val="000000"/>
          <w:sz w:val="26"/>
          <w:szCs w:val="26"/>
        </w:rPr>
        <w:t xml:space="preserve">F mắc nối tiếp. Công suất tiêu thụ của đoạn mạch là 50 W. Giá trị của </w:t>
      </w:r>
      <w:r>
        <w:rPr>
          <w:rFonts w:eastAsia="Symbol" w:cs="Symbol" w:ascii="Symbol" w:hAnsi="Symbol"/>
          <w:color w:val="000000"/>
          <w:sz w:val="26"/>
          <w:szCs w:val="26"/>
        </w:rPr>
        <w:sym w:font="Symbol" w:char="f077"/>
      </w:r>
      <w:r>
        <w:rPr>
          <w:rFonts w:cs="Times New Roman" w:ascii="Times New Roman" w:hAnsi="Times New Roman"/>
          <w:color w:val="000000"/>
          <w:sz w:val="26"/>
          <w:szCs w:val="26"/>
        </w:rPr>
        <w:t xml:space="preserve">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 xml:space="preserve">A. 150 </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xml:space="preserve"> rad/s.</w:t>
        <w:tab/>
        <w:t>B. 50</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xml:space="preserve"> rad/s.</w:t>
        <w:tab/>
        <w:t>C. 100</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xml:space="preserve"> rad/s.</w:t>
        <w:tab/>
      </w:r>
      <w:r>
        <w:rPr>
          <w:rFonts w:cs="Times New Roman" w:ascii="Times New Roman" w:hAnsi="Times New Roman"/>
          <w:color w:val="FF0000"/>
          <w:sz w:val="26"/>
          <w:szCs w:val="26"/>
        </w:rPr>
        <w:t>D. 120</w:t>
      </w:r>
      <w:r>
        <w:rPr>
          <w:rFonts w:eastAsia="Symbol" w:cs="Symbol" w:ascii="Symbol" w:hAnsi="Symbol"/>
          <w:color w:val="FF0000"/>
          <w:sz w:val="26"/>
          <w:szCs w:val="26"/>
        </w:rPr>
        <w:sym w:font="Symbol" w:char="f070"/>
      </w:r>
      <w:r>
        <w:rPr>
          <w:rFonts w:cs="Times New Roman" w:ascii="Times New Roman" w:hAnsi="Times New Roman"/>
          <w:color w:val="FF0000"/>
          <w:sz w:val="26"/>
          <w:szCs w:val="26"/>
        </w:rPr>
        <w:t xml:space="preserve"> rad/s.</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42</w:t>
      </w:r>
      <w:r>
        <w:rPr>
          <w:rFonts w:cs="Times New Roman" w:ascii="Times New Roman" w:hAnsi="Times New Roman"/>
          <w:b/>
          <w:color w:val="000000"/>
          <w:sz w:val="26"/>
          <w:szCs w:val="26"/>
          <w:u w:val="single"/>
        </w:rPr>
        <w:t>(CĐNĂM 2009)</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w:t>
      </w:r>
      <w:r>
        <w:rPr>
          <w:rFonts w:cs="Times New Roman" w:ascii="Times New Roman" w:hAnsi="Times New Roman"/>
          <w:color w:val="000000"/>
          <w:sz w:val="26"/>
          <w:szCs w:val="26"/>
        </w:rPr>
        <w:object w:dxaOrig="1880" w:dyaOrig="62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94pt;height:31pt" filled="f" o:ole="">
            <v:imagedata r:id="rId1276" o:title=""/>
          </v:shape>
          <o:OLEObject Type="Embed" ProgID="" ShapeID="ole_rId1275" DrawAspect="Content" ObjectID="_1991387556" r:id="rId1275"/>
        </w:object>
      </w:r>
      <w:r>
        <w:rPr>
          <w:rFonts w:cs="Times New Roman" w:ascii="Times New Roman" w:hAnsi="Times New Roman"/>
          <w:color w:val="000000"/>
          <w:sz w:val="26"/>
          <w:szCs w:val="26"/>
        </w:rPr>
        <w:t xml:space="preserve"> vào hai đầu đoạn mạch chỉ có tụ điện thì cường độ dòng điện trong mạch là i = I</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cos(</w:t>
      </w:r>
      <w:r>
        <w:rPr>
          <w:rFonts w:eastAsia="Symbol" w:cs="Symbol" w:ascii="Symbol" w:hAnsi="Symbol"/>
          <w:color w:val="000000"/>
          <w:sz w:val="26"/>
          <w:szCs w:val="26"/>
        </w:rPr>
        <w:sym w:font="Symbol" w:char="f077"/>
      </w:r>
      <w:r>
        <w:rPr>
          <w:rFonts w:cs="Times New Roman" w:ascii="Times New Roman" w:hAnsi="Times New Roman"/>
          <w:color w:val="000000"/>
          <w:sz w:val="26"/>
          <w:szCs w:val="26"/>
        </w:rPr>
        <w:t xml:space="preserve">t + </w:t>
      </w:r>
      <w:r>
        <w:rPr>
          <w:rFonts w:eastAsia="Symbol" w:cs="Symbol" w:ascii="Symbol" w:hAnsi="Symbol"/>
          <w:color w:val="000000"/>
          <w:sz w:val="26"/>
          <w:szCs w:val="26"/>
        </w:rPr>
        <w:sym w:font="Symbol" w:char="f06a"/>
      </w:r>
      <w:r>
        <w:rPr>
          <w:rFonts w:cs="Times New Roman" w:ascii="Times New Roman" w:hAnsi="Times New Roman"/>
          <w:color w:val="000000"/>
          <w:sz w:val="26"/>
          <w:szCs w:val="26"/>
          <w:vertAlign w:val="subscript"/>
        </w:rPr>
        <w:t>i</w:t>
      </w:r>
      <w:r>
        <w:rPr>
          <w:rFonts w:cs="Times New Roman" w:ascii="Times New Roman" w:hAnsi="Times New Roman"/>
          <w:color w:val="000000"/>
          <w:sz w:val="26"/>
          <w:szCs w:val="26"/>
        </w:rPr>
        <w:t xml:space="preserve">). Giá trị của </w:t>
      </w:r>
      <w:r>
        <w:rPr>
          <w:rFonts w:eastAsia="Symbol" w:cs="Symbol" w:ascii="Symbol" w:hAnsi="Symbol"/>
          <w:color w:val="000000"/>
          <w:sz w:val="26"/>
          <w:szCs w:val="26"/>
        </w:rPr>
        <w:sym w:font="Symbol" w:char="f06a"/>
      </w:r>
      <w:r>
        <w:rPr>
          <w:rFonts w:cs="Times New Roman" w:ascii="Times New Roman" w:hAnsi="Times New Roman"/>
          <w:color w:val="000000"/>
          <w:sz w:val="26"/>
          <w:szCs w:val="26"/>
          <w:vertAlign w:val="subscript"/>
        </w:rPr>
        <w:t xml:space="preserve">i </w:t>
      </w:r>
      <w:r>
        <w:rPr>
          <w:rFonts w:cs="Times New Roman" w:ascii="Times New Roman" w:hAnsi="Times New Roman"/>
          <w:color w:val="000000"/>
          <w:sz w:val="26"/>
          <w:szCs w:val="26"/>
        </w:rPr>
        <w:t>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420" w:dyaOrig="62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21pt;height:31pt" filled="f" o:ole="">
            <v:imagedata r:id="rId1278" o:title=""/>
          </v:shape>
          <o:OLEObject Type="Embed" ProgID="" ShapeID="ole_rId1277" DrawAspect="Content" ObjectID="_537525635" r:id="rId1277"/>
        </w:object>
      </w:r>
      <w:r>
        <w:rPr>
          <w:rFonts w:cs="Times New Roman" w:ascii="Times New Roman" w:hAnsi="Times New Roman"/>
          <w:color w:val="000000"/>
          <w:sz w:val="26"/>
          <w:szCs w:val="26"/>
        </w:rPr>
        <w:t>.</w:t>
        <w:tab/>
        <w:t xml:space="preserve">B. </w:t>
      </w:r>
      <w:r>
        <w:rPr>
          <w:rFonts w:cs="Times New Roman" w:ascii="Times New Roman" w:hAnsi="Times New Roman"/>
          <w:color w:val="000000"/>
          <w:sz w:val="26"/>
          <w:szCs w:val="26"/>
        </w:rPr>
        <w:object w:dxaOrig="520" w:dyaOrig="6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26pt;height:31pt" filled="f" o:ole="">
            <v:imagedata r:id="rId1280" o:title=""/>
          </v:shape>
          <o:OLEObject Type="Embed" ProgID="" ShapeID="ole_rId1279" DrawAspect="Content" ObjectID="_1582720739" r:id="rId1279"/>
        </w:object>
      </w:r>
      <w:r>
        <w:rPr>
          <w:rFonts w:cs="Times New Roman" w:ascii="Times New Roman" w:hAnsi="Times New Roman"/>
          <w:color w:val="000000"/>
          <w:sz w:val="26"/>
          <w:szCs w:val="26"/>
        </w:rPr>
        <w:t>.</w:t>
        <w:tab/>
        <w:t xml:space="preserve">C. </w:t>
      </w:r>
      <w:r>
        <w:rPr>
          <w:rFonts w:cs="Times New Roman" w:ascii="Times New Roman" w:hAnsi="Times New Roman"/>
          <w:color w:val="000000"/>
          <w:sz w:val="26"/>
          <w:szCs w:val="26"/>
        </w:rPr>
        <w:object w:dxaOrig="240" w:dyaOrig="62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12pt;height:31pt" filled="f" o:ole="">
            <v:imagedata r:id="rId1282" o:title=""/>
          </v:shape>
          <o:OLEObject Type="Embed" ProgID="" ShapeID="ole_rId1281" DrawAspect="Content" ObjectID="_998073048" r:id="rId1281"/>
        </w:object>
      </w:r>
      <w:r>
        <w:rPr>
          <w:rFonts w:cs="Times New Roman" w:ascii="Times New Roman" w:hAnsi="Times New Roman"/>
          <w:color w:val="000000"/>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360" w:dyaOrig="62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8pt;height:31pt" filled="f" o:ole="">
            <v:imagedata r:id="rId1284" o:title=""/>
          </v:shape>
          <o:OLEObject Type="Embed" ProgID="" ShapeID="ole_rId1283" DrawAspect="Content" ObjectID="_591059069" r:id="rId1283"/>
        </w:object>
      </w:r>
      <w:r>
        <w:rPr>
          <w:rFonts w:cs="Times New Roman" w:ascii="Times New Roman" w:hAnsi="Times New Roman"/>
          <w:color w:val="FF0000"/>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color w:val="000000"/>
          <w:sz w:val="26"/>
          <w:szCs w:val="26"/>
        </w:rPr>
        <w:t>Câu 43</w:t>
      </w:r>
      <w:r>
        <w:rPr>
          <w:rFonts w:cs="Times New Roman" w:ascii="Times New Roman" w:hAnsi="Times New Roman"/>
          <w:b/>
          <w:color w:val="000000"/>
          <w:sz w:val="26"/>
          <w:szCs w:val="26"/>
          <w:u w:val="single"/>
        </w:rPr>
        <w:t>(CĐNĂM 2009)</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xoay chiều có giá trị hiệu dụng 60 V vào hai đầu đoạn mạch R, L, C mắc nối tiếp thì cường độ dòng điện qua đoạn mạch là i</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object w:dxaOrig="1719" w:dyaOrig="62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85.95pt;height:31pt" filled="f" o:ole="">
            <v:imagedata r:id="rId1286" o:title=""/>
          </v:shape>
          <o:OLEObject Type="Embed" ProgID="" ShapeID="ole_rId1285" DrawAspect="Content" ObjectID="_1429929877" r:id="rId1285"/>
        </w:object>
      </w:r>
      <w:r>
        <w:rPr>
          <w:rFonts w:cs="Times New Roman" w:ascii="Times New Roman" w:hAnsi="Times New Roman"/>
          <w:color w:val="000000"/>
          <w:sz w:val="26"/>
          <w:szCs w:val="26"/>
        </w:rPr>
        <w:t xml:space="preserve"> (A). Nếu ngắt bỏ tụ điện C thì cường độ dòng điện qua đoạn mạch là </w:t>
      </w:r>
      <w:r>
        <w:rPr>
          <w:rFonts w:cs="Times New Roman" w:ascii="Times New Roman" w:hAnsi="Times New Roman"/>
          <w:color w:val="000000"/>
          <w:sz w:val="26"/>
          <w:szCs w:val="26"/>
        </w:rPr>
        <w:object w:dxaOrig="2220" w:dyaOrig="6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11pt;height:31pt" filled="f" o:ole="">
            <v:imagedata r:id="rId1288" o:title=""/>
          </v:shape>
          <o:OLEObject Type="Embed" ProgID="" ShapeID="ole_rId1287" DrawAspect="Content" ObjectID="_1727022634" r:id="rId1287"/>
        </w:object>
      </w:r>
      <w:r>
        <w:rPr>
          <w:rFonts w:cs="Times New Roman" w:ascii="Times New Roman" w:hAnsi="Times New Roman"/>
          <w:color w:val="000000"/>
          <w:sz w:val="26"/>
          <w:szCs w:val="26"/>
        </w:rPr>
        <w:t xml:space="preserve"> (A). Điện áp hai đầu đoạn mạch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2540" w:dyaOrig="6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27pt;height:31pt" filled="f" o:ole="">
            <v:imagedata r:id="rId1290" o:title=""/>
          </v:shape>
          <o:OLEObject Type="Embed" ProgID="" ShapeID="ole_rId1289" DrawAspect="Content" ObjectID="_317683139" r:id="rId1289"/>
        </w:object>
      </w:r>
      <w:r>
        <w:rPr>
          <w:rFonts w:cs="Times New Roman" w:ascii="Times New Roman" w:hAnsi="Times New Roman"/>
          <w:color w:val="000000"/>
          <w:sz w:val="26"/>
          <w:szCs w:val="26"/>
        </w:rPr>
        <w:t xml:space="preserve"> (V).</w:t>
        <w:tab/>
        <w:t xml:space="preserve">B. </w:t>
      </w:r>
      <w:r>
        <w:rPr>
          <w:rFonts w:cs="Times New Roman" w:ascii="Times New Roman" w:hAnsi="Times New Roman"/>
          <w:color w:val="000000"/>
          <w:sz w:val="26"/>
          <w:szCs w:val="26"/>
        </w:rPr>
        <w:object w:dxaOrig="2439" w:dyaOrig="6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121.95pt;height:31pt" filled="f" o:ole="">
            <v:imagedata r:id="rId1292" o:title=""/>
          </v:shape>
          <o:OLEObject Type="Embed" ProgID="" ShapeID="ole_rId1291" DrawAspect="Content" ObjectID="_467980770" r:id="rId1291"/>
        </w:object>
      </w:r>
      <w:r>
        <w:rPr>
          <w:rFonts w:cs="Times New Roman" w:ascii="Times New Roman" w:hAnsi="Times New Roman"/>
          <w:color w:val="000000"/>
          <w:sz w:val="26"/>
          <w:szCs w:val="26"/>
        </w:rPr>
        <w:t xml:space="preserve"> (V)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00"/>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2540" w:dyaOrig="62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27pt;height:31pt" filled="f" o:ole="">
            <v:imagedata r:id="rId1294" o:title=""/>
          </v:shape>
          <o:OLEObject Type="Embed" ProgID="" ShapeID="ole_rId1293" DrawAspect="Content" ObjectID="_1876368385" r:id="rId1293"/>
        </w:object>
      </w:r>
      <w:r>
        <w:rPr>
          <w:rFonts w:cs="Times New Roman" w:ascii="Times New Roman" w:hAnsi="Times New Roman"/>
          <w:color w:val="FF0000"/>
          <w:sz w:val="26"/>
          <w:szCs w:val="26"/>
        </w:rPr>
        <w:t xml:space="preserve"> (V).</w:t>
      </w:r>
      <w:r>
        <w:rPr>
          <w:rFonts w:cs="Times New Roman" w:ascii="Times New Roman" w:hAnsi="Times New Roman"/>
          <w:color w:val="000000"/>
          <w:sz w:val="26"/>
          <w:szCs w:val="26"/>
        </w:rPr>
        <w:tab/>
        <w:t xml:space="preserve">D. </w:t>
      </w:r>
      <w:r>
        <w:rPr>
          <w:rFonts w:cs="Times New Roman" w:ascii="Times New Roman" w:hAnsi="Times New Roman"/>
          <w:color w:val="000000"/>
          <w:sz w:val="26"/>
          <w:szCs w:val="26"/>
        </w:rPr>
        <w:object w:dxaOrig="2460" w:dyaOrig="62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123pt;height:31pt" filled="f" o:ole="">
            <v:imagedata r:id="rId1296" o:title=""/>
          </v:shape>
          <o:OLEObject Type="Embed" ProgID="" ShapeID="ole_rId1295" DrawAspect="Content" ObjectID="_1435363709" r:id="rId1295"/>
        </w:object>
      </w:r>
      <w:r>
        <w:rPr>
          <w:rFonts w:cs="Times New Roman" w:ascii="Times New Roman" w:hAnsi="Times New Roman"/>
          <w:color w:val="000000"/>
          <w:sz w:val="26"/>
          <w:szCs w:val="26"/>
        </w:rPr>
        <w:t xml:space="preserve"> (V).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44</w:t>
      </w:r>
      <w:r>
        <w:rPr>
          <w:rFonts w:cs="Times New Roman" w:ascii="Times New Roman" w:hAnsi="Times New Roman"/>
          <w:b/>
          <w:color w:val="000000"/>
          <w:sz w:val="26"/>
          <w:szCs w:val="26"/>
          <w:u w:val="single"/>
        </w:rPr>
        <w:t>(CĐNĂM 2009)</w:t>
      </w:r>
      <w:r>
        <w:rPr>
          <w:rFonts w:cs="Times New Roman" w:ascii="Times New Roman" w:hAnsi="Times New Roman"/>
          <w:b/>
          <w:sz w:val="26"/>
          <w:szCs w:val="26"/>
        </w:rPr>
        <w:t>:</w:t>
      </w:r>
      <w:r>
        <w:rPr>
          <w:rFonts w:cs="Times New Roman" w:ascii="Times New Roman" w:hAnsi="Times New Roman"/>
          <w:sz w:val="26"/>
          <w:szCs w:val="26"/>
        </w:rPr>
        <w:t xml:space="preserve"> Khi động cơ không đồng bộ ba pha hoạt động ổn định, từ trường quay trong động cơ có tần số</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bằng tần số của dòng điện chạy trong các cuộn dây của stato.</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lớn hơn tần số của dòng điện chạy trong các cuộn dây của stato.</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có thể lớn hơn hay nhỏ hơn tần số của dòng điện chạy trong các cuộn dây của stato, tùy vào tải.</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nhỏ hơn tần số của dòng điện chạy trong các cuộn dây của stato.</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45</w:t>
      </w:r>
      <w:r>
        <w:rPr>
          <w:rFonts w:cs="Times New Roman" w:ascii="Times New Roman" w:hAnsi="Times New Roman"/>
          <w:b/>
          <w:color w:val="000000"/>
          <w:sz w:val="26"/>
          <w:szCs w:val="26"/>
          <w:u w:val="single"/>
        </w:rPr>
        <w:t>(CĐNĂM 2009)</w:t>
      </w:r>
      <w:r>
        <w:rPr>
          <w:rFonts w:cs="Times New Roman" w:ascii="Times New Roman" w:hAnsi="Times New Roman"/>
          <w:b/>
          <w:sz w:val="26"/>
          <w:szCs w:val="26"/>
        </w:rPr>
        <w:t>:</w:t>
      </w:r>
      <w:r>
        <w:rPr>
          <w:rFonts w:cs="Times New Roman" w:ascii="Times New Roman" w:hAnsi="Times New Roman"/>
          <w:sz w:val="26"/>
          <w:szCs w:val="26"/>
        </w:rPr>
        <w:t xml:space="preserve"> Một máy biến áp lí tưởng có cuộn sơ cấp gồm 2400 vòng dây, cuộn thứ cấp gồm 800 vòng dây. Nối hai đầu cuộn sơ cấp với điện áp xoay chiều có giá trị hiệu dụng 210 V. Điện áp hiệu dụng giữa hai đầu cuộn thứ cấp khi biến áp hoạt động không tải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0.</w:t>
        <w:tab/>
        <w:t>B. 105 V.</w:t>
        <w:tab/>
        <w:t>C. 630 V.</w:t>
        <w:tab/>
      </w:r>
      <w:r>
        <w:rPr>
          <w:rFonts w:cs="Times New Roman" w:ascii="Times New Roman" w:hAnsi="Times New Roman"/>
          <w:color w:val="FF0000"/>
          <w:sz w:val="26"/>
          <w:szCs w:val="26"/>
        </w:rPr>
        <w:t>D. 70 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46</w:t>
      </w:r>
      <w:r>
        <w:rPr>
          <w:rFonts w:cs="Times New Roman" w:ascii="Times New Roman" w:hAnsi="Times New Roman"/>
          <w:b/>
          <w:color w:val="000000"/>
          <w:sz w:val="26"/>
          <w:szCs w:val="26"/>
          <w:u w:val="single"/>
        </w:rPr>
        <w:t>(CĐNĂM 2009)</w:t>
      </w:r>
      <w:r>
        <w:rPr>
          <w:rFonts w:cs="Times New Roman" w:ascii="Times New Roman" w:hAnsi="Times New Roman"/>
          <w:b/>
          <w:sz w:val="26"/>
          <w:szCs w:val="26"/>
        </w:rPr>
        <w:t>:</w:t>
      </w:r>
      <w:r>
        <w:rPr>
          <w:rFonts w:cs="Times New Roman" w:ascii="Times New Roman" w:hAnsi="Times New Roman"/>
          <w:sz w:val="26"/>
          <w:szCs w:val="26"/>
        </w:rPr>
        <w:t xml:space="preserve"> Một máy phát điện xoay chiều một pha có phần cảm là rôto gồm 10 cặp cực (10 cực nam và 10 cực bắc). Rôto quay với tốc độ 300 vòng/phút. Suất điện động do máy sinh ra có tần số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3000 Hz.</w:t>
        <w:tab/>
      </w:r>
      <w:r>
        <w:rPr>
          <w:rFonts w:cs="Times New Roman" w:ascii="Times New Roman" w:hAnsi="Times New Roman"/>
          <w:color w:val="FF0000"/>
          <w:sz w:val="26"/>
          <w:szCs w:val="26"/>
        </w:rPr>
        <w:t>B. 50 Hz.</w:t>
      </w:r>
      <w:r>
        <w:rPr>
          <w:rFonts w:cs="Times New Roman" w:ascii="Times New Roman" w:hAnsi="Times New Roman"/>
          <w:sz w:val="26"/>
          <w:szCs w:val="26"/>
        </w:rPr>
        <w:tab/>
        <w:t>C. 5 Hz.</w:t>
        <w:tab/>
        <w:t>D. 30 Hz.</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47</w:t>
      </w:r>
      <w:r>
        <w:rPr>
          <w:rFonts w:cs="Times New Roman" w:ascii="Times New Roman" w:hAnsi="Times New Roman"/>
          <w:b/>
          <w:color w:val="000000"/>
          <w:sz w:val="26"/>
          <w:szCs w:val="26"/>
          <w:u w:val="single"/>
        </w:rPr>
        <w:t>(CĐNĂM 2009)</w:t>
      </w:r>
      <w:r>
        <w:rPr>
          <w:rFonts w:cs="Times New Roman" w:ascii="Times New Roman" w:hAnsi="Times New Roman"/>
          <w:b/>
          <w:sz w:val="26"/>
          <w:szCs w:val="26"/>
        </w:rPr>
        <w:t>:</w:t>
      </w:r>
      <w:r>
        <w:rPr>
          <w:rFonts w:cs="Times New Roman" w:ascii="Times New Roman" w:hAnsi="Times New Roman"/>
          <w:sz w:val="26"/>
          <w:szCs w:val="26"/>
        </w:rPr>
        <w:t xml:space="preserve"> Trong đoạn mạch điện xoay chiều gồm điện trở thuần mắc nối tiếp với cuộn cảm thuần, so với điện áp hai đầu đoạn mạch thì cường độ dòng điện trong mạch có thể</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trễ pha </w:t>
      </w:r>
      <w:r>
        <w:rPr>
          <w:rFonts w:cs="Times New Roman" w:ascii="Times New Roman" w:hAnsi="Times New Roman"/>
          <w:sz w:val="26"/>
          <w:szCs w:val="26"/>
        </w:rPr>
        <w:object w:dxaOrig="240" w:dyaOrig="62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12pt;height:31pt" filled="f" o:ole="">
            <v:imagedata r:id="rId1298" o:title=""/>
          </v:shape>
          <o:OLEObject Type="Embed" ProgID="" ShapeID="ole_rId1297" DrawAspect="Content" ObjectID="_1609054306" r:id="rId1297"/>
        </w:object>
      </w:r>
      <w:r>
        <w:rPr>
          <w:rFonts w:cs="Times New Roman" w:ascii="Times New Roman" w:hAnsi="Times New Roman"/>
          <w:sz w:val="26"/>
          <w:szCs w:val="26"/>
        </w:rPr>
        <w:t>.</w:t>
        <w:tab/>
        <w:t xml:space="preserve">B. sớm pha </w:t>
      </w:r>
      <w:r>
        <w:rPr>
          <w:rFonts w:cs="Times New Roman" w:ascii="Times New Roman" w:hAnsi="Times New Roman"/>
          <w:sz w:val="26"/>
          <w:szCs w:val="26"/>
        </w:rPr>
        <w:object w:dxaOrig="240" w:dyaOrig="62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12pt;height:31pt" filled="f" o:ole="">
            <v:imagedata r:id="rId1300" o:title=""/>
          </v:shape>
          <o:OLEObject Type="Embed" ProgID="" ShapeID="ole_rId1299" DrawAspect="Content" ObjectID="_801118005" r:id="rId1299"/>
        </w:object>
      </w:r>
      <w:r>
        <w:rPr>
          <w:rFonts w:cs="Times New Roman" w:ascii="Times New Roman" w:hAnsi="Times New Roman"/>
          <w:sz w:val="26"/>
          <w:szCs w:val="26"/>
        </w:rPr>
        <w:t>.</w:t>
        <w:tab/>
        <w:t xml:space="preserve">C. sớm pha </w:t>
      </w:r>
      <w:r>
        <w:rPr>
          <w:rFonts w:cs="Times New Roman" w:ascii="Times New Roman" w:hAnsi="Times New Roman"/>
          <w:sz w:val="26"/>
          <w:szCs w:val="26"/>
        </w:rPr>
        <w:object w:dxaOrig="240" w:dyaOrig="62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12pt;height:31pt" filled="f" o:ole="">
            <v:imagedata r:id="rId1302" o:title=""/>
          </v:shape>
          <o:OLEObject Type="Embed" ProgID="" ShapeID="ole_rId1301" DrawAspect="Content" ObjectID="_988181115" r:id="rId1301"/>
        </w:object>
      </w:r>
      <w:r>
        <w:rPr>
          <w:rFonts w:cs="Times New Roman" w:ascii="Times New Roman" w:hAnsi="Times New Roman"/>
          <w:sz w:val="26"/>
          <w:szCs w:val="26"/>
        </w:rPr>
        <w:t>.</w:t>
        <w:tab/>
      </w:r>
      <w:r>
        <w:rPr>
          <w:rFonts w:cs="Times New Roman" w:ascii="Times New Roman" w:hAnsi="Times New Roman"/>
          <w:color w:val="FF0000"/>
          <w:sz w:val="26"/>
          <w:szCs w:val="26"/>
        </w:rPr>
        <w:t xml:space="preserve">D. trễ pha </w:t>
      </w:r>
      <w:r>
        <w:rPr>
          <w:rFonts w:cs="Times New Roman" w:ascii="Times New Roman" w:hAnsi="Times New Roman"/>
          <w:color w:val="FF0000"/>
          <w:sz w:val="26"/>
          <w:szCs w:val="26"/>
        </w:rPr>
        <w:object w:dxaOrig="240" w:dyaOrig="62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12pt;height:31pt" filled="f" o:ole="">
            <v:imagedata r:id="rId1304" o:title=""/>
          </v:shape>
          <o:OLEObject Type="Embed" ProgID="" ShapeID="ole_rId1303" DrawAspect="Content" ObjectID="_1075720884" r:id="rId1303"/>
        </w:object>
      </w:r>
      <w:r>
        <w:rPr>
          <w:rFonts w:cs="Times New Roman" w:ascii="Times New Roman" w:hAnsi="Times New Roman"/>
          <w:color w:val="FF0000"/>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48</w:t>
      </w:r>
      <w:r>
        <w:rPr>
          <w:rFonts w:cs="Times New Roman" w:ascii="Times New Roman" w:hAnsi="Times New Roman"/>
          <w:b/>
          <w:color w:val="000000"/>
          <w:sz w:val="26"/>
          <w:szCs w:val="26"/>
          <w:u w:val="single"/>
        </w:rPr>
        <w:t>(CĐNĂM 2009)</w:t>
      </w:r>
      <w:r>
        <w:rPr>
          <w:rFonts w:cs="Times New Roman" w:ascii="Times New Roman" w:hAnsi="Times New Roman"/>
          <w:b/>
          <w:sz w:val="26"/>
          <w:szCs w:val="26"/>
        </w:rPr>
        <w:t>:</w:t>
      </w:r>
      <w:r>
        <w:rPr>
          <w:rFonts w:cs="Times New Roman" w:ascii="Times New Roman" w:hAnsi="Times New Roman"/>
          <w:sz w:val="26"/>
          <w:szCs w:val="26"/>
        </w:rPr>
        <w:t xml:space="preserve"> Một khung dây dẫn phẳng dẹt hình chữ  nhật có 500 vòng dây, diện tích mỗi vòng 54 cm</w:t>
      </w:r>
      <w:r>
        <w:rPr>
          <w:rFonts w:cs="Times New Roman" w:ascii="Times New Roman" w:hAnsi="Times New Roman"/>
          <w:sz w:val="26"/>
          <w:szCs w:val="26"/>
          <w:vertAlign w:val="superscript"/>
        </w:rPr>
        <w:t>2</w:t>
      </w:r>
      <w:r>
        <w:rPr>
          <w:rFonts w:cs="Times New Roman" w:ascii="Times New Roman" w:hAnsi="Times New Roman"/>
          <w:sz w:val="26"/>
          <w:szCs w:val="26"/>
        </w:rPr>
        <w:t>. Khung dây quay đều quanh một trục đối xứng (thuộc mặt phẳng của khung), trong từ trường đều có vectơ cảm ứng từ vuông góc với trục quay và có độ lớn 0,2 T. Từ thông cực đại qua khung dây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0,27 Wb.</w:t>
        <w:tab/>
        <w:t>B. 1,08 Wb.</w:t>
        <w:tab/>
        <w:t>C. 0,81 Wb.</w:t>
        <w:tab/>
      </w:r>
      <w:r>
        <w:rPr>
          <w:rFonts w:cs="Times New Roman" w:ascii="Times New Roman" w:hAnsi="Times New Roman"/>
          <w:color w:val="FF0000"/>
          <w:sz w:val="26"/>
          <w:szCs w:val="26"/>
        </w:rPr>
        <w:t>D. 0,54 Wb.</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49</w:t>
      </w:r>
      <w:r>
        <w:rPr>
          <w:rFonts w:cs="Times New Roman" w:ascii="Times New Roman" w:hAnsi="Times New Roman"/>
          <w:b/>
          <w:color w:val="000000"/>
          <w:sz w:val="26"/>
          <w:szCs w:val="26"/>
          <w:u w:val="single"/>
        </w:rPr>
        <w:t>(CĐNĂM 2009)</w:t>
      </w:r>
      <w:r>
        <w:rPr>
          <w:rFonts w:cs="Times New Roman" w:ascii="Times New Roman" w:hAnsi="Times New Roman"/>
          <w:b/>
          <w:sz w:val="26"/>
          <w:szCs w:val="26"/>
        </w:rPr>
        <w:t>:</w:t>
      </w:r>
      <w:r>
        <w:rPr>
          <w:rFonts w:cs="Times New Roman" w:ascii="Times New Roman" w:hAnsi="Times New Roman"/>
          <w:sz w:val="26"/>
          <w:szCs w:val="26"/>
        </w:rPr>
        <w:t xml:space="preserve"> Điện áp giữa hai đầu một đoạn mạch là u = 150cos100</w:t>
      </w:r>
      <w:r>
        <w:rPr>
          <w:rFonts w:eastAsia="Symbol" w:cs="Symbol" w:ascii="Symbol" w:hAnsi="Symbol"/>
          <w:sz w:val="26"/>
          <w:szCs w:val="26"/>
        </w:rPr>
        <w:sym w:font="Symbol" w:char="f070"/>
      </w:r>
      <w:r>
        <w:rPr>
          <w:rFonts w:cs="Times New Roman" w:ascii="Times New Roman" w:hAnsi="Times New Roman"/>
          <w:sz w:val="26"/>
          <w:szCs w:val="26"/>
        </w:rPr>
        <w:t>t (V). Cứ mỗi giây có bao nhiêu lần điện áp này bằng không?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FF"/>
          <w:sz w:val="26"/>
          <w:szCs w:val="26"/>
        </w:rPr>
        <w:tab/>
      </w:r>
      <w:r>
        <w:rPr>
          <w:rFonts w:cs="Times New Roman" w:ascii="Times New Roman" w:hAnsi="Times New Roman"/>
          <w:color w:val="FF0000"/>
          <w:sz w:val="26"/>
          <w:szCs w:val="26"/>
        </w:rPr>
        <w:t>A. 100 lần.</w:t>
      </w:r>
      <w:r>
        <w:rPr>
          <w:rFonts w:cs="Times New Roman" w:ascii="Times New Roman" w:hAnsi="Times New Roman"/>
          <w:sz w:val="26"/>
          <w:szCs w:val="26"/>
        </w:rPr>
        <w:tab/>
        <w:t>B. 50 lần.</w:t>
        <w:tab/>
        <w:t>C. 200 lần.</w:t>
        <w:tab/>
        <w:t>D. 2 lần.</w:t>
      </w:r>
    </w:p>
    <w:p>
      <w:pPr>
        <w:pStyle w:val="Normal"/>
        <w:tabs>
          <w:tab w:val="clear" w:pos="720"/>
          <w:tab w:val="left" w:pos="240" w:leader="none"/>
        </w:tabs>
        <w:jc w:val="both"/>
        <w:rPr>
          <w:rFonts w:ascii="Times New Roman" w:hAnsi="Times New Roman" w:cs="Times New Roman"/>
          <w:b/>
          <w:color w:val="000000"/>
          <w:sz w:val="26"/>
          <w:szCs w:val="26"/>
          <w:u w:val="single"/>
        </w:rPr>
      </w:pPr>
      <w:r>
        <w:rPr>
          <w:rFonts w:cs="Times New Roman" w:ascii="Times New Roman" w:hAnsi="Times New Roman"/>
          <w:b/>
          <w:bCs/>
          <w:sz w:val="26"/>
          <w:szCs w:val="26"/>
          <w:lang w:val="vi-VN"/>
        </w:rPr>
        <w:t xml:space="preserve">Câu </w:t>
      </w:r>
      <w:r>
        <w:rPr>
          <w:rFonts w:cs="Times New Roman" w:ascii="Times New Roman" w:hAnsi="Times New Roman"/>
          <w:b/>
          <w:bCs/>
          <w:sz w:val="26"/>
          <w:szCs w:val="26"/>
        </w:rPr>
        <w:t>50</w:t>
      </w:r>
      <w:r>
        <w:rPr>
          <w:rFonts w:cs="Times New Roman" w:ascii="Times New Roman" w:hAnsi="Times New Roman"/>
          <w:b/>
          <w:color w:val="000000"/>
          <w:sz w:val="26"/>
          <w:szCs w:val="26"/>
          <w:u w:val="single"/>
        </w:rPr>
        <w:t>(ĐH – 2009)</w:t>
      </w:r>
      <w:r>
        <w:rPr>
          <w:rFonts w:cs="Times New Roman" w:ascii="Times New Roman" w:hAnsi="Times New Roman"/>
          <w:b/>
          <w:bCs/>
          <w:sz w:val="26"/>
          <w:szCs w:val="26"/>
          <w:lang w:val="vi-VN"/>
        </w:rPr>
        <w:t xml:space="preserve">: </w:t>
      </w:r>
      <w:r>
        <w:rPr>
          <w:rFonts w:cs="Times New Roman" w:ascii="Times New Roman" w:hAnsi="Times New Roman"/>
          <w:sz w:val="26"/>
          <w:szCs w:val="26"/>
          <w:lang w:val="vi-VN"/>
        </w:rPr>
        <w:t>Đặt điện áp u = U</w:t>
      </w:r>
      <w:r>
        <w:rPr>
          <w:rFonts w:cs="Times New Roman" w:ascii="Times New Roman" w:hAnsi="Times New Roman"/>
          <w:sz w:val="26"/>
          <w:szCs w:val="26"/>
          <w:vertAlign w:val="subscript"/>
          <w:lang w:val="vi-VN"/>
        </w:rPr>
        <w:t>o</w:t>
      </w:r>
      <w:r>
        <w:rPr>
          <w:rFonts w:cs="Times New Roman" w:ascii="Times New Roman" w:hAnsi="Times New Roman"/>
          <w:sz w:val="26"/>
          <w:szCs w:val="26"/>
          <w:lang w:val="vi-VN"/>
        </w:rPr>
        <w:softHyphen/>
        <w:t>cos</w:t>
      </w:r>
      <w:r>
        <w:rPr>
          <w:rFonts w:cs="Times New Roman" w:ascii="Times New Roman" w:hAnsi="Times New Roman"/>
          <w:sz w:val="26"/>
          <w:szCs w:val="26"/>
        </w:rPr>
        <w:t>ω</w:t>
      </w:r>
      <w:r>
        <w:rPr>
          <w:rFonts w:cs="Times New Roman" w:ascii="Times New Roman" w:hAnsi="Times New Roman"/>
          <w:sz w:val="26"/>
          <w:szCs w:val="26"/>
          <w:lang w:val="vi-VN"/>
        </w:rPr>
        <w:t>t vào hai đầu đoạn mạch mắc nối tiếp gồm điện trở thuần R, tụ điện và cuộn cảm thuần có độ tự cảm L thay đổi được. Biết dung kháng của tụ điện bằng R</w:t>
      </w:r>
      <w:r>
        <w:fldChar w:fldCharType="begin"/>
      </w:r>
      <w:r>
        <w:rPr>
          <w:position w:val="-6"/>
          <w:sz w:val="26"/>
          <w:szCs w:val="26"/>
          <w:rFonts w:cs="Times New Roman" w:ascii="Times New Roman" w:hAnsi="Times New Roman"/>
        </w:rPr>
        <w:instrText xml:space="preserve"> QUOTE _x0001_ </w:instrText>
      </w:r>
      <w:r>
        <w:rPr>
          <w:rFonts w:cs="Times New Roman" w:ascii="Times New Roman" w:hAnsi="Times New Roman"/>
          <w:position w:val="-6"/>
          <w:sz w:val="26"/>
          <w:szCs w:val="26"/>
        </w:rPr>
      </w:r>
      <w:r>
        <w:rPr>
          <w:position w:val="-6"/>
          <w:sz w:val="26"/>
          <w:szCs w:val="26"/>
          <w:rFonts w:cs="Times New Roman" w:ascii="Times New Roman" w:hAnsi="Times New Roman"/>
        </w:rPr>
        <w:fldChar w:fldCharType="separate"/>
      </w:r>
      <w:r>
        <w:rPr>
          <w:rFonts w:cs="Times New Roman" w:ascii="Times New Roman" w:hAnsi="Times New Roman"/>
          <w:position w:val="-6"/>
          <w:sz w:val="26"/>
          <w:szCs w:val="26"/>
        </w:rPr>
      </w:r>
      <w:r>
        <w:rPr>
          <w:rFonts w:cs="Times New Roman" w:ascii="Times New Roman" w:hAnsi="Times New Roman"/>
          <w:position w:val="-6"/>
          <w:sz w:val="26"/>
          <w:szCs w:val="26"/>
        </w:rPr>
        <w:drawing>
          <wp:inline distT="0" distB="0" distL="0" distR="0">
            <wp:extent cx="180975" cy="190500"/>
            <wp:effectExtent l="0" t="0" r="0" b="0"/>
            <wp:docPr id="12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6" descr=""/>
                    <pic:cNvPicPr>
                      <a:picLocks noChangeAspect="1" noChangeArrowheads="1"/>
                    </pic:cNvPicPr>
                  </pic:nvPicPr>
                  <pic:blipFill>
                    <a:blip r:embed="rId1305"/>
                    <a:srcRect l="-199" t="-189" r="-199" b="-189"/>
                    <a:stretch>
                      <a:fillRect/>
                    </a:stretch>
                  </pic:blipFill>
                  <pic:spPr bwMode="auto">
                    <a:xfrm>
                      <a:off x="0" y="0"/>
                      <a:ext cx="180975" cy="190500"/>
                    </a:xfrm>
                    <a:prstGeom prst="rect">
                      <a:avLst/>
                    </a:prstGeom>
                  </pic:spPr>
                </pic:pic>
              </a:graphicData>
            </a:graphic>
          </wp:inline>
        </w:drawing>
      </w:r>
      <w:r>
        <w:rPr>
          <w:rFonts w:cs="Times New Roman" w:ascii="Times New Roman" w:hAnsi="Times New Roman"/>
          <w:position w:val="-6"/>
          <w:sz w:val="26"/>
          <w:szCs w:val="26"/>
        </w:rPr>
      </w:r>
      <w:r>
        <w:rPr>
          <w:position w:val="-6"/>
          <w:sz w:val="26"/>
          <w:szCs w:val="26"/>
          <w:rFonts w:cs="Times New Roman" w:ascii="Times New Roman" w:hAnsi="Times New Roman"/>
        </w:rPr>
        <w:fldChar w:fldCharType="end"/>
      </w:r>
      <w:r>
        <w:rPr>
          <w:rFonts w:cs="Times New Roman" w:ascii="Times New Roman" w:hAnsi="Times New Roman"/>
          <w:sz w:val="26"/>
          <w:szCs w:val="26"/>
          <w:lang w:val="vi-VN"/>
        </w:rPr>
        <w:t>. Điều chỉnh L để điện áp hiệu dụng giữa hai đầu cuộn cảm đạt cực đại, khi đó:</w:t>
      </w:r>
    </w:p>
    <w:p>
      <w:pPr>
        <w:pStyle w:val="Default"/>
        <w:ind w:firstLine="280" w:right="0"/>
        <w:jc w:val="both"/>
        <w:rPr/>
      </w:pPr>
      <w:r>
        <w:rPr>
          <w:b/>
          <w:bCs/>
          <w:sz w:val="26"/>
          <w:szCs w:val="26"/>
          <w:lang w:val="vi-VN"/>
        </w:rPr>
        <w:t xml:space="preserve">A. </w:t>
      </w:r>
      <w:r>
        <w:rPr>
          <w:sz w:val="26"/>
          <w:szCs w:val="26"/>
          <w:lang w:val="vi-VN"/>
        </w:rPr>
        <w:t xml:space="preserve">điện áp giữa hai đầu tụ điện lệch pha </w:t>
      </w:r>
      <w:r>
        <w:rPr>
          <w:sz w:val="26"/>
          <w:szCs w:val="26"/>
        </w:rPr>
        <w:t>π</w:t>
      </w:r>
      <w:r>
        <w:rPr>
          <w:sz w:val="26"/>
          <w:szCs w:val="26"/>
          <w:lang w:val="vi-VN"/>
        </w:rPr>
        <w:t xml:space="preserve">/6 so với điện áp giữa hai đầu đoạn mạch. </w:t>
      </w:r>
    </w:p>
    <w:p>
      <w:pPr>
        <w:pStyle w:val="Default"/>
        <w:ind w:firstLine="280" w:right="0"/>
        <w:jc w:val="both"/>
        <w:rPr/>
      </w:pPr>
      <w:r>
        <w:rPr>
          <w:b/>
          <w:bCs/>
          <w:sz w:val="26"/>
          <w:szCs w:val="26"/>
          <w:lang w:val="vi-VN"/>
        </w:rPr>
        <w:t xml:space="preserve">B. </w:t>
      </w:r>
      <w:r>
        <w:rPr>
          <w:sz w:val="26"/>
          <w:szCs w:val="26"/>
          <w:lang w:val="vi-VN"/>
        </w:rPr>
        <w:t xml:space="preserve">điện áp giữa hai đầu cuộn cảm lệch pha </w:t>
      </w:r>
      <w:r>
        <w:rPr>
          <w:sz w:val="26"/>
          <w:szCs w:val="26"/>
        </w:rPr>
        <w:t>π</w:t>
      </w:r>
      <w:r>
        <w:rPr>
          <w:sz w:val="26"/>
          <w:szCs w:val="26"/>
          <w:lang w:val="vi-VN"/>
        </w:rPr>
        <w:t xml:space="preserve">/6 so với điện áp giữa hai đầu đoạn mạch. </w:t>
      </w:r>
    </w:p>
    <w:p>
      <w:pPr>
        <w:pStyle w:val="Default"/>
        <w:ind w:firstLine="280" w:right="0"/>
        <w:jc w:val="both"/>
        <w:rPr/>
      </w:pPr>
      <w:r>
        <w:rPr>
          <w:b/>
          <w:bCs/>
          <w:sz w:val="26"/>
          <w:szCs w:val="26"/>
          <w:lang w:val="vi-VN"/>
        </w:rPr>
        <w:t xml:space="preserve">C. </w:t>
      </w:r>
      <w:r>
        <w:rPr>
          <w:sz w:val="26"/>
          <w:szCs w:val="26"/>
          <w:lang w:val="vi-VN"/>
        </w:rPr>
        <w:t xml:space="preserve">trong mạch có cộng hưởng điện. </w:t>
      </w:r>
    </w:p>
    <w:p>
      <w:pPr>
        <w:pStyle w:val="Normal"/>
        <w:ind w:firstLine="270" w:right="0"/>
        <w:jc w:val="both"/>
        <w:rPr/>
      </w:pPr>
      <w:r>
        <w:rPr>
          <w:rFonts w:cs="Times New Roman" w:ascii="Times New Roman" w:hAnsi="Times New Roman"/>
          <w:b/>
          <w:bCs/>
          <w:color w:val="FF0000"/>
          <w:sz w:val="26"/>
          <w:szCs w:val="26"/>
          <w:lang w:val="vi-VN"/>
        </w:rPr>
        <w:t xml:space="preserve">D. </w:t>
      </w:r>
      <w:r>
        <w:rPr>
          <w:rFonts w:cs="Times New Roman" w:ascii="Times New Roman" w:hAnsi="Times New Roman"/>
          <w:color w:val="FF0000"/>
          <w:sz w:val="26"/>
          <w:szCs w:val="26"/>
          <w:lang w:val="vi-VN"/>
        </w:rPr>
        <w:t xml:space="preserve">điện áp giữa hai đầu điện trở lệch pha </w:t>
      </w:r>
      <w:r>
        <w:rPr>
          <w:rFonts w:cs="Times New Roman" w:ascii="Times New Roman" w:hAnsi="Times New Roman"/>
          <w:color w:val="FF0000"/>
          <w:sz w:val="26"/>
          <w:szCs w:val="26"/>
        </w:rPr>
        <w:t>π</w:t>
      </w:r>
      <w:r>
        <w:rPr>
          <w:rFonts w:cs="Times New Roman" w:ascii="Times New Roman" w:hAnsi="Times New Roman"/>
          <w:color w:val="FF0000"/>
          <w:sz w:val="26"/>
          <w:szCs w:val="26"/>
          <w:lang w:val="vi-VN"/>
        </w:rPr>
        <w:t>/6 so với điện áp giữa hai đầu đoạn mạch.</w:t>
      </w:r>
    </w:p>
    <w:p>
      <w:pPr>
        <w:pStyle w:val="Default"/>
        <w:jc w:val="both"/>
        <w:rPr/>
      </w:pPr>
      <w:r>
        <w:rPr>
          <w:b/>
          <w:bCs/>
          <w:sz w:val="26"/>
          <w:szCs w:val="26"/>
          <w:lang w:val="vi-VN"/>
        </w:rPr>
        <w:t xml:space="preserve">Câu </w:t>
      </w:r>
      <w:r>
        <w:rPr>
          <w:b/>
          <w:bCs/>
          <w:sz w:val="26"/>
          <w:szCs w:val="26"/>
        </w:rPr>
        <w:t>51</w:t>
      </w:r>
      <w:r>
        <w:rPr>
          <w:b/>
          <w:sz w:val="26"/>
          <w:szCs w:val="26"/>
          <w:u w:val="single"/>
        </w:rPr>
        <w:t>(ĐH – 2009)</w:t>
      </w:r>
      <w:r>
        <w:rPr>
          <w:b/>
          <w:bCs/>
          <w:sz w:val="26"/>
          <w:szCs w:val="26"/>
          <w:lang w:val="vi-VN"/>
        </w:rPr>
        <w:t xml:space="preserve">: </w:t>
      </w:r>
      <w:r>
        <w:rPr>
          <w:sz w:val="26"/>
          <w:szCs w:val="26"/>
          <w:lang w:val="vi-VN"/>
        </w:rPr>
        <w:t>Đặt điện áp xoay chiều u = U</w:t>
      </w:r>
      <w:r>
        <w:rPr>
          <w:sz w:val="26"/>
          <w:szCs w:val="26"/>
          <w:vertAlign w:val="subscript"/>
          <w:lang w:val="vi-VN"/>
        </w:rPr>
        <w:t>0</w:t>
      </w:r>
      <w:r>
        <w:rPr>
          <w:sz w:val="26"/>
          <w:szCs w:val="26"/>
          <w:lang w:val="vi-VN"/>
        </w:rPr>
        <w:t>cos</w:t>
      </w:r>
      <w:r>
        <w:rPr>
          <w:sz w:val="26"/>
          <w:szCs w:val="26"/>
        </w:rPr>
        <w:t>ω</w:t>
      </w:r>
      <w:r>
        <w:rPr>
          <w:sz w:val="26"/>
          <w:szCs w:val="26"/>
          <w:lang w:val="vi-VN"/>
        </w:rPr>
        <w:t>t có U</w:t>
      </w:r>
      <w:r>
        <w:rPr>
          <w:sz w:val="26"/>
          <w:szCs w:val="26"/>
          <w:vertAlign w:val="subscript"/>
          <w:lang w:val="vi-VN"/>
        </w:rPr>
        <w:t xml:space="preserve">0 </w:t>
      </w:r>
      <w:r>
        <w:rPr>
          <w:sz w:val="26"/>
          <w:szCs w:val="26"/>
          <w:lang w:val="vi-VN"/>
        </w:rPr>
        <w:t xml:space="preserve">không đổi và </w:t>
      </w:r>
      <w:r>
        <w:rPr>
          <w:sz w:val="26"/>
          <w:szCs w:val="26"/>
        </w:rPr>
        <w:t>ω</w:t>
      </w:r>
      <w:r>
        <w:rPr>
          <w:sz w:val="26"/>
          <w:szCs w:val="26"/>
          <w:lang w:val="vi-VN"/>
        </w:rPr>
        <w:t xml:space="preserve"> thay đổi được vào hai đầu đoạn mạch có R, L, C mắc nối tiếp. Thay đổi </w:t>
      </w:r>
      <w:r>
        <w:rPr>
          <w:sz w:val="26"/>
          <w:szCs w:val="26"/>
        </w:rPr>
        <w:t>ω</w:t>
      </w:r>
      <w:r>
        <w:rPr>
          <w:sz w:val="26"/>
          <w:szCs w:val="26"/>
          <w:lang w:val="vi-VN"/>
        </w:rPr>
        <w:t xml:space="preserve"> thì cường độ dòng điện hiệu dụng trong mạch khi </w:t>
      </w:r>
      <w:r>
        <w:rPr>
          <w:sz w:val="26"/>
          <w:szCs w:val="26"/>
        </w:rPr>
        <w:t>ω</w:t>
      </w:r>
      <w:r>
        <w:rPr>
          <w:sz w:val="26"/>
          <w:szCs w:val="26"/>
          <w:lang w:val="vi-VN"/>
        </w:rPr>
        <w:t xml:space="preserve"> = </w:t>
      </w:r>
      <w:r>
        <w:rPr>
          <w:sz w:val="26"/>
          <w:szCs w:val="26"/>
        </w:rPr>
        <w:t>ω</w:t>
      </w:r>
      <w:r>
        <w:rPr>
          <w:sz w:val="26"/>
          <w:szCs w:val="26"/>
          <w:vertAlign w:val="subscript"/>
          <w:lang w:val="vi-VN"/>
        </w:rPr>
        <w:t xml:space="preserve">1 </w:t>
      </w:r>
      <w:r>
        <w:rPr>
          <w:sz w:val="26"/>
          <w:szCs w:val="26"/>
          <w:lang w:val="vi-VN"/>
        </w:rPr>
        <w:t xml:space="preserve">bằng cường độ dòng điện hiệu dụng trong mạch khi </w:t>
      </w:r>
      <w:r>
        <w:rPr>
          <w:sz w:val="26"/>
          <w:szCs w:val="26"/>
        </w:rPr>
        <w:t>ω</w:t>
      </w:r>
      <w:r>
        <w:rPr>
          <w:sz w:val="26"/>
          <w:szCs w:val="26"/>
          <w:lang w:val="vi-VN"/>
        </w:rPr>
        <w:t xml:space="preserve"> = </w:t>
      </w:r>
      <w:r>
        <w:rPr>
          <w:sz w:val="26"/>
          <w:szCs w:val="26"/>
        </w:rPr>
        <w:t>ω</w:t>
      </w:r>
      <w:r>
        <w:rPr>
          <w:sz w:val="26"/>
          <w:szCs w:val="26"/>
          <w:vertAlign w:val="subscript"/>
          <w:lang w:val="vi-VN"/>
        </w:rPr>
        <w:t>2</w:t>
      </w:r>
      <w:r>
        <w:rPr>
          <w:sz w:val="26"/>
          <w:szCs w:val="26"/>
          <w:lang w:val="vi-VN"/>
        </w:rPr>
        <w:t xml:space="preserve">. </w:t>
      </w:r>
      <w:r>
        <w:rPr>
          <w:sz w:val="26"/>
          <w:szCs w:val="26"/>
        </w:rPr>
        <w:t xml:space="preserve">Hệ thức đúng là </w:t>
      </w:r>
    </w:p>
    <w:p>
      <w:pPr>
        <w:pStyle w:val="Normal"/>
        <w:numPr>
          <w:ilvl w:val="0"/>
          <w:numId w:val="5"/>
        </w:numPr>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el-GR"/>
        </w:rPr>
        <w:t>ω</w:t>
      </w:r>
      <w:r>
        <w:rPr>
          <w:rFonts w:cs="Times New Roman" w:ascii="Times New Roman" w:hAnsi="Times New Roman"/>
          <w:color w:val="000000"/>
          <w:sz w:val="26"/>
          <w:szCs w:val="26"/>
          <w:vertAlign w:val="subscript"/>
          <w:lang w:val="el-GR"/>
        </w:rPr>
        <w:t xml:space="preserve">1 </w:t>
      </w:r>
      <w:r>
        <w:rPr>
          <w:rFonts w:cs="Times New Roman" w:ascii="Times New Roman" w:hAnsi="Times New Roman"/>
          <w:color w:val="000000"/>
          <w:sz w:val="26"/>
          <w:szCs w:val="26"/>
          <w:lang w:val="el-GR"/>
        </w:rPr>
        <w:t>ω</w:t>
      </w:r>
      <w:r>
        <w:rPr>
          <w:rFonts w:cs="Times New Roman" w:ascii="Times New Roman" w:hAnsi="Times New Roman"/>
          <w:color w:val="000000"/>
          <w:sz w:val="26"/>
          <w:szCs w:val="26"/>
          <w:vertAlign w:val="subscript"/>
          <w:lang w:val="el-GR"/>
        </w:rPr>
        <w:t>2</w:t>
      </w:r>
      <w:r>
        <w:rPr>
          <w:rFonts w:cs="Times New Roman" w:ascii="Times New Roman" w:hAnsi="Times New Roman"/>
          <w:color w:val="000000"/>
          <w:sz w:val="26"/>
          <w:szCs w:val="26"/>
          <w:lang w:val="el-GR"/>
        </w:rPr>
        <w:t>=</w:t>
      </w:r>
      <w:r>
        <w:fldChar w:fldCharType="begin"/>
      </w:r>
      <w:r>
        <w:rPr>
          <w:position w:val="-27"/>
          <w:sz w:val="26"/>
          <w:szCs w:val="26"/>
          <w:rFonts w:cs="Times New Roman" w:ascii="Times New Roman" w:hAnsi="Times New Roman"/>
          <w:color w:val="000000"/>
        </w:rPr>
        <w:instrText xml:space="preserve"> QUOTE _x0001_ </w:instrText>
      </w:r>
      <w:r>
        <w:rPr>
          <w:rFonts w:cs="Times New Roman" w:ascii="Times New Roman" w:hAnsi="Times New Roman"/>
          <w:color w:val="000000"/>
          <w:position w:val="-27"/>
          <w:sz w:val="26"/>
          <w:szCs w:val="26"/>
        </w:rPr>
      </w:r>
      <w:r>
        <w:rPr>
          <w:position w:val="-27"/>
          <w:sz w:val="26"/>
          <w:szCs w:val="26"/>
          <w:rFonts w:cs="Times New Roman" w:ascii="Times New Roman" w:hAnsi="Times New Roman"/>
          <w:color w:val="000000"/>
        </w:rPr>
        <w:fldChar w:fldCharType="separate"/>
      </w:r>
      <w:r>
        <w:rPr>
          <w:rFonts w:cs="Times New Roman" w:ascii="Times New Roman" w:hAnsi="Times New Roman"/>
          <w:color w:val="000000"/>
          <w:position w:val="-27"/>
          <w:sz w:val="26"/>
          <w:szCs w:val="26"/>
        </w:rPr>
      </w:r>
      <w:r>
        <w:rPr>
          <w:rFonts w:cs="Times New Roman" w:ascii="Times New Roman" w:hAnsi="Times New Roman"/>
          <w:color w:val="000000"/>
          <w:position w:val="-27"/>
          <w:sz w:val="26"/>
          <w:szCs w:val="26"/>
        </w:rPr>
        <w:drawing>
          <wp:inline distT="0" distB="0" distL="0" distR="0">
            <wp:extent cx="304800" cy="447675"/>
            <wp:effectExtent l="0" t="0" r="0" b="0"/>
            <wp:docPr id="12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7" descr=""/>
                    <pic:cNvPicPr>
                      <a:picLocks noChangeAspect="1" noChangeArrowheads="1"/>
                    </pic:cNvPicPr>
                  </pic:nvPicPr>
                  <pic:blipFill>
                    <a:blip r:embed="rId1306"/>
                    <a:srcRect l="-118" t="-80" r="-118" b="-80"/>
                    <a:stretch>
                      <a:fillRect/>
                    </a:stretch>
                  </pic:blipFill>
                  <pic:spPr bwMode="auto">
                    <a:xfrm>
                      <a:off x="0" y="0"/>
                      <a:ext cx="304800" cy="447675"/>
                    </a:xfrm>
                    <a:prstGeom prst="rect">
                      <a:avLst/>
                    </a:prstGeom>
                  </pic:spPr>
                </pic:pic>
              </a:graphicData>
            </a:graphic>
          </wp:inline>
        </w:drawing>
      </w:r>
      <w:r>
        <w:rPr>
          <w:rFonts w:cs="Times New Roman" w:ascii="Times New Roman" w:hAnsi="Times New Roman"/>
          <w:color w:val="000000"/>
          <w:position w:val="-27"/>
          <w:sz w:val="26"/>
          <w:szCs w:val="26"/>
        </w:rPr>
      </w:r>
      <w:r>
        <w:rPr>
          <w:position w:val="-27"/>
          <w:sz w:val="26"/>
          <w:szCs w:val="26"/>
          <w:rFonts w:cs="Times New Roman" w:ascii="Times New Roman" w:hAnsi="Times New Roman"/>
          <w:color w:val="000000"/>
        </w:rPr>
        <w:fldChar w:fldCharType="end"/>
      </w:r>
      <w:r>
        <w:rPr>
          <w:rFonts w:cs="Times New Roman" w:ascii="Times New Roman" w:hAnsi="Times New Roman"/>
          <w:color w:val="000000"/>
          <w:sz w:val="26"/>
          <w:szCs w:val="26"/>
          <w:lang w:val="el-GR"/>
        </w:rPr>
        <w:t xml:space="preserve">. </w:t>
      </w:r>
      <w:r>
        <w:rPr>
          <w:rFonts w:cs="Times New Roman" w:ascii="Times New Roman" w:hAnsi="Times New Roman"/>
          <w:color w:val="000000"/>
          <w:sz w:val="26"/>
          <w:szCs w:val="26"/>
        </w:rPr>
        <w:tab/>
        <w:tab/>
      </w:r>
      <w:r>
        <w:rPr>
          <w:rFonts w:cs="Times New Roman" w:ascii="Times New Roman" w:hAnsi="Times New Roman"/>
          <w:b/>
          <w:bCs/>
          <w:color w:val="000000"/>
          <w:sz w:val="26"/>
          <w:szCs w:val="26"/>
        </w:rPr>
        <w:t>B</w:t>
      </w:r>
      <w:r>
        <w:rPr>
          <w:rFonts w:cs="Times New Roman" w:ascii="Times New Roman" w:hAnsi="Times New Roman"/>
          <w:b/>
          <w:bCs/>
          <w:color w:val="000000"/>
          <w:sz w:val="26"/>
          <w:szCs w:val="26"/>
          <w:lang w:val="el-GR"/>
        </w:rPr>
        <w:t xml:space="preserve">. </w:t>
      </w:r>
      <w:r>
        <w:rPr>
          <w:rFonts w:cs="Times New Roman" w:ascii="Times New Roman" w:hAnsi="Times New Roman"/>
          <w:color w:val="000000"/>
          <w:sz w:val="26"/>
          <w:szCs w:val="26"/>
          <w:lang w:val="el-GR"/>
        </w:rPr>
        <w:t>ω</w:t>
      </w:r>
      <w:r>
        <w:rPr>
          <w:rFonts w:cs="Times New Roman" w:ascii="Times New Roman" w:hAnsi="Times New Roman"/>
          <w:color w:val="000000"/>
          <w:sz w:val="26"/>
          <w:szCs w:val="26"/>
          <w:vertAlign w:val="subscript"/>
          <w:lang w:val="el-GR"/>
        </w:rPr>
        <w:t xml:space="preserve">1 </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lang w:val="el-GR"/>
        </w:rPr>
        <w:t>ω</w:t>
      </w:r>
      <w:r>
        <w:rPr>
          <w:rFonts w:cs="Times New Roman" w:ascii="Times New Roman" w:hAnsi="Times New Roman"/>
          <w:color w:val="000000"/>
          <w:sz w:val="26"/>
          <w:szCs w:val="26"/>
          <w:vertAlign w:val="subscript"/>
          <w:lang w:val="el-GR"/>
        </w:rPr>
        <w:t>2</w:t>
      </w:r>
      <w:r>
        <w:rPr>
          <w:rFonts w:cs="Times New Roman" w:ascii="Times New Roman" w:hAnsi="Times New Roman"/>
          <w:color w:val="000000"/>
          <w:sz w:val="26"/>
          <w:szCs w:val="26"/>
          <w:lang w:val="el-GR"/>
        </w:rPr>
        <w:t>=</w:t>
      </w:r>
      <w:r>
        <w:fldChar w:fldCharType="begin"/>
      </w:r>
      <w:r>
        <w:rPr>
          <w:position w:val="-26"/>
          <w:sz w:val="26"/>
          <w:szCs w:val="26"/>
          <w:rFonts w:cs="Times New Roman" w:ascii="Times New Roman" w:hAnsi="Times New Roman"/>
          <w:color w:val="000000"/>
        </w:rPr>
        <w:instrText xml:space="preserve"> QUOTE _x0001_ </w:instrText>
      </w:r>
      <w:r>
        <w:rPr>
          <w:rFonts w:cs="Times New Roman" w:ascii="Times New Roman" w:hAnsi="Times New Roman"/>
          <w:color w:val="000000"/>
          <w:position w:val="-26"/>
          <w:sz w:val="26"/>
          <w:szCs w:val="26"/>
        </w:rPr>
      </w:r>
      <w:r>
        <w:rPr>
          <w:position w:val="-26"/>
          <w:sz w:val="26"/>
          <w:szCs w:val="26"/>
          <w:rFonts w:cs="Times New Roman" w:ascii="Times New Roman" w:hAnsi="Times New Roman"/>
          <w:color w:val="000000"/>
        </w:rPr>
        <w:fldChar w:fldCharType="separate"/>
      </w:r>
      <w:r>
        <w:rPr>
          <w:rFonts w:cs="Times New Roman" w:ascii="Times New Roman" w:hAnsi="Times New Roman"/>
          <w:color w:val="000000"/>
          <w:position w:val="-26"/>
          <w:sz w:val="26"/>
          <w:szCs w:val="26"/>
        </w:rPr>
      </w:r>
      <w:r>
        <w:rPr>
          <w:rFonts w:cs="Times New Roman" w:ascii="Times New Roman" w:hAnsi="Times New Roman"/>
          <w:color w:val="000000"/>
          <w:position w:val="-26"/>
          <w:sz w:val="26"/>
          <w:szCs w:val="26"/>
        </w:rPr>
        <w:drawing>
          <wp:inline distT="0" distB="0" distL="0" distR="0">
            <wp:extent cx="200025" cy="428625"/>
            <wp:effectExtent l="0" t="0" r="0" b="0"/>
            <wp:docPr id="12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8" descr=""/>
                    <pic:cNvPicPr>
                      <a:picLocks noChangeAspect="1" noChangeArrowheads="1"/>
                    </pic:cNvPicPr>
                  </pic:nvPicPr>
                  <pic:blipFill>
                    <a:blip r:embed="rId1307"/>
                    <a:srcRect l="-180" t="-84" r="-180" b="-84"/>
                    <a:stretch>
                      <a:fillRect/>
                    </a:stretch>
                  </pic:blipFill>
                  <pic:spPr bwMode="auto">
                    <a:xfrm>
                      <a:off x="0" y="0"/>
                      <a:ext cx="200025" cy="428625"/>
                    </a:xfrm>
                    <a:prstGeom prst="rect">
                      <a:avLst/>
                    </a:prstGeom>
                  </pic:spPr>
                </pic:pic>
              </a:graphicData>
            </a:graphic>
          </wp:inline>
        </w:drawing>
      </w:r>
      <w:r>
        <w:rPr>
          <w:rFonts w:cs="Times New Roman" w:ascii="Times New Roman" w:hAnsi="Times New Roman"/>
          <w:color w:val="000000"/>
          <w:position w:val="-26"/>
          <w:sz w:val="26"/>
          <w:szCs w:val="26"/>
        </w:rPr>
      </w:r>
      <w:r>
        <w:rPr>
          <w:position w:val="-26"/>
          <w:sz w:val="26"/>
          <w:szCs w:val="26"/>
          <w:rFonts w:cs="Times New Roman" w:ascii="Times New Roman" w:hAnsi="Times New Roman"/>
          <w:color w:val="000000"/>
        </w:rPr>
        <w:fldChar w:fldCharType="end"/>
      </w:r>
      <w:r>
        <w:rPr>
          <w:rFonts w:cs="Times New Roman" w:ascii="Times New Roman" w:hAnsi="Times New Roman"/>
          <w:color w:val="000000"/>
          <w:sz w:val="26"/>
          <w:szCs w:val="26"/>
          <w:lang w:val="el-GR"/>
        </w:rPr>
        <w:t>.</w:t>
      </w:r>
      <w:r>
        <w:rPr>
          <w:rFonts w:cs="Times New Roman" w:ascii="Times New Roman" w:hAnsi="Times New Roman"/>
          <w:color w:val="000000"/>
          <w:sz w:val="26"/>
          <w:szCs w:val="26"/>
        </w:rPr>
        <w:tab/>
        <w:tab/>
      </w:r>
      <w:r>
        <w:rPr>
          <w:rFonts w:cs="Times New Roman" w:ascii="Times New Roman" w:hAnsi="Times New Roman"/>
          <w:b/>
          <w:bCs/>
          <w:color w:val="FF0000"/>
          <w:sz w:val="26"/>
          <w:szCs w:val="26"/>
        </w:rPr>
        <w:t>C</w:t>
      </w:r>
      <w:r>
        <w:rPr>
          <w:rFonts w:cs="Times New Roman" w:ascii="Times New Roman" w:hAnsi="Times New Roman"/>
          <w:b/>
          <w:bCs/>
          <w:color w:val="FF0000"/>
          <w:sz w:val="26"/>
          <w:szCs w:val="26"/>
          <w:lang w:val="el-GR"/>
        </w:rPr>
        <w:t xml:space="preserve">. </w:t>
      </w:r>
      <w:r>
        <w:rPr>
          <w:rFonts w:cs="Times New Roman" w:ascii="Times New Roman" w:hAnsi="Times New Roman"/>
          <w:color w:val="FF0000"/>
          <w:sz w:val="26"/>
          <w:szCs w:val="26"/>
          <w:lang w:val="el-GR"/>
        </w:rPr>
        <w:t>ω</w:t>
      </w:r>
      <w:r>
        <w:rPr>
          <w:rFonts w:cs="Times New Roman" w:ascii="Times New Roman" w:hAnsi="Times New Roman"/>
          <w:color w:val="FF0000"/>
          <w:sz w:val="26"/>
          <w:szCs w:val="26"/>
          <w:vertAlign w:val="subscript"/>
          <w:lang w:val="el-GR"/>
        </w:rPr>
        <w:t xml:space="preserve">1 </w:t>
      </w:r>
      <w:r>
        <w:rPr>
          <w:rFonts w:cs="Times New Roman" w:ascii="Times New Roman" w:hAnsi="Times New Roman"/>
          <w:color w:val="FF0000"/>
          <w:sz w:val="26"/>
          <w:szCs w:val="26"/>
          <w:lang w:val="el-GR"/>
        </w:rPr>
        <w:t>ω</w:t>
      </w:r>
      <w:r>
        <w:rPr>
          <w:rFonts w:cs="Times New Roman" w:ascii="Times New Roman" w:hAnsi="Times New Roman"/>
          <w:color w:val="FF0000"/>
          <w:sz w:val="26"/>
          <w:szCs w:val="26"/>
          <w:vertAlign w:val="subscript"/>
          <w:lang w:val="el-GR"/>
        </w:rPr>
        <w:t>2</w:t>
      </w:r>
      <w:r>
        <w:rPr>
          <w:rFonts w:cs="Times New Roman" w:ascii="Times New Roman" w:hAnsi="Times New Roman"/>
          <w:color w:val="FF0000"/>
          <w:sz w:val="26"/>
          <w:szCs w:val="26"/>
          <w:lang w:val="el-GR"/>
        </w:rPr>
        <w:t>=</w:t>
      </w:r>
      <w:r>
        <w:fldChar w:fldCharType="begin"/>
      </w:r>
      <w:r>
        <w:rPr>
          <w:position w:val="-26"/>
          <w:sz w:val="26"/>
          <w:szCs w:val="26"/>
          <w:rFonts w:cs="Times New Roman" w:ascii="Times New Roman" w:hAnsi="Times New Roman"/>
          <w:color w:val="FF0000"/>
        </w:rPr>
        <w:instrText xml:space="preserve"> QUOTE _x0001_ </w:instrText>
      </w:r>
      <w:r>
        <w:rPr>
          <w:rFonts w:cs="Times New Roman" w:ascii="Times New Roman" w:hAnsi="Times New Roman"/>
          <w:color w:val="FF0000"/>
          <w:position w:val="-26"/>
          <w:sz w:val="26"/>
          <w:szCs w:val="26"/>
        </w:rPr>
      </w:r>
      <w:r>
        <w:rPr>
          <w:position w:val="-26"/>
          <w:sz w:val="26"/>
          <w:szCs w:val="26"/>
          <w:rFonts w:cs="Times New Roman" w:ascii="Times New Roman" w:hAnsi="Times New Roman"/>
          <w:color w:val="FF0000"/>
        </w:rPr>
        <w:fldChar w:fldCharType="separate"/>
      </w:r>
      <w:r>
        <w:rPr>
          <w:rFonts w:cs="Times New Roman" w:ascii="Times New Roman" w:hAnsi="Times New Roman"/>
          <w:color w:val="FF0000"/>
          <w:position w:val="-26"/>
          <w:sz w:val="26"/>
          <w:szCs w:val="26"/>
        </w:rPr>
      </w:r>
      <w:r>
        <w:rPr>
          <w:rFonts w:cs="Times New Roman" w:ascii="Times New Roman" w:hAnsi="Times New Roman"/>
          <w:color w:val="FF0000"/>
          <w:position w:val="-26"/>
          <w:sz w:val="26"/>
          <w:szCs w:val="26"/>
        </w:rPr>
        <w:drawing>
          <wp:inline distT="0" distB="0" distL="0" distR="0">
            <wp:extent cx="200025" cy="428625"/>
            <wp:effectExtent l="0" t="0" r="0" b="0"/>
            <wp:docPr id="12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9" descr=""/>
                    <pic:cNvPicPr>
                      <a:picLocks noChangeAspect="1" noChangeArrowheads="1"/>
                    </pic:cNvPicPr>
                  </pic:nvPicPr>
                  <pic:blipFill>
                    <a:blip r:embed="rId1308"/>
                    <a:srcRect l="-180" t="-84" r="-180" b="-84"/>
                    <a:stretch>
                      <a:fillRect/>
                    </a:stretch>
                  </pic:blipFill>
                  <pic:spPr bwMode="auto">
                    <a:xfrm>
                      <a:off x="0" y="0"/>
                      <a:ext cx="200025" cy="428625"/>
                    </a:xfrm>
                    <a:prstGeom prst="rect">
                      <a:avLst/>
                    </a:prstGeom>
                  </pic:spPr>
                </pic:pic>
              </a:graphicData>
            </a:graphic>
          </wp:inline>
        </w:drawing>
      </w:r>
      <w:r>
        <w:rPr>
          <w:rFonts w:cs="Times New Roman" w:ascii="Times New Roman" w:hAnsi="Times New Roman"/>
          <w:color w:val="FF0000"/>
          <w:position w:val="-26"/>
          <w:sz w:val="26"/>
          <w:szCs w:val="26"/>
        </w:rPr>
      </w:r>
      <w:r>
        <w:rPr>
          <w:position w:val="-26"/>
          <w:sz w:val="26"/>
          <w:szCs w:val="26"/>
          <w:rFonts w:cs="Times New Roman" w:ascii="Times New Roman" w:hAnsi="Times New Roman"/>
          <w:color w:val="FF0000"/>
        </w:rPr>
        <w:fldChar w:fldCharType="end"/>
      </w:r>
      <w:r>
        <w:rPr>
          <w:rFonts w:cs="Times New Roman" w:ascii="Times New Roman" w:hAnsi="Times New Roman"/>
          <w:color w:val="FF0000"/>
          <w:sz w:val="26"/>
          <w:szCs w:val="26"/>
          <w:lang w:val="el-GR"/>
        </w:rPr>
        <w:t>.</w:t>
      </w:r>
      <w:r>
        <w:rPr>
          <w:rFonts w:cs="Times New Roman" w:ascii="Times New Roman" w:hAnsi="Times New Roman"/>
          <w:color w:val="000000"/>
          <w:sz w:val="26"/>
          <w:szCs w:val="26"/>
          <w:lang w:val="el-GR"/>
        </w:rPr>
        <w:t xml:space="preserve"> </w:t>
      </w:r>
      <w:r>
        <w:rPr>
          <w:rFonts w:cs="Times New Roman" w:ascii="Times New Roman" w:hAnsi="Times New Roman"/>
          <w:color w:val="000000"/>
          <w:sz w:val="26"/>
          <w:szCs w:val="26"/>
        </w:rPr>
        <w:tab/>
        <w:tab/>
      </w:r>
      <w:r>
        <w:rPr>
          <w:rFonts w:cs="Times New Roman" w:ascii="Times New Roman" w:hAnsi="Times New Roman"/>
          <w:b/>
          <w:bCs/>
          <w:color w:val="000000"/>
          <w:sz w:val="26"/>
          <w:szCs w:val="26"/>
        </w:rPr>
        <w:t>D</w:t>
      </w:r>
      <w:r>
        <w:rPr>
          <w:rFonts w:cs="Times New Roman" w:ascii="Times New Roman" w:hAnsi="Times New Roman"/>
          <w:b/>
          <w:bCs/>
          <w:color w:val="000000"/>
          <w:sz w:val="26"/>
          <w:szCs w:val="26"/>
          <w:lang w:val="el-GR"/>
        </w:rPr>
        <w:t xml:space="preserve">. </w:t>
      </w:r>
      <w:r>
        <w:rPr>
          <w:rFonts w:cs="Times New Roman" w:ascii="Times New Roman" w:hAnsi="Times New Roman"/>
          <w:color w:val="000000"/>
          <w:sz w:val="26"/>
          <w:szCs w:val="26"/>
          <w:lang w:val="el-GR"/>
        </w:rPr>
        <w:t>ω</w:t>
      </w:r>
      <w:r>
        <w:rPr>
          <w:rFonts w:cs="Times New Roman" w:ascii="Times New Roman" w:hAnsi="Times New Roman"/>
          <w:color w:val="000000"/>
          <w:sz w:val="26"/>
          <w:szCs w:val="26"/>
          <w:vertAlign w:val="subscript"/>
          <w:lang w:val="el-GR"/>
        </w:rPr>
        <w:t xml:space="preserve">1 </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lang w:val="el-GR"/>
        </w:rPr>
        <w:t>ω</w:t>
      </w:r>
      <w:r>
        <w:rPr>
          <w:rFonts w:cs="Times New Roman" w:ascii="Times New Roman" w:hAnsi="Times New Roman"/>
          <w:color w:val="000000"/>
          <w:sz w:val="26"/>
          <w:szCs w:val="26"/>
          <w:vertAlign w:val="subscript"/>
          <w:lang w:val="el-GR"/>
        </w:rPr>
        <w:t>2</w:t>
      </w:r>
      <w:r>
        <w:rPr>
          <w:rFonts w:cs="Times New Roman" w:ascii="Times New Roman" w:hAnsi="Times New Roman"/>
          <w:color w:val="000000"/>
          <w:sz w:val="26"/>
          <w:szCs w:val="26"/>
          <w:lang w:val="el-GR"/>
        </w:rPr>
        <w:t>=</w:t>
      </w:r>
      <w:r>
        <w:fldChar w:fldCharType="begin"/>
      </w:r>
      <w:r>
        <w:rPr>
          <w:position w:val="-27"/>
          <w:sz w:val="26"/>
          <w:szCs w:val="26"/>
          <w:rFonts w:cs="Times New Roman" w:ascii="Times New Roman" w:hAnsi="Times New Roman"/>
          <w:color w:val="000000"/>
        </w:rPr>
        <w:instrText xml:space="preserve"> QUOTE _x0001_ </w:instrText>
      </w:r>
      <w:r>
        <w:rPr>
          <w:rFonts w:cs="Times New Roman" w:ascii="Times New Roman" w:hAnsi="Times New Roman"/>
          <w:color w:val="000000"/>
          <w:position w:val="-27"/>
          <w:sz w:val="26"/>
          <w:szCs w:val="26"/>
        </w:rPr>
      </w:r>
      <w:r>
        <w:rPr>
          <w:position w:val="-27"/>
          <w:sz w:val="26"/>
          <w:szCs w:val="26"/>
          <w:rFonts w:cs="Times New Roman" w:ascii="Times New Roman" w:hAnsi="Times New Roman"/>
          <w:color w:val="000000"/>
        </w:rPr>
        <w:fldChar w:fldCharType="separate"/>
      </w:r>
      <w:r>
        <w:rPr>
          <w:rFonts w:cs="Times New Roman" w:ascii="Times New Roman" w:hAnsi="Times New Roman"/>
          <w:color w:val="000000"/>
          <w:position w:val="-27"/>
          <w:sz w:val="26"/>
          <w:szCs w:val="26"/>
        </w:rPr>
      </w:r>
      <w:r>
        <w:rPr>
          <w:rFonts w:cs="Times New Roman" w:ascii="Times New Roman" w:hAnsi="Times New Roman"/>
          <w:color w:val="000000"/>
          <w:position w:val="-27"/>
          <w:sz w:val="26"/>
          <w:szCs w:val="26"/>
        </w:rPr>
        <w:drawing>
          <wp:inline distT="0" distB="0" distL="0" distR="0">
            <wp:extent cx="304800" cy="447675"/>
            <wp:effectExtent l="0" t="0" r="0" b="0"/>
            <wp:docPr id="12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0" descr=""/>
                    <pic:cNvPicPr>
                      <a:picLocks noChangeAspect="1" noChangeArrowheads="1"/>
                    </pic:cNvPicPr>
                  </pic:nvPicPr>
                  <pic:blipFill>
                    <a:blip r:embed="rId1309"/>
                    <a:srcRect l="-118" t="-80" r="-118" b="-80"/>
                    <a:stretch>
                      <a:fillRect/>
                    </a:stretch>
                  </pic:blipFill>
                  <pic:spPr bwMode="auto">
                    <a:xfrm>
                      <a:off x="0" y="0"/>
                      <a:ext cx="304800" cy="447675"/>
                    </a:xfrm>
                    <a:prstGeom prst="rect">
                      <a:avLst/>
                    </a:prstGeom>
                  </pic:spPr>
                </pic:pic>
              </a:graphicData>
            </a:graphic>
          </wp:inline>
        </w:drawing>
      </w:r>
      <w:r/>
      <w:r>
        <w:rPr>
          <w:position w:val="-27"/>
          <w:sz w:val="26"/>
          <w:szCs w:val="26"/>
          <w:rFonts w:cs="Times New Roman" w:ascii="Times New Roman" w:hAnsi="Times New Roman"/>
          <w:color w:val="000000"/>
        </w:rPr>
        <w:fldChar w:fldCharType="end"/>
      </w:r>
      <w:r>
        <w:rPr>
          <w:rFonts w:cs="Times New Roman" w:ascii="Times New Roman" w:hAnsi="Times New Roman"/>
          <w:color w:val="000000"/>
          <w:position w:val="-27"/>
          <w:sz w:val="26"/>
          <w:szCs w:val="26"/>
        </w:rPr>
      </w:r>
    </w:p>
    <w:p>
      <w:pPr>
        <w:pStyle w:val="Default"/>
        <w:jc w:val="both"/>
        <w:rPr/>
      </w:pPr>
      <w:r>
        <w:rPr>
          <w:b/>
          <w:bCs/>
          <w:sz w:val="26"/>
          <w:szCs w:val="26"/>
          <w:lang w:val="vi-VN"/>
        </w:rPr>
        <w:t xml:space="preserve">Câu </w:t>
      </w:r>
      <w:r>
        <w:rPr>
          <w:b/>
          <w:bCs/>
          <w:sz w:val="26"/>
          <w:szCs w:val="26"/>
        </w:rPr>
        <w:t>52</w:t>
      </w:r>
      <w:r>
        <w:rPr>
          <w:b/>
          <w:sz w:val="26"/>
          <w:szCs w:val="26"/>
          <w:u w:val="single"/>
        </w:rPr>
        <w:t>(ĐH – 2009)</w:t>
      </w:r>
      <w:r>
        <w:rPr>
          <w:b/>
          <w:bCs/>
          <w:sz w:val="26"/>
          <w:szCs w:val="26"/>
          <w:lang w:val="vi-VN"/>
        </w:rPr>
        <w:t xml:space="preserve">: </w:t>
      </w:r>
      <w:r>
        <w:rPr>
          <w:sz w:val="26"/>
          <w:szCs w:val="26"/>
          <w:lang w:val="vi-VN"/>
        </w:rPr>
        <w:t xml:space="preserve">Đặt điện áp xoay chiều có giá trị hiệu dụng không đổi vào hai đầu đoạn mạch gồm biến trở R mắc nối tiếp với tụ điện. Dung kháng của tụ điện là 100 </w:t>
      </w:r>
      <w:r>
        <w:rPr>
          <w:sz w:val="26"/>
          <w:szCs w:val="26"/>
        </w:rPr>
        <w:t>Ω</w:t>
      </w:r>
      <w:r>
        <w:rPr>
          <w:sz w:val="26"/>
          <w:szCs w:val="26"/>
          <w:lang w:val="vi-VN"/>
        </w:rPr>
        <w:t>. Khi điều chỉnh R thì tại hai giá trị R</w:t>
      </w:r>
      <w:r>
        <w:rPr>
          <w:sz w:val="26"/>
          <w:szCs w:val="26"/>
          <w:vertAlign w:val="subscript"/>
          <w:lang w:val="vi-VN"/>
        </w:rPr>
        <w:t xml:space="preserve">1 </w:t>
      </w:r>
      <w:r>
        <w:rPr>
          <w:sz w:val="26"/>
          <w:szCs w:val="26"/>
          <w:lang w:val="vi-VN"/>
        </w:rPr>
        <w:t>và R</w:t>
      </w:r>
      <w:r>
        <w:rPr>
          <w:sz w:val="26"/>
          <w:szCs w:val="26"/>
          <w:vertAlign w:val="subscript"/>
          <w:lang w:val="vi-VN"/>
        </w:rPr>
        <w:t xml:space="preserve">2 </w:t>
      </w:r>
      <w:r>
        <w:rPr>
          <w:sz w:val="26"/>
          <w:szCs w:val="26"/>
          <w:lang w:val="vi-VN"/>
        </w:rPr>
        <w:t>công suất tiêu thụ của đoạn mạch như nhau. Biết điện áp hiệu dụng giữa hai đầu tụ điện khi R = R</w:t>
      </w:r>
      <w:r>
        <w:rPr>
          <w:sz w:val="26"/>
          <w:szCs w:val="26"/>
          <w:vertAlign w:val="subscript"/>
          <w:lang w:val="vi-VN"/>
        </w:rPr>
        <w:t xml:space="preserve">1 </w:t>
      </w:r>
      <w:r>
        <w:rPr>
          <w:sz w:val="26"/>
          <w:szCs w:val="26"/>
          <w:lang w:val="vi-VN"/>
        </w:rPr>
        <w:t>bằng hai lần điện áp hiệu dụng giữa hai đầu tụ điện khi R = R</w:t>
      </w:r>
      <w:r>
        <w:rPr>
          <w:sz w:val="26"/>
          <w:szCs w:val="26"/>
          <w:vertAlign w:val="subscript"/>
          <w:lang w:val="vi-VN"/>
        </w:rPr>
        <w:t>2</w:t>
      </w:r>
      <w:r>
        <w:rPr>
          <w:sz w:val="26"/>
          <w:szCs w:val="26"/>
          <w:lang w:val="vi-VN"/>
        </w:rPr>
        <w:t>. Các giá trị R</w:t>
      </w:r>
      <w:r>
        <w:rPr>
          <w:sz w:val="26"/>
          <w:szCs w:val="26"/>
          <w:vertAlign w:val="subscript"/>
          <w:lang w:val="vi-VN"/>
        </w:rPr>
        <w:t xml:space="preserve">1 </w:t>
      </w:r>
      <w:r>
        <w:rPr>
          <w:sz w:val="26"/>
          <w:szCs w:val="26"/>
          <w:lang w:val="vi-VN"/>
        </w:rPr>
        <w:t>và R</w:t>
      </w:r>
      <w:r>
        <w:rPr>
          <w:sz w:val="26"/>
          <w:szCs w:val="26"/>
          <w:vertAlign w:val="subscript"/>
          <w:lang w:val="vi-VN"/>
        </w:rPr>
        <w:t xml:space="preserve">2 </w:t>
      </w:r>
      <w:r>
        <w:rPr>
          <w:sz w:val="26"/>
          <w:szCs w:val="26"/>
          <w:lang w:val="vi-VN"/>
        </w:rPr>
        <w:t xml:space="preserve">là: </w:t>
      </w:r>
    </w:p>
    <w:p>
      <w:pPr>
        <w:pStyle w:val="Default"/>
        <w:ind w:firstLine="280" w:right="0"/>
        <w:jc w:val="both"/>
        <w:rPr/>
      </w:pPr>
      <w:r>
        <w:rPr>
          <w:b/>
          <w:bCs/>
          <w:sz w:val="26"/>
          <w:szCs w:val="26"/>
          <w:lang w:val="vi-VN"/>
        </w:rPr>
        <w:t xml:space="preserve">A. </w:t>
      </w:r>
      <w:r>
        <w:rPr>
          <w:sz w:val="26"/>
          <w:szCs w:val="26"/>
          <w:lang w:val="vi-VN"/>
        </w:rPr>
        <w:t>R</w:t>
      </w:r>
      <w:r>
        <w:rPr>
          <w:sz w:val="26"/>
          <w:szCs w:val="26"/>
          <w:vertAlign w:val="subscript"/>
          <w:lang w:val="vi-VN"/>
        </w:rPr>
        <w:t xml:space="preserve">1 </w:t>
      </w:r>
      <w:r>
        <w:rPr>
          <w:sz w:val="26"/>
          <w:szCs w:val="26"/>
          <w:lang w:val="vi-VN"/>
        </w:rPr>
        <w:t xml:space="preserve">= 50 </w:t>
      </w:r>
      <w:r>
        <w:rPr>
          <w:sz w:val="26"/>
          <w:szCs w:val="26"/>
        </w:rPr>
        <w:t>Ω</w:t>
      </w:r>
      <w:r>
        <w:rPr>
          <w:sz w:val="26"/>
          <w:szCs w:val="26"/>
          <w:lang w:val="vi-VN"/>
        </w:rPr>
        <w:t>, R</w:t>
      </w:r>
      <w:r>
        <w:rPr>
          <w:sz w:val="26"/>
          <w:szCs w:val="26"/>
          <w:vertAlign w:val="subscript"/>
          <w:lang w:val="vi-VN"/>
        </w:rPr>
        <w:t xml:space="preserve">2 </w:t>
      </w:r>
      <w:r>
        <w:rPr>
          <w:sz w:val="26"/>
          <w:szCs w:val="26"/>
          <w:lang w:val="vi-VN"/>
        </w:rPr>
        <w:t xml:space="preserve">= 100 </w:t>
      </w:r>
      <w:r>
        <w:rPr>
          <w:sz w:val="26"/>
          <w:szCs w:val="26"/>
        </w:rPr>
        <w:t>Ω</w:t>
      </w:r>
      <w:r>
        <w:rPr>
          <w:sz w:val="26"/>
          <w:szCs w:val="26"/>
          <w:lang w:val="vi-VN"/>
        </w:rPr>
        <w:t xml:space="preserve">. </w:t>
      </w:r>
      <w:r>
        <w:rPr>
          <w:sz w:val="26"/>
          <w:szCs w:val="26"/>
        </w:rPr>
        <w:tab/>
        <w:tab/>
        <w:tab/>
      </w:r>
      <w:r>
        <w:rPr>
          <w:b/>
          <w:bCs/>
          <w:sz w:val="26"/>
          <w:szCs w:val="26"/>
          <w:lang w:val="vi-VN"/>
        </w:rPr>
        <w:t xml:space="preserve">B. </w:t>
      </w:r>
      <w:r>
        <w:rPr>
          <w:sz w:val="26"/>
          <w:szCs w:val="26"/>
          <w:lang w:val="vi-VN"/>
        </w:rPr>
        <w:t>R</w:t>
      </w:r>
      <w:r>
        <w:rPr>
          <w:sz w:val="26"/>
          <w:szCs w:val="26"/>
          <w:vertAlign w:val="subscript"/>
          <w:lang w:val="vi-VN"/>
        </w:rPr>
        <w:t xml:space="preserve">1 </w:t>
      </w:r>
      <w:r>
        <w:rPr>
          <w:sz w:val="26"/>
          <w:szCs w:val="26"/>
          <w:lang w:val="vi-VN"/>
        </w:rPr>
        <w:t xml:space="preserve">= 40 </w:t>
      </w:r>
      <w:r>
        <w:rPr>
          <w:sz w:val="26"/>
          <w:szCs w:val="26"/>
        </w:rPr>
        <w:t>Ω</w:t>
      </w:r>
      <w:r>
        <w:rPr>
          <w:sz w:val="26"/>
          <w:szCs w:val="26"/>
          <w:lang w:val="vi-VN"/>
        </w:rPr>
        <w:t>, R</w:t>
      </w:r>
      <w:r>
        <w:rPr>
          <w:sz w:val="26"/>
          <w:szCs w:val="26"/>
          <w:vertAlign w:val="subscript"/>
          <w:lang w:val="vi-VN"/>
        </w:rPr>
        <w:t xml:space="preserve">2 </w:t>
      </w:r>
      <w:r>
        <w:rPr>
          <w:sz w:val="26"/>
          <w:szCs w:val="26"/>
          <w:lang w:val="vi-VN"/>
        </w:rPr>
        <w:t xml:space="preserve">= 250 </w:t>
      </w:r>
      <w:r>
        <w:rPr>
          <w:sz w:val="26"/>
          <w:szCs w:val="26"/>
        </w:rPr>
        <w:t>Ω</w:t>
      </w:r>
      <w:r>
        <w:rPr>
          <w:sz w:val="26"/>
          <w:szCs w:val="26"/>
          <w:lang w:val="vi-VN"/>
        </w:rPr>
        <w:t xml:space="preserve">. </w:t>
      </w:r>
    </w:p>
    <w:p>
      <w:pPr>
        <w:pStyle w:val="Normal"/>
        <w:ind w:firstLine="274" w:right="0"/>
        <w:jc w:val="both"/>
        <w:rPr>
          <w:rFonts w:ascii="Times New Roman" w:hAnsi="Times New Roman" w:cs="Times New Roman"/>
          <w:color w:val="000000"/>
          <w:sz w:val="26"/>
          <w:szCs w:val="26"/>
        </w:rPr>
      </w:pPr>
      <w:r>
        <w:rPr>
          <w:rFonts w:cs="Times New Roman" w:ascii="Times New Roman" w:hAnsi="Times New Roman"/>
          <w:b/>
          <w:bCs/>
          <w:color w:val="FF0000"/>
          <w:sz w:val="26"/>
          <w:szCs w:val="26"/>
          <w:lang w:val="vi-VN"/>
        </w:rPr>
        <w:t xml:space="preserve">C. </w:t>
      </w:r>
      <w:r>
        <w:rPr>
          <w:rFonts w:cs="Times New Roman" w:ascii="Times New Roman" w:hAnsi="Times New Roman"/>
          <w:color w:val="FF0000"/>
          <w:sz w:val="26"/>
          <w:szCs w:val="26"/>
          <w:lang w:val="vi-VN"/>
        </w:rPr>
        <w:t>R</w:t>
      </w:r>
      <w:r>
        <w:rPr>
          <w:rFonts w:cs="Times New Roman" w:ascii="Times New Roman" w:hAnsi="Times New Roman"/>
          <w:color w:val="FF0000"/>
          <w:sz w:val="26"/>
          <w:szCs w:val="26"/>
          <w:vertAlign w:val="subscript"/>
          <w:lang w:val="vi-VN"/>
        </w:rPr>
        <w:t xml:space="preserve">1 </w:t>
      </w:r>
      <w:r>
        <w:rPr>
          <w:rFonts w:cs="Times New Roman" w:ascii="Times New Roman" w:hAnsi="Times New Roman"/>
          <w:color w:val="FF0000"/>
          <w:sz w:val="26"/>
          <w:szCs w:val="26"/>
          <w:lang w:val="vi-VN"/>
        </w:rPr>
        <w:t xml:space="preserve">= 50 </w:t>
      </w:r>
      <w:r>
        <w:rPr>
          <w:rFonts w:cs="Times New Roman" w:ascii="Times New Roman" w:hAnsi="Times New Roman"/>
          <w:color w:val="FF0000"/>
          <w:sz w:val="26"/>
          <w:szCs w:val="26"/>
        </w:rPr>
        <w:t>Ω</w:t>
      </w:r>
      <w:r>
        <w:rPr>
          <w:rFonts w:cs="Times New Roman" w:ascii="Times New Roman" w:hAnsi="Times New Roman"/>
          <w:color w:val="FF0000"/>
          <w:sz w:val="26"/>
          <w:szCs w:val="26"/>
          <w:lang w:val="vi-VN"/>
        </w:rPr>
        <w:t>, R</w:t>
      </w:r>
      <w:r>
        <w:rPr>
          <w:rFonts w:cs="Times New Roman" w:ascii="Times New Roman" w:hAnsi="Times New Roman"/>
          <w:color w:val="FF0000"/>
          <w:sz w:val="26"/>
          <w:szCs w:val="26"/>
          <w:vertAlign w:val="subscript"/>
          <w:lang w:val="vi-VN"/>
        </w:rPr>
        <w:t xml:space="preserve">2 </w:t>
      </w:r>
      <w:r>
        <w:rPr>
          <w:rFonts w:cs="Times New Roman" w:ascii="Times New Roman" w:hAnsi="Times New Roman"/>
          <w:color w:val="FF0000"/>
          <w:sz w:val="26"/>
          <w:szCs w:val="26"/>
          <w:lang w:val="vi-VN"/>
        </w:rPr>
        <w:t xml:space="preserve">= 200 </w:t>
      </w:r>
      <w:r>
        <w:rPr>
          <w:rFonts w:cs="Times New Roman" w:ascii="Times New Roman" w:hAnsi="Times New Roman"/>
          <w:color w:val="FF0000"/>
          <w:sz w:val="26"/>
          <w:szCs w:val="26"/>
        </w:rPr>
        <w:t>Ω</w:t>
      </w:r>
      <w:r>
        <w:rPr>
          <w:rFonts w:cs="Times New Roman" w:ascii="Times New Roman" w:hAnsi="Times New Roman"/>
          <w:color w:val="FF0000"/>
          <w:sz w:val="26"/>
          <w:szCs w:val="26"/>
          <w:lang w:val="vi-VN"/>
        </w:rPr>
        <w:t xml:space="preserve">. </w:t>
      </w:r>
      <w:r>
        <w:rPr>
          <w:rFonts w:cs="Times New Roman" w:ascii="Times New Roman" w:hAnsi="Times New Roman"/>
          <w:color w:val="FF0000"/>
          <w:sz w:val="26"/>
          <w:szCs w:val="26"/>
        </w:rPr>
        <w:tab/>
        <w:tab/>
        <w:tab/>
      </w:r>
      <w:r>
        <w:rPr>
          <w:rFonts w:cs="Times New Roman" w:ascii="Times New Roman" w:hAnsi="Times New Roman"/>
          <w:b/>
          <w:bCs/>
          <w:color w:val="000000"/>
          <w:sz w:val="26"/>
          <w:szCs w:val="26"/>
          <w:lang w:val="vi-VN"/>
        </w:rPr>
        <w:t xml:space="preserve">D. </w:t>
      </w:r>
      <w:r>
        <w:rPr>
          <w:rFonts w:cs="Times New Roman" w:ascii="Times New Roman" w:hAnsi="Times New Roman"/>
          <w:color w:val="000000"/>
          <w:sz w:val="26"/>
          <w:szCs w:val="26"/>
          <w:lang w:val="vi-VN"/>
        </w:rPr>
        <w:t>R</w:t>
      </w:r>
      <w:r>
        <w:rPr>
          <w:rFonts w:cs="Times New Roman" w:ascii="Times New Roman" w:hAnsi="Times New Roman"/>
          <w:color w:val="000000"/>
          <w:sz w:val="26"/>
          <w:szCs w:val="26"/>
          <w:vertAlign w:val="subscript"/>
          <w:lang w:val="vi-VN"/>
        </w:rPr>
        <w:t xml:space="preserve">1 </w:t>
      </w:r>
      <w:r>
        <w:rPr>
          <w:rFonts w:cs="Times New Roman" w:ascii="Times New Roman" w:hAnsi="Times New Roman"/>
          <w:color w:val="000000"/>
          <w:sz w:val="26"/>
          <w:szCs w:val="26"/>
          <w:lang w:val="vi-VN"/>
        </w:rPr>
        <w:t xml:space="preserve">= 25 </w:t>
      </w:r>
      <w:r>
        <w:rPr>
          <w:rFonts w:cs="Times New Roman" w:ascii="Times New Roman" w:hAnsi="Times New Roman"/>
          <w:color w:val="000000"/>
          <w:sz w:val="26"/>
          <w:szCs w:val="26"/>
        </w:rPr>
        <w:t>Ω</w:t>
      </w:r>
      <w:r>
        <w:rPr>
          <w:rFonts w:cs="Times New Roman" w:ascii="Times New Roman" w:hAnsi="Times New Roman"/>
          <w:color w:val="000000"/>
          <w:sz w:val="26"/>
          <w:szCs w:val="26"/>
          <w:lang w:val="vi-VN"/>
        </w:rPr>
        <w:t>, R</w:t>
      </w:r>
      <w:r>
        <w:rPr>
          <w:rFonts w:cs="Times New Roman" w:ascii="Times New Roman" w:hAnsi="Times New Roman"/>
          <w:color w:val="000000"/>
          <w:sz w:val="26"/>
          <w:szCs w:val="26"/>
          <w:vertAlign w:val="subscript"/>
          <w:lang w:val="vi-VN"/>
        </w:rPr>
        <w:t xml:space="preserve">2 </w:t>
      </w:r>
      <w:r>
        <w:rPr>
          <w:rFonts w:cs="Times New Roman" w:ascii="Times New Roman" w:hAnsi="Times New Roman"/>
          <w:color w:val="000000"/>
          <w:sz w:val="26"/>
          <w:szCs w:val="26"/>
          <w:lang w:val="vi-VN"/>
        </w:rPr>
        <w:t>= 100</w:t>
      </w:r>
    </w:p>
    <w:p>
      <w:pPr>
        <w:pStyle w:val="Normal"/>
        <w:jc w:val="both"/>
        <w:rPr/>
      </w:pPr>
      <w:r>
        <w:rPr>
          <w:rFonts w:cs="Times New Roman" w:ascii="Times New Roman" w:hAnsi="Times New Roman"/>
          <w:b/>
          <w:sz w:val="26"/>
          <w:szCs w:val="26"/>
        </w:rPr>
        <w:t>Câu 53</w:t>
      </w:r>
      <w:r>
        <w:rPr>
          <w:rFonts w:cs="Times New Roman" w:ascii="Times New Roman" w:hAnsi="Times New Roman"/>
          <w:b/>
          <w:color w:val="000000"/>
          <w:sz w:val="26"/>
          <w:szCs w:val="26"/>
          <w:u w:val="single"/>
        </w:rPr>
        <w:t>(ĐH – 2009)</w:t>
      </w:r>
      <w:r>
        <w:rPr>
          <w:rFonts w:cs="Times New Roman" w:ascii="Times New Roman" w:hAnsi="Times New Roman"/>
          <w:b/>
          <w:sz w:val="26"/>
          <w:szCs w:val="26"/>
        </w:rPr>
        <w:t>:</w:t>
      </w:r>
      <w:r>
        <w:rPr>
          <w:rFonts w:cs="Times New Roman" w:ascii="Times New Roman" w:hAnsi="Times New Roman"/>
          <w:sz w:val="26"/>
          <w:szCs w:val="26"/>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object w:dxaOrig="240" w:dyaOrig="62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2pt;height:31pt" filled="f" o:ole="">
            <v:imagedata r:id="rId1311" o:title=""/>
          </v:shape>
          <o:OLEObject Type="Embed" ProgID="" ShapeID="ole_rId1310" DrawAspect="Content" ObjectID="_1640689905" r:id="rId1310"/>
        </w:objec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object w:dxaOrig="240" w:dyaOrig="6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2pt;height:31pt" filled="f" o:ole="">
            <v:imagedata r:id="rId1313" o:title=""/>
          </v:shape>
          <o:OLEObject Type="Embed" ProgID="" ShapeID="ole_rId1312" DrawAspect="Content" ObjectID="_1218361885" r:id="rId1312"/>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240" w:dyaOrig="62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12pt;height:31pt" filled="f" o:ole="">
            <v:imagedata r:id="rId1315" o:title=""/>
          </v:shape>
          <o:OLEObject Type="Embed" ProgID="" ShapeID="ole_rId1314" DrawAspect="Content" ObjectID="_1201382184" r:id="rId1314"/>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420" w:dyaOrig="62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21pt;height:31pt" filled="f" o:ole="">
            <v:imagedata r:id="rId1317" o:title=""/>
          </v:shape>
          <o:OLEObject Type="Embed" ProgID="" ShapeID="ole_rId1316" DrawAspect="Content" ObjectID="_1525093983" r:id="rId1316"/>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54</w:t>
      </w:r>
      <w:r>
        <w:rPr>
          <w:rFonts w:cs="Times New Roman" w:ascii="Times New Roman" w:hAnsi="Times New Roman"/>
          <w:b/>
          <w:color w:val="000000"/>
          <w:sz w:val="26"/>
          <w:szCs w:val="26"/>
          <w:u w:val="single"/>
        </w:rPr>
        <w:t>(ĐH – 2009)</w:t>
      </w:r>
      <w:r>
        <w:rPr>
          <w:rFonts w:cs="Times New Roman" w:ascii="Times New Roman" w:hAnsi="Times New Roman"/>
          <w:b/>
          <w:sz w:val="26"/>
          <w:szCs w:val="26"/>
        </w:rPr>
        <w:t>:</w:t>
      </w:r>
      <w:r>
        <w:rPr>
          <w:rFonts w:cs="Times New Roman" w:ascii="Times New Roman" w:hAnsi="Times New Roman"/>
          <w:sz w:val="26"/>
          <w:szCs w:val="26"/>
        </w:rPr>
        <w:t xml:space="preserve"> Máy biến áp là thiết bị</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biến đổi tần số của dòng điện xoay chiều.</w:t>
        <w:tab/>
      </w:r>
      <w:r>
        <w:rPr>
          <w:rFonts w:cs="Times New Roman" w:ascii="Times New Roman" w:hAnsi="Times New Roman"/>
          <w:color w:val="FF0000"/>
          <w:sz w:val="26"/>
          <w:szCs w:val="26"/>
        </w:rPr>
        <w:t>B. có khả năng biến đổi điện áp của dòng điện xoay chiều.</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làm tăng công suất của dòng điện xoay chiều.</w:t>
        <w:tab/>
        <w:t>D. biến đổi dòng điện xoay chiều thành dòng điện một chiều.</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55</w:t>
      </w:r>
      <w:r>
        <w:rPr>
          <w:rFonts w:cs="Times New Roman" w:ascii="Times New Roman" w:hAnsi="Times New Roman"/>
          <w:b/>
          <w:color w:val="000000"/>
          <w:sz w:val="26"/>
          <w:szCs w:val="26"/>
          <w:u w:val="single"/>
        </w:rPr>
        <w:t>(ĐH – 2009)</w:t>
      </w:r>
      <w:r>
        <w:rPr>
          <w:rFonts w:cs="Times New Roman" w:ascii="Times New Roman" w:hAnsi="Times New Roman"/>
          <w:b/>
          <w:sz w:val="26"/>
          <w:szCs w:val="26"/>
        </w:rPr>
        <w:t xml:space="preserve">: </w:t>
      </w:r>
      <w:r>
        <w:rPr>
          <w:rFonts w:cs="Times New Roman" w:ascii="Times New Roman" w:hAnsi="Times New Roman"/>
          <w:sz w:val="26"/>
          <w:szCs w:val="26"/>
        </w:rPr>
        <w:t xml:space="preserve">Đặt điện áp </w:t>
      </w:r>
      <w:r>
        <w:rPr>
          <w:rFonts w:cs="Times New Roman" w:ascii="Times New Roman" w:hAnsi="Times New Roman"/>
          <w:sz w:val="26"/>
          <w:szCs w:val="26"/>
        </w:rPr>
        <w:object w:dxaOrig="2280" w:dyaOrig="68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14pt;height:34pt" filled="f" o:ole="">
            <v:imagedata r:id="rId1319" o:title=""/>
          </v:shape>
          <o:OLEObject Type="Embed" ProgID="" ShapeID="ole_rId1318" DrawAspect="Content" ObjectID="_1132394481" r:id="rId1318"/>
        </w:object>
      </w:r>
      <w:r>
        <w:rPr>
          <w:rFonts w:cs="Times New Roman" w:ascii="Times New Roman" w:hAnsi="Times New Roman"/>
          <w:sz w:val="26"/>
          <w:szCs w:val="26"/>
        </w:rPr>
        <w:t xml:space="preserve"> (V) vào hai đầu một tụ điện có điện dung </w:t>
      </w:r>
      <w:r>
        <w:rPr>
          <w:rFonts w:cs="Times New Roman" w:ascii="Times New Roman" w:hAnsi="Times New Roman"/>
          <w:sz w:val="26"/>
          <w:szCs w:val="26"/>
        </w:rPr>
        <w:object w:dxaOrig="700" w:dyaOrig="66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35pt;height:33pt" filled="f" o:ole="">
            <v:imagedata r:id="rId1321" o:title=""/>
          </v:shape>
          <o:OLEObject Type="Embed" ProgID="" ShapeID="ole_rId1320" DrawAspect="Content" ObjectID="_537039734" r:id="rId1320"/>
        </w:object>
      </w:r>
      <w:r>
        <w:rPr>
          <w:rFonts w:cs="Times New Roman" w:ascii="Times New Roman" w:hAnsi="Times New Roman"/>
          <w:sz w:val="26"/>
          <w:szCs w:val="26"/>
        </w:rPr>
        <w:t xml:space="preserve"> (F). Ở thời điểm điện áp giữa hai đầu tụ điện là 150 V thì cường độ dòng điện trong mạch là 4A. Biểu thức của cường độ dòng điện trong mạch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400" w:dyaOrig="68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20pt;height:34pt" filled="f" o:ole="">
            <v:imagedata r:id="rId1323" o:title=""/>
          </v:shape>
          <o:OLEObject Type="Embed" ProgID="" ShapeID="ole_rId1322" DrawAspect="Content" ObjectID="_1589297386" r:id="rId1322"/>
        </w:object>
      </w:r>
      <w:r>
        <w:rPr>
          <w:rFonts w:cs="Times New Roman" w:ascii="Times New Roman" w:hAnsi="Times New Roman"/>
          <w:sz w:val="26"/>
          <w:szCs w:val="26"/>
        </w:rPr>
        <w:t xml:space="preserve"> (A).</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2079" w:dyaOrig="68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03.95pt;height:34pt" filled="f" o:ole="">
            <v:imagedata r:id="rId1325" o:title=""/>
          </v:shape>
          <o:OLEObject Type="Embed" ProgID="" ShapeID="ole_rId1324" DrawAspect="Content" ObjectID="_1727221346" r:id="rId1324"/>
        </w:object>
      </w:r>
      <w:r>
        <w:rPr>
          <w:rFonts w:cs="Times New Roman" w:ascii="Times New Roman" w:hAnsi="Times New Roman"/>
          <w:color w:val="FF0000"/>
          <w:sz w:val="26"/>
          <w:szCs w:val="26"/>
        </w:rPr>
        <w:t xml:space="preserve"> (A)</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C. </w:t>
      </w:r>
      <w:r>
        <w:rPr>
          <w:rFonts w:cs="Times New Roman" w:ascii="Times New Roman" w:hAnsi="Times New Roman"/>
          <w:sz w:val="26"/>
          <w:szCs w:val="26"/>
        </w:rPr>
        <w:object w:dxaOrig="2079" w:dyaOrig="68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03.95pt;height:34pt" filled="f" o:ole="">
            <v:imagedata r:id="rId1327" o:title=""/>
          </v:shape>
          <o:OLEObject Type="Embed" ProgID="" ShapeID="ole_rId1326" DrawAspect="Content" ObjectID="_588547158" r:id="rId1326"/>
        </w:object>
      </w:r>
      <w:r>
        <w:rPr>
          <w:rFonts w:cs="Times New Roman" w:ascii="Times New Roman" w:hAnsi="Times New Roman"/>
          <w:sz w:val="26"/>
          <w:szCs w:val="26"/>
        </w:rPr>
        <w:t xml:space="preserve"> (A)</w:t>
        <w:tab/>
        <w:t xml:space="preserve">D. </w:t>
      </w:r>
      <w:r>
        <w:rPr>
          <w:rFonts w:cs="Times New Roman" w:ascii="Times New Roman" w:hAnsi="Times New Roman"/>
          <w:sz w:val="26"/>
          <w:szCs w:val="26"/>
        </w:rPr>
        <w:object w:dxaOrig="2400" w:dyaOrig="68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20pt;height:34pt" filled="f" o:ole="">
            <v:imagedata r:id="rId1329" o:title=""/>
          </v:shape>
          <o:OLEObject Type="Embed" ProgID="" ShapeID="ole_rId1328" DrawAspect="Content" ObjectID="_2054917355" r:id="rId1328"/>
        </w:object>
      </w:r>
      <w:r>
        <w:rPr>
          <w:rFonts w:cs="Times New Roman" w:ascii="Times New Roman" w:hAnsi="Times New Roman"/>
          <w:sz w:val="26"/>
          <w:szCs w:val="26"/>
        </w:rPr>
        <w:t xml:space="preserve"> (A)</w:t>
        <w:tab/>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56</w:t>
      </w:r>
      <w:r>
        <w:rPr>
          <w:rFonts w:cs="Times New Roman" w:ascii="Times New Roman" w:hAnsi="Times New Roman"/>
          <w:b/>
          <w:color w:val="000000"/>
          <w:sz w:val="26"/>
          <w:szCs w:val="26"/>
          <w:u w:val="single"/>
        </w:rPr>
        <w:t>(ĐH – 2009)</w:t>
      </w:r>
      <w:r>
        <w:rPr>
          <w:rFonts w:cs="Times New Roman" w:ascii="Times New Roman" w:hAnsi="Times New Roman"/>
          <w:b/>
          <w:sz w:val="26"/>
          <w:szCs w:val="26"/>
        </w:rPr>
        <w:t>:</w:t>
      </w:r>
      <w:r>
        <w:rPr>
          <w:rFonts w:cs="Times New Roman" w:ascii="Times New Roman" w:hAnsi="Times New Roman"/>
          <w:sz w:val="26"/>
          <w:szCs w:val="26"/>
        </w:rPr>
        <w:t xml:space="preserve"> Từ thông qua một vòng dây dẫn là </w:t>
      </w:r>
      <w:r>
        <w:rPr>
          <w:rFonts w:cs="Times New Roman" w:ascii="Times New Roman" w:hAnsi="Times New Roman"/>
          <w:sz w:val="26"/>
          <w:szCs w:val="26"/>
        </w:rPr>
        <w:object w:dxaOrig="3240" w:dyaOrig="70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62pt;height:35pt" filled="f" o:ole="">
            <v:imagedata r:id="rId1331" o:title=""/>
          </v:shape>
          <o:OLEObject Type="Embed" ProgID="" ShapeID="ole_rId1330" DrawAspect="Content" ObjectID="_146253308" r:id="rId1330"/>
        </w:object>
      </w:r>
      <w:r>
        <w:rPr>
          <w:rFonts w:cs="Times New Roman" w:ascii="Times New Roman" w:hAnsi="Times New Roman"/>
          <w:sz w:val="26"/>
          <w:szCs w:val="26"/>
        </w:rPr>
        <w:t xml:space="preserve">. Biểu thức của suất điện động cảm ứng xuất hiện trong vòng dây này là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FF0000"/>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2580" w:dyaOrig="68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129pt;height:34pt" filled="f" o:ole="">
            <v:imagedata r:id="rId1333" o:title=""/>
          </v:shape>
          <o:OLEObject Type="Embed" ProgID="" ShapeID="ole_rId1332" DrawAspect="Content" ObjectID="_216666880" r:id="rId1332"/>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2460" w:dyaOrig="68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123pt;height:34pt" filled="f" o:ole="">
            <v:imagedata r:id="rId1335" o:title=""/>
          </v:shape>
          <o:OLEObject Type="Embed" ProgID="" ShapeID="ole_rId1334" DrawAspect="Content" ObjectID="_1904185641" r:id="rId1334"/>
        </w:objec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C. </w:t>
      </w:r>
      <w:r>
        <w:rPr>
          <w:rFonts w:cs="Times New Roman" w:ascii="Times New Roman" w:hAnsi="Times New Roman"/>
          <w:sz w:val="26"/>
          <w:szCs w:val="26"/>
        </w:rPr>
        <w:object w:dxaOrig="1920" w:dyaOrig="3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96pt;height:16pt" filled="f" o:ole="">
            <v:imagedata r:id="rId1337" o:title=""/>
          </v:shape>
          <o:OLEObject Type="Embed" ProgID="" ShapeID="ole_rId1336" DrawAspect="Content" ObjectID="_1959734560" r:id="rId1336"/>
        </w:object>
      </w:r>
      <w:r>
        <w:rPr>
          <w:rFonts w:cs="Times New Roman" w:ascii="Times New Roman" w:hAnsi="Times New Roman"/>
          <w:sz w:val="26"/>
          <w:szCs w:val="26"/>
        </w:rPr>
        <w:tab/>
        <w:tab/>
        <w:t xml:space="preserve">D. </w:t>
      </w:r>
      <w:r>
        <w:rPr>
          <w:rFonts w:cs="Times New Roman" w:ascii="Times New Roman" w:hAnsi="Times New Roman"/>
          <w:sz w:val="26"/>
          <w:szCs w:val="26"/>
        </w:rPr>
        <w:object w:dxaOrig="1939" w:dyaOrig="32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96.95pt;height:16pt" filled="f" o:ole="">
            <v:imagedata r:id="rId1339" o:title=""/>
          </v:shape>
          <o:OLEObject Type="Embed" ProgID="" ShapeID="ole_rId1338" DrawAspect="Content" ObjectID="_817686727" r:id="rId1338"/>
        </w:objec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57</w:t>
      </w:r>
      <w:r>
        <w:rPr>
          <w:rFonts w:cs="Times New Roman" w:ascii="Times New Roman" w:hAnsi="Times New Roman"/>
          <w:b/>
          <w:color w:val="000000"/>
          <w:sz w:val="26"/>
          <w:szCs w:val="26"/>
          <w:u w:val="single"/>
        </w:rPr>
        <w:t>(ĐH – 2009)</w:t>
      </w:r>
      <w:r>
        <w:rPr>
          <w:rFonts w:cs="Times New Roman" w:ascii="Times New Roman" w:hAnsi="Times New Roman"/>
          <w:b/>
          <w:sz w:val="26"/>
          <w:szCs w:val="26"/>
        </w:rPr>
        <w:t xml:space="preserve">: </w:t>
      </w:r>
      <w:r>
        <w:rPr>
          <w:rFonts w:cs="Times New Roman" w:ascii="Times New Roman" w:hAnsi="Times New Roman"/>
          <w:sz w:val="26"/>
          <w:szCs w:val="26"/>
        </w:rPr>
        <w:t xml:space="preserve">Đặt điện áp xoay chiều </w:t>
      </w:r>
      <w:r>
        <w:rPr>
          <w:rFonts w:cs="Times New Roman" w:ascii="Times New Roman" w:hAnsi="Times New Roman"/>
          <w:sz w:val="26"/>
          <w:szCs w:val="26"/>
        </w:rPr>
        <w:object w:dxaOrig="2640" w:dyaOrig="68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32pt;height:34pt" filled="f" o:ole="">
            <v:imagedata r:id="rId1341" o:title=""/>
          </v:shape>
          <o:OLEObject Type="Embed" ProgID="" ShapeID="ole_rId1340" DrawAspect="Content" ObjectID="_1447827517" r:id="rId1340"/>
        </w:object>
      </w:r>
      <w:r>
        <w:rPr>
          <w:rFonts w:cs="Times New Roman" w:ascii="Times New Roman" w:hAnsi="Times New Roman"/>
          <w:sz w:val="26"/>
          <w:szCs w:val="26"/>
        </w:rPr>
        <w:t xml:space="preserve"> vào hai đầu một cuộn cảm thuần có độ tự cảm </w:t>
      </w:r>
      <w:r>
        <w:rPr>
          <w:rFonts w:cs="Times New Roman" w:ascii="Times New Roman" w:hAnsi="Times New Roman"/>
          <w:sz w:val="26"/>
          <w:szCs w:val="26"/>
        </w:rPr>
        <w:object w:dxaOrig="780" w:dyaOrig="62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39pt;height:31pt" filled="f" o:ole="">
            <v:imagedata r:id="rId1343" o:title=""/>
          </v:shape>
          <o:OLEObject Type="Embed" ProgID="" ShapeID="ole_rId1342" DrawAspect="Content" ObjectID="_1053068223" r:id="rId1342"/>
        </w:object>
      </w:r>
      <w:r>
        <w:rPr>
          <w:rFonts w:cs="Times New Roman" w:ascii="Times New Roman" w:hAnsi="Times New Roman"/>
          <w:sz w:val="26"/>
          <w:szCs w:val="26"/>
        </w:rPr>
        <w:t xml:space="preserve"> (H). Ở thời điểm điện áp giữa hai đầu cuộn cảm là </w:t>
      </w:r>
      <w:r>
        <w:rPr>
          <w:rFonts w:cs="Times New Roman" w:ascii="Times New Roman" w:hAnsi="Times New Roman"/>
          <w:sz w:val="26"/>
          <w:szCs w:val="26"/>
        </w:rPr>
        <w:object w:dxaOrig="720" w:dyaOrig="34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36pt;height:17pt" filled="f" o:ole="">
            <v:imagedata r:id="rId1345" o:title=""/>
          </v:shape>
          <o:OLEObject Type="Embed" ProgID="" ShapeID="ole_rId1344" DrawAspect="Content" ObjectID="_214462223" r:id="rId1344"/>
        </w:object>
      </w:r>
      <w:r>
        <w:rPr>
          <w:rFonts w:cs="Times New Roman" w:ascii="Times New Roman" w:hAnsi="Times New Roman"/>
          <w:sz w:val="26"/>
          <w:szCs w:val="26"/>
        </w:rPr>
        <w:t>V thì cường độ dòng điện qua cuộn cảm là 2A. Biểu thức của cường độ dòng điện qua cuộn cảm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object w:dxaOrig="2740" w:dyaOrig="68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37pt;height:34pt" filled="f" o:ole="">
            <v:imagedata r:id="rId1347" o:title=""/>
          </v:shape>
          <o:OLEObject Type="Embed" ProgID="" ShapeID="ole_rId1346" DrawAspect="Content" ObjectID="_508225586" r:id="rId1346"/>
        </w:object>
      </w:r>
      <w:r>
        <w:rPr>
          <w:rFonts w:cs="Times New Roman" w:ascii="Times New Roman" w:hAnsi="Times New Roman"/>
          <w:sz w:val="26"/>
          <w:szCs w:val="26"/>
        </w:rPr>
        <w:tab/>
        <w:t xml:space="preserve">B. </w:t>
      </w:r>
      <w:r>
        <w:rPr>
          <w:rFonts w:cs="Times New Roman" w:ascii="Times New Roman" w:hAnsi="Times New Roman"/>
          <w:sz w:val="26"/>
          <w:szCs w:val="26"/>
        </w:rPr>
        <w:object w:dxaOrig="2740" w:dyaOrig="68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37pt;height:34pt" filled="f" o:ole="">
            <v:imagedata r:id="rId1349" o:title=""/>
          </v:shape>
          <o:OLEObject Type="Embed" ProgID="" ShapeID="ole_rId1348" DrawAspect="Content" ObjectID="_602079407" r:id="rId1348"/>
        </w:objec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color w:val="943634"/>
          <w:sz w:val="26"/>
          <w:szCs w:val="26"/>
        </w:rPr>
      </w:pPr>
      <w:r>
        <w:rPr>
          <w:rFonts w:cs="Times New Roman" w:ascii="Times New Roman" w:hAnsi="Times New Roman"/>
          <w:sz w:val="26"/>
          <w:szCs w:val="26"/>
        </w:rPr>
        <w:tab/>
        <w:t xml:space="preserve">C. </w:t>
      </w:r>
      <w:r>
        <w:rPr>
          <w:rFonts w:cs="Times New Roman" w:ascii="Times New Roman" w:hAnsi="Times New Roman"/>
          <w:sz w:val="26"/>
          <w:szCs w:val="26"/>
        </w:rPr>
        <w:object w:dxaOrig="2760" w:dyaOrig="68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138pt;height:34pt" filled="f" o:ole="">
            <v:imagedata r:id="rId1351" o:title=""/>
          </v:shape>
          <o:OLEObject Type="Embed" ProgID="" ShapeID="ole_rId1350" DrawAspect="Content" ObjectID="_2121839140" r:id="rId1350"/>
        </w:object>
      </w:r>
      <w:r>
        <w:rPr>
          <w:rFonts w:cs="Times New Roman" w:ascii="Times New Roman" w:hAnsi="Times New Roman"/>
          <w:sz w:val="26"/>
          <w:szCs w:val="26"/>
        </w:rPr>
        <w:tab/>
        <w:t xml:space="preserve">D. </w:t>
      </w:r>
      <w:r>
        <w:rPr>
          <w:rFonts w:cs="Times New Roman" w:ascii="Times New Roman" w:hAnsi="Times New Roman"/>
          <w:sz w:val="26"/>
          <w:szCs w:val="26"/>
        </w:rPr>
        <w:object w:dxaOrig="2760" w:dyaOrig="68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38pt;height:34pt" filled="f" o:ole="">
            <v:imagedata r:id="rId1353" o:title=""/>
          </v:shape>
          <o:OLEObject Type="Embed" ProgID="" ShapeID="ole_rId1352" DrawAspect="Content" ObjectID="_430783205" r:id="rId1352"/>
        </w:object>
      </w:r>
    </w:p>
    <w:p>
      <w:pPr>
        <w:pStyle w:val="Default"/>
        <w:jc w:val="both"/>
        <w:rPr/>
      </w:pPr>
      <w:r>
        <w:rPr>
          <w:b/>
          <w:bCs/>
          <w:sz w:val="26"/>
          <w:szCs w:val="26"/>
          <w:lang w:val="vi-VN"/>
        </w:rPr>
        <w:t>Câu</w:t>
      </w:r>
      <w:r>
        <w:rPr>
          <w:b/>
          <w:bCs/>
          <w:sz w:val="26"/>
          <w:szCs w:val="26"/>
        </w:rPr>
        <w:t>58</w:t>
      </w:r>
      <w:r>
        <w:rPr>
          <w:b/>
          <w:sz w:val="26"/>
          <w:szCs w:val="26"/>
          <w:u w:val="single"/>
        </w:rPr>
        <w:t>(ĐH – 2009)</w:t>
      </w:r>
      <w:r>
        <w:rPr>
          <w:b/>
          <w:bCs/>
          <w:sz w:val="26"/>
          <w:szCs w:val="26"/>
          <w:lang w:val="vi-VN"/>
        </w:rPr>
        <w:t xml:space="preserve">: </w:t>
      </w:r>
      <w:r>
        <w:rPr>
          <w:sz w:val="26"/>
          <w:szCs w:val="26"/>
          <w:lang w:val="vi-VN"/>
        </w:rPr>
        <w:t xml:space="preserve">Đặt điện áp xoay chiều có giá trị hiệu dụng 120 V, tần số 50 Hz vào hai đầu đoạn mạch mắc nối tiếp gồm điện trở thuần 30 </w:t>
      </w:r>
      <w:r>
        <w:rPr>
          <w:sz w:val="26"/>
          <w:szCs w:val="26"/>
        </w:rPr>
        <w:t>Ω</w:t>
      </w:r>
      <w:r>
        <w:rPr>
          <w:sz w:val="26"/>
          <w:szCs w:val="26"/>
          <w:lang w:val="vi-VN"/>
        </w:rPr>
        <w:t xml:space="preserve">, cuộn cảm thuần có độ tự cảm 0,4/ </w:t>
      </w:r>
      <w:r>
        <w:rPr>
          <w:sz w:val="26"/>
          <w:szCs w:val="26"/>
        </w:rPr>
        <w:t>π</w:t>
      </w:r>
      <w:r>
        <w:rPr>
          <w:sz w:val="26"/>
          <w:szCs w:val="26"/>
          <w:lang w:val="vi-VN"/>
        </w:rPr>
        <w:t xml:space="preserve"> (H) và tụ điện có điện dung thay đổi được. Điều chỉnh điện dung của tụ điện thì điện áp hiệu dụng giữa hai đầu cuộn cảm đạt giá trị cực đại bằng </w:t>
      </w:r>
    </w:p>
    <w:p>
      <w:pPr>
        <w:pStyle w:val="Default"/>
        <w:numPr>
          <w:ilvl w:val="0"/>
          <w:numId w:val="9"/>
        </w:numPr>
        <w:jc w:val="both"/>
        <w:rPr>
          <w:sz w:val="26"/>
          <w:szCs w:val="26"/>
          <w:lang w:val="vi-VN"/>
        </w:rPr>
      </w:pPr>
      <w:r>
        <w:rPr>
          <w:sz w:val="26"/>
          <w:szCs w:val="26"/>
          <w:lang w:val="vi-VN"/>
        </w:rPr>
        <w:t xml:space="preserve">250 V. </w:t>
      </w:r>
      <w:r>
        <w:rPr>
          <w:sz w:val="26"/>
          <w:szCs w:val="26"/>
        </w:rPr>
        <w:tab/>
        <w:tab/>
      </w:r>
      <w:r>
        <w:rPr>
          <w:b/>
          <w:bCs/>
          <w:sz w:val="26"/>
          <w:szCs w:val="26"/>
          <w:lang w:val="vi-VN"/>
        </w:rPr>
        <w:t xml:space="preserve">B. </w:t>
      </w:r>
      <w:r>
        <w:rPr>
          <w:sz w:val="26"/>
          <w:szCs w:val="26"/>
          <w:lang w:val="vi-VN"/>
        </w:rPr>
        <w:t xml:space="preserve">100 V. </w:t>
      </w:r>
      <w:r>
        <w:rPr>
          <w:sz w:val="26"/>
          <w:szCs w:val="26"/>
        </w:rPr>
        <w:tab/>
        <w:tab/>
      </w:r>
      <w:r>
        <w:rPr>
          <w:b/>
          <w:bCs/>
          <w:color w:val="FF0000"/>
          <w:sz w:val="26"/>
          <w:szCs w:val="26"/>
          <w:lang w:val="vi-VN"/>
        </w:rPr>
        <w:t xml:space="preserve">C. </w:t>
      </w:r>
      <w:r>
        <w:rPr>
          <w:color w:val="FF0000"/>
          <w:sz w:val="26"/>
          <w:szCs w:val="26"/>
          <w:lang w:val="vi-VN"/>
        </w:rPr>
        <w:t>160 V</w:t>
      </w:r>
      <w:r>
        <w:rPr>
          <w:sz w:val="26"/>
          <w:szCs w:val="26"/>
          <w:lang w:val="vi-VN"/>
        </w:rPr>
        <w:t xml:space="preserve">. </w:t>
      </w:r>
      <w:r>
        <w:rPr>
          <w:sz w:val="26"/>
          <w:szCs w:val="26"/>
        </w:rPr>
        <w:tab/>
        <w:tab/>
      </w:r>
      <w:r>
        <w:rPr>
          <w:b/>
          <w:bCs/>
          <w:sz w:val="26"/>
          <w:szCs w:val="26"/>
          <w:lang w:val="vi-VN"/>
        </w:rPr>
        <w:t xml:space="preserve">D. </w:t>
      </w:r>
      <w:r>
        <w:rPr>
          <w:sz w:val="26"/>
          <w:szCs w:val="26"/>
          <w:lang w:val="vi-VN"/>
        </w:rPr>
        <w:t xml:space="preserve">150 V. </w:t>
      </w:r>
    </w:p>
    <w:p>
      <w:pPr>
        <w:pStyle w:val="Normal"/>
        <w:jc w:val="both"/>
        <w:rPr>
          <w:rFonts w:ascii="Times New Roman" w:hAnsi="Times New Roman" w:cs="Times New Roman"/>
          <w:sz w:val="26"/>
          <w:szCs w:val="26"/>
          <w:lang w:val="vi-VN"/>
        </w:rPr>
      </w:pPr>
      <w:r>
        <w:rPr>
          <w:rFonts w:cs="Times New Roman" w:ascii="Times New Roman" w:hAnsi="Times New Roman"/>
          <w:b/>
          <w:bCs/>
          <w:sz w:val="26"/>
          <w:szCs w:val="26"/>
          <w:lang w:val="vi-VN"/>
        </w:rPr>
        <w:t xml:space="preserve">Câu </w:t>
      </w:r>
      <w:r>
        <w:rPr>
          <w:rFonts w:cs="Times New Roman" w:ascii="Times New Roman" w:hAnsi="Times New Roman"/>
          <w:b/>
          <w:bCs/>
          <w:sz w:val="26"/>
          <w:szCs w:val="26"/>
        </w:rPr>
        <w:t>59</w:t>
      </w:r>
      <w:r>
        <w:rPr>
          <w:rFonts w:cs="Times New Roman" w:ascii="Times New Roman" w:hAnsi="Times New Roman"/>
          <w:b/>
          <w:color w:val="000000"/>
          <w:sz w:val="26"/>
          <w:szCs w:val="26"/>
          <w:u w:val="single"/>
        </w:rPr>
        <w:t>(ĐH – 2009)</w:t>
      </w:r>
      <w:r>
        <w:rPr>
          <w:rFonts w:cs="Times New Roman" w:ascii="Times New Roman" w:hAnsi="Times New Roman"/>
          <w:b/>
          <w:bCs/>
          <w:sz w:val="26"/>
          <w:szCs w:val="26"/>
          <w:lang w:val="vi-VN"/>
        </w:rPr>
        <w:t xml:space="preserve">: </w:t>
      </w:r>
      <w:r>
        <w:rPr>
          <w:rFonts w:cs="Times New Roman" w:ascii="Times New Roman" w:hAnsi="Times New Roman"/>
          <w:sz w:val="26"/>
          <w:szCs w:val="26"/>
        </w:rPr>
        <w:t>Đặt một điện áp xoay chiều có giá trị hiệu dụng U vào hai đầu đoạn mạch AB gồm cuộn cảm thuần có độ tự cảm L, điện trở thuần R và tụ điện có điện dung C mắc nối tiếp theo thứ tự trên. Gọi U</w:t>
      </w:r>
      <w:r>
        <w:rPr>
          <w:rFonts w:cs="Times New Roman" w:ascii="Times New Roman" w:hAnsi="Times New Roman"/>
          <w:sz w:val="26"/>
          <w:szCs w:val="26"/>
          <w:vertAlign w:val="subscript"/>
        </w:rPr>
        <w:t>L</w:t>
      </w:r>
      <w:r>
        <w:rPr>
          <w:rFonts w:cs="Times New Roman" w:ascii="Times New Roman" w:hAnsi="Times New Roman"/>
          <w:sz w:val="26"/>
          <w:szCs w:val="26"/>
        </w:rPr>
        <w:softHyphen/>
        <w:t>, U</w:t>
      </w:r>
      <w:r>
        <w:rPr>
          <w:rFonts w:cs="Times New Roman" w:ascii="Times New Roman" w:hAnsi="Times New Roman"/>
          <w:sz w:val="26"/>
          <w:szCs w:val="26"/>
          <w:vertAlign w:val="subscript"/>
        </w:rPr>
        <w:t>R</w:t>
      </w:r>
      <w:r>
        <w:rPr>
          <w:rFonts w:cs="Times New Roman" w:ascii="Times New Roman" w:hAnsi="Times New Roman"/>
          <w:sz w:val="26"/>
          <w:szCs w:val="26"/>
        </w:rPr>
        <w:t xml:space="preserve"> và U</w:t>
      </w:r>
      <w:r>
        <w:rPr>
          <w:rFonts w:cs="Times New Roman" w:ascii="Times New Roman" w:hAnsi="Times New Roman"/>
          <w:sz w:val="26"/>
          <w:szCs w:val="26"/>
          <w:vertAlign w:val="subscript"/>
        </w:rPr>
        <w:t>C_</w:t>
      </w:r>
      <w:r>
        <w:rPr>
          <w:rFonts w:cs="Times New Roman" w:ascii="Times New Roman" w:hAnsi="Times New Roman"/>
          <w:sz w:val="26"/>
          <w:szCs w:val="26"/>
        </w:rPr>
        <w:t xml:space="preserve">lần lượt là các điện áp hiệu dụng giữa hai đầu mỗi phần tử. Biết điện áp giữa hai đầu đoạn mạch AB lệch pha </w:t>
      </w:r>
      <w:r>
        <w:rPr>
          <w:rFonts w:cs="Times New Roman" w:ascii="Times New Roman" w:hAnsi="Times New Roman"/>
          <w:sz w:val="26"/>
          <w:szCs w:val="26"/>
        </w:rPr>
        <w:object w:dxaOrig="240" w:dyaOrig="62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12pt;height:31pt" filled="f" o:ole="">
            <v:imagedata r:id="rId1355" o:title=""/>
          </v:shape>
          <o:OLEObject Type="Embed" ProgID="" ShapeID="ole_rId1354" DrawAspect="Content" ObjectID="_1434403780" r:id="rId1354"/>
        </w:object>
      </w:r>
      <w:r>
        <w:rPr>
          <w:rFonts w:cs="Times New Roman" w:ascii="Times New Roman" w:hAnsi="Times New Roman"/>
          <w:sz w:val="26"/>
          <w:szCs w:val="26"/>
        </w:rPr>
        <w:t xml:space="preserve"> so v</w:t>
      </w:r>
      <w:r>
        <w:rPr>
          <w:rFonts w:cs="Times New Roman" w:ascii="Times New Roman" w:hAnsi="Times New Roman"/>
          <w:sz w:val="26"/>
          <w:szCs w:val="26"/>
          <w:lang w:val="vi-VN"/>
        </w:rPr>
        <w:t>ới điện áp giữa hai đầu đoạn mạch NB (đoạn mạch NB gồm R và</w:t>
      </w:r>
      <w:r>
        <w:rPr>
          <w:rFonts w:cs="Times New Roman" w:ascii="Times New Roman" w:hAnsi="Times New Roman"/>
          <w:sz w:val="26"/>
          <w:szCs w:val="26"/>
        </w:rPr>
        <w:t xml:space="preserve"> </w:t>
      </w:r>
      <w:r>
        <w:rPr>
          <w:rFonts w:cs="Times New Roman" w:ascii="Times New Roman" w:hAnsi="Times New Roman"/>
          <w:sz w:val="26"/>
          <w:szCs w:val="26"/>
          <w:lang w:val="vi-VN"/>
        </w:rPr>
        <w:t>C ). Hệ thức</w:t>
      </w:r>
      <w:r>
        <w:rPr>
          <w:rFonts w:cs="Times New Roman" w:ascii="Times New Roman" w:hAnsi="Times New Roman"/>
          <w:sz w:val="26"/>
          <w:szCs w:val="26"/>
        </w:rPr>
        <w:t xml:space="preserve"> nào dưới đây là đúng?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1960" w:dyaOrig="38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98pt;height:19pt" filled="f" o:ole="">
            <v:imagedata r:id="rId1357" o:title=""/>
          </v:shape>
          <o:OLEObject Type="Embed" ProgID="" ShapeID="ole_rId1356" DrawAspect="Content" ObjectID="_688494165" r:id="rId1356"/>
        </w:object>
      </w:r>
      <w:r>
        <w:rPr>
          <w:rFonts w:cs="Times New Roman" w:ascii="Times New Roman" w:hAnsi="Times New Roman"/>
          <w:sz w:val="26"/>
          <w:szCs w:val="26"/>
        </w:rPr>
        <w:t xml:space="preserve">.  B. </w:t>
      </w:r>
      <w:r>
        <w:rPr>
          <w:rFonts w:cs="Times New Roman" w:ascii="Times New Roman" w:hAnsi="Times New Roman"/>
          <w:sz w:val="26"/>
          <w:szCs w:val="26"/>
        </w:rPr>
        <w:object w:dxaOrig="1960" w:dyaOrig="38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98pt;height:19pt" filled="f" o:ole="">
            <v:imagedata r:id="rId1359" o:title=""/>
          </v:shape>
          <o:OLEObject Type="Embed" ProgID="" ShapeID="ole_rId1358" DrawAspect="Content" ObjectID="_591576767" r:id="rId1358"/>
        </w:object>
      </w:r>
      <w:r>
        <w:rPr>
          <w:rFonts w:cs="Times New Roman" w:ascii="Times New Roman" w:hAnsi="Times New Roman"/>
          <w:sz w:val="26"/>
          <w:szCs w:val="26"/>
        </w:rPr>
        <w:t xml:space="preserve">.  </w:t>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1960" w:dyaOrig="38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98pt;height:19pt" filled="f" o:ole="">
            <v:imagedata r:id="rId1361" o:title=""/>
          </v:shape>
          <o:OLEObject Type="Embed" ProgID="" ShapeID="ole_rId1360" DrawAspect="Content" ObjectID="_123442347" r:id="rId1360"/>
        </w:object>
      </w:r>
      <w:r>
        <w:rPr>
          <w:rFonts w:cs="Times New Roman" w:ascii="Times New Roman" w:hAnsi="Times New Roman"/>
          <w:sz w:val="26"/>
          <w:szCs w:val="26"/>
        </w:rPr>
        <w:t xml:space="preserve">  </w:t>
        <w:tab/>
        <w:t xml:space="preserve">D. </w:t>
      </w:r>
      <w:r>
        <w:rPr>
          <w:rFonts w:cs="Times New Roman" w:ascii="Times New Roman" w:hAnsi="Times New Roman"/>
          <w:sz w:val="26"/>
          <w:szCs w:val="26"/>
        </w:rPr>
        <w:object w:dxaOrig="1960" w:dyaOrig="38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98pt;height:19pt" filled="f" o:ole="">
            <v:imagedata r:id="rId1363" o:title=""/>
          </v:shape>
          <o:OLEObject Type="Embed" ProgID="" ShapeID="ole_rId1362" DrawAspect="Content" ObjectID="_1998232295" r:id="rId1362"/>
        </w:object>
      </w:r>
    </w:p>
    <w:p>
      <w:pPr>
        <w:pStyle w:val="Default"/>
        <w:jc w:val="both"/>
        <w:rPr/>
      </w:pPr>
      <w:r>
        <w:rPr>
          <w:b/>
          <w:bCs/>
          <w:sz w:val="26"/>
          <w:szCs w:val="26"/>
          <w:lang w:val="vi-VN"/>
        </w:rPr>
        <w:t xml:space="preserve">Câu </w:t>
      </w:r>
      <w:r>
        <w:rPr>
          <w:b/>
          <w:bCs/>
          <w:sz w:val="26"/>
          <w:szCs w:val="26"/>
          <w:lang w:val="pt-BR"/>
        </w:rPr>
        <w:t>60</w:t>
      </w:r>
      <w:r>
        <w:rPr>
          <w:b/>
          <w:sz w:val="26"/>
          <w:szCs w:val="26"/>
          <w:u w:val="single"/>
        </w:rPr>
        <w:t>(ĐH – 2009)</w:t>
      </w:r>
      <w:r>
        <w:rPr>
          <w:b/>
          <w:bCs/>
          <w:sz w:val="26"/>
          <w:szCs w:val="26"/>
          <w:lang w:val="vi-VN"/>
        </w:rPr>
        <w:t xml:space="preserve">: </w:t>
      </w:r>
      <w:r>
        <w:rPr>
          <w:sz w:val="26"/>
          <w:szCs w:val="26"/>
          <w:lang w:val="vi-VN"/>
        </w:rPr>
        <w:t xml:space="preserve">Đặt điện áp xoay chiều vào hai đầu đoạn mạch có R, L, C mắc nối tiếp. Biết R = 10 </w:t>
      </w:r>
      <w:r>
        <w:rPr>
          <w:sz w:val="26"/>
          <w:szCs w:val="26"/>
        </w:rPr>
        <w:t>Ω</w:t>
      </w:r>
      <w:r>
        <w:rPr>
          <w:sz w:val="26"/>
          <w:szCs w:val="26"/>
          <w:lang w:val="vi-VN"/>
        </w:rPr>
        <w:t>, cuộn cảm thuần có L=1/(10</w:t>
      </w:r>
      <w:r>
        <w:rPr>
          <w:sz w:val="26"/>
          <w:szCs w:val="26"/>
        </w:rPr>
        <w:t>π</w:t>
      </w:r>
      <w:r>
        <w:rPr>
          <w:sz w:val="26"/>
          <w:szCs w:val="26"/>
          <w:lang w:val="vi-VN"/>
        </w:rPr>
        <w:t xml:space="preserve">) (H), tụ điện có C = </w:t>
      </w:r>
      <w:r>
        <w:fldChar w:fldCharType="begin"/>
      </w:r>
      <w:r>
        <w:rPr>
          <w:position w:val="-17"/>
          <w:sz w:val="26"/>
          <w:szCs w:val="26"/>
        </w:rPr>
        <w:instrText xml:space="preserve"> QUOTE _x0001_ </w:instrText>
      </w:r>
      <w:r>
        <w:rPr>
          <w:position w:val="-17"/>
          <w:sz w:val="26"/>
          <w:szCs w:val="26"/>
        </w:rPr>
      </w:r>
      <w:r>
        <w:rPr>
          <w:position w:val="-17"/>
          <w:sz w:val="26"/>
          <w:szCs w:val="26"/>
        </w:rPr>
        <w:fldChar w:fldCharType="separate"/>
      </w:r>
      <w:r>
        <w:rPr>
          <w:position w:val="-17"/>
          <w:sz w:val="26"/>
          <w:szCs w:val="26"/>
        </w:rPr>
      </w:r>
      <w:r>
        <w:rPr>
          <w:position w:val="-17"/>
          <w:sz w:val="26"/>
          <w:szCs w:val="26"/>
        </w:rPr>
        <w:drawing>
          <wp:inline distT="0" distB="0" distL="0" distR="0">
            <wp:extent cx="333375" cy="381000"/>
            <wp:effectExtent l="0" t="0" r="0" b="0"/>
            <wp:docPr id="12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1" descr=""/>
                    <pic:cNvPicPr>
                      <a:picLocks noChangeAspect="1" noChangeArrowheads="1"/>
                    </pic:cNvPicPr>
                  </pic:nvPicPr>
                  <pic:blipFill>
                    <a:blip r:embed="rId1364"/>
                    <a:srcRect l="-108" t="-95" r="-108" b="-95"/>
                    <a:stretch>
                      <a:fillRect/>
                    </a:stretch>
                  </pic:blipFill>
                  <pic:spPr bwMode="auto">
                    <a:xfrm>
                      <a:off x="0" y="0"/>
                      <a:ext cx="333375" cy="381000"/>
                    </a:xfrm>
                    <a:prstGeom prst="rect">
                      <a:avLst/>
                    </a:prstGeom>
                  </pic:spPr>
                </pic:pic>
              </a:graphicData>
            </a:graphic>
          </wp:inline>
        </w:drawing>
      </w:r>
      <w:r>
        <w:rPr>
          <w:position w:val="-17"/>
          <w:sz w:val="26"/>
          <w:szCs w:val="26"/>
        </w:rPr>
      </w:r>
      <w:r>
        <w:rPr>
          <w:position w:val="-17"/>
          <w:sz w:val="26"/>
          <w:szCs w:val="26"/>
        </w:rPr>
        <w:fldChar w:fldCharType="end"/>
      </w:r>
      <w:r>
        <w:rPr>
          <w:sz w:val="26"/>
          <w:szCs w:val="26"/>
          <w:lang w:val="vi-VN"/>
        </w:rPr>
        <w:t xml:space="preserve"> (F) và điện áp giữa hai đầu cuộn cảm thuần là u</w:t>
      </w:r>
      <w:r>
        <w:rPr>
          <w:sz w:val="26"/>
          <w:szCs w:val="26"/>
          <w:vertAlign w:val="subscript"/>
          <w:lang w:val="vi-VN"/>
        </w:rPr>
        <w:t>L</w:t>
      </w:r>
      <w:r>
        <w:rPr>
          <w:sz w:val="26"/>
          <w:szCs w:val="26"/>
          <w:lang w:val="vi-VN"/>
        </w:rPr>
        <w:t>= 20</w:t>
      </w:r>
      <w:r>
        <w:fldChar w:fldCharType="begin"/>
      </w:r>
      <w:r>
        <w:rPr>
          <w:position w:val="-9"/>
          <w:sz w:val="26"/>
          <w:szCs w:val="26"/>
        </w:rPr>
        <w:instrText xml:space="preserve"> QUOTE _x0001_ </w:instrText>
      </w:r>
      <w:r>
        <w:rPr>
          <w:position w:val="-9"/>
          <w:sz w:val="26"/>
          <w:szCs w:val="26"/>
        </w:rPr>
      </w:r>
      <w:r>
        <w:rPr>
          <w:position w:val="-9"/>
          <w:sz w:val="26"/>
          <w:szCs w:val="26"/>
        </w:rPr>
        <w:fldChar w:fldCharType="separate"/>
      </w:r>
      <w:r>
        <w:rPr>
          <w:position w:val="-9"/>
          <w:sz w:val="26"/>
          <w:szCs w:val="26"/>
        </w:rPr>
      </w:r>
      <w:r>
        <w:rPr>
          <w:position w:val="-9"/>
          <w:sz w:val="26"/>
          <w:szCs w:val="26"/>
        </w:rPr>
        <w:drawing>
          <wp:inline distT="0" distB="0" distL="0" distR="0">
            <wp:extent cx="171450" cy="209550"/>
            <wp:effectExtent l="0" t="0" r="0" b="0"/>
            <wp:docPr id="12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2" descr=""/>
                    <pic:cNvPicPr>
                      <a:picLocks noChangeAspect="1" noChangeArrowheads="1"/>
                    </pic:cNvPicPr>
                  </pic:nvPicPr>
                  <pic:blipFill>
                    <a:blip r:embed="rId1365"/>
                    <a:srcRect l="-210" t="-172" r="-210" b="-172"/>
                    <a:stretch>
                      <a:fillRect/>
                    </a:stretch>
                  </pic:blipFill>
                  <pic:spPr bwMode="auto">
                    <a:xfrm>
                      <a:off x="0" y="0"/>
                      <a:ext cx="171450" cy="209550"/>
                    </a:xfrm>
                    <a:prstGeom prst="rect">
                      <a:avLst/>
                    </a:prstGeom>
                  </pic:spPr>
                </pic:pic>
              </a:graphicData>
            </a:graphic>
          </wp:inline>
        </w:drawing>
      </w:r>
      <w:r>
        <w:rPr>
          <w:position w:val="-9"/>
          <w:sz w:val="26"/>
          <w:szCs w:val="26"/>
        </w:rPr>
      </w:r>
      <w:r>
        <w:rPr>
          <w:position w:val="-9"/>
          <w:sz w:val="26"/>
          <w:szCs w:val="26"/>
        </w:rPr>
        <w:fldChar w:fldCharType="end"/>
      </w:r>
      <w:r>
        <w:rPr>
          <w:sz w:val="26"/>
          <w:szCs w:val="26"/>
          <w:lang w:val="vi-VN"/>
        </w:rPr>
        <w:t>cos(100</w:t>
      </w:r>
      <w:r>
        <w:rPr>
          <w:sz w:val="26"/>
          <w:szCs w:val="26"/>
        </w:rPr>
        <w:t>π</w:t>
      </w:r>
      <w:r>
        <w:rPr>
          <w:sz w:val="26"/>
          <w:szCs w:val="26"/>
          <w:lang w:val="vi-VN"/>
        </w:rPr>
        <w:t xml:space="preserve">t + </w:t>
      </w:r>
      <w:r>
        <w:rPr>
          <w:sz w:val="26"/>
          <w:szCs w:val="26"/>
        </w:rPr>
        <w:t>π</w:t>
      </w:r>
      <w:r>
        <w:rPr>
          <w:sz w:val="26"/>
          <w:szCs w:val="26"/>
          <w:lang w:val="vi-VN"/>
        </w:rPr>
        <w:t xml:space="preserve">/2) (V). Biểu thức điện áp giữa hai đầu đoạn mạch là </w:t>
      </w:r>
    </w:p>
    <w:p>
      <w:pPr>
        <w:pStyle w:val="ListParagraph"/>
        <w:numPr>
          <w:ilvl w:val="0"/>
          <w:numId w:val="17"/>
        </w:numPr>
        <w:spacing w:lineRule="auto" w:line="240" w:before="0" w:after="0"/>
        <w:contextualSpacing/>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u = 40cos(100</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 xml:space="preserve">t + </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/4) (V).</w:t>
      </w:r>
      <w:r>
        <w:rPr>
          <w:rFonts w:cs="Times New Roman" w:ascii="Times New Roman" w:hAnsi="Times New Roman"/>
          <w:color w:val="000000"/>
          <w:sz w:val="26"/>
          <w:szCs w:val="26"/>
        </w:rPr>
        <w:tab/>
        <w:tab/>
        <w:tab/>
      </w:r>
      <w:r>
        <w:rPr>
          <w:rFonts w:cs="Times New Roman" w:ascii="Times New Roman" w:hAnsi="Times New Roman"/>
          <w:color w:val="000000"/>
          <w:sz w:val="26"/>
          <w:szCs w:val="26"/>
          <w:lang w:val="vi-VN"/>
        </w:rPr>
        <w:t xml:space="preserve"> </w:t>
      </w:r>
      <w:r>
        <w:rPr>
          <w:rFonts w:cs="Times New Roman" w:ascii="Times New Roman" w:hAnsi="Times New Roman"/>
          <w:b/>
          <w:bCs/>
          <w:color w:val="000000"/>
          <w:sz w:val="26"/>
          <w:szCs w:val="26"/>
          <w:lang w:val="vi-VN"/>
        </w:rPr>
        <w:t xml:space="preserve">B. </w:t>
      </w:r>
      <w:r>
        <w:rPr>
          <w:rFonts w:cs="Times New Roman" w:ascii="Times New Roman" w:hAnsi="Times New Roman"/>
          <w:color w:val="000000"/>
          <w:sz w:val="26"/>
          <w:szCs w:val="26"/>
          <w:lang w:val="vi-VN"/>
        </w:rPr>
        <w:t>u = 40</w:t>
      </w:r>
      <w:r>
        <w:fldChar w:fldCharType="begin"/>
      </w:r>
      <w:r>
        <w:rPr>
          <w:position w:val="-9"/>
          <w:sz w:val="26"/>
          <w:szCs w:val="26"/>
          <w:rFonts w:cs="Times New Roman" w:ascii="Times New Roman" w:hAnsi="Times New Roman"/>
          <w:color w:val="000000"/>
        </w:rPr>
        <w:instrText xml:space="preserve"> QUOTE _x0001_ </w:instrText>
      </w:r>
      <w:r>
        <w:rPr>
          <w:rFonts w:cs="Times New Roman" w:ascii="Times New Roman" w:hAnsi="Times New Roman"/>
          <w:color w:val="000000"/>
          <w:position w:val="-9"/>
          <w:sz w:val="26"/>
          <w:szCs w:val="26"/>
        </w:rPr>
      </w:r>
      <w:r>
        <w:rPr>
          <w:position w:val="-9"/>
          <w:sz w:val="26"/>
          <w:szCs w:val="26"/>
          <w:rFonts w:cs="Times New Roman" w:ascii="Times New Roman" w:hAnsi="Times New Roman"/>
          <w:color w:val="000000"/>
        </w:rPr>
        <w:fldChar w:fldCharType="separate"/>
      </w:r>
      <w:r>
        <w:rPr>
          <w:rFonts w:cs="Times New Roman" w:ascii="Times New Roman" w:hAnsi="Times New Roman"/>
          <w:color w:val="000000"/>
          <w:position w:val="-9"/>
          <w:sz w:val="26"/>
          <w:szCs w:val="26"/>
        </w:rPr>
      </w:r>
      <w:r>
        <w:rPr>
          <w:rFonts w:cs="Times New Roman" w:ascii="Times New Roman" w:hAnsi="Times New Roman"/>
          <w:color w:val="000000"/>
          <w:position w:val="-9"/>
          <w:sz w:val="26"/>
          <w:szCs w:val="26"/>
        </w:rPr>
        <w:drawing>
          <wp:inline distT="0" distB="0" distL="0" distR="0">
            <wp:extent cx="171450" cy="209550"/>
            <wp:effectExtent l="0" t="0" r="0" b="0"/>
            <wp:docPr id="12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3" descr=""/>
                    <pic:cNvPicPr>
                      <a:picLocks noChangeAspect="1" noChangeArrowheads="1"/>
                    </pic:cNvPicPr>
                  </pic:nvPicPr>
                  <pic:blipFill>
                    <a:blip r:embed="rId1366"/>
                    <a:srcRect l="-210" t="-172" r="-210" b="-172"/>
                    <a:stretch>
                      <a:fillRect/>
                    </a:stretch>
                  </pic:blipFill>
                  <pic:spPr bwMode="auto">
                    <a:xfrm>
                      <a:off x="0" y="0"/>
                      <a:ext cx="171450" cy="209550"/>
                    </a:xfrm>
                    <a:prstGeom prst="rect">
                      <a:avLst/>
                    </a:prstGeom>
                  </pic:spPr>
                </pic:pic>
              </a:graphicData>
            </a:graphic>
          </wp:inline>
        </w:drawing>
      </w:r>
      <w:r>
        <w:rPr>
          <w:rFonts w:cs="Times New Roman" w:ascii="Times New Roman" w:hAnsi="Times New Roman"/>
          <w:color w:val="000000"/>
          <w:position w:val="-9"/>
          <w:sz w:val="26"/>
          <w:szCs w:val="26"/>
        </w:rPr>
      </w:r>
      <w:r>
        <w:rPr>
          <w:position w:val="-9"/>
          <w:sz w:val="26"/>
          <w:szCs w:val="26"/>
          <w:rFonts w:cs="Times New Roman" w:ascii="Times New Roman" w:hAnsi="Times New Roman"/>
          <w:color w:val="000000"/>
        </w:rPr>
        <w:fldChar w:fldCharType="end"/>
      </w:r>
      <w:r>
        <w:rPr>
          <w:rFonts w:cs="Times New Roman" w:ascii="Times New Roman" w:hAnsi="Times New Roman"/>
          <w:color w:val="000000"/>
          <w:sz w:val="26"/>
          <w:szCs w:val="26"/>
          <w:lang w:val="vi-VN"/>
        </w:rPr>
        <w:t>cos(100</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 xml:space="preserve">t – </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/4) (V).</w:t>
      </w:r>
    </w:p>
    <w:p>
      <w:pPr>
        <w:pStyle w:val="ListParagraph"/>
        <w:spacing w:lineRule="auto" w:line="240" w:before="0" w:after="0"/>
        <w:contextualSpacing/>
        <w:jc w:val="both"/>
        <w:rPr>
          <w:rFonts w:ascii="Times New Roman" w:hAnsi="Times New Roman" w:cs="Times New Roman"/>
          <w:color w:val="FF0000"/>
          <w:sz w:val="26"/>
          <w:szCs w:val="26"/>
          <w:lang w:val="vi-VN"/>
        </w:rPr>
      </w:pPr>
      <w:r>
        <w:rPr>
          <w:rFonts w:cs="Times New Roman" w:ascii="Times New Roman" w:hAnsi="Times New Roman"/>
          <w:b/>
          <w:color w:val="000000"/>
          <w:sz w:val="26"/>
          <w:szCs w:val="26"/>
          <w:lang w:val="vi-VN"/>
        </w:rPr>
        <w:t>C.</w:t>
      </w:r>
      <w:r>
        <w:rPr>
          <w:rFonts w:cs="Times New Roman" w:ascii="Times New Roman" w:hAnsi="Times New Roman"/>
          <w:color w:val="000000"/>
          <w:sz w:val="26"/>
          <w:szCs w:val="26"/>
          <w:lang w:val="vi-VN"/>
        </w:rPr>
        <w:t xml:space="preserve"> u = 40</w:t>
      </w:r>
      <w:r>
        <w:fldChar w:fldCharType="begin"/>
      </w:r>
      <w:r>
        <w:rPr>
          <w:position w:val="-9"/>
          <w:sz w:val="26"/>
          <w:szCs w:val="26"/>
          <w:rFonts w:cs="Times New Roman" w:ascii="Times New Roman" w:hAnsi="Times New Roman"/>
          <w:color w:val="000000"/>
        </w:rPr>
        <w:instrText xml:space="preserve"> QUOTE _x0001_ </w:instrText>
      </w:r>
      <w:r>
        <w:rPr>
          <w:rFonts w:cs="Times New Roman" w:ascii="Times New Roman" w:hAnsi="Times New Roman"/>
          <w:color w:val="000000"/>
          <w:position w:val="-9"/>
          <w:sz w:val="26"/>
          <w:szCs w:val="26"/>
        </w:rPr>
      </w:r>
      <w:r>
        <w:rPr>
          <w:position w:val="-9"/>
          <w:sz w:val="26"/>
          <w:szCs w:val="26"/>
          <w:rFonts w:cs="Times New Roman" w:ascii="Times New Roman" w:hAnsi="Times New Roman"/>
          <w:color w:val="000000"/>
        </w:rPr>
        <w:fldChar w:fldCharType="separate"/>
      </w:r>
      <w:r>
        <w:rPr>
          <w:rFonts w:cs="Times New Roman" w:ascii="Times New Roman" w:hAnsi="Times New Roman"/>
          <w:color w:val="000000"/>
          <w:position w:val="-9"/>
          <w:sz w:val="26"/>
          <w:szCs w:val="26"/>
        </w:rPr>
      </w:r>
      <w:r>
        <w:rPr>
          <w:rFonts w:cs="Times New Roman" w:ascii="Times New Roman" w:hAnsi="Times New Roman"/>
          <w:color w:val="000000"/>
          <w:position w:val="-9"/>
          <w:sz w:val="26"/>
          <w:szCs w:val="26"/>
        </w:rPr>
        <w:drawing>
          <wp:inline distT="0" distB="0" distL="0" distR="0">
            <wp:extent cx="171450" cy="209550"/>
            <wp:effectExtent l="0" t="0" r="0" b="0"/>
            <wp:docPr id="128"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4" descr=""/>
                    <pic:cNvPicPr>
                      <a:picLocks noChangeAspect="1" noChangeArrowheads="1"/>
                    </pic:cNvPicPr>
                  </pic:nvPicPr>
                  <pic:blipFill>
                    <a:blip r:embed="rId1367"/>
                    <a:srcRect l="-210" t="-172" r="-210" b="-172"/>
                    <a:stretch>
                      <a:fillRect/>
                    </a:stretch>
                  </pic:blipFill>
                  <pic:spPr bwMode="auto">
                    <a:xfrm>
                      <a:off x="0" y="0"/>
                      <a:ext cx="171450" cy="209550"/>
                    </a:xfrm>
                    <a:prstGeom prst="rect">
                      <a:avLst/>
                    </a:prstGeom>
                  </pic:spPr>
                </pic:pic>
              </a:graphicData>
            </a:graphic>
          </wp:inline>
        </w:drawing>
      </w:r>
      <w:r>
        <w:rPr>
          <w:rFonts w:cs="Times New Roman" w:ascii="Times New Roman" w:hAnsi="Times New Roman"/>
          <w:color w:val="000000"/>
          <w:position w:val="-9"/>
          <w:sz w:val="26"/>
          <w:szCs w:val="26"/>
        </w:rPr>
      </w:r>
      <w:r>
        <w:rPr>
          <w:position w:val="-9"/>
          <w:sz w:val="26"/>
          <w:szCs w:val="26"/>
          <w:rFonts w:cs="Times New Roman" w:ascii="Times New Roman" w:hAnsi="Times New Roman"/>
          <w:color w:val="000000"/>
        </w:rPr>
        <w:fldChar w:fldCharType="end"/>
      </w:r>
      <w:r>
        <w:rPr>
          <w:rFonts w:cs="Times New Roman" w:ascii="Times New Roman" w:hAnsi="Times New Roman"/>
          <w:color w:val="000000"/>
          <w:sz w:val="26"/>
          <w:szCs w:val="26"/>
          <w:lang w:val="vi-VN"/>
        </w:rPr>
        <w:t>cos(100</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 xml:space="preserve">t + </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 xml:space="preserve">/4) (V). </w:t>
      </w:r>
      <w:r>
        <w:rPr>
          <w:rFonts w:cs="Times New Roman" w:ascii="Times New Roman" w:hAnsi="Times New Roman"/>
          <w:color w:val="000000"/>
          <w:sz w:val="26"/>
          <w:szCs w:val="26"/>
        </w:rPr>
        <w:tab/>
        <w:tab/>
      </w:r>
      <w:r>
        <w:rPr>
          <w:rFonts w:cs="Times New Roman" w:ascii="Times New Roman" w:hAnsi="Times New Roman"/>
          <w:b/>
          <w:bCs/>
          <w:color w:val="FF0000"/>
          <w:sz w:val="26"/>
          <w:szCs w:val="26"/>
          <w:lang w:val="vi-VN"/>
        </w:rPr>
        <w:t xml:space="preserve">D. </w:t>
      </w:r>
      <w:r>
        <w:rPr>
          <w:rFonts w:cs="Times New Roman" w:ascii="Times New Roman" w:hAnsi="Times New Roman"/>
          <w:color w:val="FF0000"/>
          <w:sz w:val="26"/>
          <w:szCs w:val="26"/>
          <w:lang w:val="vi-VN"/>
        </w:rPr>
        <w:t>u = 40cos(100</w:t>
      </w:r>
      <w:r>
        <w:rPr>
          <w:rFonts w:cs="Times New Roman" w:ascii="Times New Roman" w:hAnsi="Times New Roman"/>
          <w:color w:val="FF0000"/>
          <w:sz w:val="26"/>
          <w:szCs w:val="26"/>
        </w:rPr>
        <w:t>π</w:t>
      </w:r>
      <w:r>
        <w:rPr>
          <w:rFonts w:cs="Times New Roman" w:ascii="Times New Roman" w:hAnsi="Times New Roman"/>
          <w:color w:val="FF0000"/>
          <w:sz w:val="26"/>
          <w:szCs w:val="26"/>
          <w:lang w:val="vi-VN"/>
        </w:rPr>
        <w:t xml:space="preserve">t – </w:t>
      </w:r>
      <w:r>
        <w:rPr>
          <w:rFonts w:cs="Times New Roman" w:ascii="Times New Roman" w:hAnsi="Times New Roman"/>
          <w:color w:val="FF0000"/>
          <w:sz w:val="26"/>
          <w:szCs w:val="26"/>
        </w:rPr>
        <w:t>π</w:t>
      </w:r>
      <w:r>
        <w:rPr>
          <w:rFonts w:cs="Times New Roman" w:ascii="Times New Roman" w:hAnsi="Times New Roman"/>
          <w:color w:val="FF0000"/>
          <w:sz w:val="26"/>
          <w:szCs w:val="26"/>
          <w:lang w:val="vi-VN"/>
        </w:rPr>
        <w:t>/4) (V).</w:t>
      </w:r>
    </w:p>
    <w:p>
      <w:pPr>
        <w:pStyle w:val="Normal"/>
        <w:jc w:val="both"/>
        <w:rPr/>
      </w:pPr>
      <w:r>
        <w:rPr>
          <w:rFonts w:cs="Times New Roman" w:ascii="Times New Roman" w:hAnsi="Times New Roman"/>
          <w:b/>
          <w:bCs/>
          <w:color w:val="000000"/>
          <w:sz w:val="26"/>
          <w:szCs w:val="26"/>
          <w:lang w:val="vi-VN"/>
        </w:rPr>
        <w:t xml:space="preserve">Câu </w:t>
      </w:r>
      <w:r>
        <w:rPr>
          <w:rFonts w:cs="Times New Roman" w:ascii="Times New Roman" w:hAnsi="Times New Roman"/>
          <w:b/>
          <w:bCs/>
          <w:color w:val="000000"/>
          <w:sz w:val="26"/>
          <w:szCs w:val="26"/>
        </w:rPr>
        <w:t>61</w:t>
      </w:r>
      <w:r>
        <w:rPr>
          <w:rFonts w:cs="Times New Roman" w:ascii="Times New Roman" w:hAnsi="Times New Roman"/>
          <w:b/>
          <w:color w:val="000000"/>
          <w:sz w:val="26"/>
          <w:szCs w:val="26"/>
          <w:u w:val="single"/>
        </w:rPr>
        <w:t>(ĐH – 2009)</w:t>
      </w:r>
      <w:r>
        <w:rPr>
          <w:rFonts w:cs="Times New Roman" w:ascii="Times New Roman" w:hAnsi="Times New Roman"/>
          <w:b/>
          <w:bCs/>
          <w:color w:val="000000"/>
          <w:sz w:val="26"/>
          <w:szCs w:val="26"/>
          <w:lang w:val="vi-VN"/>
        </w:rPr>
        <w:t xml:space="preserve">: </w:t>
      </w:r>
      <w:r>
        <w:rPr>
          <w:rFonts w:cs="Times New Roman" w:ascii="Times New Roman" w:hAnsi="Times New Roman"/>
          <w:color w:val="000000"/>
          <w:sz w:val="26"/>
          <w:szCs w:val="26"/>
          <w:lang w:val="vi-VN"/>
        </w:rPr>
        <w:t xml:space="preserve">Khi đặt hiệu điện thế không đổi 30 V vào hai đầu đoạn mạch gồm điện trở thuần mắc nối tiếp với cuộn cảm thuần có độ tự cảm </w:t>
      </w:r>
      <w:r>
        <w:fldChar w:fldCharType="begin"/>
      </w:r>
      <w:r>
        <w:rPr>
          <w:position w:val="-26"/>
          <w:sz w:val="26"/>
          <w:szCs w:val="26"/>
          <w:rFonts w:cs="Times New Roman" w:ascii="Times New Roman" w:hAnsi="Times New Roman"/>
          <w:color w:val="000000"/>
        </w:rPr>
        <w:instrText xml:space="preserve"> QUOTE _x0001_ </w:instrText>
      </w:r>
      <w:r>
        <w:rPr>
          <w:rFonts w:cs="Times New Roman" w:ascii="Times New Roman" w:hAnsi="Times New Roman"/>
          <w:color w:val="000000"/>
          <w:position w:val="-26"/>
          <w:sz w:val="26"/>
          <w:szCs w:val="26"/>
        </w:rPr>
      </w:r>
      <w:r>
        <w:rPr>
          <w:position w:val="-26"/>
          <w:sz w:val="26"/>
          <w:szCs w:val="26"/>
          <w:rFonts w:cs="Times New Roman" w:ascii="Times New Roman" w:hAnsi="Times New Roman"/>
          <w:color w:val="000000"/>
        </w:rPr>
        <w:fldChar w:fldCharType="separate"/>
      </w:r>
      <w:r>
        <w:rPr>
          <w:rFonts w:cs="Times New Roman" w:ascii="Times New Roman" w:hAnsi="Times New Roman"/>
          <w:color w:val="000000"/>
          <w:position w:val="-26"/>
          <w:sz w:val="26"/>
          <w:szCs w:val="26"/>
        </w:rPr>
      </w:r>
      <w:r>
        <w:rPr>
          <w:rFonts w:cs="Times New Roman" w:ascii="Times New Roman" w:hAnsi="Times New Roman"/>
          <w:color w:val="000000"/>
          <w:position w:val="-26"/>
          <w:sz w:val="26"/>
          <w:szCs w:val="26"/>
        </w:rPr>
        <w:drawing>
          <wp:inline distT="0" distB="0" distL="0" distR="0">
            <wp:extent cx="209550" cy="428625"/>
            <wp:effectExtent l="0" t="0" r="0" b="0"/>
            <wp:docPr id="12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55" descr=""/>
                    <pic:cNvPicPr>
                      <a:picLocks noChangeAspect="1" noChangeArrowheads="1"/>
                    </pic:cNvPicPr>
                  </pic:nvPicPr>
                  <pic:blipFill>
                    <a:blip r:embed="rId1368"/>
                    <a:srcRect l="-172" t="-84" r="-172" b="-84"/>
                    <a:stretch>
                      <a:fillRect/>
                    </a:stretch>
                  </pic:blipFill>
                  <pic:spPr bwMode="auto">
                    <a:xfrm>
                      <a:off x="0" y="0"/>
                      <a:ext cx="209550" cy="428625"/>
                    </a:xfrm>
                    <a:prstGeom prst="rect">
                      <a:avLst/>
                    </a:prstGeom>
                  </pic:spPr>
                </pic:pic>
              </a:graphicData>
            </a:graphic>
          </wp:inline>
        </w:drawing>
      </w:r>
      <w:r>
        <w:rPr>
          <w:rFonts w:cs="Times New Roman" w:ascii="Times New Roman" w:hAnsi="Times New Roman"/>
          <w:color w:val="000000"/>
          <w:position w:val="-26"/>
          <w:sz w:val="26"/>
          <w:szCs w:val="26"/>
        </w:rPr>
      </w:r>
      <w:r>
        <w:rPr>
          <w:position w:val="-26"/>
          <w:sz w:val="26"/>
          <w:szCs w:val="26"/>
          <w:rFonts w:cs="Times New Roman" w:ascii="Times New Roman" w:hAnsi="Times New Roman"/>
          <w:color w:val="000000"/>
        </w:rPr>
        <w:fldChar w:fldCharType="end"/>
      </w:r>
      <w:r>
        <w:rPr>
          <w:rFonts w:cs="Times New Roman" w:ascii="Times New Roman" w:hAnsi="Times New Roman"/>
          <w:color w:val="000000"/>
          <w:sz w:val="26"/>
          <w:szCs w:val="26"/>
          <w:lang w:val="vi-VN"/>
        </w:rPr>
        <w:t xml:space="preserve"> (H) thì dòng điện trong đoạn mạch là dòng điện một chiều có cường độ 1 A. Nếu đặt vào hai đầu đoạn mạch này điện áp u=150</w:t>
      </w:r>
      <w:r>
        <w:fldChar w:fldCharType="begin"/>
      </w:r>
      <w:r>
        <w:rPr>
          <w:position w:val="-14"/>
          <w:sz w:val="26"/>
          <w:szCs w:val="26"/>
          <w:rFonts w:cs="Times New Roman" w:ascii="Times New Roman" w:hAnsi="Times New Roman"/>
          <w:color w:val="000000"/>
        </w:rPr>
        <w:instrText xml:space="preserve"> QUOTE _x0001_ </w:instrText>
      </w:r>
      <w:r>
        <w:rPr>
          <w:rFonts w:cs="Times New Roman" w:ascii="Times New Roman" w:hAnsi="Times New Roman"/>
          <w:color w:val="000000"/>
          <w:position w:val="-14"/>
          <w:sz w:val="26"/>
          <w:szCs w:val="26"/>
        </w:rPr>
      </w:r>
      <w:r>
        <w:rPr>
          <w:position w:val="-14"/>
          <w:sz w:val="26"/>
          <w:szCs w:val="26"/>
          <w:rFonts w:cs="Times New Roman" w:ascii="Times New Roman" w:hAnsi="Times New Roman"/>
          <w:color w:val="000000"/>
        </w:rPr>
        <w:fldChar w:fldCharType="separate"/>
      </w:r>
      <w:r>
        <w:rPr>
          <w:rFonts w:cs="Times New Roman" w:ascii="Times New Roman" w:hAnsi="Times New Roman"/>
          <w:color w:val="000000"/>
          <w:position w:val="-14"/>
          <w:sz w:val="26"/>
          <w:szCs w:val="26"/>
        </w:rPr>
      </w:r>
      <w:r>
        <w:rPr>
          <w:rFonts w:cs="Times New Roman" w:ascii="Times New Roman" w:hAnsi="Times New Roman"/>
          <w:color w:val="000000"/>
          <w:position w:val="-14"/>
          <w:sz w:val="26"/>
          <w:szCs w:val="26"/>
        </w:rPr>
        <w:drawing>
          <wp:inline distT="0" distB="0" distL="0" distR="0">
            <wp:extent cx="247650" cy="304800"/>
            <wp:effectExtent l="0" t="0" r="0" b="0"/>
            <wp:docPr id="13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6" descr=""/>
                    <pic:cNvPicPr>
                      <a:picLocks noChangeAspect="1" noChangeArrowheads="1"/>
                    </pic:cNvPicPr>
                  </pic:nvPicPr>
                  <pic:blipFill>
                    <a:blip r:embed="rId1369"/>
                    <a:srcRect l="-146" t="-118" r="-146" b="-118"/>
                    <a:stretch>
                      <a:fillRect/>
                    </a:stretch>
                  </pic:blipFill>
                  <pic:spPr bwMode="auto">
                    <a:xfrm>
                      <a:off x="0" y="0"/>
                      <a:ext cx="247650" cy="304800"/>
                    </a:xfrm>
                    <a:prstGeom prst="rect">
                      <a:avLst/>
                    </a:prstGeom>
                  </pic:spPr>
                </pic:pic>
              </a:graphicData>
            </a:graphic>
          </wp:inline>
        </w:drawing>
      </w:r>
      <w:r>
        <w:rPr>
          <w:rFonts w:cs="Times New Roman" w:ascii="Times New Roman" w:hAnsi="Times New Roman"/>
          <w:color w:val="000000"/>
          <w:position w:val="-14"/>
          <w:sz w:val="26"/>
          <w:szCs w:val="26"/>
        </w:rPr>
      </w:r>
      <w:r>
        <w:rPr>
          <w:position w:val="-14"/>
          <w:sz w:val="26"/>
          <w:szCs w:val="26"/>
          <w:rFonts w:cs="Times New Roman" w:ascii="Times New Roman" w:hAnsi="Times New Roman"/>
          <w:color w:val="000000"/>
        </w:rPr>
        <w:fldChar w:fldCharType="end"/>
      </w:r>
      <w:r>
        <w:rPr>
          <w:rFonts w:cs="Times New Roman" w:ascii="Times New Roman" w:hAnsi="Times New Roman"/>
          <w:color w:val="000000"/>
          <w:sz w:val="26"/>
          <w:szCs w:val="26"/>
          <w:lang w:val="vi-VN"/>
        </w:rPr>
        <w:t>cos120</w:t>
      </w:r>
      <w:r>
        <w:rPr>
          <w:rFonts w:cs="Times New Roman" w:ascii="Times New Roman" w:hAnsi="Times New Roman"/>
          <w:color w:val="000000"/>
          <w:sz w:val="26"/>
          <w:szCs w:val="26"/>
        </w:rPr>
        <w:t>π</w:t>
      </w:r>
      <w:r>
        <w:rPr>
          <w:rFonts w:cs="Times New Roman" w:ascii="Times New Roman" w:hAnsi="Times New Roman"/>
          <w:color w:val="000000"/>
          <w:sz w:val="26"/>
          <w:szCs w:val="26"/>
          <w:lang w:val="vi-VN"/>
        </w:rPr>
        <w:t xml:space="preserve">t (V) thì biểu thức của cường độ dòng điện trong đoạn mạch là </w:t>
      </w:r>
    </w:p>
    <w:p>
      <w:pPr>
        <w:pStyle w:val="Default"/>
        <w:ind w:firstLine="280" w:right="0"/>
        <w:jc w:val="both"/>
        <w:rPr>
          <w:sz w:val="26"/>
          <w:szCs w:val="26"/>
          <w:lang w:val="vi-VN"/>
        </w:rPr>
      </w:pPr>
      <w:r>
        <w:rPr>
          <w:b/>
          <w:bCs/>
          <w:sz w:val="26"/>
          <w:szCs w:val="26"/>
          <w:lang w:val="it-IT"/>
        </w:rPr>
        <w:t xml:space="preserve">A. </w:t>
      </w:r>
      <w:r>
        <w:rPr>
          <w:sz w:val="26"/>
          <w:szCs w:val="26"/>
          <w:lang w:val="it-IT"/>
        </w:rPr>
        <w:t>i</w:t>
      </w:r>
      <w:r>
        <w:rPr>
          <w:sz w:val="26"/>
          <w:szCs w:val="26"/>
          <w:lang w:val="vi-VN"/>
        </w:rPr>
        <w:t>=</w:t>
      </w:r>
      <w:r>
        <w:rPr>
          <w:sz w:val="26"/>
          <w:szCs w:val="26"/>
          <w:lang w:val="it-IT"/>
        </w:rPr>
        <w:t>5</w:t>
      </w:r>
      <w:r>
        <w:fldChar w:fldCharType="begin"/>
      </w:r>
      <w:r>
        <w:rPr>
          <w:position w:val="-14"/>
          <w:sz w:val="26"/>
          <w:szCs w:val="26"/>
        </w:rPr>
        <w:instrText xml:space="preserve"> QUOTE _x0001_ </w:instrText>
      </w:r>
      <w:r>
        <w:rPr>
          <w:position w:val="-14"/>
          <w:sz w:val="26"/>
          <w:szCs w:val="26"/>
        </w:rPr>
      </w:r>
      <w:r>
        <w:rPr>
          <w:position w:val="-14"/>
          <w:sz w:val="26"/>
          <w:szCs w:val="26"/>
        </w:rPr>
        <w:fldChar w:fldCharType="separate"/>
      </w:r>
      <w:r>
        <w:rPr>
          <w:position w:val="-14"/>
          <w:sz w:val="26"/>
          <w:szCs w:val="26"/>
        </w:rPr>
      </w:r>
      <w:r>
        <w:rPr>
          <w:position w:val="-14"/>
          <w:sz w:val="26"/>
          <w:szCs w:val="26"/>
        </w:rPr>
        <w:drawing>
          <wp:inline distT="0" distB="0" distL="0" distR="0">
            <wp:extent cx="247650" cy="304800"/>
            <wp:effectExtent l="0" t="0" r="0" b="0"/>
            <wp:docPr id="13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57" descr=""/>
                    <pic:cNvPicPr>
                      <a:picLocks noChangeAspect="1" noChangeArrowheads="1"/>
                    </pic:cNvPicPr>
                  </pic:nvPicPr>
                  <pic:blipFill>
                    <a:blip r:embed="rId1370"/>
                    <a:srcRect l="-146" t="-118" r="-146" b="-118"/>
                    <a:stretch>
                      <a:fillRect/>
                    </a:stretch>
                  </pic:blipFill>
                  <pic:spPr bwMode="auto">
                    <a:xfrm>
                      <a:off x="0" y="0"/>
                      <a:ext cx="247650" cy="304800"/>
                    </a:xfrm>
                    <a:prstGeom prst="rect">
                      <a:avLst/>
                    </a:prstGeom>
                  </pic:spPr>
                </pic:pic>
              </a:graphicData>
            </a:graphic>
          </wp:inline>
        </w:drawing>
      </w:r>
      <w:r>
        <w:rPr>
          <w:position w:val="-14"/>
          <w:sz w:val="26"/>
          <w:szCs w:val="26"/>
        </w:rPr>
      </w:r>
      <w:r>
        <w:rPr>
          <w:position w:val="-14"/>
          <w:sz w:val="26"/>
          <w:szCs w:val="26"/>
        </w:rPr>
        <w:fldChar w:fldCharType="end"/>
      </w:r>
      <w:r>
        <w:rPr>
          <w:sz w:val="26"/>
          <w:szCs w:val="26"/>
          <w:lang w:val="it-IT"/>
        </w:rPr>
        <w:t>cos(120</w:t>
      </w:r>
      <w:r>
        <w:rPr>
          <w:sz w:val="26"/>
          <w:szCs w:val="26"/>
        </w:rPr>
        <w:t>π</w:t>
      </w:r>
      <w:r>
        <w:rPr>
          <w:sz w:val="26"/>
          <w:szCs w:val="26"/>
          <w:lang w:val="it-IT"/>
        </w:rPr>
        <w:t>t</w:t>
      </w:r>
      <w:r>
        <w:rPr>
          <w:sz w:val="26"/>
          <w:szCs w:val="26"/>
          <w:lang w:val="vi-VN"/>
        </w:rPr>
        <w:t xml:space="preserve"> + </w:t>
      </w:r>
      <w:r>
        <w:fldChar w:fldCharType="begin"/>
      </w:r>
      <w:r>
        <w:rPr>
          <w:position w:val="-20"/>
          <w:sz w:val="26"/>
          <w:szCs w:val="26"/>
        </w:rPr>
        <w:instrText xml:space="preserve"> QUOTE _x0001_ </w:instrText>
      </w:r>
      <w:r>
        <w:rPr>
          <w:position w:val="-20"/>
          <w:sz w:val="26"/>
          <w:szCs w:val="26"/>
        </w:rPr>
      </w:r>
      <w:r>
        <w:rPr>
          <w:position w:val="-20"/>
          <w:sz w:val="26"/>
          <w:szCs w:val="26"/>
        </w:rPr>
        <w:fldChar w:fldCharType="separate"/>
      </w:r>
      <w:r>
        <w:rPr>
          <w:position w:val="-20"/>
          <w:sz w:val="26"/>
          <w:szCs w:val="26"/>
        </w:rPr>
      </w:r>
      <w:r>
        <w:rPr>
          <w:position w:val="-20"/>
          <w:sz w:val="26"/>
          <w:szCs w:val="26"/>
        </w:rPr>
        <w:drawing>
          <wp:inline distT="0" distB="0" distL="0" distR="0">
            <wp:extent cx="114300" cy="361950"/>
            <wp:effectExtent l="0" t="0" r="0" b="0"/>
            <wp:docPr id="132"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8" descr=""/>
                    <pic:cNvPicPr>
                      <a:picLocks noChangeAspect="1" noChangeArrowheads="1"/>
                    </pic:cNvPicPr>
                  </pic:nvPicPr>
                  <pic:blipFill>
                    <a:blip r:embed="rId1371"/>
                    <a:srcRect l="-315" t="-100" r="-315" b="-100"/>
                    <a:stretch>
                      <a:fillRect/>
                    </a:stretch>
                  </pic:blipFill>
                  <pic:spPr bwMode="auto">
                    <a:xfrm>
                      <a:off x="0" y="0"/>
                      <a:ext cx="114300" cy="361950"/>
                    </a:xfrm>
                    <a:prstGeom prst="rect">
                      <a:avLst/>
                    </a:prstGeom>
                  </pic:spPr>
                </pic:pic>
              </a:graphicData>
            </a:graphic>
          </wp:inline>
        </w:drawing>
      </w:r>
      <w:r>
        <w:rPr>
          <w:position w:val="-20"/>
          <w:sz w:val="26"/>
          <w:szCs w:val="26"/>
        </w:rPr>
      </w:r>
      <w:r>
        <w:rPr>
          <w:position w:val="-20"/>
          <w:sz w:val="26"/>
          <w:szCs w:val="26"/>
        </w:rPr>
        <w:fldChar w:fldCharType="end"/>
      </w:r>
      <w:r>
        <w:rPr>
          <w:sz w:val="26"/>
          <w:szCs w:val="26"/>
          <w:lang w:val="it-IT"/>
        </w:rPr>
        <w:t xml:space="preserve">) (A). </w:t>
        <w:tab/>
        <w:tab/>
      </w:r>
      <w:r>
        <w:rPr>
          <w:b/>
          <w:bCs/>
          <w:sz w:val="26"/>
          <w:szCs w:val="26"/>
          <w:lang w:val="it-IT"/>
        </w:rPr>
        <w:t xml:space="preserve">B. </w:t>
      </w:r>
      <w:r>
        <w:rPr>
          <w:sz w:val="26"/>
          <w:szCs w:val="26"/>
          <w:lang w:val="it-IT"/>
        </w:rPr>
        <w:t>i</w:t>
      </w:r>
      <w:r>
        <w:rPr>
          <w:sz w:val="26"/>
          <w:szCs w:val="26"/>
          <w:lang w:val="vi-VN"/>
        </w:rPr>
        <w:t>=</w:t>
      </w:r>
      <w:r>
        <w:rPr>
          <w:sz w:val="26"/>
          <w:szCs w:val="26"/>
          <w:lang w:val="it-IT"/>
        </w:rPr>
        <w:t>5</w:t>
      </w:r>
      <w:r>
        <w:fldChar w:fldCharType="begin"/>
      </w:r>
      <w:r>
        <w:rPr>
          <w:position w:val="-14"/>
          <w:sz w:val="26"/>
          <w:szCs w:val="26"/>
        </w:rPr>
        <w:instrText xml:space="preserve"> QUOTE _x0001_ </w:instrText>
      </w:r>
      <w:r>
        <w:rPr>
          <w:position w:val="-14"/>
          <w:sz w:val="26"/>
          <w:szCs w:val="26"/>
        </w:rPr>
      </w:r>
      <w:r>
        <w:rPr>
          <w:position w:val="-14"/>
          <w:sz w:val="26"/>
          <w:szCs w:val="26"/>
        </w:rPr>
        <w:fldChar w:fldCharType="separate"/>
      </w:r>
      <w:r>
        <w:rPr>
          <w:position w:val="-14"/>
          <w:sz w:val="26"/>
          <w:szCs w:val="26"/>
        </w:rPr>
      </w:r>
      <w:r>
        <w:rPr>
          <w:position w:val="-14"/>
          <w:sz w:val="26"/>
          <w:szCs w:val="26"/>
        </w:rPr>
        <w:drawing>
          <wp:inline distT="0" distB="0" distL="0" distR="0">
            <wp:extent cx="247650" cy="304800"/>
            <wp:effectExtent l="0" t="0" r="0" b="0"/>
            <wp:docPr id="133"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59" descr=""/>
                    <pic:cNvPicPr>
                      <a:picLocks noChangeAspect="1" noChangeArrowheads="1"/>
                    </pic:cNvPicPr>
                  </pic:nvPicPr>
                  <pic:blipFill>
                    <a:blip r:embed="rId1372"/>
                    <a:srcRect l="-146" t="-118" r="-146" b="-118"/>
                    <a:stretch>
                      <a:fillRect/>
                    </a:stretch>
                  </pic:blipFill>
                  <pic:spPr bwMode="auto">
                    <a:xfrm>
                      <a:off x="0" y="0"/>
                      <a:ext cx="247650" cy="304800"/>
                    </a:xfrm>
                    <a:prstGeom prst="rect">
                      <a:avLst/>
                    </a:prstGeom>
                  </pic:spPr>
                </pic:pic>
              </a:graphicData>
            </a:graphic>
          </wp:inline>
        </w:drawing>
      </w:r>
      <w:r>
        <w:rPr>
          <w:position w:val="-14"/>
          <w:sz w:val="26"/>
          <w:szCs w:val="26"/>
        </w:rPr>
      </w:r>
      <w:r>
        <w:rPr>
          <w:position w:val="-14"/>
          <w:sz w:val="26"/>
          <w:szCs w:val="26"/>
        </w:rPr>
        <w:fldChar w:fldCharType="end"/>
      </w:r>
      <w:r>
        <w:rPr>
          <w:sz w:val="26"/>
          <w:szCs w:val="26"/>
          <w:lang w:val="it-IT"/>
        </w:rPr>
        <w:t>cos(120</w:t>
      </w:r>
      <w:r>
        <w:rPr>
          <w:sz w:val="26"/>
          <w:szCs w:val="26"/>
        </w:rPr>
        <w:t>π</w:t>
      </w:r>
      <w:r>
        <w:rPr>
          <w:sz w:val="26"/>
          <w:szCs w:val="26"/>
          <w:lang w:val="it-IT"/>
        </w:rPr>
        <w:t>t</w:t>
      </w:r>
      <w:r>
        <w:rPr>
          <w:sz w:val="26"/>
          <w:szCs w:val="26"/>
          <w:lang w:val="vi-VN"/>
        </w:rPr>
        <w:t xml:space="preserve"> - </w:t>
      </w:r>
      <w:r>
        <w:fldChar w:fldCharType="begin"/>
      </w:r>
      <w:r>
        <w:rPr>
          <w:position w:val="-20"/>
          <w:sz w:val="26"/>
          <w:szCs w:val="26"/>
        </w:rPr>
        <w:instrText xml:space="preserve"> QUOTE _x0001_ </w:instrText>
      </w:r>
      <w:r>
        <w:rPr>
          <w:position w:val="-20"/>
          <w:sz w:val="26"/>
          <w:szCs w:val="26"/>
        </w:rPr>
      </w:r>
      <w:r>
        <w:rPr>
          <w:position w:val="-20"/>
          <w:sz w:val="26"/>
          <w:szCs w:val="26"/>
        </w:rPr>
        <w:fldChar w:fldCharType="separate"/>
      </w:r>
      <w:r>
        <w:rPr>
          <w:position w:val="-20"/>
          <w:sz w:val="26"/>
          <w:szCs w:val="26"/>
        </w:rPr>
      </w:r>
      <w:r>
        <w:rPr>
          <w:position w:val="-20"/>
          <w:sz w:val="26"/>
          <w:szCs w:val="26"/>
        </w:rPr>
        <w:drawing>
          <wp:inline distT="0" distB="0" distL="0" distR="0">
            <wp:extent cx="114300" cy="361950"/>
            <wp:effectExtent l="0" t="0" r="0" b="0"/>
            <wp:docPr id="134"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0" descr=""/>
                    <pic:cNvPicPr>
                      <a:picLocks noChangeAspect="1" noChangeArrowheads="1"/>
                    </pic:cNvPicPr>
                  </pic:nvPicPr>
                  <pic:blipFill>
                    <a:blip r:embed="rId1373"/>
                    <a:srcRect l="-315" t="-100" r="-315" b="-100"/>
                    <a:stretch>
                      <a:fillRect/>
                    </a:stretch>
                  </pic:blipFill>
                  <pic:spPr bwMode="auto">
                    <a:xfrm>
                      <a:off x="0" y="0"/>
                      <a:ext cx="114300" cy="361950"/>
                    </a:xfrm>
                    <a:prstGeom prst="rect">
                      <a:avLst/>
                    </a:prstGeom>
                  </pic:spPr>
                </pic:pic>
              </a:graphicData>
            </a:graphic>
          </wp:inline>
        </w:drawing>
      </w:r>
      <w:r>
        <w:rPr>
          <w:position w:val="-20"/>
          <w:sz w:val="26"/>
          <w:szCs w:val="26"/>
        </w:rPr>
      </w:r>
      <w:r>
        <w:rPr>
          <w:position w:val="-20"/>
          <w:sz w:val="26"/>
          <w:szCs w:val="26"/>
        </w:rPr>
        <w:fldChar w:fldCharType="end"/>
      </w:r>
      <w:r>
        <w:rPr>
          <w:sz w:val="26"/>
          <w:szCs w:val="26"/>
          <w:lang w:val="it-IT"/>
        </w:rPr>
        <w:t>) (A)</w:t>
      </w:r>
    </w:p>
    <w:p>
      <w:pPr>
        <w:pStyle w:val="Default"/>
        <w:ind w:firstLine="280" w:right="0"/>
        <w:jc w:val="both"/>
        <w:rPr/>
      </w:pPr>
      <w:r>
        <w:rPr>
          <w:b/>
          <w:bCs/>
          <w:sz w:val="26"/>
          <w:szCs w:val="26"/>
          <w:lang w:val="it-IT"/>
        </w:rPr>
        <w:t xml:space="preserve">C. </w:t>
      </w:r>
      <w:r>
        <w:rPr>
          <w:sz w:val="26"/>
          <w:szCs w:val="26"/>
          <w:lang w:val="it-IT"/>
        </w:rPr>
        <w:t>i</w:t>
      </w:r>
      <w:r>
        <w:rPr>
          <w:sz w:val="26"/>
          <w:szCs w:val="26"/>
          <w:lang w:val="vi-VN"/>
        </w:rPr>
        <w:t>=</w:t>
      </w:r>
      <w:r>
        <w:rPr>
          <w:sz w:val="26"/>
          <w:szCs w:val="26"/>
          <w:lang w:val="it-IT"/>
        </w:rPr>
        <w:t>5cos(120</w:t>
      </w:r>
      <w:r>
        <w:rPr>
          <w:sz w:val="26"/>
          <w:szCs w:val="26"/>
        </w:rPr>
        <w:t>π</w:t>
      </w:r>
      <w:r>
        <w:rPr>
          <w:sz w:val="26"/>
          <w:szCs w:val="26"/>
          <w:lang w:val="it-IT"/>
        </w:rPr>
        <w:t>t</w:t>
      </w:r>
      <w:r>
        <w:rPr>
          <w:sz w:val="26"/>
          <w:szCs w:val="26"/>
          <w:lang w:val="vi-VN"/>
        </w:rPr>
        <w:t xml:space="preserve"> + </w:t>
      </w:r>
      <w:r>
        <w:fldChar w:fldCharType="begin"/>
      </w:r>
      <w:r>
        <w:rPr>
          <w:position w:val="-20"/>
          <w:sz w:val="26"/>
          <w:szCs w:val="26"/>
        </w:rPr>
        <w:instrText xml:space="preserve"> QUOTE _x0001_ </w:instrText>
      </w:r>
      <w:r>
        <w:rPr>
          <w:position w:val="-20"/>
          <w:sz w:val="26"/>
          <w:szCs w:val="26"/>
        </w:rPr>
      </w:r>
      <w:r>
        <w:rPr>
          <w:position w:val="-20"/>
          <w:sz w:val="26"/>
          <w:szCs w:val="26"/>
        </w:rPr>
        <w:fldChar w:fldCharType="separate"/>
      </w:r>
      <w:r>
        <w:rPr>
          <w:position w:val="-20"/>
          <w:sz w:val="26"/>
          <w:szCs w:val="26"/>
        </w:rPr>
      </w:r>
      <w:r>
        <w:rPr>
          <w:position w:val="-20"/>
          <w:sz w:val="26"/>
          <w:szCs w:val="26"/>
        </w:rPr>
        <w:drawing>
          <wp:inline distT="0" distB="0" distL="0" distR="0">
            <wp:extent cx="114300" cy="361950"/>
            <wp:effectExtent l="0" t="0" r="0" b="0"/>
            <wp:docPr id="135"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1" descr=""/>
                    <pic:cNvPicPr>
                      <a:picLocks noChangeAspect="1" noChangeArrowheads="1"/>
                    </pic:cNvPicPr>
                  </pic:nvPicPr>
                  <pic:blipFill>
                    <a:blip r:embed="rId1374"/>
                    <a:srcRect l="-315" t="-100" r="-315" b="-100"/>
                    <a:stretch>
                      <a:fillRect/>
                    </a:stretch>
                  </pic:blipFill>
                  <pic:spPr bwMode="auto">
                    <a:xfrm>
                      <a:off x="0" y="0"/>
                      <a:ext cx="114300" cy="361950"/>
                    </a:xfrm>
                    <a:prstGeom prst="rect">
                      <a:avLst/>
                    </a:prstGeom>
                  </pic:spPr>
                </pic:pic>
              </a:graphicData>
            </a:graphic>
          </wp:inline>
        </w:drawing>
      </w:r>
      <w:r>
        <w:rPr>
          <w:position w:val="-20"/>
          <w:sz w:val="26"/>
          <w:szCs w:val="26"/>
        </w:rPr>
      </w:r>
      <w:r>
        <w:rPr>
          <w:position w:val="-20"/>
          <w:sz w:val="26"/>
          <w:szCs w:val="26"/>
        </w:rPr>
        <w:fldChar w:fldCharType="end"/>
      </w:r>
      <w:r>
        <w:rPr>
          <w:sz w:val="26"/>
          <w:szCs w:val="26"/>
          <w:lang w:val="it-IT"/>
        </w:rPr>
        <w:t xml:space="preserve">) (A). </w:t>
        <w:tab/>
        <w:tab/>
        <w:tab/>
      </w:r>
      <w:r>
        <w:rPr>
          <w:b/>
          <w:bCs/>
          <w:color w:val="FF0000"/>
          <w:sz w:val="26"/>
          <w:szCs w:val="26"/>
          <w:lang w:val="it-IT"/>
        </w:rPr>
        <w:t xml:space="preserve">D. </w:t>
      </w:r>
      <w:r>
        <w:rPr>
          <w:color w:val="FF0000"/>
          <w:sz w:val="26"/>
          <w:szCs w:val="26"/>
          <w:lang w:val="it-IT"/>
        </w:rPr>
        <w:t>i</w:t>
      </w:r>
      <w:r>
        <w:rPr>
          <w:color w:val="FF0000"/>
          <w:sz w:val="26"/>
          <w:szCs w:val="26"/>
          <w:lang w:val="vi-VN"/>
        </w:rPr>
        <w:t>=</w:t>
      </w:r>
      <w:r>
        <w:rPr>
          <w:color w:val="FF0000"/>
          <w:sz w:val="26"/>
          <w:szCs w:val="26"/>
          <w:lang w:val="it-IT"/>
        </w:rPr>
        <w:t>5cos(120</w:t>
      </w:r>
      <w:r>
        <w:rPr>
          <w:color w:val="FF0000"/>
          <w:sz w:val="26"/>
          <w:szCs w:val="26"/>
        </w:rPr>
        <w:t>π</w:t>
      </w:r>
      <w:r>
        <w:rPr>
          <w:color w:val="FF0000"/>
          <w:sz w:val="26"/>
          <w:szCs w:val="26"/>
          <w:lang w:val="it-IT"/>
        </w:rPr>
        <w:t>t</w:t>
      </w:r>
      <w:r>
        <w:rPr>
          <w:color w:val="FF0000"/>
          <w:sz w:val="26"/>
          <w:szCs w:val="26"/>
          <w:lang w:val="vi-VN"/>
        </w:rPr>
        <w:t xml:space="preserve">- </w:t>
      </w:r>
      <w:r>
        <w:fldChar w:fldCharType="begin"/>
      </w:r>
      <w:r>
        <w:rPr>
          <w:position w:val="-20"/>
          <w:sz w:val="26"/>
          <w:szCs w:val="26"/>
          <w:color w:val="FF0000"/>
        </w:rPr>
        <w:instrText xml:space="preserve"> QUOTE _x0001_ </w:instrText>
      </w:r>
      <w:r>
        <w:rPr>
          <w:color w:val="FF0000"/>
          <w:position w:val="-20"/>
          <w:sz w:val="26"/>
          <w:szCs w:val="26"/>
        </w:rPr>
      </w:r>
      <w:r>
        <w:rPr>
          <w:position w:val="-20"/>
          <w:sz w:val="26"/>
          <w:szCs w:val="26"/>
          <w:color w:val="FF0000"/>
        </w:rPr>
        <w:fldChar w:fldCharType="separate"/>
      </w:r>
      <w:r>
        <w:rPr>
          <w:color w:val="FF0000"/>
          <w:position w:val="-20"/>
          <w:sz w:val="26"/>
          <w:szCs w:val="26"/>
        </w:rPr>
      </w:r>
      <w:r>
        <w:rPr>
          <w:color w:val="FF0000"/>
          <w:position w:val="-20"/>
          <w:sz w:val="26"/>
          <w:szCs w:val="26"/>
        </w:rPr>
        <w:drawing>
          <wp:inline distT="0" distB="0" distL="0" distR="0">
            <wp:extent cx="114300" cy="361950"/>
            <wp:effectExtent l="0" t="0" r="0" b="0"/>
            <wp:docPr id="136"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2" descr=""/>
                    <pic:cNvPicPr>
                      <a:picLocks noChangeAspect="1" noChangeArrowheads="1"/>
                    </pic:cNvPicPr>
                  </pic:nvPicPr>
                  <pic:blipFill>
                    <a:blip r:embed="rId1375"/>
                    <a:srcRect l="-315" t="-100" r="-315" b="-100"/>
                    <a:stretch>
                      <a:fillRect/>
                    </a:stretch>
                  </pic:blipFill>
                  <pic:spPr bwMode="auto">
                    <a:xfrm>
                      <a:off x="0" y="0"/>
                      <a:ext cx="114300" cy="361950"/>
                    </a:xfrm>
                    <a:prstGeom prst="rect">
                      <a:avLst/>
                    </a:prstGeom>
                  </pic:spPr>
                </pic:pic>
              </a:graphicData>
            </a:graphic>
          </wp:inline>
        </w:drawing>
      </w:r>
      <w:r>
        <w:rPr>
          <w:color w:val="FF0000"/>
          <w:position w:val="-20"/>
          <w:sz w:val="26"/>
          <w:szCs w:val="26"/>
        </w:rPr>
      </w:r>
      <w:r>
        <w:rPr>
          <w:position w:val="-20"/>
          <w:sz w:val="26"/>
          <w:szCs w:val="26"/>
          <w:color w:val="FF0000"/>
        </w:rPr>
        <w:fldChar w:fldCharType="end"/>
      </w:r>
      <w:r>
        <w:rPr>
          <w:color w:val="FF0000"/>
          <w:sz w:val="26"/>
          <w:szCs w:val="26"/>
          <w:lang w:val="it-IT"/>
        </w:rPr>
        <w:t>) (A).</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2010</w:t>
      </w:r>
    </w:p>
    <w:p>
      <w:pPr>
        <w:pStyle w:val="Normal"/>
        <w:tabs>
          <w:tab w:val="clear" w:pos="720"/>
          <w:tab w:val="left" w:pos="240" w:leader="none"/>
        </w:tabs>
        <w:jc w:val="both"/>
        <w:rPr>
          <w:rFonts w:ascii="Times New Roman" w:hAnsi="Times New Roman" w:cs="Times New Roman"/>
          <w:b/>
          <w:color w:val="000000"/>
          <w:sz w:val="26"/>
          <w:szCs w:val="26"/>
          <w:u w:val="single"/>
          <w:lang w:val="es-MX"/>
        </w:rPr>
      </w:pPr>
      <w:r>
        <w:rPr>
          <w:rFonts w:cs="Times New Roman" w:ascii="Times New Roman" w:hAnsi="Times New Roman"/>
          <w:b/>
          <w:color w:val="000000"/>
          <w:sz w:val="26"/>
          <w:szCs w:val="26"/>
          <w:lang w:val="es-MX"/>
        </w:rPr>
        <w:t>Câu 62</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lang w:val="es-MX"/>
        </w:rPr>
        <w:t xml:space="preserve">: </w:t>
      </w:r>
      <w:r>
        <w:rPr>
          <w:rFonts w:cs="Times New Roman" w:ascii="Times New Roman" w:hAnsi="Times New Roman"/>
          <w:color w:val="000000"/>
          <w:sz w:val="26"/>
          <w:szCs w:val="26"/>
          <w:lang w:val="es-MX"/>
        </w:rPr>
        <w:t xml:space="preserve">Đặt điện áp xoay chiều có giá trị hiệu dụng không đổi, tần số 50Hz vào hai đầu đoạn mạch mắc nối tiếp gồm điện trở thuần R, cuộn cảm thuần có độ tự cảm L và tụ điện có điện dung C thay đổi được. Điều chỉnh điện dung C đến giá trị </w:t>
      </w:r>
      <w:r>
        <w:rPr>
          <w:rFonts w:cs="Times New Roman" w:ascii="Times New Roman" w:hAnsi="Times New Roman"/>
          <w:color w:val="000000"/>
          <w:sz w:val="26"/>
          <w:szCs w:val="26"/>
        </w:rPr>
        <w:object w:dxaOrig="180" w:dyaOrig="279">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9pt;height:13.95pt" filled="f" o:ole="">
            <v:imagedata r:id="rId1377" o:title=""/>
          </v:shape>
          <o:OLEObject Type="Embed" ProgID="" ShapeID="ole_rId1376" DrawAspect="Content" ObjectID="_1584149587" r:id="rId1376"/>
        </w:object>
      </w:r>
      <w:r>
        <w:rPr>
          <w:rFonts w:cs="Times New Roman" w:ascii="Times New Roman" w:hAnsi="Times New Roman"/>
          <w:color w:val="000000"/>
          <w:sz w:val="26"/>
          <w:szCs w:val="26"/>
        </w:rPr>
        <w:object w:dxaOrig="720" w:dyaOrig="66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36pt;height:33pt" filled="f" o:ole="">
            <v:imagedata r:id="rId1379" o:title=""/>
          </v:shape>
          <o:OLEObject Type="Embed" ProgID="" ShapeID="ole_rId1378" DrawAspect="Content" ObjectID="_1920707767" r:id="rId1378"/>
        </w:object>
      </w:r>
      <w:r>
        <w:rPr>
          <w:rFonts w:cs="Times New Roman" w:ascii="Times New Roman" w:hAnsi="Times New Roman"/>
          <w:color w:val="000000"/>
          <w:sz w:val="26"/>
          <w:szCs w:val="26"/>
          <w:lang w:val="es-MX"/>
        </w:rPr>
        <w:t xml:space="preserve"> hoặc </w:t>
      </w:r>
      <w:r>
        <w:rPr>
          <w:rFonts w:cs="Times New Roman" w:ascii="Times New Roman" w:hAnsi="Times New Roman"/>
          <w:color w:val="000000"/>
          <w:sz w:val="26"/>
          <w:szCs w:val="26"/>
        </w:rPr>
        <w:object w:dxaOrig="720" w:dyaOrig="66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36pt;height:33pt" filled="f" o:ole="">
            <v:imagedata r:id="rId1381" o:title=""/>
          </v:shape>
          <o:OLEObject Type="Embed" ProgID="" ShapeID="ole_rId1380" DrawAspect="Content" ObjectID="_1046393671" r:id="rId1380"/>
        </w:object>
      </w:r>
      <w:r>
        <w:rPr>
          <w:rFonts w:cs="Times New Roman" w:ascii="Times New Roman" w:hAnsi="Times New Roman"/>
          <w:color w:val="000000"/>
          <w:sz w:val="26"/>
          <w:szCs w:val="26"/>
          <w:lang w:val="es-MX"/>
        </w:rPr>
        <w:t xml:space="preserve"> thì công suất tiêu thụ trên đoạn mạch đều có giá trị bằng nhau. Giá trị của L bằng</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color w:val="000000"/>
          <w:sz w:val="26"/>
          <w:szCs w:val="26"/>
          <w:lang w:val="es-MX"/>
        </w:rPr>
      </w:pPr>
      <w:r>
        <w:rPr>
          <w:rFonts w:cs="Times New Roman" w:ascii="Times New Roman" w:hAnsi="Times New Roman"/>
          <w:color w:val="000000"/>
          <w:sz w:val="26"/>
          <w:szCs w:val="26"/>
          <w:lang w:val="es-MX"/>
        </w:rPr>
        <w:tab/>
        <w:t xml:space="preserve">A. </w:t>
      </w:r>
      <w:r>
        <w:rPr>
          <w:rFonts w:cs="Times New Roman" w:ascii="Times New Roman" w:hAnsi="Times New Roman"/>
          <w:color w:val="000000"/>
          <w:sz w:val="26"/>
          <w:szCs w:val="26"/>
        </w:rPr>
        <w:object w:dxaOrig="680" w:dyaOrig="62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34pt;height:31pt" filled="f" o:ole="">
            <v:imagedata r:id="rId1383" o:title=""/>
          </v:shape>
          <o:OLEObject Type="Embed" ProgID="" ShapeID="ole_rId1382" DrawAspect="Content" ObjectID="_1438121868" r:id="rId1382"/>
        </w:object>
      </w:r>
      <w:r>
        <w:rPr>
          <w:rFonts w:cs="Times New Roman" w:ascii="Times New Roman" w:hAnsi="Times New Roman"/>
          <w:color w:val="000000"/>
          <w:sz w:val="26"/>
          <w:szCs w:val="26"/>
          <w:lang w:val="es-MX"/>
        </w:rPr>
        <w:tab/>
        <w:t xml:space="preserve">B. </w:t>
      </w:r>
      <w:r>
        <w:rPr>
          <w:rFonts w:cs="Times New Roman" w:ascii="Times New Roman" w:hAnsi="Times New Roman"/>
          <w:color w:val="000000"/>
          <w:sz w:val="26"/>
          <w:szCs w:val="26"/>
        </w:rPr>
        <w:object w:dxaOrig="540" w:dyaOrig="62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27pt;height:31pt" filled="f" o:ole="">
            <v:imagedata r:id="rId1385" o:title=""/>
          </v:shape>
          <o:OLEObject Type="Embed" ProgID="" ShapeID="ole_rId1384" DrawAspect="Content" ObjectID="_944441551" r:id="rId1384"/>
        </w:object>
      </w:r>
      <w:r>
        <w:rPr>
          <w:rFonts w:cs="Times New Roman" w:ascii="Times New Roman" w:hAnsi="Times New Roman"/>
          <w:color w:val="000000"/>
          <w:sz w:val="26"/>
          <w:szCs w:val="26"/>
          <w:lang w:val="es-MX"/>
        </w:rPr>
        <w:tab/>
        <w:t xml:space="preserve">C. </w:t>
      </w:r>
      <w:r>
        <w:rPr>
          <w:rFonts w:cs="Times New Roman" w:ascii="Times New Roman" w:hAnsi="Times New Roman"/>
          <w:color w:val="000000"/>
          <w:sz w:val="26"/>
          <w:szCs w:val="26"/>
        </w:rPr>
        <w:object w:dxaOrig="660" w:dyaOrig="62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33pt;height:31pt" filled="f" o:ole="">
            <v:imagedata r:id="rId1387" o:title=""/>
          </v:shape>
          <o:OLEObject Type="Embed" ProgID="" ShapeID="ole_rId1386" DrawAspect="Content" ObjectID="_1571669722" r:id="rId1386"/>
        </w:object>
      </w:r>
      <w:r>
        <w:rPr>
          <w:rFonts w:cs="Times New Roman" w:ascii="Times New Roman" w:hAnsi="Times New Roman"/>
          <w:color w:val="000000"/>
          <w:sz w:val="26"/>
          <w:szCs w:val="26"/>
          <w:lang w:val="es-MX"/>
        </w:rPr>
        <w:tab/>
      </w:r>
      <w:r>
        <w:rPr>
          <w:rFonts w:cs="Times New Roman" w:ascii="Times New Roman" w:hAnsi="Times New Roman"/>
          <w:color w:val="FF0000"/>
          <w:sz w:val="26"/>
          <w:szCs w:val="26"/>
          <w:lang w:val="es-MX"/>
        </w:rPr>
        <w:t>D.</w:t>
      </w:r>
      <w:r>
        <w:rPr>
          <w:rFonts w:cs="Times New Roman" w:ascii="Times New Roman" w:hAnsi="Times New Roman"/>
          <w:color w:val="000000"/>
          <w:sz w:val="26"/>
          <w:szCs w:val="26"/>
          <w:lang w:val="es-MX"/>
        </w:rPr>
        <w:t xml:space="preserve"> </w:t>
      </w:r>
      <w:r>
        <w:rPr>
          <w:rFonts w:cs="Times New Roman" w:ascii="Times New Roman" w:hAnsi="Times New Roman"/>
          <w:color w:val="000000"/>
          <w:sz w:val="26"/>
          <w:szCs w:val="26"/>
        </w:rPr>
        <w:object w:dxaOrig="540" w:dyaOrig="62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27pt;height:31pt" filled="f" o:ole="">
            <v:imagedata r:id="rId1389" o:title=""/>
          </v:shape>
          <o:OLEObject Type="Embed" ProgID="" ShapeID="ole_rId1388" DrawAspect="Content" ObjectID="_630919215" r:id="rId1388"/>
        </w:object>
      </w:r>
    </w:p>
    <w:p>
      <w:pPr>
        <w:pStyle w:val="Normal"/>
        <w:tabs>
          <w:tab w:val="clear" w:pos="720"/>
          <w:tab w:val="left" w:pos="240" w:leader="none"/>
        </w:tabs>
        <w:jc w:val="both"/>
        <w:rPr>
          <w:rFonts w:ascii="Times New Roman" w:hAnsi="Times New Roman" w:cs="Times New Roman"/>
          <w:b/>
          <w:color w:val="000000"/>
          <w:sz w:val="26"/>
          <w:szCs w:val="26"/>
          <w:u w:val="single"/>
          <w:lang w:val="es-MX"/>
        </w:rPr>
      </w:pPr>
      <w:r>
        <w:rPr>
          <w:rFonts w:cs="Times New Roman" w:ascii="Times New Roman" w:hAnsi="Times New Roman"/>
          <w:b/>
          <w:color w:val="000000"/>
          <w:sz w:val="26"/>
          <w:szCs w:val="26"/>
          <w:lang w:val="es-MX"/>
        </w:rPr>
        <w:t>Câu 63</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lang w:val="es-MX"/>
        </w:rPr>
        <w:t>:</w:t>
      </w:r>
      <w:r>
        <w:rPr>
          <w:rFonts w:cs="Times New Roman" w:ascii="Times New Roman" w:hAnsi="Times New Roman"/>
          <w:color w:val="000000"/>
          <w:sz w:val="26"/>
          <w:szCs w:val="26"/>
          <w:lang w:val="es-MX"/>
        </w:rPr>
        <w:t xml:space="preserve"> Đặt điện áp u = </w:t>
      </w:r>
      <w:r>
        <w:rPr>
          <w:rFonts w:cs="Times New Roman" w:ascii="Times New Roman" w:hAnsi="Times New Roman"/>
          <w:color w:val="000000"/>
          <w:sz w:val="26"/>
          <w:szCs w:val="26"/>
        </w:rPr>
        <w:object w:dxaOrig="1180" w:dyaOrig="34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59pt;height:17pt" filled="f" o:ole="">
            <v:imagedata r:id="rId1391" o:title=""/>
          </v:shape>
          <o:OLEObject Type="Embed" ProgID="" ShapeID="ole_rId1390" DrawAspect="Content" ObjectID="_305487372" r:id="rId1390"/>
        </w:object>
      </w:r>
      <w:r>
        <w:rPr>
          <w:rFonts w:cs="Times New Roman" w:ascii="Times New Roman" w:hAnsi="Times New Roman"/>
          <w:color w:val="000000"/>
          <w:sz w:val="26"/>
          <w:szCs w:val="26"/>
          <w:lang w:val="es-MX"/>
        </w:rPr>
        <w:t xml:space="preserve"> vào hai đầu đoạn mạch AB gồm hai đoạn mạch AN và NB mắc nối tiếp. Đoạn AN gồm biến trở R mắc nối tiếp với cuộn cảm thuần có độ tự cảm L, đoạn NB chỉ có tụ điện với điện dung C. Đặt </w:t>
      </w:r>
      <w:r>
        <w:rPr>
          <w:rFonts w:cs="Times New Roman" w:ascii="Times New Roman" w:hAnsi="Times New Roman"/>
          <w:color w:val="000000"/>
          <w:sz w:val="26"/>
          <w:szCs w:val="26"/>
        </w:rPr>
        <w:object w:dxaOrig="1200" w:dyaOrig="66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60pt;height:33pt" filled="f" o:ole="">
            <v:imagedata r:id="rId1393" o:title=""/>
          </v:shape>
          <o:OLEObject Type="Embed" ProgID="" ShapeID="ole_rId1392" DrawAspect="Content" ObjectID="_2119665152" r:id="rId1392"/>
        </w:object>
      </w:r>
      <w:r>
        <w:rPr>
          <w:rFonts w:cs="Times New Roman" w:ascii="Times New Roman" w:hAnsi="Times New Roman"/>
          <w:color w:val="000000"/>
          <w:sz w:val="26"/>
          <w:szCs w:val="26"/>
          <w:lang w:val="es-MX"/>
        </w:rPr>
        <w:t xml:space="preserve">. Để điện áp hiệu dụng giữa hai đầu đoạn mạch AN không phụ thuộc R thì tần số góc </w:t>
      </w:r>
      <w:r>
        <w:rPr>
          <w:rFonts w:eastAsia="Symbol" w:cs="Symbol" w:ascii="Symbol" w:hAnsi="Symbol"/>
          <w:color w:val="000000"/>
          <w:sz w:val="26"/>
          <w:szCs w:val="26"/>
        </w:rPr>
        <w:sym w:font="Symbol" w:char="f077"/>
      </w:r>
      <w:r>
        <w:rPr>
          <w:rFonts w:cs="Times New Roman" w:ascii="Times New Roman" w:hAnsi="Times New Roman"/>
          <w:color w:val="000000"/>
          <w:sz w:val="26"/>
          <w:szCs w:val="26"/>
          <w:lang w:val="es-MX"/>
        </w:rPr>
        <w:t xml:space="preserve"> bằng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lang w:val="es-MX"/>
        </w:rPr>
        <w:tab/>
        <w:t xml:space="preserve">A. </w:t>
      </w:r>
      <w:r>
        <w:rPr>
          <w:rFonts w:cs="Times New Roman" w:ascii="Times New Roman" w:hAnsi="Times New Roman"/>
          <w:color w:val="000000"/>
          <w:sz w:val="26"/>
          <w:szCs w:val="26"/>
        </w:rPr>
        <w:object w:dxaOrig="600" w:dyaOrig="66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30pt;height:33pt" filled="f" o:ole="">
            <v:imagedata r:id="rId1395" o:title=""/>
          </v:shape>
          <o:OLEObject Type="Embed" ProgID="" ShapeID="ole_rId1394" DrawAspect="Content" ObjectID="_1596888375" r:id="rId1394"/>
        </w:object>
      </w:r>
      <w:r>
        <w:rPr>
          <w:rFonts w:cs="Times New Roman" w:ascii="Times New Roman" w:hAnsi="Times New Roman"/>
          <w:color w:val="000000"/>
          <w:sz w:val="26"/>
          <w:szCs w:val="26"/>
          <w:lang w:val="es-MX"/>
        </w:rPr>
        <w:tab/>
      </w:r>
      <w:r>
        <w:rPr>
          <w:rFonts w:cs="Times New Roman" w:ascii="Times New Roman" w:hAnsi="Times New Roman"/>
          <w:color w:val="FF0000"/>
          <w:sz w:val="26"/>
          <w:szCs w:val="26"/>
          <w:lang w:val="es-MX"/>
        </w:rPr>
        <w:t xml:space="preserve">B. </w:t>
      </w:r>
      <w:r>
        <w:rPr>
          <w:rFonts w:cs="Times New Roman" w:ascii="Times New Roman" w:hAnsi="Times New Roman"/>
          <w:color w:val="FF0000"/>
          <w:sz w:val="26"/>
          <w:szCs w:val="26"/>
        </w:rPr>
        <w:object w:dxaOrig="639" w:dyaOrig="40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31.95pt;height:20pt" filled="f" o:ole="">
            <v:imagedata r:id="rId1397" o:title=""/>
          </v:shape>
          <o:OLEObject Type="Embed" ProgID="" ShapeID="ole_rId1396" DrawAspect="Content" ObjectID="_283542532" r:id="rId1396"/>
        </w:object>
      </w:r>
      <w:r>
        <w:rPr>
          <w:rFonts w:cs="Times New Roman" w:ascii="Times New Roman" w:hAnsi="Times New Roman"/>
          <w:color w:val="000000"/>
          <w:sz w:val="26"/>
          <w:szCs w:val="26"/>
          <w:lang w:val="es-MX"/>
        </w:rPr>
        <w:tab/>
        <w:t xml:space="preserve">C. </w:t>
      </w:r>
      <w:r>
        <w:rPr>
          <w:rFonts w:cs="Times New Roman" w:ascii="Times New Roman" w:hAnsi="Times New Roman"/>
          <w:color w:val="000000"/>
          <w:sz w:val="26"/>
          <w:szCs w:val="26"/>
        </w:rPr>
        <w:object w:dxaOrig="480" w:dyaOrig="66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24pt;height:33pt" filled="f" o:ole="">
            <v:imagedata r:id="rId1399" o:title=""/>
          </v:shape>
          <o:OLEObject Type="Embed" ProgID="" ShapeID="ole_rId1398" DrawAspect="Content" ObjectID="_2084982081" r:id="rId1398"/>
        </w:object>
      </w:r>
      <w:r>
        <w:rPr>
          <w:rFonts w:cs="Times New Roman" w:ascii="Times New Roman" w:hAnsi="Times New Roman"/>
          <w:color w:val="000000"/>
          <w:sz w:val="26"/>
          <w:szCs w:val="26"/>
          <w:lang w:val="es-MX"/>
        </w:rPr>
        <w:tab/>
        <w:t>D. 2</w:t>
      </w:r>
      <w:r>
        <w:rPr>
          <w:rFonts w:eastAsia="Symbol" w:cs="Symbol" w:ascii="Symbol" w:hAnsi="Symbol"/>
          <w:color w:val="000000"/>
          <w:sz w:val="26"/>
          <w:szCs w:val="26"/>
        </w:rPr>
        <w:sym w:font="Symbol" w:char="f077"/>
      </w:r>
      <w:r>
        <w:rPr>
          <w:rFonts w:cs="Times New Roman" w:ascii="Times New Roman" w:hAnsi="Times New Roman"/>
          <w:color w:val="000000"/>
          <w:sz w:val="26"/>
          <w:szCs w:val="26"/>
          <w:vertAlign w:val="subscript"/>
          <w:lang w:val="es-MX"/>
        </w:rPr>
        <w:t>1</w:t>
      </w:r>
      <w:r>
        <w:rPr>
          <w:rFonts w:cs="Times New Roman" w:ascii="Times New Roman" w:hAnsi="Times New Roman"/>
          <w:color w:val="000000"/>
          <w:sz w:val="26"/>
          <w:szCs w:val="26"/>
          <w:lang w:val="es-MX"/>
        </w:rPr>
        <w:t>.</w:t>
      </w:r>
    </w:p>
    <w:p>
      <w:pPr>
        <w:pStyle w:val="Normal"/>
        <w:tabs>
          <w:tab w:val="clear" w:pos="720"/>
          <w:tab w:val="left" w:pos="240" w:leader="none"/>
        </w:tabs>
        <w:jc w:val="both"/>
        <w:rPr>
          <w:rFonts w:ascii="Times New Roman" w:hAnsi="Times New Roman" w:cs="Times New Roman"/>
          <w:b/>
          <w:color w:val="000000"/>
          <w:sz w:val="26"/>
          <w:szCs w:val="26"/>
          <w:u w:val="single"/>
          <w:lang w:val="es-MX"/>
        </w:rPr>
      </w:pPr>
      <w:r>
        <w:rPr>
          <w:rFonts w:cs="Times New Roman" w:ascii="Times New Roman" w:hAnsi="Times New Roman"/>
          <w:b/>
          <w:color w:val="000000"/>
          <w:sz w:val="26"/>
          <w:szCs w:val="26"/>
          <w:lang w:val="es-MX"/>
        </w:rPr>
        <w:t>Câu 64</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lang w:val="es-MX"/>
        </w:rPr>
        <w:t>:</w:t>
      </w:r>
      <w:r>
        <w:rPr>
          <w:rFonts w:cs="Times New Roman" w:ascii="Times New Roman" w:hAnsi="Times New Roman"/>
          <w:color w:val="000000"/>
          <w:sz w:val="26"/>
          <w:szCs w:val="26"/>
          <w:lang w:val="es-MX"/>
        </w:rPr>
        <w:t xml:space="preserve"> Tại thời điểm t, điện áp </w:t>
      </w:r>
      <w:r>
        <w:rPr>
          <w:rFonts w:cs="Times New Roman" w:ascii="Times New Roman" w:hAnsi="Times New Roman"/>
          <w:color w:val="000000"/>
          <w:sz w:val="26"/>
          <w:szCs w:val="26"/>
        </w:rPr>
        <w:object w:dxaOrig="2580" w:dyaOrig="62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29pt;height:31pt" filled="f" o:ole="">
            <v:imagedata r:id="rId1401" o:title=""/>
          </v:shape>
          <o:OLEObject Type="Embed" ProgID="" ShapeID="ole_rId1400" DrawAspect="Content" ObjectID="_1176717217" r:id="rId1400"/>
        </w:object>
      </w:r>
      <w:r>
        <w:rPr>
          <w:rFonts w:cs="Times New Roman" w:ascii="Times New Roman" w:hAnsi="Times New Roman"/>
          <w:color w:val="000000"/>
          <w:sz w:val="26"/>
          <w:szCs w:val="26"/>
          <w:lang w:val="es-MX"/>
        </w:rPr>
        <w:t xml:space="preserve"> (trong đó u tính bằng V, t tính bằng s) có giá trị </w:t>
      </w:r>
      <w:r>
        <w:rPr>
          <w:rFonts w:cs="Times New Roman" w:ascii="Times New Roman" w:hAnsi="Times New Roman"/>
          <w:color w:val="000000"/>
          <w:sz w:val="26"/>
          <w:szCs w:val="26"/>
        </w:rPr>
        <w:object w:dxaOrig="859" w:dyaOrig="34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42.95pt;height:17pt" filled="f" o:ole="">
            <v:imagedata r:id="rId1403" o:title=""/>
          </v:shape>
          <o:OLEObject Type="Embed" ProgID="" ShapeID="ole_rId1402" DrawAspect="Content" ObjectID="_1020716924" r:id="rId1402"/>
        </w:object>
      </w:r>
      <w:r>
        <w:rPr>
          <w:rFonts w:cs="Times New Roman" w:ascii="Times New Roman" w:hAnsi="Times New Roman"/>
          <w:color w:val="000000"/>
          <w:sz w:val="26"/>
          <w:szCs w:val="26"/>
          <w:lang w:val="es-MX"/>
        </w:rPr>
        <w:t xml:space="preserve"> và đang giảm. Sau thời điểm đó</w:t>
      </w:r>
      <w:r>
        <w:rPr>
          <w:rFonts w:cs="Times New Roman" w:ascii="Times New Roman" w:hAnsi="Times New Roman"/>
          <w:color w:val="000000"/>
          <w:sz w:val="26"/>
          <w:szCs w:val="26"/>
        </w:rPr>
        <w:object w:dxaOrig="600" w:dyaOrig="6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30pt;height:31pt" filled="f" o:ole="">
            <v:imagedata r:id="rId1405" o:title=""/>
          </v:shape>
          <o:OLEObject Type="Embed" ProgID="" ShapeID="ole_rId1404" DrawAspect="Content" ObjectID="_123145793" r:id="rId1404"/>
        </w:object>
      </w:r>
      <w:r>
        <w:rPr>
          <w:rFonts w:cs="Times New Roman" w:ascii="Times New Roman" w:hAnsi="Times New Roman"/>
          <w:color w:val="000000"/>
          <w:sz w:val="26"/>
          <w:szCs w:val="26"/>
          <w:lang w:val="es-MX"/>
        </w:rPr>
        <w:t>, điện áp này có giá trị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lang w:val="es-MX"/>
        </w:rPr>
        <w:tab/>
      </w:r>
      <w:r>
        <w:rPr>
          <w:rFonts w:cs="Times New Roman" w:ascii="Times New Roman" w:hAnsi="Times New Roman"/>
          <w:color w:val="000000"/>
          <w:sz w:val="26"/>
          <w:szCs w:val="26"/>
        </w:rPr>
        <w:t xml:space="preserve">A. </w:t>
      </w:r>
      <w:r>
        <w:rPr>
          <w:rFonts w:eastAsia="Symbol" w:cs="Symbol" w:ascii="Symbol" w:hAnsi="Symbol"/>
          <w:color w:val="000000"/>
          <w:sz w:val="26"/>
          <w:szCs w:val="26"/>
        </w:rPr>
        <w:sym w:font="Symbol" w:char="f02d"/>
      </w:r>
      <w:r>
        <w:rPr>
          <w:rFonts w:cs="Times New Roman" w:ascii="Times New Roman" w:hAnsi="Times New Roman"/>
          <w:color w:val="000000"/>
          <w:sz w:val="26"/>
          <w:szCs w:val="26"/>
        </w:rPr>
        <w:t>100V.</w:t>
        <w:tab/>
        <w:t xml:space="preserve">B. </w:t>
      </w:r>
      <w:r>
        <w:rPr>
          <w:rFonts w:cs="Times New Roman" w:ascii="Times New Roman" w:hAnsi="Times New Roman"/>
          <w:color w:val="000000"/>
          <w:sz w:val="26"/>
          <w:szCs w:val="26"/>
        </w:rPr>
        <w:object w:dxaOrig="880" w:dyaOrig="36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44pt;height:18pt" filled="f" o:ole="">
            <v:imagedata r:id="rId1407" o:title=""/>
          </v:shape>
          <o:OLEObject Type="Embed" ProgID="" ShapeID="ole_rId1406" DrawAspect="Content" ObjectID="_1975836012" r:id="rId1406"/>
        </w:object>
      </w:r>
      <w:r>
        <w:rPr>
          <w:rFonts w:cs="Times New Roman" w:ascii="Times New Roman" w:hAnsi="Times New Roman"/>
          <w:color w:val="000000"/>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1060" w:dyaOrig="34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53pt;height:17pt" filled="f" o:ole="">
            <v:imagedata r:id="rId1409" o:title=""/>
          </v:shape>
          <o:OLEObject Type="Embed" ProgID="" ShapeID="ole_rId1408" DrawAspect="Content" ObjectID="_137442920" r:id="rId1408"/>
        </w:object>
      </w:r>
      <w:r>
        <w:rPr>
          <w:rFonts w:cs="Times New Roman" w:ascii="Times New Roman" w:hAnsi="Times New Roman"/>
          <w:color w:val="000000"/>
          <w:sz w:val="26"/>
          <w:szCs w:val="26"/>
        </w:rPr>
        <w:tab/>
        <w:t>D. 200 V.</w:t>
      </w:r>
    </w:p>
    <w:p>
      <w:pPr>
        <w:pStyle w:val="Normal"/>
        <w:tabs>
          <w:tab w:val="clear" w:pos="720"/>
          <w:tab w:val="left" w:pos="240" w:leader="none"/>
        </w:tabs>
        <w:jc w:val="both"/>
        <w:rPr>
          <w:rFonts w:ascii="Times New Roman" w:hAnsi="Times New Roman" w:cs="Times New Roman"/>
          <w:b/>
          <w:color w:val="000000"/>
          <w:sz w:val="26"/>
          <w:szCs w:val="26"/>
          <w:u w:val="single"/>
          <w:lang w:val="es-MX"/>
        </w:rPr>
      </w:pPr>
      <w:r>
        <w:rPr>
          <w:rFonts w:cs="Times New Roman" w:ascii="Times New Roman" w:hAnsi="Times New Roman"/>
          <w:b/>
          <w:color w:val="000000"/>
          <w:sz w:val="26"/>
          <w:szCs w:val="26"/>
        </w:rPr>
        <w:t>Câu 65</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 trong đoạn mạch là 1 A. Khi rôto của máy quay đều với tốc độ 3n vòng/phút thì cường độ dòng điện hiệu dụng trong đoạn mạch là </w:t>
      </w:r>
      <w:r>
        <w:rPr>
          <w:rFonts w:cs="Times New Roman" w:ascii="Times New Roman" w:hAnsi="Times New Roman"/>
          <w:color w:val="000000"/>
          <w:sz w:val="26"/>
          <w:szCs w:val="26"/>
        </w:rPr>
        <w:object w:dxaOrig="360" w:dyaOrig="36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8pt;height:18pt" filled="f" o:ole="">
            <v:imagedata r:id="rId1411" o:title=""/>
          </v:shape>
          <o:OLEObject Type="Embed" ProgID="" ShapeID="ole_rId1410" DrawAspect="Content" ObjectID="_1092386562" r:id="rId1410"/>
        </w:object>
      </w:r>
      <w:r>
        <w:rPr>
          <w:rFonts w:cs="Times New Roman" w:ascii="Times New Roman" w:hAnsi="Times New Roman"/>
          <w:color w:val="000000"/>
          <w:sz w:val="26"/>
          <w:szCs w:val="26"/>
        </w:rPr>
        <w:t>A. Nếu rôto của máy quay đều với tốc độ 2n vòng/phút thì cảm kháng của đoạn mạch AB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639" w:dyaOrig="36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31.95pt;height:18pt" filled="f" o:ole="">
            <v:imagedata r:id="rId1413" o:title=""/>
          </v:shape>
          <o:OLEObject Type="Embed" ProgID="" ShapeID="ole_rId1412" DrawAspect="Content" ObjectID="_1947682279" r:id="rId1412"/>
        </w:object>
      </w:r>
      <w:r>
        <w:rPr>
          <w:rFonts w:cs="Times New Roman" w:ascii="Times New Roman" w:hAnsi="Times New Roman"/>
          <w:color w:val="000000"/>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400" w:dyaOrig="66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20pt;height:33pt" filled="f" o:ole="">
            <v:imagedata r:id="rId1415" o:title=""/>
          </v:shape>
          <o:OLEObject Type="Embed" ProgID="" ShapeID="ole_rId1414" DrawAspect="Content" ObjectID="_671315118" r:id="rId1414"/>
        </w:object>
      </w:r>
      <w:r>
        <w:rPr>
          <w:rFonts w:cs="Times New Roman" w:ascii="Times New Roman" w:hAnsi="Times New Roman"/>
          <w:color w:val="FF0000"/>
          <w:sz w:val="26"/>
          <w:szCs w:val="26"/>
        </w:rPr>
        <w:t>.</w:t>
      </w:r>
      <w:r>
        <w:rPr>
          <w:rFonts w:cs="Times New Roman" w:ascii="Times New Roman" w:hAnsi="Times New Roman"/>
          <w:color w:val="000000"/>
          <w:sz w:val="26"/>
          <w:szCs w:val="26"/>
        </w:rPr>
        <w:tab/>
        <w:t xml:space="preserve">C. </w:t>
      </w:r>
      <w:r>
        <w:rPr>
          <w:rFonts w:cs="Times New Roman" w:ascii="Times New Roman" w:hAnsi="Times New Roman"/>
          <w:color w:val="000000"/>
          <w:sz w:val="26"/>
          <w:szCs w:val="26"/>
        </w:rPr>
        <w:object w:dxaOrig="520" w:dyaOrig="36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26pt;height:18pt" filled="f" o:ole="">
            <v:imagedata r:id="rId1417" o:title=""/>
          </v:shape>
          <o:OLEObject Type="Embed" ProgID="" ShapeID="ole_rId1416" DrawAspect="Content" ObjectID="_1862800686" r:id="rId1416"/>
        </w:object>
      </w:r>
      <w:r>
        <w:rPr>
          <w:rFonts w:cs="Times New Roman" w:ascii="Times New Roman" w:hAnsi="Times New Roman"/>
          <w:color w:val="000000"/>
          <w:sz w:val="26"/>
          <w:szCs w:val="26"/>
        </w:rPr>
        <w:t>.</w:t>
        <w:tab/>
        <w:t xml:space="preserve">D. </w:t>
      </w:r>
      <w:r>
        <w:rPr>
          <w:rFonts w:cs="Times New Roman" w:ascii="Times New Roman" w:hAnsi="Times New Roman"/>
          <w:color w:val="000000"/>
          <w:sz w:val="26"/>
          <w:szCs w:val="26"/>
        </w:rPr>
        <w:object w:dxaOrig="400" w:dyaOrig="66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20pt;height:33pt" filled="f" o:ole="">
            <v:imagedata r:id="rId1419" o:title=""/>
          </v:shape>
          <o:OLEObject Type="Embed" ProgID="" ShapeID="ole_rId1418" DrawAspect="Content" ObjectID="_223871285" r:id="rId1418"/>
        </w:object>
      </w:r>
      <w:r>
        <w:rPr>
          <w:rFonts w:cs="Times New Roman" w:ascii="Times New Roman" w:hAnsi="Times New Roman"/>
          <w:color w:val="000000"/>
          <w:sz w:val="26"/>
          <w:szCs w:val="26"/>
        </w:rPr>
        <w:t>.</w:t>
      </w:r>
    </w:p>
    <w:p>
      <w:pPr>
        <w:pStyle w:val="Normal"/>
        <w:tabs>
          <w:tab w:val="clear" w:pos="720"/>
          <w:tab w:val="left" w:pos="240" w:leader="none"/>
        </w:tabs>
        <w:jc w:val="both"/>
        <w:rPr>
          <w:rFonts w:ascii="Times New Roman" w:hAnsi="Times New Roman" w:cs="Times New Roman"/>
          <w:b/>
          <w:color w:val="000000"/>
          <w:sz w:val="26"/>
          <w:szCs w:val="26"/>
          <w:u w:val="single"/>
          <w:lang w:val="es-MX"/>
        </w:rPr>
      </w:pPr>
      <w:r>
        <w:rPr>
          <w:rFonts w:cs="Times New Roman" w:ascii="Times New Roman" w:hAnsi="Times New Roman"/>
          <w:b/>
          <w:color w:val="000000"/>
          <w:sz w:val="26"/>
          <w:szCs w:val="26"/>
        </w:rPr>
        <w:t>Câu 66</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xoay chiều có giá trị hiệu dụng 200 V và tần số không đổi vào hai đầu A và B của đoạn mạch mắc nối tiếp theo thứ tự gồm biến trở R, cuộn cảm thuần có độ tự cảm L và tụ điện có điện dung C thay đổi. Gọi N là điểm nối giữa cuộn cảm thuần và tụ điện. Các giá trị R, L, C hữu hạn và khác không. Với C = C</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thì điện áp hiệu dụng giữa hai đầu biến trở R có giá trị không đổi và khác không khi thay đổi giá trị R của biến trở. Với C = </w:t>
      </w:r>
      <w:r>
        <w:rPr>
          <w:rFonts w:cs="Times New Roman" w:ascii="Times New Roman" w:hAnsi="Times New Roman"/>
          <w:color w:val="000000"/>
          <w:sz w:val="26"/>
          <w:szCs w:val="26"/>
        </w:rPr>
        <w:object w:dxaOrig="340" w:dyaOrig="62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7pt;height:31pt" filled="f" o:ole="">
            <v:imagedata r:id="rId1421" o:title=""/>
          </v:shape>
          <o:OLEObject Type="Embed" ProgID="" ShapeID="ole_rId1420" DrawAspect="Content" ObjectID="_337060583" r:id="rId1420"/>
        </w:object>
      </w:r>
      <w:r>
        <w:rPr>
          <w:rFonts w:cs="Times New Roman" w:ascii="Times New Roman" w:hAnsi="Times New Roman"/>
          <w:color w:val="000000"/>
          <w:sz w:val="26"/>
          <w:szCs w:val="26"/>
        </w:rPr>
        <w:t xml:space="preserve"> thì điện áp hiệu dụng giữa A và N bằng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rPr>
        <w:tab/>
      </w:r>
      <w:r>
        <w:rPr>
          <w:rFonts w:cs="Times New Roman" w:ascii="Times New Roman" w:hAnsi="Times New Roman"/>
          <w:color w:val="FF0000"/>
          <w:sz w:val="26"/>
          <w:szCs w:val="26"/>
        </w:rPr>
        <w:t>A. 200 V.</w:t>
      </w:r>
      <w:r>
        <w:rPr>
          <w:rFonts w:cs="Times New Roman" w:ascii="Times New Roman" w:hAnsi="Times New Roman"/>
          <w:color w:val="000000"/>
          <w:sz w:val="26"/>
          <w:szCs w:val="26"/>
        </w:rPr>
        <w:tab/>
        <w:t xml:space="preserve">B. </w:t>
      </w:r>
      <w:r>
        <w:rPr>
          <w:rFonts w:cs="Times New Roman" w:ascii="Times New Roman" w:hAnsi="Times New Roman"/>
          <w:color w:val="000000"/>
          <w:sz w:val="26"/>
          <w:szCs w:val="26"/>
        </w:rPr>
        <w:object w:dxaOrig="720" w:dyaOrig="34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36pt;height:17pt" filled="f" o:ole="">
            <v:imagedata r:id="rId1423" o:title=""/>
          </v:shape>
          <o:OLEObject Type="Embed" ProgID="" ShapeID="ole_rId1422" DrawAspect="Content" ObjectID="_46810765" r:id="rId1422"/>
        </w:object>
      </w:r>
      <w:r>
        <w:rPr>
          <w:rFonts w:cs="Times New Roman" w:ascii="Times New Roman" w:hAnsi="Times New Roman"/>
          <w:color w:val="000000"/>
          <w:sz w:val="26"/>
          <w:szCs w:val="26"/>
        </w:rPr>
        <w:t>V.</w:t>
        <w:tab/>
        <w:t xml:space="preserve">C. 100 V.    D. </w:t>
      </w:r>
      <w:r>
        <w:rPr>
          <w:rFonts w:cs="Times New Roman" w:ascii="Times New Roman" w:hAnsi="Times New Roman"/>
          <w:color w:val="000000"/>
          <w:sz w:val="26"/>
          <w:szCs w:val="26"/>
        </w:rPr>
        <w:object w:dxaOrig="740" w:dyaOrig="34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37pt;height:17pt" filled="f" o:ole="">
            <v:imagedata r:id="rId1425" o:title=""/>
          </v:shape>
          <o:OLEObject Type="Embed" ProgID="" ShapeID="ole_rId1424" DrawAspect="Content" ObjectID="_1397857576" r:id="rId1424"/>
        </w:object>
      </w:r>
      <w:r>
        <w:rPr>
          <w:rFonts w:cs="Times New Roman" w:ascii="Times New Roman" w:hAnsi="Times New Roman"/>
          <w:color w:val="000000"/>
          <w:sz w:val="26"/>
          <w:szCs w:val="26"/>
        </w:rPr>
        <w:t xml:space="preserve"> V.</w:t>
      </w:r>
    </w:p>
    <w:p>
      <w:pPr>
        <w:pStyle w:val="Normal"/>
        <w:tabs>
          <w:tab w:val="clear" w:pos="720"/>
          <w:tab w:val="left" w:pos="240" w:leader="none"/>
        </w:tabs>
        <w:jc w:val="both"/>
        <w:rPr>
          <w:rFonts w:ascii="Times New Roman" w:hAnsi="Times New Roman" w:cs="Times New Roman"/>
          <w:b/>
          <w:color w:val="000000"/>
          <w:sz w:val="26"/>
          <w:szCs w:val="26"/>
          <w:u w:val="single"/>
          <w:lang w:val="es-MX"/>
        </w:rPr>
      </w:pPr>
      <w:r>
        <w:rPr>
          <w:rFonts w:cs="Times New Roman" w:ascii="Times New Roman" w:hAnsi="Times New Roman"/>
          <w:b/>
          <w:color w:val="000000"/>
          <w:sz w:val="26"/>
          <w:szCs w:val="26"/>
        </w:rPr>
        <w:t>Câu 67</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u = U</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cos</w:t>
      </w:r>
      <w:r>
        <w:rPr>
          <w:rFonts w:eastAsia="Symbol" w:cs="Symbol" w:ascii="Symbol" w:hAnsi="Symbol"/>
          <w:color w:val="000000"/>
          <w:sz w:val="26"/>
          <w:szCs w:val="26"/>
        </w:rPr>
        <w:sym w:font="Symbol" w:char="f077"/>
      </w:r>
      <w:r>
        <w:rPr>
          <w:rFonts w:cs="Times New Roman" w:ascii="Times New Roman" w:hAnsi="Times New Roman"/>
          <w:color w:val="000000"/>
          <w:sz w:val="26"/>
          <w:szCs w:val="26"/>
        </w:rPr>
        <w:t>t vào hai đầu đoạn mạch gồm điện trở thuần R, cuộn cảm thuần có độ tự cảm L và tụ điện có điện dung C mắc nối tiếp. Gọi i là cường độ dòng điện tức thời trong đoạn mạch; u</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u</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và u</w:t>
      </w:r>
      <w:r>
        <w:rPr>
          <w:rFonts w:cs="Times New Roman" w:ascii="Times New Roman" w:hAnsi="Times New Roman"/>
          <w:color w:val="000000"/>
          <w:sz w:val="26"/>
          <w:szCs w:val="26"/>
          <w:vertAlign w:val="subscript"/>
        </w:rPr>
        <w:t>3</w:t>
      </w:r>
      <w:r>
        <w:rPr>
          <w:rFonts w:cs="Times New Roman" w:ascii="Times New Roman" w:hAnsi="Times New Roman"/>
          <w:color w:val="000000"/>
          <w:sz w:val="26"/>
          <w:szCs w:val="26"/>
        </w:rPr>
        <w:t xml:space="preserve"> lần lượt là điện áp tức thời giữa hai đầu điện trở, giữa hai đầu cuộn cảm và giữa hai đầu tụ điện. Hệ thức đúng là</w:t>
      </w:r>
    </w:p>
    <w:p>
      <w:pPr>
        <w:pStyle w:val="Normal"/>
        <w:tabs>
          <w:tab w:val="clear" w:pos="720"/>
          <w:tab w:val="left" w:pos="240" w:leader="none"/>
          <w:tab w:val="left" w:pos="2400" w:leader="none"/>
          <w:tab w:val="left" w:pos="3420" w:leader="none"/>
          <w:tab w:val="left" w:pos="4800" w:leader="none"/>
          <w:tab w:val="left" w:pos="5670" w:leader="none"/>
          <w:tab w:val="left" w:pos="732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2040" w:dyaOrig="92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102pt;height:46pt" filled="f" o:ole="">
            <v:imagedata r:id="rId1427" o:title=""/>
          </v:shape>
          <o:OLEObject Type="Embed" ProgID="" ShapeID="ole_rId1426" DrawAspect="Content" ObjectID="_1230780331" r:id="rId1426"/>
        </w:object>
      </w:r>
      <w:r>
        <w:rPr>
          <w:rFonts w:cs="Times New Roman" w:ascii="Times New Roman" w:hAnsi="Times New Roman"/>
          <w:color w:val="000000"/>
          <w:sz w:val="26"/>
          <w:szCs w:val="26"/>
        </w:rPr>
        <w:t>.</w:t>
        <w:tab/>
        <w:t xml:space="preserve">B. </w:t>
      </w:r>
      <w:r>
        <w:rPr>
          <w:rFonts w:cs="Times New Roman" w:ascii="Times New Roman" w:hAnsi="Times New Roman"/>
          <w:color w:val="000000"/>
          <w:sz w:val="26"/>
          <w:szCs w:val="26"/>
        </w:rPr>
        <w:object w:dxaOrig="940" w:dyaOrig="36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47pt;height:18pt" filled="f" o:ole="">
            <v:imagedata r:id="rId1429" o:title=""/>
          </v:shape>
          <o:OLEObject Type="Embed" ProgID="" ShapeID="ole_rId1428" DrawAspect="Content" ObjectID="_1378536742" r:id="rId1428"/>
        </w:object>
      </w:r>
      <w:r>
        <w:rPr>
          <w:rFonts w:cs="Times New Roman" w:ascii="Times New Roman" w:hAnsi="Times New Roman"/>
          <w:color w:val="000000"/>
          <w:sz w:val="26"/>
          <w:szCs w:val="26"/>
        </w:rPr>
        <w:tab/>
        <w:tab/>
      </w:r>
      <w:r>
        <w:rPr>
          <w:rFonts w:cs="Times New Roman" w:ascii="Times New Roman" w:hAnsi="Times New Roman"/>
          <w:color w:val="FF0000"/>
          <w:sz w:val="26"/>
          <w:szCs w:val="26"/>
        </w:rPr>
        <w:t>C.</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object w:dxaOrig="660" w:dyaOrig="62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33pt;height:31pt" filled="f" o:ole="">
            <v:imagedata r:id="rId1431" o:title=""/>
          </v:shape>
          <o:OLEObject Type="Embed" ProgID="" ShapeID="ole_rId1430" DrawAspect="Content" ObjectID="_836192952" r:id="rId1430"/>
        </w:object>
      </w:r>
      <w:r>
        <w:rPr>
          <w:rFonts w:cs="Times New Roman" w:ascii="Times New Roman" w:hAnsi="Times New Roman"/>
          <w:color w:val="000000"/>
          <w:sz w:val="26"/>
          <w:szCs w:val="26"/>
        </w:rPr>
        <w:tab/>
        <w:tab/>
        <w:t xml:space="preserve">D. </w:t>
      </w:r>
      <w:r>
        <w:rPr>
          <w:rFonts w:cs="Times New Roman" w:ascii="Times New Roman" w:hAnsi="Times New Roman"/>
          <w:color w:val="000000"/>
          <w:sz w:val="26"/>
          <w:szCs w:val="26"/>
        </w:rPr>
        <w:object w:dxaOrig="720" w:dyaOrig="6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36pt;height:31pt" filled="f" o:ole="">
            <v:imagedata r:id="rId1433" o:title=""/>
          </v:shape>
          <o:OLEObject Type="Embed" ProgID="" ShapeID="ole_rId1432" DrawAspect="Content" ObjectID="_364041733" r:id="rId1432"/>
        </w:object>
      </w:r>
      <w:r>
        <w:rPr>
          <w:rFonts w:cs="Times New Roman" w:ascii="Times New Roman" w:hAnsi="Times New Roman"/>
          <w:color w:val="000000"/>
          <w:sz w:val="26"/>
          <w:szCs w:val="26"/>
        </w:rPr>
        <w:t>.</w:t>
      </w:r>
    </w:p>
    <w:p>
      <w:pPr>
        <w:pStyle w:val="Normal"/>
        <w:tabs>
          <w:tab w:val="clear" w:pos="720"/>
          <w:tab w:val="left" w:pos="240" w:leader="none"/>
        </w:tabs>
        <w:jc w:val="both"/>
        <w:rPr>
          <w:rFonts w:ascii="Times New Roman" w:hAnsi="Times New Roman" w:cs="Times New Roman"/>
          <w:b/>
          <w:color w:val="000000"/>
          <w:sz w:val="26"/>
          <w:szCs w:val="26"/>
          <w:u w:val="single"/>
          <w:lang w:val="es-MX"/>
        </w:rPr>
      </w:pPr>
      <w:r>
        <w:rPr>
          <w:rFonts w:cs="Times New Roman" w:ascii="Times New Roman" w:hAnsi="Times New Roman"/>
          <w:b/>
          <w:color w:val="000000"/>
          <w:sz w:val="26"/>
          <w:szCs w:val="26"/>
        </w:rPr>
        <w:t>Câu 68</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Đặt điện áp xoay chiều có giá trị hiệu dụng và tần số không đổi vào hai đầu đoạn mạch gồm biến trở R mắc nối tiếp với tụ điện có điện dung C. Gọi điện áp hiệu dụng giữa hai đầu tu điện, giữa hai đầu biến trở và hệ số công suất của đoạn mạch khi biến trở có giá trị R</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lần lượt là U</w:t>
      </w:r>
      <w:r>
        <w:rPr>
          <w:rFonts w:cs="Times New Roman" w:ascii="Times New Roman" w:hAnsi="Times New Roman"/>
          <w:color w:val="000000"/>
          <w:sz w:val="26"/>
          <w:szCs w:val="26"/>
          <w:vertAlign w:val="subscript"/>
        </w:rPr>
        <w:t>C1</w:t>
      </w:r>
      <w:r>
        <w:rPr>
          <w:rFonts w:cs="Times New Roman" w:ascii="Times New Roman" w:hAnsi="Times New Roman"/>
          <w:color w:val="000000"/>
          <w:sz w:val="26"/>
          <w:szCs w:val="26"/>
        </w:rPr>
        <w:softHyphen/>
        <w:t>, U</w:t>
      </w:r>
      <w:r>
        <w:rPr>
          <w:rFonts w:cs="Times New Roman" w:ascii="Times New Roman" w:hAnsi="Times New Roman"/>
          <w:color w:val="000000"/>
          <w:sz w:val="26"/>
          <w:szCs w:val="26"/>
          <w:vertAlign w:val="subscript"/>
        </w:rPr>
        <w:t>R1</w:t>
      </w:r>
      <w:r>
        <w:rPr>
          <w:rFonts w:cs="Times New Roman" w:ascii="Times New Roman" w:hAnsi="Times New Roman"/>
          <w:color w:val="000000"/>
          <w:sz w:val="26"/>
          <w:szCs w:val="26"/>
        </w:rPr>
        <w:t xml:space="preserve"> và cos</w:t>
      </w:r>
      <w:r>
        <w:rPr>
          <w:rFonts w:eastAsia="Symbol" w:cs="Symbol" w:ascii="Symbol" w:hAnsi="Symbol"/>
          <w:color w:val="000000"/>
          <w:sz w:val="26"/>
          <w:szCs w:val="26"/>
        </w:rPr>
        <w:sym w:font="Symbol" w:char="f06a"/>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khi biến trở có giá trị R</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thì các giá trị tương ứng nói trên là U</w:t>
      </w:r>
      <w:r>
        <w:rPr>
          <w:rFonts w:cs="Times New Roman" w:ascii="Times New Roman" w:hAnsi="Times New Roman"/>
          <w:color w:val="000000"/>
          <w:sz w:val="26"/>
          <w:szCs w:val="26"/>
          <w:vertAlign w:val="subscript"/>
        </w:rPr>
        <w:t>C2</w:t>
      </w:r>
      <w:r>
        <w:rPr>
          <w:rFonts w:cs="Times New Roman" w:ascii="Times New Roman" w:hAnsi="Times New Roman"/>
          <w:color w:val="000000"/>
          <w:sz w:val="26"/>
          <w:szCs w:val="26"/>
        </w:rPr>
        <w:t>, U</w:t>
      </w:r>
      <w:r>
        <w:rPr>
          <w:rFonts w:cs="Times New Roman" w:ascii="Times New Roman" w:hAnsi="Times New Roman"/>
          <w:color w:val="000000"/>
          <w:sz w:val="26"/>
          <w:szCs w:val="26"/>
          <w:vertAlign w:val="subscript"/>
        </w:rPr>
        <w:t>R2</w:t>
      </w:r>
      <w:r>
        <w:rPr>
          <w:rFonts w:cs="Times New Roman" w:ascii="Times New Roman" w:hAnsi="Times New Roman"/>
          <w:color w:val="000000"/>
          <w:sz w:val="26"/>
          <w:szCs w:val="26"/>
        </w:rPr>
        <w:t xml:space="preserve"> và cos</w:t>
      </w:r>
      <w:r>
        <w:rPr>
          <w:rFonts w:eastAsia="Symbol" w:cs="Symbol" w:ascii="Symbol" w:hAnsi="Symbol"/>
          <w:color w:val="000000"/>
          <w:sz w:val="26"/>
          <w:szCs w:val="26"/>
        </w:rPr>
        <w:sym w:font="Symbol" w:char="f06a"/>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Biết U</w:t>
      </w:r>
      <w:r>
        <w:rPr>
          <w:rFonts w:cs="Times New Roman" w:ascii="Times New Roman" w:hAnsi="Times New Roman"/>
          <w:color w:val="000000"/>
          <w:sz w:val="26"/>
          <w:szCs w:val="26"/>
          <w:vertAlign w:val="subscript"/>
        </w:rPr>
        <w:t>C1</w:t>
      </w:r>
      <w:r>
        <w:rPr>
          <w:rFonts w:cs="Times New Roman" w:ascii="Times New Roman" w:hAnsi="Times New Roman"/>
          <w:color w:val="000000"/>
          <w:sz w:val="26"/>
          <w:szCs w:val="26"/>
        </w:rPr>
        <w:t xml:space="preserve"> = 2U</w:t>
      </w:r>
      <w:r>
        <w:rPr>
          <w:rFonts w:cs="Times New Roman" w:ascii="Times New Roman" w:hAnsi="Times New Roman"/>
          <w:color w:val="000000"/>
          <w:sz w:val="26"/>
          <w:szCs w:val="26"/>
          <w:vertAlign w:val="subscript"/>
        </w:rPr>
        <w:t>C2</w:t>
      </w:r>
      <w:r>
        <w:rPr>
          <w:rFonts w:cs="Times New Roman" w:ascii="Times New Roman" w:hAnsi="Times New Roman"/>
          <w:color w:val="000000"/>
          <w:sz w:val="26"/>
          <w:szCs w:val="26"/>
        </w:rPr>
        <w:t>, U</w:t>
      </w:r>
      <w:r>
        <w:rPr>
          <w:rFonts w:cs="Times New Roman" w:ascii="Times New Roman" w:hAnsi="Times New Roman"/>
          <w:color w:val="000000"/>
          <w:sz w:val="26"/>
          <w:szCs w:val="26"/>
          <w:vertAlign w:val="subscript"/>
        </w:rPr>
        <w:t>R2</w:t>
      </w:r>
      <w:r>
        <w:rPr>
          <w:rFonts w:cs="Times New Roman" w:ascii="Times New Roman" w:hAnsi="Times New Roman"/>
          <w:color w:val="000000"/>
          <w:sz w:val="26"/>
          <w:szCs w:val="26"/>
        </w:rPr>
        <w:t xml:space="preserve"> = 2U</w:t>
      </w:r>
      <w:r>
        <w:rPr>
          <w:rFonts w:cs="Times New Roman" w:ascii="Times New Roman" w:hAnsi="Times New Roman"/>
          <w:color w:val="000000"/>
          <w:sz w:val="26"/>
          <w:szCs w:val="26"/>
          <w:vertAlign w:val="subscript"/>
        </w:rPr>
        <w:t>R1</w:t>
      </w:r>
      <w:r>
        <w:rPr>
          <w:rFonts w:cs="Times New Roman" w:ascii="Times New Roman" w:hAnsi="Times New Roman"/>
          <w:color w:val="000000"/>
          <w:sz w:val="26"/>
          <w:szCs w:val="26"/>
        </w:rPr>
        <w:t>. Giá trị của cos</w:t>
      </w:r>
      <w:r>
        <w:rPr>
          <w:rFonts w:eastAsia="Symbol" w:cs="Symbol" w:ascii="Symbol" w:hAnsi="Symbol"/>
          <w:color w:val="000000"/>
          <w:sz w:val="26"/>
          <w:szCs w:val="26"/>
        </w:rPr>
        <w:sym w:font="Symbol" w:char="f06a"/>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và cos</w:t>
      </w:r>
      <w:r>
        <w:rPr>
          <w:rFonts w:eastAsia="Symbol" w:cs="Symbol" w:ascii="Symbol" w:hAnsi="Symbol"/>
          <w:color w:val="000000"/>
          <w:sz w:val="26"/>
          <w:szCs w:val="26"/>
        </w:rPr>
        <w:sym w:font="Symbol" w:char="f06a"/>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2439" w:dyaOrig="66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121.95pt;height:33pt" filled="f" o:ole="">
            <v:imagedata r:id="rId1435" o:title=""/>
          </v:shape>
          <o:OLEObject Type="Embed" ProgID="" ShapeID="ole_rId1434" DrawAspect="Content" ObjectID="_1421137230" r:id="rId1434"/>
        </w:object>
      </w:r>
      <w:r>
        <w:rPr>
          <w:rFonts w:cs="Times New Roman" w:ascii="Times New Roman" w:hAnsi="Times New Roman"/>
          <w:color w:val="000000"/>
          <w:sz w:val="26"/>
          <w:szCs w:val="26"/>
        </w:rPr>
        <w:t>.</w:t>
        <w:tab/>
        <w:t xml:space="preserve">B. </w:t>
      </w:r>
      <w:r>
        <w:rPr>
          <w:rFonts w:cs="Times New Roman" w:ascii="Times New Roman" w:hAnsi="Times New Roman"/>
          <w:color w:val="000000"/>
          <w:sz w:val="26"/>
          <w:szCs w:val="26"/>
        </w:rPr>
        <w:object w:dxaOrig="2439" w:dyaOrig="66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121.95pt;height:33pt" filled="f" o:ole="">
            <v:imagedata r:id="rId1437" o:title=""/>
          </v:shape>
          <o:OLEObject Type="Embed" ProgID="" ShapeID="ole_rId1436" DrawAspect="Content" ObjectID="_123034056" r:id="rId1436"/>
        </w:object>
      </w:r>
      <w:r>
        <w:rPr>
          <w:rFonts w:cs="Times New Roman" w:ascii="Times New Roman" w:hAnsi="Times New Roman"/>
          <w:color w:val="000000"/>
          <w:sz w:val="26"/>
          <w:szCs w:val="26"/>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2460" w:dyaOrig="66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123pt;height:33pt" filled="f" o:ole="">
            <v:imagedata r:id="rId1439" o:title=""/>
          </v:shape>
          <o:OLEObject Type="Embed" ProgID="" ShapeID="ole_rId1438" DrawAspect="Content" ObjectID="_1817909148" r:id="rId1438"/>
        </w:object>
      </w:r>
      <w:r>
        <w:rPr>
          <w:rFonts w:cs="Times New Roman" w:ascii="Times New Roman" w:hAnsi="Times New Roman"/>
          <w:color w:val="FF0000"/>
          <w:sz w:val="26"/>
          <w:szCs w:val="26"/>
        </w:rPr>
        <w:t>.</w:t>
      </w:r>
      <w:r>
        <w:rPr>
          <w:rFonts w:cs="Times New Roman" w:ascii="Times New Roman" w:hAnsi="Times New Roman"/>
          <w:color w:val="000000"/>
          <w:sz w:val="26"/>
          <w:szCs w:val="26"/>
        </w:rPr>
        <w:tab/>
        <w:t xml:space="preserve">D. </w:t>
      </w:r>
      <w:r>
        <w:rPr>
          <w:rFonts w:cs="Times New Roman" w:ascii="Times New Roman" w:hAnsi="Times New Roman"/>
          <w:color w:val="000000"/>
          <w:sz w:val="26"/>
          <w:szCs w:val="26"/>
        </w:rPr>
        <w:object w:dxaOrig="2600" w:dyaOrig="66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30pt;height:33pt" filled="f" o:ole="">
            <v:imagedata r:id="rId1441" o:title=""/>
          </v:shape>
          <o:OLEObject Type="Embed" ProgID="" ShapeID="ole_rId1440" DrawAspect="Content" ObjectID="_306722593" r:id="rId1440"/>
        </w:object>
      </w:r>
      <w:r>
        <w:rPr>
          <w:rFonts w:cs="Times New Roman" w:ascii="Times New Roman" w:hAnsi="Times New Roman"/>
          <w:color w:val="000000"/>
          <w:sz w:val="26"/>
          <w:szCs w:val="26"/>
        </w:rPr>
        <w:t>.</w:t>
      </w:r>
    </w:p>
    <w:p>
      <w:pPr>
        <w:pStyle w:val="Normal"/>
        <w:tabs>
          <w:tab w:val="clear" w:pos="720"/>
          <w:tab w:val="left" w:pos="240" w:leader="none"/>
          <w:tab w:val="left" w:pos="2400" w:leader="none"/>
          <w:tab w:val="left" w:pos="4800" w:leader="none"/>
          <w:tab w:val="left" w:pos="7200" w:leader="none"/>
        </w:tabs>
        <w:jc w:val="both"/>
        <w:rPr/>
      </w:pPr>
      <w:r>
        <w:rPr>
          <w:rFonts w:cs="Times New Roman" w:ascii="Times New Roman" w:hAnsi="Times New Roman"/>
          <w:b/>
          <w:color w:val="000000"/>
          <w:sz w:val="26"/>
          <w:szCs w:val="26"/>
        </w:rPr>
        <w:t>Câu 69</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Một đoạn mạch AB gồm hai đoạn mạch AM và MB mắc nối tiếp. Đoạn mạch AM có điện trở thuần 50</w:t>
      </w:r>
      <w:r>
        <w:rPr>
          <w:rFonts w:eastAsia="Symbol" w:cs="Symbol" w:ascii="Symbol" w:hAnsi="Symbol"/>
          <w:color w:val="000000"/>
          <w:sz w:val="26"/>
          <w:szCs w:val="26"/>
        </w:rPr>
        <w:sym w:font="Symbol" w:char="f057"/>
      </w:r>
      <w:r>
        <w:rPr>
          <w:rFonts w:cs="Times New Roman" w:ascii="Times New Roman" w:hAnsi="Times New Roman"/>
          <w:color w:val="000000"/>
          <w:sz w:val="26"/>
          <w:szCs w:val="26"/>
        </w:rPr>
        <w:t xml:space="preserve"> mắc nối tiếp với cuộn cảm thuần có độ tự cảm </w:t>
      </w:r>
      <w:r>
        <w:rPr>
          <w:rFonts w:cs="Times New Roman" w:ascii="Times New Roman" w:hAnsi="Times New Roman"/>
          <w:color w:val="000000"/>
          <w:sz w:val="26"/>
          <w:szCs w:val="26"/>
        </w:rPr>
        <w:object w:dxaOrig="240" w:dyaOrig="62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2pt;height:31pt" filled="f" o:ole="">
            <v:imagedata r:id="rId1443" o:title=""/>
          </v:shape>
          <o:OLEObject Type="Embed" ProgID="" ShapeID="ole_rId1442" DrawAspect="Content" ObjectID="_914774412" r:id="rId1442"/>
        </w:object>
      </w:r>
      <w:r>
        <w:rPr>
          <w:rFonts w:cs="Times New Roman" w:ascii="Times New Roman" w:hAnsi="Times New Roman"/>
          <w:color w:val="000000"/>
          <w:sz w:val="26"/>
          <w:szCs w:val="26"/>
        </w:rPr>
        <w:t>H, đoạn mạch MB chỉ có tụ điện với điện dung thay đổi được. Đặt điện áp u = U</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cos100</w:t>
      </w:r>
      <w:r>
        <w:rPr>
          <w:rFonts w:eastAsia="Symbol" w:cs="Symbol" w:ascii="Symbol" w:hAnsi="Symbol"/>
          <w:color w:val="000000"/>
          <w:sz w:val="26"/>
          <w:szCs w:val="26"/>
        </w:rPr>
        <w:sym w:font="Symbol" w:char="f070"/>
      </w:r>
      <w:r>
        <w:rPr>
          <w:rFonts w:cs="Times New Roman" w:ascii="Times New Roman" w:hAnsi="Times New Roman"/>
          <w:color w:val="000000"/>
          <w:sz w:val="26"/>
          <w:szCs w:val="26"/>
        </w:rPr>
        <w:t>t (V) vào hai đầu đoạn mạch AB. Điều chỉnh điện dung của tụ điện đến giá trị C</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sao cho điện áp hai đầu đoạn mạch AB lệch pha </w:t>
      </w:r>
      <w:r>
        <w:rPr>
          <w:rFonts w:cs="Times New Roman" w:ascii="Times New Roman" w:hAnsi="Times New Roman"/>
          <w:color w:val="000000"/>
          <w:sz w:val="26"/>
          <w:szCs w:val="26"/>
        </w:rPr>
        <w:object w:dxaOrig="240" w:dyaOrig="62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2pt;height:31pt" filled="f" o:ole="">
            <v:imagedata r:id="rId1445" o:title=""/>
          </v:shape>
          <o:OLEObject Type="Embed" ProgID="" ShapeID="ole_rId1444" DrawAspect="Content" ObjectID="_1689764482" r:id="rId1444"/>
        </w:object>
      </w:r>
      <w:r>
        <w:rPr>
          <w:rFonts w:cs="Times New Roman" w:ascii="Times New Roman" w:hAnsi="Times New Roman"/>
          <w:color w:val="000000"/>
          <w:sz w:val="26"/>
          <w:szCs w:val="26"/>
        </w:rPr>
        <w:t xml:space="preserve"> so với điện áp hai đầu đoạn mạch AM. Giá trị của C</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bằng</w:t>
      </w:r>
    </w:p>
    <w:p>
      <w:pPr>
        <w:pStyle w:val="Normal"/>
        <w:tabs>
          <w:tab w:val="clear" w:pos="720"/>
          <w:tab w:val="left" w:pos="240" w:leader="none"/>
          <w:tab w:val="left" w:pos="2400" w:leader="none"/>
          <w:tab w:val="left" w:pos="4800" w:leader="none"/>
          <w:tab w:val="left" w:pos="720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859" w:dyaOrig="66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42.95pt;height:33pt" filled="f" o:ole="">
            <v:imagedata r:id="rId1447" o:title=""/>
          </v:shape>
          <o:OLEObject Type="Embed" ProgID="" ShapeID="ole_rId1446" DrawAspect="Content" ObjectID="_689189923" r:id="rId1446"/>
        </w:object>
      </w:r>
      <w:r>
        <w:rPr>
          <w:rFonts w:cs="Times New Roman" w:ascii="Times New Roman" w:hAnsi="Times New Roman"/>
          <w:color w:val="000000"/>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859" w:dyaOrig="66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42.95pt;height:33pt" filled="f" o:ole="">
            <v:imagedata r:id="rId1449" o:title=""/>
          </v:shape>
          <o:OLEObject Type="Embed" ProgID="" ShapeID="ole_rId1448" DrawAspect="Content" ObjectID="_937799245" r:id="rId1448"/>
        </w:object>
      </w:r>
      <w:r>
        <w:rPr>
          <w:rFonts w:cs="Times New Roman" w:ascii="Times New Roman" w:hAnsi="Times New Roman"/>
          <w:color w:val="000000"/>
          <w:sz w:val="26"/>
          <w:szCs w:val="26"/>
        </w:rPr>
        <w:tab/>
        <w:t xml:space="preserve">C. </w:t>
      </w:r>
      <w:r>
        <w:rPr>
          <w:rFonts w:cs="Times New Roman" w:ascii="Times New Roman" w:hAnsi="Times New Roman"/>
          <w:color w:val="000000"/>
          <w:sz w:val="26"/>
          <w:szCs w:val="26"/>
        </w:rPr>
        <w:object w:dxaOrig="859" w:dyaOrig="66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42.95pt;height:33pt" filled="f" o:ole="">
            <v:imagedata r:id="rId1451" o:title=""/>
          </v:shape>
          <o:OLEObject Type="Embed" ProgID="" ShapeID="ole_rId1450" DrawAspect="Content" ObjectID="_1427706069" r:id="rId1450"/>
        </w:object>
      </w:r>
      <w:r>
        <w:rPr>
          <w:rFonts w:cs="Times New Roman" w:ascii="Times New Roman" w:hAnsi="Times New Roman"/>
          <w:color w:val="000000"/>
          <w:sz w:val="26"/>
          <w:szCs w:val="26"/>
        </w:rPr>
        <w:tab/>
        <w:t xml:space="preserve">D. </w:t>
      </w:r>
      <w:r>
        <w:rPr>
          <w:rFonts w:cs="Times New Roman" w:ascii="Times New Roman" w:hAnsi="Times New Roman"/>
          <w:color w:val="000000"/>
          <w:sz w:val="26"/>
          <w:szCs w:val="26"/>
        </w:rPr>
        <w:object w:dxaOrig="660" w:dyaOrig="66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33pt;height:33pt" filled="f" o:ole="">
            <v:imagedata r:id="rId1453" o:title=""/>
          </v:shape>
          <o:OLEObject Type="Embed" ProgID="" ShapeID="ole_rId1452" DrawAspect="Content" ObjectID="_783639897" r:id="rId1452"/>
        </w:object>
      </w:r>
    </w:p>
    <w:p>
      <w:pPr>
        <w:pStyle w:val="Normal"/>
        <w:tabs>
          <w:tab w:val="clear" w:pos="720"/>
          <w:tab w:val="left" w:pos="240" w:leader="none"/>
          <w:tab w:val="left" w:pos="2400" w:leader="none"/>
          <w:tab w:val="left" w:pos="4800" w:leader="none"/>
          <w:tab w:val="left" w:pos="7200" w:leader="none"/>
        </w:tabs>
        <w:jc w:val="both"/>
        <w:rPr/>
      </w:pPr>
      <w:r>
        <w:rPr>
          <w:rFonts w:cs="Times New Roman" w:ascii="Times New Roman" w:hAnsi="Times New Roman"/>
          <w:b/>
          <w:color w:val="000000"/>
          <w:sz w:val="26"/>
          <w:szCs w:val="26"/>
        </w:rPr>
        <w:t>Câu 70</w:t>
      </w:r>
      <w:r>
        <w:rPr>
          <w:rFonts w:cs="Times New Roman" w:ascii="Times New Roman" w:hAnsi="Times New Roman"/>
          <w:b/>
          <w:color w:val="000000"/>
          <w:sz w:val="26"/>
          <w:szCs w:val="26"/>
          <w:u w:val="single"/>
          <w:lang w:val="es-MX"/>
        </w:rPr>
        <w:t>(ĐH - 2010)</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Đặt điện áp u = U</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cos</w:t>
      </w:r>
      <w:r>
        <w:rPr>
          <w:rFonts w:eastAsia="Symbol" w:cs="Symbol" w:ascii="Symbol" w:hAnsi="Symbol"/>
          <w:color w:val="000000"/>
          <w:sz w:val="26"/>
          <w:szCs w:val="26"/>
        </w:rPr>
        <w:sym w:font="Symbol" w:char="f077"/>
      </w:r>
      <w:r>
        <w:rPr>
          <w:rFonts w:cs="Times New Roman" w:ascii="Times New Roman" w:hAnsi="Times New Roman"/>
          <w:color w:val="000000"/>
          <w:sz w:val="26"/>
          <w:szCs w:val="26"/>
        </w:rPr>
        <w:t>t vào hai đầu cuộn cảm thuần có độ tự cảm L thì cường độ dòng điện qua cuộn cảm là</w:t>
      </w:r>
    </w:p>
    <w:p>
      <w:pPr>
        <w:pStyle w:val="Normal"/>
        <w:tabs>
          <w:tab w:val="clear" w:pos="720"/>
          <w:tab w:val="left" w:pos="240" w:leader="none"/>
          <w:tab w:val="left" w:pos="2400" w:leader="none"/>
          <w:tab w:val="left" w:pos="2700" w:leader="none"/>
          <w:tab w:val="left" w:pos="3060" w:leader="none"/>
          <w:tab w:val="left" w:pos="4800" w:leader="none"/>
          <w:tab w:val="left" w:pos="5310" w:leader="none"/>
          <w:tab w:val="left" w:pos="7200" w:leader="none"/>
          <w:tab w:val="left" w:pos="7650" w:leader="none"/>
        </w:tabs>
        <w:jc w:val="both"/>
        <w:rPr>
          <w:rFonts w:ascii="Times New Roman" w:hAnsi="Times New Roman" w:cs="Times New Roman"/>
          <w:b/>
          <w:color w:val="000000"/>
          <w:sz w:val="26"/>
          <w:szCs w:val="26"/>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1860" w:dyaOrig="62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93pt;height:31pt" filled="f" o:ole="">
            <v:imagedata r:id="rId1455" o:title=""/>
          </v:shape>
          <o:OLEObject Type="Embed" ProgID="" ShapeID="ole_rId1454" DrawAspect="Content" ObjectID="_1617232357" r:id="rId1454"/>
        </w:object>
      </w:r>
      <w:r>
        <w:rPr>
          <w:rFonts w:cs="Times New Roman" w:ascii="Times New Roman" w:hAnsi="Times New Roman"/>
          <w:color w:val="000000"/>
          <w:sz w:val="26"/>
          <w:szCs w:val="26"/>
        </w:rPr>
        <w:tab/>
        <w:tab/>
        <w:t xml:space="preserve">B. </w:t>
      </w:r>
      <w:r>
        <w:rPr>
          <w:rFonts w:cs="Times New Roman" w:ascii="Times New Roman" w:hAnsi="Times New Roman"/>
          <w:color w:val="000000"/>
          <w:sz w:val="26"/>
          <w:szCs w:val="26"/>
        </w:rPr>
        <w:object w:dxaOrig="2160" w:dyaOrig="66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08pt;height:33pt" filled="f" o:ole="">
            <v:imagedata r:id="rId1457" o:title=""/>
          </v:shape>
          <o:OLEObject Type="Embed" ProgID="" ShapeID="ole_rId1456" DrawAspect="Content" ObjectID="_856187936" r:id="rId1456"/>
        </w:object>
      </w:r>
      <w:r>
        <w:rPr>
          <w:rFonts w:cs="Times New Roman" w:ascii="Times New Roman" w:hAnsi="Times New Roman"/>
          <w:color w:val="000000"/>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1860" w:dyaOrig="6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93pt;height:31pt" filled="f" o:ole="">
            <v:imagedata r:id="rId1459" o:title=""/>
          </v:shape>
          <o:OLEObject Type="Embed" ProgID="" ShapeID="ole_rId1458" DrawAspect="Content" ObjectID="_2057265374" r:id="rId1458"/>
        </w:object>
      </w:r>
      <w:r>
        <w:rPr>
          <w:rFonts w:cs="Times New Roman" w:ascii="Times New Roman" w:hAnsi="Times New Roman"/>
          <w:color w:val="000000"/>
          <w:sz w:val="26"/>
          <w:szCs w:val="26"/>
        </w:rPr>
        <w:tab/>
        <w:t xml:space="preserve">D. </w:t>
      </w:r>
      <w:r>
        <w:rPr>
          <w:rFonts w:cs="Times New Roman" w:ascii="Times New Roman" w:hAnsi="Times New Roman"/>
          <w:color w:val="000000"/>
          <w:sz w:val="26"/>
          <w:szCs w:val="26"/>
        </w:rPr>
        <w:object w:dxaOrig="2160" w:dyaOrig="66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08pt;height:33pt" filled="f" o:ole="">
            <v:imagedata r:id="rId1461" o:title=""/>
          </v:shape>
          <o:OLEObject Type="Embed" ProgID="" ShapeID="ole_rId1460" DrawAspect="Content" ObjectID="_2033173493" r:id="rId1460"/>
        </w:object>
      </w:r>
    </w:p>
    <w:p>
      <w:pPr>
        <w:pStyle w:val="Normal"/>
        <w:jc w:val="both"/>
        <w:rPr>
          <w:rFonts w:ascii="Times New Roman" w:hAnsi="Times New Roman" w:cs="Times New Roman"/>
          <w:b/>
          <w:color w:val="000000"/>
          <w:sz w:val="26"/>
          <w:szCs w:val="26"/>
          <w:u w:val="single"/>
        </w:rPr>
      </w:pPr>
      <w:r>
        <w:rPr>
          <w:rFonts w:cs="Times New Roman" w:ascii="Times New Roman" w:hAnsi="Times New Roman"/>
          <w:b/>
          <w:color w:val="000000"/>
          <w:sz w:val="26"/>
          <w:szCs w:val="26"/>
        </w:rPr>
        <w:t>Câu 71</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xoay chiều u=U</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cos</w:t>
      </w:r>
      <w:r>
        <w:rPr>
          <w:rFonts w:eastAsia="Symbol" w:cs="Symbol" w:ascii="Symbol" w:hAnsi="Symbol"/>
          <w:color w:val="000000"/>
          <w:sz w:val="26"/>
          <w:szCs w:val="26"/>
        </w:rPr>
        <w:sym w:font="Symbol" w:char="f077"/>
      </w:r>
      <w:r>
        <w:rPr>
          <w:rFonts w:cs="Times New Roman" w:ascii="Times New Roman" w:hAnsi="Times New Roman"/>
          <w:color w:val="000000"/>
          <w:sz w:val="26"/>
          <w:szCs w:val="26"/>
        </w:rPr>
        <w:t>t vào hai đầu đoạn mạch chỉ có điện trở thuần. Gọi U là điện áp hiệu dụng giữa hai đầu đoạn mạch; i, I</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 xml:space="preserve"> và I lần lượt là giá trị tức thời, giá trị cực đại và giá trị hiệu dụng của cường độ dòng điện trong đoạn mạch. Hệ thức nào sau đây </w:t>
      </w:r>
      <w:r>
        <w:rPr>
          <w:rFonts w:cs="Times New Roman" w:ascii="Times New Roman" w:hAnsi="Times New Roman"/>
          <w:b/>
          <w:color w:val="000000"/>
          <w:sz w:val="26"/>
          <w:szCs w:val="26"/>
        </w:rPr>
        <w:t>sai</w:t>
      </w:r>
      <w:r>
        <w:rPr>
          <w:rFonts w:cs="Times New Roman" w:ascii="Times New Roman" w:hAnsi="Times New Roman"/>
          <w:color w:val="000000"/>
          <w:sz w:val="26"/>
          <w:szCs w:val="26"/>
        </w:rPr>
        <w:t>?</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1180" w:dyaOrig="68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59pt;height:34pt" filled="f" o:ole="">
            <v:imagedata r:id="rId1463" o:title=""/>
          </v:shape>
          <o:OLEObject Type="Embed" ProgID="" ShapeID="ole_rId1462" DrawAspect="Content" ObjectID="_1513549255" r:id="rId1462"/>
        </w:object>
      </w:r>
      <w:r>
        <w:rPr>
          <w:rFonts w:cs="Times New Roman" w:ascii="Times New Roman" w:hAnsi="Times New Roman"/>
          <w:color w:val="000000"/>
          <w:sz w:val="26"/>
          <w:szCs w:val="26"/>
        </w:rPr>
        <w:t>.</w:t>
        <w:tab/>
        <w:t xml:space="preserve">B. </w:t>
      </w:r>
      <w:r>
        <w:rPr>
          <w:rFonts w:cs="Times New Roman" w:ascii="Times New Roman" w:hAnsi="Times New Roman"/>
          <w:color w:val="000000"/>
          <w:sz w:val="26"/>
          <w:szCs w:val="26"/>
        </w:rPr>
        <w:object w:dxaOrig="1359" w:dyaOrig="68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67.95pt;height:34pt" filled="f" o:ole="">
            <v:imagedata r:id="rId1465" o:title=""/>
          </v:shape>
          <o:OLEObject Type="Embed" ProgID="" ShapeID="ole_rId1464" DrawAspect="Content" ObjectID="_977385000" r:id="rId1464"/>
        </w:object>
      </w:r>
      <w:r>
        <w:rPr>
          <w:rFonts w:cs="Times New Roman" w:ascii="Times New Roman" w:hAnsi="Times New Roman"/>
          <w:color w:val="000000"/>
          <w:sz w:val="26"/>
          <w:szCs w:val="26"/>
        </w:rPr>
        <w:t>.</w:t>
        <w:tab/>
        <w:t xml:space="preserve">C. </w:t>
      </w:r>
      <w:r>
        <w:rPr>
          <w:rFonts w:cs="Times New Roman" w:ascii="Times New Roman" w:hAnsi="Times New Roman"/>
          <w:color w:val="000000"/>
          <w:sz w:val="26"/>
          <w:szCs w:val="26"/>
        </w:rPr>
        <w:object w:dxaOrig="1020" w:dyaOrig="62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51pt;height:31pt" filled="f" o:ole="">
            <v:imagedata r:id="rId1467" o:title=""/>
          </v:shape>
          <o:OLEObject Type="Embed" ProgID="" ShapeID="ole_rId1466" DrawAspect="Content" ObjectID="_834861444" r:id="rId1466"/>
        </w:object>
      </w:r>
      <w:r>
        <w:rPr>
          <w:rFonts w:cs="Times New Roman" w:ascii="Times New Roman" w:hAnsi="Times New Roman"/>
          <w:color w:val="000000"/>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1180" w:dyaOrig="72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59pt;height:36pt" filled="f" o:ole="">
            <v:imagedata r:id="rId1469" o:title=""/>
          </v:shape>
          <o:OLEObject Type="Embed" ProgID="" ShapeID="ole_rId1468" DrawAspect="Content" ObjectID="_1851171213" r:id="rId1468"/>
        </w:object>
      </w:r>
      <w:r>
        <w:rPr>
          <w:rFonts w:cs="Times New Roman" w:ascii="Times New Roman" w:hAnsi="Times New Roman"/>
          <w:color w:val="FF0000"/>
          <w:sz w:val="26"/>
          <w:szCs w:val="26"/>
        </w:rPr>
        <w:t>.</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72</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u=U</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cos</w:t>
      </w:r>
      <w:r>
        <w:rPr>
          <w:rFonts w:eastAsia="Symbol" w:cs="Symbol" w:ascii="Symbol" w:hAnsi="Symbol"/>
          <w:color w:val="000000"/>
          <w:sz w:val="26"/>
          <w:szCs w:val="26"/>
        </w:rPr>
        <w:sym w:font="Symbol" w:char="f077"/>
      </w:r>
      <w:r>
        <w:rPr>
          <w:rFonts w:cs="Times New Roman" w:ascii="Times New Roman" w:hAnsi="Times New Roman"/>
          <w:color w:val="000000"/>
          <w:sz w:val="26"/>
          <w:szCs w:val="26"/>
        </w:rPr>
        <w:t xml:space="preserve">t có </w:t>
      </w:r>
      <w:r>
        <w:rPr>
          <w:rFonts w:eastAsia="Symbol" w:cs="Symbol" w:ascii="Symbol" w:hAnsi="Symbol"/>
          <w:color w:val="000000"/>
          <w:sz w:val="26"/>
          <w:szCs w:val="26"/>
        </w:rPr>
        <w:sym w:font="Symbol" w:char="f077"/>
      </w:r>
      <w:r>
        <w:rPr>
          <w:rFonts w:cs="Times New Roman" w:ascii="Times New Roman" w:hAnsi="Times New Roman"/>
          <w:color w:val="000000"/>
          <w:sz w:val="26"/>
          <w:szCs w:val="26"/>
        </w:rPr>
        <w:t xml:space="preserve"> thay đổi được vào hai đầu đoạn mạch gồm cuộn cảm thuần có độ tự cảm L, điện trở thuần R và tụ điện có điện dung C mắc nối tiếp. Khi </w:t>
      </w:r>
      <w:r>
        <w:rPr>
          <w:rFonts w:eastAsia="Symbol" w:cs="Symbol" w:ascii="Symbol" w:hAnsi="Symbol"/>
          <w:color w:val="000000"/>
          <w:sz w:val="26"/>
          <w:szCs w:val="26"/>
        </w:rPr>
        <w:sym w:font="Symbol" w:char="f077"/>
      </w:r>
      <w:r>
        <w:rPr>
          <w:rFonts w:cs="Times New Roman" w:ascii="Times New Roman" w:hAnsi="Times New Roman"/>
          <w:color w:val="000000"/>
          <w:sz w:val="26"/>
          <w:szCs w:val="26"/>
        </w:rPr>
        <w:t xml:space="preserve"> &lt; </w:t>
      </w:r>
      <w:r>
        <w:rPr>
          <w:rFonts w:cs="Times New Roman" w:ascii="Times New Roman" w:hAnsi="Times New Roman"/>
          <w:color w:val="000000"/>
          <w:sz w:val="26"/>
          <w:szCs w:val="26"/>
        </w:rPr>
        <w:object w:dxaOrig="620" w:dyaOrig="66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31pt;height:33pt" filled="f" o:ole="">
            <v:imagedata r:id="rId1471" o:title=""/>
          </v:shape>
          <o:OLEObject Type="Embed" ProgID="" ShapeID="ole_rId1470" DrawAspect="Content" ObjectID="_1931479312" r:id="rId1470"/>
        </w:object>
      </w:r>
      <w:r>
        <w:rPr>
          <w:rFonts w:cs="Times New Roman" w:ascii="Times New Roman" w:hAnsi="Times New Roman"/>
          <w:color w:val="000000"/>
          <w:sz w:val="26"/>
          <w:szCs w:val="26"/>
        </w:rPr>
        <w:t xml:space="preserve"> thì </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điện áp hiệu dung giữa hai đầu điện trở thuần R bằng điện áp hiệu dụng giữa hai đầu đoạn mạch.</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điện áp hiệu dụng giữa hai đầu điện trở thuần R nhỏ hơn điện áp hiệu dụng giữa hai đầu đoạn mạch.</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r>
      <w:r>
        <w:rPr>
          <w:rFonts w:cs="Times New Roman" w:ascii="Times New Roman" w:hAnsi="Times New Roman"/>
          <w:color w:val="FF0000"/>
          <w:sz w:val="26"/>
          <w:szCs w:val="26"/>
        </w:rPr>
        <w:t>C. cường độ dòng điện trong đoạn mạch trễ pha so với điện áp giữa hai đầu đoạn mạch.</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cường độ dòng điện trong đoạn mạch cùng pha với điện áp giữa hai đầu đoạn mạch.</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73</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u = U</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cos</w:t>
      </w:r>
      <w:r>
        <w:rPr>
          <w:rFonts w:eastAsia="Symbol" w:cs="Symbol" w:ascii="Symbol" w:hAnsi="Symbol"/>
          <w:color w:val="000000"/>
          <w:sz w:val="26"/>
          <w:szCs w:val="26"/>
        </w:rPr>
        <w:sym w:font="Symbol" w:char="f077"/>
      </w:r>
      <w:r>
        <w:rPr>
          <w:rFonts w:cs="Times New Roman" w:ascii="Times New Roman" w:hAnsi="Times New Roman"/>
          <w:color w:val="000000"/>
          <w:sz w:val="26"/>
          <w:szCs w:val="26"/>
        </w:rPr>
        <w:t>t vào hai đầu cuộn cảm thuần có độ tự cảm L. Tại thời điểm điện áp giữa hai đầu cuộn cảm có độ lớn cực đại thì cường độ dòng điện qua cuộn cảm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700" w:dyaOrig="66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35pt;height:33pt" filled="f" o:ole="">
            <v:imagedata r:id="rId1473" o:title=""/>
          </v:shape>
          <o:OLEObject Type="Embed" ProgID="" ShapeID="ole_rId1472" DrawAspect="Content" ObjectID="_80467487" r:id="rId1472"/>
        </w:object>
      </w:r>
      <w:r>
        <w:rPr>
          <w:rFonts w:cs="Times New Roman" w:ascii="Times New Roman" w:hAnsi="Times New Roman"/>
          <w:color w:val="000000"/>
          <w:sz w:val="26"/>
          <w:szCs w:val="26"/>
        </w:rPr>
        <w:t>.</w:t>
        <w:tab/>
        <w:t xml:space="preserve">B. </w:t>
      </w:r>
      <w:r>
        <w:rPr>
          <w:rFonts w:cs="Times New Roman" w:ascii="Times New Roman" w:hAnsi="Times New Roman"/>
          <w:color w:val="000000"/>
          <w:sz w:val="26"/>
          <w:szCs w:val="26"/>
        </w:rPr>
        <w:object w:dxaOrig="540" w:dyaOrig="62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27pt;height:31pt" filled="f" o:ole="">
            <v:imagedata r:id="rId1475" o:title=""/>
          </v:shape>
          <o:OLEObject Type="Embed" ProgID="" ShapeID="ole_rId1474" DrawAspect="Content" ObjectID="_503933535" r:id="rId1474"/>
        </w:object>
      </w:r>
      <w:r>
        <w:rPr>
          <w:rFonts w:cs="Times New Roman" w:ascii="Times New Roman" w:hAnsi="Times New Roman"/>
          <w:color w:val="000000"/>
          <w:sz w:val="26"/>
          <w:szCs w:val="26"/>
        </w:rPr>
        <w:t>.</w:t>
        <w:tab/>
        <w:t xml:space="preserve">C. </w:t>
      </w:r>
      <w:r>
        <w:rPr>
          <w:rFonts w:cs="Times New Roman" w:ascii="Times New Roman" w:hAnsi="Times New Roman"/>
          <w:color w:val="000000"/>
          <w:sz w:val="26"/>
          <w:szCs w:val="26"/>
        </w:rPr>
        <w:object w:dxaOrig="420" w:dyaOrig="62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21pt;height:31pt" filled="f" o:ole="">
            <v:imagedata r:id="rId1477" o:title=""/>
          </v:shape>
          <o:OLEObject Type="Embed" ProgID="" ShapeID="ole_rId1476" DrawAspect="Content" ObjectID="_1057894804" r:id="rId1476"/>
        </w:object>
      </w:r>
      <w:r>
        <w:rPr>
          <w:rFonts w:cs="Times New Roman" w:ascii="Times New Roman" w:hAnsi="Times New Roman"/>
          <w:color w:val="000000"/>
          <w:sz w:val="26"/>
          <w:szCs w:val="26"/>
        </w:rPr>
        <w:t>.</w:t>
        <w:tab/>
      </w:r>
      <w:r>
        <w:rPr>
          <w:rFonts w:cs="Times New Roman" w:ascii="Times New Roman" w:hAnsi="Times New Roman"/>
          <w:color w:val="FF0000"/>
          <w:sz w:val="26"/>
          <w:szCs w:val="26"/>
        </w:rPr>
        <w:t>D. 0.</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74</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w:t>
      </w:r>
      <w:r>
        <w:rPr>
          <w:rFonts w:cs="Times New Roman" w:ascii="Times New Roman" w:hAnsi="Times New Roman"/>
          <w:color w:val="000000"/>
          <w:sz w:val="26"/>
          <w:szCs w:val="26"/>
        </w:rPr>
        <w:object w:dxaOrig="2040" w:dyaOrig="34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102pt;height:17pt" filled="f" o:ole="">
            <v:imagedata r:id="rId1479" o:title=""/>
          </v:shape>
          <o:OLEObject Type="Embed" ProgID="" ShapeID="ole_rId1478" DrawAspect="Content" ObjectID="_1059957945" r:id="rId1478"/>
        </w:object>
      </w:r>
      <w:r>
        <w:rPr>
          <w:rFonts w:cs="Times New Roman" w:ascii="Times New Roman" w:hAnsi="Times New Roman"/>
          <w:color w:val="000000"/>
          <w:sz w:val="26"/>
          <w:szCs w:val="26"/>
        </w:rPr>
        <w:t xml:space="preserve"> (V) 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w:t>
      </w:r>
      <w:r>
        <w:rPr>
          <w:rFonts w:cs="Times New Roman" w:ascii="Times New Roman" w:hAnsi="Times New Roman"/>
          <w:color w:val="000000"/>
          <w:sz w:val="26"/>
          <w:szCs w:val="26"/>
        </w:rPr>
        <w:object w:dxaOrig="380" w:dyaOrig="62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9pt;height:31pt" filled="f" o:ole="">
            <v:imagedata r:id="rId1481" o:title=""/>
          </v:shape>
          <o:OLEObject Type="Embed" ProgID="" ShapeID="ole_rId1480" DrawAspect="Content" ObjectID="_1362292830" r:id="rId1480"/>
        </w:object>
      </w:r>
      <w:r>
        <w:rPr>
          <w:rFonts w:cs="Times New Roman" w:ascii="Times New Roman" w:hAnsi="Times New Roman"/>
          <w:color w:val="000000"/>
          <w:sz w:val="26"/>
          <w:szCs w:val="26"/>
        </w:rPr>
        <w:t>. Điện áp hiệu dụng giữa hai đầu đoạn mạch AM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740" w:dyaOrig="34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37pt;height:17pt" filled="f" o:ole="">
            <v:imagedata r:id="rId1483" o:title=""/>
          </v:shape>
          <o:OLEObject Type="Embed" ProgID="" ShapeID="ole_rId1482" DrawAspect="Content" ObjectID="_1826133029" r:id="rId1482"/>
        </w:object>
      </w:r>
      <w:r>
        <w:rPr>
          <w:rFonts w:cs="Times New Roman" w:ascii="Times New Roman" w:hAnsi="Times New Roman"/>
          <w:color w:val="000000"/>
          <w:sz w:val="26"/>
          <w:szCs w:val="26"/>
        </w:rPr>
        <w:t>V.</w:t>
        <w:tab/>
        <w:t xml:space="preserve">B. </w:t>
      </w:r>
      <w:r>
        <w:rPr>
          <w:rFonts w:cs="Times New Roman" w:ascii="Times New Roman" w:hAnsi="Times New Roman"/>
          <w:color w:val="000000"/>
          <w:sz w:val="26"/>
          <w:szCs w:val="26"/>
        </w:rPr>
        <w:object w:dxaOrig="480" w:dyaOrig="66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24pt;height:33pt" filled="f" o:ole="">
            <v:imagedata r:id="rId1485" o:title=""/>
          </v:shape>
          <o:OLEObject Type="Embed" ProgID="" ShapeID="ole_rId1484" DrawAspect="Content" ObjectID="_1682769728" r:id="rId1484"/>
        </w:object>
      </w:r>
      <w:r>
        <w:rPr>
          <w:rFonts w:cs="Times New Roman" w:ascii="Times New Roman" w:hAnsi="Times New Roman"/>
          <w:color w:val="000000"/>
          <w:sz w:val="26"/>
          <w:szCs w:val="26"/>
        </w:rPr>
        <w:t>V.</w:t>
        <w:tab/>
      </w:r>
      <w:r>
        <w:rPr>
          <w:rFonts w:cs="Times New Roman" w:ascii="Times New Roman" w:hAnsi="Times New Roman"/>
          <w:color w:val="FF0000"/>
          <w:sz w:val="26"/>
          <w:szCs w:val="26"/>
        </w:rPr>
        <w:t>C. 220 V.</w:t>
      </w:r>
      <w:r>
        <w:rPr>
          <w:rFonts w:cs="Times New Roman" w:ascii="Times New Roman" w:hAnsi="Times New Roman"/>
          <w:color w:val="000000"/>
          <w:sz w:val="26"/>
          <w:szCs w:val="26"/>
        </w:rPr>
        <w:tab/>
        <w:t>D. 110 V.</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75</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Một khung dây dẫn phẳng dẹt hình chữ nhật có 500 vòng dây, diện tích mỗi vòng là 220 cm</w:t>
      </w:r>
      <w:r>
        <w:rPr>
          <w:rFonts w:cs="Times New Roman" w:ascii="Times New Roman" w:hAnsi="Times New Roman"/>
          <w:color w:val="000000"/>
          <w:sz w:val="26"/>
          <w:szCs w:val="26"/>
          <w:vertAlign w:val="superscript"/>
        </w:rPr>
        <w:t>2</w:t>
      </w:r>
      <w:r>
        <w:rPr>
          <w:rFonts w:cs="Times New Roman" w:ascii="Times New Roman" w:hAnsi="Times New Roman"/>
          <w:color w:val="000000"/>
          <w:sz w:val="26"/>
          <w:szCs w:val="26"/>
        </w:rPr>
        <w:t xml:space="preserve">. Khung quay đều với tốc độ 50 vòng/giây quanh một trục đối xứng nằm trong mặt phẳng của khung dây, trong một từ trường đều có véc tơ cảm ứng từ </w:t>
      </w:r>
      <w:r>
        <w:rPr>
          <w:rFonts w:cs="Times New Roman" w:ascii="Times New Roman" w:hAnsi="Times New Roman"/>
          <w:color w:val="000000"/>
          <w:sz w:val="26"/>
          <w:szCs w:val="26"/>
        </w:rPr>
        <w:object w:dxaOrig="240" w:dyaOrig="32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12pt;height:16pt" filled="f" o:ole="">
            <v:imagedata r:id="rId1487" o:title=""/>
          </v:shape>
          <o:OLEObject Type="Embed" ProgID="" ShapeID="ole_rId1486" DrawAspect="Content" ObjectID="_865275574" r:id="rId1486"/>
        </w:object>
      </w:r>
      <w:r>
        <w:rPr>
          <w:rFonts w:cs="Times New Roman" w:ascii="Times New Roman" w:hAnsi="Times New Roman"/>
          <w:color w:val="000000"/>
          <w:sz w:val="26"/>
          <w:szCs w:val="26"/>
        </w:rPr>
        <w:t xml:space="preserve"> vuông góc với trục quay và có độ lớn </w:t>
      </w:r>
      <w:r>
        <w:rPr>
          <w:rFonts w:cs="Times New Roman" w:ascii="Times New Roman" w:hAnsi="Times New Roman"/>
          <w:color w:val="000000"/>
          <w:sz w:val="26"/>
          <w:szCs w:val="26"/>
        </w:rPr>
        <w:object w:dxaOrig="420" w:dyaOrig="68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21pt;height:34pt" filled="f" o:ole="">
            <v:imagedata r:id="rId1489" o:title=""/>
          </v:shape>
          <o:OLEObject Type="Embed" ProgID="" ShapeID="ole_rId1488" DrawAspect="Content" ObjectID="_2115331298" r:id="rId1488"/>
        </w:object>
      </w:r>
      <w:r>
        <w:rPr>
          <w:rFonts w:cs="Times New Roman" w:ascii="Times New Roman" w:hAnsi="Times New Roman"/>
          <w:color w:val="000000"/>
          <w:sz w:val="26"/>
          <w:szCs w:val="26"/>
        </w:rPr>
        <w:t>T. Suất điện động cực đại trong khung dây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720" w:dyaOrig="34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36pt;height:17pt" filled="f" o:ole="">
            <v:imagedata r:id="rId1491" o:title=""/>
          </v:shape>
          <o:OLEObject Type="Embed" ProgID="" ShapeID="ole_rId1490" DrawAspect="Content" ObjectID="_1252583015" r:id="rId1490"/>
        </w:object>
      </w:r>
      <w:r>
        <w:rPr>
          <w:rFonts w:cs="Times New Roman" w:ascii="Times New Roman" w:hAnsi="Times New Roman"/>
          <w:color w:val="000000"/>
          <w:sz w:val="26"/>
          <w:szCs w:val="26"/>
        </w:rPr>
        <w:t>V.</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740" w:dyaOrig="34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37pt;height:17pt" filled="f" o:ole="">
            <v:imagedata r:id="rId1493" o:title=""/>
          </v:shape>
          <o:OLEObject Type="Embed" ProgID="" ShapeID="ole_rId1492" DrawAspect="Content" ObjectID="_2067988446" r:id="rId1492"/>
        </w:object>
      </w:r>
      <w:r>
        <w:rPr>
          <w:rFonts w:cs="Times New Roman" w:ascii="Times New Roman" w:hAnsi="Times New Roman"/>
          <w:color w:val="FF0000"/>
          <w:sz w:val="26"/>
          <w:szCs w:val="26"/>
        </w:rPr>
        <w:t>V.</w:t>
      </w:r>
      <w:r>
        <w:rPr>
          <w:rFonts w:cs="Times New Roman" w:ascii="Times New Roman" w:hAnsi="Times New Roman"/>
          <w:color w:val="000000"/>
          <w:sz w:val="26"/>
          <w:szCs w:val="26"/>
        </w:rPr>
        <w:tab/>
        <w:t>C. 110 V.</w:t>
        <w:tab/>
        <w:t>D. 220 V.</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76</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u = 200cos100</w:t>
      </w:r>
      <w:r>
        <w:rPr>
          <w:rFonts w:eastAsia="Symbol" w:cs="Symbol" w:ascii="Symbol" w:hAnsi="Symbol"/>
          <w:color w:val="000000"/>
          <w:sz w:val="26"/>
          <w:szCs w:val="26"/>
        </w:rPr>
        <w:sym w:font="Symbol" w:char="f070"/>
      </w:r>
      <w:r>
        <w:rPr>
          <w:rFonts w:cs="Times New Roman" w:ascii="Times New Roman" w:hAnsi="Times New Roman"/>
          <w:color w:val="000000"/>
          <w:sz w:val="26"/>
          <w:szCs w:val="26"/>
        </w:rPr>
        <w:t xml:space="preserve">t (V) vào hai đầu đoạn mạch gồm một biến trở R mắc nối tiếp với một cuộn cảm thuần có độ tự cảm </w:t>
      </w:r>
      <w:r>
        <w:rPr>
          <w:rFonts w:cs="Times New Roman" w:ascii="Times New Roman" w:hAnsi="Times New Roman"/>
          <w:color w:val="000000"/>
          <w:sz w:val="26"/>
          <w:szCs w:val="26"/>
        </w:rPr>
        <w:object w:dxaOrig="260" w:dyaOrig="62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3pt;height:31pt" filled="f" o:ole="">
            <v:imagedata r:id="rId1495" o:title=""/>
          </v:shape>
          <o:OLEObject Type="Embed" ProgID="" ShapeID="ole_rId1494" DrawAspect="Content" ObjectID="_1110951387" r:id="rId1494"/>
        </w:object>
      </w:r>
      <w:r>
        <w:rPr>
          <w:rFonts w:cs="Times New Roman" w:ascii="Times New Roman" w:hAnsi="Times New Roman"/>
          <w:color w:val="000000"/>
          <w:sz w:val="26"/>
          <w:szCs w:val="26"/>
        </w:rPr>
        <w:t>H. Điều chỉnh biến trở để công suất tỏa nhiệt trên biến trở đạt cực đại, khi đó cường độ dòng điện hiệu dụng trong đoạn mạch bằng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r>
      <w:r>
        <w:rPr>
          <w:rFonts w:cs="Times New Roman" w:ascii="Times New Roman" w:hAnsi="Times New Roman"/>
          <w:color w:val="FF0000"/>
          <w:sz w:val="26"/>
          <w:szCs w:val="26"/>
        </w:rPr>
        <w:t>A. 1 A.</w:t>
      </w:r>
      <w:r>
        <w:rPr>
          <w:rFonts w:cs="Times New Roman" w:ascii="Times New Roman" w:hAnsi="Times New Roman"/>
          <w:color w:val="000000"/>
          <w:sz w:val="26"/>
          <w:szCs w:val="26"/>
        </w:rPr>
        <w:tab/>
        <w:t>B. 2 A.</w:t>
        <w:tab/>
        <w:t xml:space="preserve">C. </w:t>
      </w:r>
      <w:r>
        <w:rPr>
          <w:rFonts w:cs="Times New Roman" w:ascii="Times New Roman" w:hAnsi="Times New Roman"/>
          <w:color w:val="000000"/>
          <w:sz w:val="26"/>
          <w:szCs w:val="26"/>
        </w:rPr>
        <w:object w:dxaOrig="380" w:dyaOrig="34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19pt;height:17pt" filled="f" o:ole="">
            <v:imagedata r:id="rId1497" o:title=""/>
          </v:shape>
          <o:OLEObject Type="Embed" ProgID="" ShapeID="ole_rId1496" DrawAspect="Content" ObjectID="_1601689279" r:id="rId1496"/>
        </w:object>
      </w:r>
      <w:r>
        <w:rPr>
          <w:rFonts w:cs="Times New Roman" w:ascii="Times New Roman" w:hAnsi="Times New Roman"/>
          <w:color w:val="000000"/>
          <w:sz w:val="26"/>
          <w:szCs w:val="26"/>
        </w:rPr>
        <w:t>A.</w:t>
        <w:tab/>
        <w:t>D.</w:t>
      </w:r>
      <w:r>
        <w:rPr>
          <w:rFonts w:cs="Times New Roman" w:ascii="Times New Roman" w:hAnsi="Times New Roman"/>
          <w:color w:val="000000"/>
          <w:sz w:val="26"/>
          <w:szCs w:val="26"/>
        </w:rPr>
        <w:object w:dxaOrig="420" w:dyaOrig="68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21pt;height:34pt" filled="f" o:ole="">
            <v:imagedata r:id="rId1499" o:title=""/>
          </v:shape>
          <o:OLEObject Type="Embed" ProgID="" ShapeID="ole_rId1498" DrawAspect="Content" ObjectID="_1983540657" r:id="rId1498"/>
        </w:object>
      </w:r>
      <w:r>
        <w:rPr>
          <w:rFonts w:cs="Times New Roman" w:ascii="Times New Roman" w:hAnsi="Times New Roman"/>
          <w:color w:val="000000"/>
          <w:sz w:val="26"/>
          <w:szCs w:val="26"/>
        </w:rPr>
        <w:t>A.</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Câu77</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 xml:space="preserve">Đặt điện áp xoay chiều vào hai đầu đoạn mạch gồm điện trở thuần 40 </w:t>
      </w:r>
      <w:r>
        <w:rPr>
          <w:rFonts w:eastAsia="Symbol" w:cs="Symbol" w:ascii="Symbol" w:hAnsi="Symbol"/>
          <w:color w:val="000000"/>
          <w:sz w:val="26"/>
          <w:szCs w:val="26"/>
        </w:rPr>
        <w:sym w:font="Symbol" w:char="f057"/>
      </w:r>
      <w:r>
        <w:rPr>
          <w:rFonts w:cs="Times New Roman" w:ascii="Times New Roman" w:hAnsi="Times New Roman"/>
          <w:color w:val="000000"/>
          <w:sz w:val="26"/>
          <w:szCs w:val="26"/>
        </w:rPr>
        <w:t xml:space="preserve"> và tụ điện mắc nối tiếp. Biết điện áp giữa hai đầu đoạn mạch lệch pha </w:t>
      </w:r>
      <w:r>
        <w:rPr>
          <w:rFonts w:cs="Times New Roman" w:ascii="Times New Roman" w:hAnsi="Times New Roman"/>
          <w:color w:val="000000"/>
          <w:sz w:val="26"/>
          <w:szCs w:val="26"/>
        </w:rPr>
        <w:object w:dxaOrig="240" w:dyaOrig="62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12pt;height:31pt" filled="f" o:ole="">
            <v:imagedata r:id="rId1501" o:title=""/>
          </v:shape>
          <o:OLEObject Type="Embed" ProgID="" ShapeID="ole_rId1500" DrawAspect="Content" ObjectID="_323221806" r:id="rId1500"/>
        </w:object>
      </w:r>
      <w:r>
        <w:rPr>
          <w:rFonts w:cs="Times New Roman" w:ascii="Times New Roman" w:hAnsi="Times New Roman"/>
          <w:color w:val="000000"/>
          <w:sz w:val="26"/>
          <w:szCs w:val="26"/>
        </w:rPr>
        <w:t xml:space="preserve"> so với cường độ dòng điện trong đoạn mạch. Dung kháng của tụ điện bằng</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object w:dxaOrig="820" w:dyaOrig="38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41pt;height:19pt" filled="f" o:ole="">
            <v:imagedata r:id="rId1503" o:title=""/>
          </v:shape>
          <o:OLEObject Type="Embed" ProgID="" ShapeID="ole_rId1502" DrawAspect="Content" ObjectID="_76124572" r:id="rId1502"/>
        </w:object>
      </w:r>
      <w:r>
        <w:rPr>
          <w:rFonts w:cs="Times New Roman" w:ascii="Times New Roman" w:hAnsi="Times New Roman"/>
          <w:color w:val="000000"/>
          <w:sz w:val="26"/>
          <w:szCs w:val="26"/>
        </w:rPr>
        <w:tab/>
        <w:t xml:space="preserve">B. </w:t>
      </w:r>
      <w:r>
        <w:rPr>
          <w:rFonts w:cs="Times New Roman" w:ascii="Times New Roman" w:hAnsi="Times New Roman"/>
          <w:color w:val="000000"/>
          <w:sz w:val="26"/>
          <w:szCs w:val="26"/>
        </w:rPr>
        <w:object w:dxaOrig="859" w:dyaOrig="68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42.95pt;height:34pt" filled="f" o:ole="">
            <v:imagedata r:id="rId1505" o:title=""/>
          </v:shape>
          <o:OLEObject Type="Embed" ProgID="" ShapeID="ole_rId1504" DrawAspect="Content" ObjectID="_1633124165" r:id="rId1504"/>
        </w:object>
      </w:r>
      <w:r>
        <w:rPr>
          <w:rFonts w:cs="Times New Roman" w:ascii="Times New Roman" w:hAnsi="Times New Roman"/>
          <w:color w:val="000000"/>
          <w:sz w:val="26"/>
          <w:szCs w:val="26"/>
        </w:rPr>
        <w:tab/>
        <w:t xml:space="preserve">C. </w:t>
      </w:r>
      <w:r>
        <w:rPr>
          <w:rFonts w:cs="Times New Roman" w:ascii="Times New Roman" w:hAnsi="Times New Roman"/>
          <w:color w:val="000000"/>
          <w:sz w:val="26"/>
          <w:szCs w:val="26"/>
        </w:rPr>
        <w:object w:dxaOrig="499" w:dyaOrig="279">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24.95pt;height:13.95pt" filled="f" o:ole="">
            <v:imagedata r:id="rId1507" o:title=""/>
          </v:shape>
          <o:OLEObject Type="Embed" ProgID="" ShapeID="ole_rId1506" DrawAspect="Content" ObjectID="_1767324592" r:id="rId1506"/>
        </w:object>
      </w:r>
      <w:r>
        <w:rPr>
          <w:rFonts w:cs="Times New Roman" w:ascii="Times New Roman" w:hAnsi="Times New Roman"/>
          <w:color w:val="000000"/>
          <w:sz w:val="26"/>
          <w:szCs w:val="26"/>
        </w:rPr>
        <w:tab/>
        <w:t xml:space="preserve">D. </w:t>
      </w:r>
      <w:r>
        <w:rPr>
          <w:rFonts w:cs="Times New Roman" w:ascii="Times New Roman" w:hAnsi="Times New Roman"/>
          <w:color w:val="000000"/>
          <w:sz w:val="26"/>
          <w:szCs w:val="26"/>
        </w:rPr>
        <w:object w:dxaOrig="820" w:dyaOrig="38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41pt;height:19pt" filled="f" o:ole="">
            <v:imagedata r:id="rId1509" o:title=""/>
          </v:shape>
          <o:OLEObject Type="Embed" ProgID="" ShapeID="ole_rId1508" DrawAspect="Content" ObjectID="_1274844981" r:id="rId1508"/>
        </w:objec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color w:val="000000"/>
          <w:sz w:val="26"/>
          <w:szCs w:val="26"/>
        </w:rPr>
        <w:t>Câu 78</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w:t>
      </w:r>
      <w:r>
        <w:rPr>
          <w:rFonts w:cs="Times New Roman" w:ascii="Times New Roman" w:hAnsi="Times New Roman"/>
          <w:color w:val="000000"/>
          <w:sz w:val="26"/>
          <w:szCs w:val="26"/>
        </w:rPr>
        <w:object w:dxaOrig="2280" w:dyaOrig="62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14pt;height:31pt" filled="f" o:ole="">
            <v:imagedata r:id="rId1511" o:title=""/>
          </v:shape>
          <o:OLEObject Type="Embed" ProgID="" ShapeID="ole_rId1510" DrawAspect="Content" ObjectID="_1415182680" r:id="rId1510"/>
        </w:object>
      </w:r>
      <w:r>
        <w:rPr>
          <w:rFonts w:cs="Times New Roman" w:ascii="Times New Roman" w:hAnsi="Times New Roman"/>
          <w:color w:val="000000"/>
          <w:sz w:val="26"/>
          <w:szCs w:val="26"/>
        </w:rPr>
        <w:t xml:space="preserve"> vào hai đầu đoạn mạch gồm điện trở thuần R và cuộn cảm thuần có độ tự cảm L mắc nối tiếp thì cường độ dòng điện qua đoạn mạch là </w:t>
      </w:r>
      <w:r>
        <w:rPr>
          <w:rFonts w:cs="Times New Roman" w:ascii="Times New Roman" w:hAnsi="Times New Roman"/>
          <w:color w:val="000000"/>
          <w:sz w:val="26"/>
          <w:szCs w:val="26"/>
        </w:rPr>
        <w:object w:dxaOrig="2180" w:dyaOrig="62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09pt;height:31pt" filled="f" o:ole="">
            <v:imagedata r:id="rId1513" o:title=""/>
          </v:shape>
          <o:OLEObject Type="Embed" ProgID="" ShapeID="ole_rId1512" DrawAspect="Content" ObjectID="_2044275246" r:id="rId1512"/>
        </w:object>
      </w:r>
      <w:r>
        <w:rPr>
          <w:rFonts w:cs="Times New Roman" w:ascii="Times New Roman" w:hAnsi="Times New Roman"/>
          <w:color w:val="000000"/>
          <w:sz w:val="26"/>
          <w:szCs w:val="26"/>
        </w:rPr>
        <w:t>. Tỉ số điện trở thuần R và cảm kháng của cuộn cảm là</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color w:val="000000"/>
          <w:sz w:val="26"/>
          <w:szCs w:val="26"/>
        </w:rPr>
        <w:tab/>
        <w:t xml:space="preserve">A. </w:t>
      </w:r>
      <w:r>
        <w:rPr>
          <w:rFonts w:cs="Times New Roman" w:ascii="Times New Roman" w:hAnsi="Times New Roman"/>
          <w:color w:val="000000"/>
          <w:sz w:val="26"/>
          <w:szCs w:val="26"/>
        </w:rPr>
        <w:object w:dxaOrig="240" w:dyaOrig="62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2pt;height:31pt" filled="f" o:ole="">
            <v:imagedata r:id="rId1515" o:title=""/>
          </v:shape>
          <o:OLEObject Type="Embed" ProgID="" ShapeID="ole_rId1514" DrawAspect="Content" ObjectID="_1749773908" r:id="rId1514"/>
        </w:object>
      </w:r>
      <w:r>
        <w:rPr>
          <w:rFonts w:cs="Times New Roman" w:ascii="Times New Roman" w:hAnsi="Times New Roman"/>
          <w:color w:val="000000"/>
          <w:sz w:val="26"/>
          <w:szCs w:val="26"/>
        </w:rPr>
        <w:t>.</w:t>
        <w:tab/>
      </w:r>
      <w:r>
        <w:rPr>
          <w:rFonts w:cs="Times New Roman" w:ascii="Times New Roman" w:hAnsi="Times New Roman"/>
          <w:color w:val="FF0000"/>
          <w:sz w:val="26"/>
          <w:szCs w:val="26"/>
        </w:rPr>
        <w:t>B. 1.</w:t>
      </w:r>
      <w:r>
        <w:rPr>
          <w:rFonts w:cs="Times New Roman" w:ascii="Times New Roman" w:hAnsi="Times New Roman"/>
          <w:color w:val="000000"/>
          <w:sz w:val="26"/>
          <w:szCs w:val="26"/>
        </w:rPr>
        <w:tab/>
        <w:t xml:space="preserve">C. </w:t>
      </w:r>
      <w:r>
        <w:rPr>
          <w:rFonts w:cs="Times New Roman" w:ascii="Times New Roman" w:hAnsi="Times New Roman"/>
          <w:color w:val="000000"/>
          <w:sz w:val="26"/>
          <w:szCs w:val="26"/>
        </w:rPr>
        <w:object w:dxaOrig="400" w:dyaOrig="68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20pt;height:34pt" filled="f" o:ole="">
            <v:imagedata r:id="rId1517" o:title=""/>
          </v:shape>
          <o:OLEObject Type="Embed" ProgID="" ShapeID="ole_rId1516" DrawAspect="Content" ObjectID="_1080220707" r:id="rId1516"/>
        </w:object>
      </w:r>
      <w:r>
        <w:rPr>
          <w:rFonts w:cs="Times New Roman" w:ascii="Times New Roman" w:hAnsi="Times New Roman"/>
          <w:color w:val="000000"/>
          <w:sz w:val="26"/>
          <w:szCs w:val="26"/>
        </w:rPr>
        <w:t>.</w:t>
        <w:tab/>
        <w:t xml:space="preserve">D. </w:t>
      </w:r>
      <w:r>
        <w:rPr>
          <w:rFonts w:cs="Times New Roman" w:ascii="Times New Roman" w:hAnsi="Times New Roman"/>
          <w:color w:val="000000"/>
          <w:sz w:val="26"/>
          <w:szCs w:val="26"/>
        </w:rPr>
        <w:object w:dxaOrig="360" w:dyaOrig="36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8pt;height:18pt" filled="f" o:ole="">
            <v:imagedata r:id="rId1519" o:title=""/>
          </v:shape>
          <o:OLEObject Type="Embed" ProgID="" ShapeID="ole_rId1518" DrawAspect="Content" ObjectID="_2049107776" r:id="rId1518"/>
        </w:object>
      </w:r>
      <w:r>
        <w:rPr>
          <w:rFonts w:cs="Times New Roman" w:ascii="Times New Roman" w:hAnsi="Times New Roman"/>
          <w:color w:val="000000"/>
          <w:sz w:val="26"/>
          <w:szCs w:val="26"/>
        </w:rPr>
        <w:t>.</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color w:val="000000"/>
          <w:sz w:val="26"/>
          <w:szCs w:val="26"/>
        </w:rPr>
        <w:t>Câu 79</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w:t>
      </w:r>
      <w:r>
        <w:rPr>
          <w:rFonts w:cs="Times New Roman" w:ascii="Times New Roman" w:hAnsi="Times New Roman"/>
          <w:color w:val="000000"/>
          <w:sz w:val="26"/>
          <w:szCs w:val="26"/>
        </w:rPr>
        <w:object w:dxaOrig="1359" w:dyaOrig="36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67.95pt;height:18pt" filled="f" o:ole="">
            <v:imagedata r:id="rId1521" o:title=""/>
          </v:shape>
          <o:OLEObject Type="Embed" ProgID="" ShapeID="ole_rId1520" DrawAspect="Content" ObjectID="_389870534" r:id="rId1520"/>
        </w:object>
      </w:r>
      <w:r>
        <w:rPr>
          <w:rFonts w:cs="Times New Roman" w:ascii="Times New Roman" w:hAnsi="Times New Roman"/>
          <w:color w:val="000000"/>
          <w:sz w:val="26"/>
          <w:szCs w:val="26"/>
        </w:rPr>
        <w:t xml:space="preserve"> vào hai đầu đoạn mạch gồm điện trở thuần R và tụ điện C mắc nối tiếp. Biết điện áp giữa hai đầu điện trở thuần và điện áp giữa hai bản tụ điện có giá trị hiệu dụng bằng nhau. Phát biểu nào sau đây là </w:t>
      </w:r>
      <w:r>
        <w:rPr>
          <w:rFonts w:cs="Times New Roman" w:ascii="Times New Roman" w:hAnsi="Times New Roman"/>
          <w:b/>
          <w:color w:val="000000"/>
          <w:sz w:val="26"/>
          <w:szCs w:val="26"/>
        </w:rPr>
        <w:t>sai</w:t>
      </w:r>
      <w:r>
        <w:rPr>
          <w:rFonts w:cs="Times New Roman" w:ascii="Times New Roman" w:hAnsi="Times New Roman"/>
          <w:color w:val="000000"/>
          <w:sz w:val="26"/>
          <w:szCs w:val="26"/>
        </w:rPr>
        <w:t xml:space="preserve"> ?</w:t>
      </w:r>
    </w:p>
    <w:p>
      <w:pPr>
        <w:pStyle w:val="Normal"/>
        <w:numPr>
          <w:ilvl w:val="0"/>
          <w:numId w:val="22"/>
        </w:numPr>
        <w:tabs>
          <w:tab w:val="clear" w:pos="720"/>
          <w:tab w:val="left" w:pos="5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Cường độ dòng điện qua mạch trễ pha </w:t>
      </w:r>
      <w:r>
        <w:rPr>
          <w:rFonts w:cs="Times New Roman" w:ascii="Times New Roman" w:hAnsi="Times New Roman"/>
          <w:color w:val="FF0000"/>
          <w:sz w:val="26"/>
          <w:szCs w:val="26"/>
        </w:rPr>
        <w:object w:dxaOrig="240" w:dyaOrig="62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12pt;height:31pt" filled="f" o:ole="">
            <v:imagedata r:id="rId1523" o:title=""/>
          </v:shape>
          <o:OLEObject Type="Embed" ProgID="" ShapeID="ole_rId1522" DrawAspect="Content" ObjectID="_440856714" r:id="rId1522"/>
        </w:object>
      </w:r>
      <w:r>
        <w:rPr>
          <w:rFonts w:cs="Times New Roman" w:ascii="Times New Roman" w:hAnsi="Times New Roman"/>
          <w:color w:val="FF0000"/>
          <w:sz w:val="26"/>
          <w:szCs w:val="26"/>
        </w:rPr>
        <w:t xml:space="preserve"> so với điện áp giữa hai đầu đoạn mạch.</w:t>
      </w:r>
    </w:p>
    <w:p>
      <w:pPr>
        <w:pStyle w:val="Normal"/>
        <w:numPr>
          <w:ilvl w:val="0"/>
          <w:numId w:val="22"/>
        </w:numPr>
        <w:tabs>
          <w:tab w:val="clear" w:pos="720"/>
          <w:tab w:val="left" w:pos="540" w:leader="none"/>
          <w:tab w:val="left" w:pos="2700" w:leader="none"/>
          <w:tab w:val="left" w:pos="5040" w:leader="none"/>
          <w:tab w:val="left" w:pos="720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Điện áp giữa hai đầu điện trở thuần sớm pha </w:t>
      </w:r>
      <w:r>
        <w:rPr>
          <w:rFonts w:cs="Times New Roman" w:ascii="Times New Roman" w:hAnsi="Times New Roman"/>
          <w:color w:val="000000"/>
          <w:sz w:val="26"/>
          <w:szCs w:val="26"/>
        </w:rPr>
        <w:object w:dxaOrig="240" w:dyaOrig="62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12pt;height:31pt" filled="f" o:ole="">
            <v:imagedata r:id="rId1525" o:title=""/>
          </v:shape>
          <o:OLEObject Type="Embed" ProgID="" ShapeID="ole_rId1524" DrawAspect="Content" ObjectID="_477649434" r:id="rId1524"/>
        </w:object>
      </w:r>
      <w:r>
        <w:rPr>
          <w:rFonts w:cs="Times New Roman" w:ascii="Times New Roman" w:hAnsi="Times New Roman"/>
          <w:color w:val="000000"/>
          <w:sz w:val="26"/>
          <w:szCs w:val="26"/>
        </w:rPr>
        <w:t xml:space="preserve"> so với điện áp giữa hai đầu đoạn mạch.</w:t>
      </w:r>
    </w:p>
    <w:p>
      <w:pPr>
        <w:pStyle w:val="Normal"/>
        <w:numPr>
          <w:ilvl w:val="0"/>
          <w:numId w:val="22"/>
        </w:numPr>
        <w:tabs>
          <w:tab w:val="clear" w:pos="720"/>
          <w:tab w:val="left" w:pos="540" w:leader="none"/>
          <w:tab w:val="left" w:pos="2700" w:leader="none"/>
          <w:tab w:val="left" w:pos="5040" w:leader="none"/>
          <w:tab w:val="left" w:pos="720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Cường độ dòng điện qua mạch sớm pha </w:t>
      </w:r>
      <w:r>
        <w:rPr>
          <w:rFonts w:cs="Times New Roman" w:ascii="Times New Roman" w:hAnsi="Times New Roman"/>
          <w:color w:val="000000"/>
          <w:sz w:val="26"/>
          <w:szCs w:val="26"/>
        </w:rPr>
        <w:object w:dxaOrig="240" w:dyaOrig="62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12pt;height:31pt" filled="f" o:ole="">
            <v:imagedata r:id="rId1527" o:title=""/>
          </v:shape>
          <o:OLEObject Type="Embed" ProgID="" ShapeID="ole_rId1526" DrawAspect="Content" ObjectID="_1746550844" r:id="rId1526"/>
        </w:object>
      </w:r>
      <w:r>
        <w:rPr>
          <w:rFonts w:cs="Times New Roman" w:ascii="Times New Roman" w:hAnsi="Times New Roman"/>
          <w:color w:val="000000"/>
          <w:sz w:val="26"/>
          <w:szCs w:val="26"/>
        </w:rPr>
        <w:t xml:space="preserve"> so với điện áp giữa hai đầu đoạn mạch.</w:t>
      </w:r>
    </w:p>
    <w:p>
      <w:pPr>
        <w:pStyle w:val="Normal"/>
        <w:numPr>
          <w:ilvl w:val="0"/>
          <w:numId w:val="22"/>
        </w:numPr>
        <w:tabs>
          <w:tab w:val="clear" w:pos="720"/>
          <w:tab w:val="left" w:pos="540" w:leader="none"/>
          <w:tab w:val="left" w:pos="2700" w:leader="none"/>
          <w:tab w:val="left" w:pos="5040" w:leader="none"/>
          <w:tab w:val="left" w:pos="720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Điện áp giữa hai đầu điện trở thuần trễ pha </w:t>
      </w:r>
      <w:r>
        <w:rPr>
          <w:rFonts w:cs="Times New Roman" w:ascii="Times New Roman" w:hAnsi="Times New Roman"/>
          <w:color w:val="000000"/>
          <w:sz w:val="26"/>
          <w:szCs w:val="26"/>
        </w:rPr>
        <w:object w:dxaOrig="240" w:dyaOrig="62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12pt;height:31pt" filled="f" o:ole="">
            <v:imagedata r:id="rId1529" o:title=""/>
          </v:shape>
          <o:OLEObject Type="Embed" ProgID="" ShapeID="ole_rId1528" DrawAspect="Content" ObjectID="_1332271637" r:id="rId1528"/>
        </w:object>
      </w:r>
      <w:r>
        <w:rPr>
          <w:rFonts w:cs="Times New Roman" w:ascii="Times New Roman" w:hAnsi="Times New Roman"/>
          <w:color w:val="000000"/>
          <w:sz w:val="26"/>
          <w:szCs w:val="26"/>
        </w:rPr>
        <w:t xml:space="preserve"> so với điện áp giữa hai đầu đoạn mạch.</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color w:val="000000"/>
          <w:sz w:val="26"/>
          <w:szCs w:val="26"/>
        </w:rPr>
        <w:t>Câu 80</w:t>
      </w:r>
      <w:r>
        <w:rPr>
          <w:rFonts w:cs="Times New Roman" w:ascii="Times New Roman" w:hAnsi="Times New Roman"/>
          <w:b/>
          <w:color w:val="000000"/>
          <w:sz w:val="26"/>
          <w:szCs w:val="26"/>
          <w:u w:val="single"/>
        </w:rPr>
        <w:t>(CAO ĐẲNG 2010)</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Đặt điện áp u = </w:t>
      </w:r>
      <w:r>
        <w:rPr>
          <w:rFonts w:cs="Times New Roman" w:ascii="Times New Roman" w:hAnsi="Times New Roman"/>
          <w:color w:val="000000"/>
          <w:sz w:val="26"/>
          <w:szCs w:val="26"/>
        </w:rPr>
        <w:object w:dxaOrig="1180" w:dyaOrig="34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59pt;height:17pt" filled="f" o:ole="">
            <v:imagedata r:id="rId1531" o:title=""/>
          </v:shape>
          <o:OLEObject Type="Embed" ProgID="" ShapeID="ole_rId1530" DrawAspect="Content" ObjectID="_1378118888" r:id="rId1530"/>
        </w:object>
      </w:r>
      <w:r>
        <w:rPr>
          <w:rFonts w:cs="Times New Roman" w:ascii="Times New Roman" w:hAnsi="Times New Roman"/>
          <w:color w:val="000000"/>
          <w:sz w:val="26"/>
          <w:szCs w:val="26"/>
        </w:rPr>
        <w:t xml:space="preserve"> (V) vào hai đầu đoạn mạch gồm cuộn cảm thuần mắc nối tiếp với một biến trở R. Ứng với hai giá trị R</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 20 </w:t>
      </w:r>
      <w:r>
        <w:rPr>
          <w:rFonts w:eastAsia="Symbol" w:cs="Symbol" w:ascii="Symbol" w:hAnsi="Symbol"/>
          <w:color w:val="000000"/>
          <w:sz w:val="26"/>
          <w:szCs w:val="26"/>
        </w:rPr>
        <w:sym w:font="Symbol" w:char="f057"/>
      </w:r>
      <w:r>
        <w:rPr>
          <w:rFonts w:cs="Times New Roman" w:ascii="Times New Roman" w:hAnsi="Times New Roman"/>
          <w:color w:val="000000"/>
          <w:sz w:val="26"/>
          <w:szCs w:val="26"/>
        </w:rPr>
        <w:t xml:space="preserve"> và R</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 80 </w:t>
      </w:r>
      <w:r>
        <w:rPr>
          <w:rFonts w:eastAsia="Symbol" w:cs="Symbol" w:ascii="Symbol" w:hAnsi="Symbol"/>
          <w:color w:val="000000"/>
          <w:sz w:val="26"/>
          <w:szCs w:val="26"/>
        </w:rPr>
        <w:sym w:font="Symbol" w:char="f057"/>
      </w:r>
      <w:r>
        <w:rPr>
          <w:rFonts w:cs="Times New Roman" w:ascii="Times New Roman" w:hAnsi="Times New Roman"/>
          <w:color w:val="000000"/>
          <w:sz w:val="26"/>
          <w:szCs w:val="26"/>
        </w:rPr>
        <w:t xml:space="preserve"> của biến trở thì công suất tiêu thụ trong đoạn mạch đều bằng 400 W. Giá trị của U là</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color w:val="000000"/>
          <w:sz w:val="26"/>
          <w:szCs w:val="26"/>
        </w:rPr>
        <w:tab/>
        <w:t>A. 400 V.</w:t>
        <w:tab/>
      </w:r>
      <w:r>
        <w:rPr>
          <w:rFonts w:cs="Times New Roman" w:ascii="Times New Roman" w:hAnsi="Times New Roman"/>
          <w:color w:val="FF0000"/>
          <w:sz w:val="26"/>
          <w:szCs w:val="26"/>
        </w:rPr>
        <w:t>B. 200 V.</w:t>
      </w:r>
      <w:r>
        <w:rPr>
          <w:rFonts w:cs="Times New Roman" w:ascii="Times New Roman" w:hAnsi="Times New Roman"/>
          <w:color w:val="000000"/>
          <w:sz w:val="26"/>
          <w:szCs w:val="26"/>
        </w:rPr>
        <w:tab/>
        <w:t>C. 100 V.</w:t>
        <w:tab/>
        <w:t xml:space="preserve">D. </w:t>
      </w:r>
      <w:r>
        <w:rPr>
          <w:rFonts w:cs="Times New Roman" w:ascii="Times New Roman" w:hAnsi="Times New Roman"/>
          <w:color w:val="000000"/>
          <w:sz w:val="26"/>
          <w:szCs w:val="26"/>
        </w:rPr>
        <w:object w:dxaOrig="720" w:dyaOrig="34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36pt;height:17pt" filled="f" o:ole="">
            <v:imagedata r:id="rId1533" o:title=""/>
          </v:shape>
          <o:OLEObject Type="Embed" ProgID="" ShapeID="ole_rId1532" DrawAspect="Content" ObjectID="_810947275" r:id="rId1532"/>
        </w:object>
      </w:r>
      <w:r>
        <w:rPr>
          <w:rFonts w:cs="Times New Roman" w:ascii="Times New Roman" w:hAnsi="Times New Roman"/>
          <w:color w:val="000000"/>
          <w:sz w:val="26"/>
          <w:szCs w:val="26"/>
        </w:rPr>
        <w:t>V.</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2011</w:t>
      </w:r>
    </w:p>
    <w:p>
      <w:pPr>
        <w:pStyle w:val="Normal"/>
        <w:tabs>
          <w:tab w:val="clear" w:pos="720"/>
          <w:tab w:val="left" w:pos="240" w:leader="none"/>
        </w:tabs>
        <w:jc w:val="both"/>
        <w:rPr>
          <w:rFonts w:ascii="Times New Roman" w:hAnsi="Times New Roman" w:cs="Times New Roman"/>
          <w:sz w:val="26"/>
          <w:szCs w:val="26"/>
        </w:rPr>
      </w:pPr>
      <w:r>
        <w:rPr>
          <w:rFonts w:cs="Times New Roman" w:ascii="Times New Roman" w:hAnsi="Times New Roman"/>
          <w:b/>
          <w:sz w:val="26"/>
          <w:szCs w:val="26"/>
        </w:rPr>
        <w:t xml:space="preserve">Câu 81(ĐH 2011): </w:t>
      </w:r>
      <w:r>
        <w:rPr>
          <w:rFonts w:cs="Times New Roman" w:ascii="Times New Roman" w:hAnsi="Times New Roman"/>
          <w:sz w:val="26"/>
          <w:szCs w:val="26"/>
        </w:rPr>
        <w:t xml:space="preserve">Đặt điện áp u = </w:t>
      </w:r>
      <w:r>
        <w:rPr>
          <w:rFonts w:cs="Times New Roman" w:ascii="Times New Roman" w:hAnsi="Times New Roman"/>
          <w:sz w:val="26"/>
          <w:szCs w:val="26"/>
        </w:rPr>
        <w:object w:dxaOrig="1420" w:dyaOrig="38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71pt;height:19pt" filled="f" o:ole="">
            <v:imagedata r:id="rId1535" o:title=""/>
          </v:shape>
          <o:OLEObject Type="Embed" ProgID="" ShapeID="ole_rId1534" DrawAspect="Content" ObjectID="_1167800148" r:id="rId1534"/>
        </w:object>
      </w:r>
      <w:r>
        <w:rPr>
          <w:rFonts w:cs="Times New Roman" w:ascii="Times New Roman" w:hAnsi="Times New Roman"/>
          <w:sz w:val="26"/>
          <w:szCs w:val="26"/>
        </w:rPr>
        <w:t xml:space="preserve"> (U không đổi, tần số f thay đổi được) vào hai đầu đoạn mạch mắc nối tiếp gồm điện trở thuần R, cuộn cảm thuần có độ tự cảm L và tụ điện có điện dung C. Khi tần số là f</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cảm kháng và dung kháng của đoạn mạch có giá trị lần lượt là 6</w:t>
      </w:r>
      <w:r>
        <w:rPr>
          <w:rFonts w:eastAsia="Symbol" w:cs="Symbol" w:ascii="Symbol" w:hAnsi="Symbol"/>
          <w:sz w:val="26"/>
          <w:szCs w:val="26"/>
        </w:rPr>
        <w:sym w:font="Symbol" w:char="f057"/>
      </w:r>
      <w:r>
        <w:rPr>
          <w:rFonts w:cs="Times New Roman" w:ascii="Times New Roman" w:hAnsi="Times New Roman"/>
          <w:sz w:val="26"/>
          <w:szCs w:val="26"/>
        </w:rPr>
        <w:t xml:space="preserve"> và 8 </w:t>
      </w:r>
      <w:r>
        <w:rPr>
          <w:rFonts w:eastAsia="Symbol" w:cs="Symbol" w:ascii="Symbol" w:hAnsi="Symbol"/>
          <w:sz w:val="26"/>
          <w:szCs w:val="26"/>
        </w:rPr>
        <w:sym w:font="Symbol" w:char="f057"/>
      </w:r>
      <w:r>
        <w:rPr>
          <w:rFonts w:cs="Times New Roman" w:ascii="Times New Roman" w:hAnsi="Times New Roman"/>
          <w:sz w:val="26"/>
          <w:szCs w:val="26"/>
        </w:rPr>
        <w:t>. Khi tần số là f</w:t>
      </w:r>
      <w:r>
        <w:rPr>
          <w:rFonts w:cs="Times New Roman" w:ascii="Times New Roman" w:hAnsi="Times New Roman"/>
          <w:sz w:val="26"/>
          <w:szCs w:val="26"/>
          <w:vertAlign w:val="subscript"/>
        </w:rPr>
        <w:t>2</w:t>
      </w:r>
      <w:r>
        <w:rPr>
          <w:rFonts w:cs="Times New Roman" w:ascii="Times New Roman" w:hAnsi="Times New Roman"/>
          <w:sz w:val="26"/>
          <w:szCs w:val="26"/>
        </w:rPr>
        <w:t xml:space="preserve"> thì hệ số công suất của đoạn mạch bằng 1. Hệ thức liên hệ giữa f</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f</w:t>
      </w:r>
      <w:r>
        <w:rPr>
          <w:rFonts w:cs="Times New Roman" w:ascii="Times New Roman" w:hAnsi="Times New Roman"/>
          <w:sz w:val="26"/>
          <w:szCs w:val="26"/>
          <w:vertAlign w:val="subscript"/>
        </w:rPr>
        <w:t>2</w:t>
      </w:r>
      <w:r>
        <w:rPr>
          <w:rFonts w:cs="Times New Roman" w:ascii="Times New Roman" w:hAnsi="Times New Roman"/>
          <w:sz w:val="26"/>
          <w:szCs w:val="26"/>
        </w:rPr>
        <w:t xml:space="preserve"> là</w:t>
      </w:r>
      <w:r>
        <w:rPr>
          <w:rFonts w:cs="Times New Roman" w:ascii="Times New Roman" w:hAnsi="Times New Roman"/>
          <w:sz w:val="26"/>
          <w:szCs w:val="26"/>
        </w:rPr>
        <w:object w:dxaOrig="180" w:dyaOrig="279">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9pt;height:13.95pt" filled="f" o:ole="">
            <v:imagedata r:id="rId1537" o:title=""/>
          </v:shape>
          <o:OLEObject Type="Embed" ProgID="" ShapeID="ole_rId1536" DrawAspect="Content" ObjectID="_604838481" r:id="rId1536"/>
        </w:objec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color w:val="FF0000"/>
          <w:sz w:val="26"/>
          <w:szCs w:val="26"/>
        </w:rPr>
        <w:t>A. f</w:t>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 xml:space="preserve"> = </w:t>
      </w:r>
      <w:r>
        <w:rPr>
          <w:rFonts w:cs="Times New Roman" w:ascii="Times New Roman" w:hAnsi="Times New Roman"/>
          <w:color w:val="FF0000"/>
          <w:sz w:val="26"/>
          <w:szCs w:val="26"/>
        </w:rPr>
        <w:object w:dxaOrig="660" w:dyaOrig="66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33pt;height:33pt" filled="f" o:ole="">
            <v:imagedata r:id="rId1539" o:title=""/>
          </v:shape>
          <o:OLEObject Type="Embed" ProgID="" ShapeID="ole_rId1538" DrawAspect="Content" ObjectID="_1189054660" r:id="rId1538"/>
        </w:object>
      </w:r>
      <w:r>
        <w:rPr>
          <w:rFonts w:cs="Times New Roman" w:ascii="Times New Roman" w:hAnsi="Times New Roman"/>
          <w:sz w:val="26"/>
          <w:szCs w:val="26"/>
        </w:rPr>
        <w:tab/>
        <w:t>B. f</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object w:dxaOrig="660" w:dyaOrig="68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33pt;height:34pt" filled="f" o:ole="">
            <v:imagedata r:id="rId1541" o:title=""/>
          </v:shape>
          <o:OLEObject Type="Embed" ProgID="" ShapeID="ole_rId1540" DrawAspect="Content" ObjectID="_1478929597" r:id="rId1540"/>
        </w:object>
      </w:r>
      <w:r>
        <w:rPr>
          <w:rFonts w:cs="Times New Roman" w:ascii="Times New Roman" w:hAnsi="Times New Roman"/>
          <w:sz w:val="26"/>
          <w:szCs w:val="26"/>
        </w:rPr>
        <w:tab/>
        <w:t>C. f</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object w:dxaOrig="499" w:dyaOrig="62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24.95pt;height:31pt" filled="f" o:ole="">
            <v:imagedata r:id="rId1543" o:title=""/>
          </v:shape>
          <o:OLEObject Type="Embed" ProgID="" ShapeID="ole_rId1542" DrawAspect="Content" ObjectID="_2141072747" r:id="rId1542"/>
        </w:object>
      </w:r>
      <w:r>
        <w:rPr>
          <w:rFonts w:cs="Times New Roman" w:ascii="Times New Roman" w:hAnsi="Times New Roman"/>
          <w:sz w:val="26"/>
          <w:szCs w:val="26"/>
        </w:rPr>
        <w:tab/>
        <w:t>D. f</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object w:dxaOrig="499" w:dyaOrig="62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24.95pt;height:31pt" filled="f" o:ole="">
            <v:imagedata r:id="rId1545" o:title=""/>
          </v:shape>
          <o:OLEObject Type="Embed" ProgID="" ShapeID="ole_rId1544" DrawAspect="Content" ObjectID="_1163971312" r:id="rId1544"/>
        </w:objec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82(ĐH 2011):</w:t>
      </w:r>
      <w:r>
        <w:rPr>
          <w:rFonts w:cs="Times New Roman" w:ascii="Times New Roman" w:hAnsi="Times New Roman"/>
          <w:sz w:val="26"/>
          <w:szCs w:val="26"/>
        </w:rPr>
        <w:t xml:space="preserve"> Lần lượt đặt các điện áp xoay chiều u</w:t>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r>
        <w:rPr>
          <w:rFonts w:cs="Times New Roman" w:ascii="Times New Roman" w:hAnsi="Times New Roman"/>
          <w:sz w:val="26"/>
          <w:szCs w:val="26"/>
        </w:rPr>
        <w:object w:dxaOrig="2060" w:dyaOrig="40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103pt;height:20pt" filled="f" o:ole="">
            <v:imagedata r:id="rId1547" o:title=""/>
          </v:shape>
          <o:OLEObject Type="Embed" ProgID="" ShapeID="ole_rId1546" DrawAspect="Content" ObjectID="_1170544019" r:id="rId1546"/>
        </w:object>
      </w:r>
      <w:r>
        <w:rPr>
          <w:rFonts w:cs="Times New Roman" w:ascii="Times New Roman" w:hAnsi="Times New Roman"/>
          <w:sz w:val="26"/>
          <w:szCs w:val="26"/>
        </w:rPr>
        <w:t>; u</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r>
        <w:rPr>
          <w:rFonts w:cs="Times New Roman" w:ascii="Times New Roman" w:hAnsi="Times New Roman"/>
          <w:sz w:val="26"/>
          <w:szCs w:val="26"/>
        </w:rPr>
        <w:object w:dxaOrig="2079" w:dyaOrig="40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103.95pt;height:20pt" filled="f" o:ole="">
            <v:imagedata r:id="rId1549" o:title=""/>
          </v:shape>
          <o:OLEObject Type="Embed" ProgID="" ShapeID="ole_rId1548" DrawAspect="Content" ObjectID="_842649548" r:id="rId1548"/>
        </w:object>
      </w:r>
      <w:r>
        <w:rPr>
          <w:rFonts w:cs="Times New Roman" w:ascii="Times New Roman" w:hAnsi="Times New Roman"/>
          <w:sz w:val="26"/>
          <w:szCs w:val="26"/>
        </w:rPr>
        <w:t xml:space="preserve"> và u</w:t>
      </w:r>
      <w:r>
        <w:rPr>
          <w:rFonts w:cs="Times New Roman" w:ascii="Times New Roman" w:hAnsi="Times New Roman"/>
          <w:sz w:val="26"/>
          <w:szCs w:val="26"/>
          <w:vertAlign w:val="subscript"/>
        </w:rPr>
        <w:t>3</w:t>
      </w:r>
      <w:r>
        <w:rPr>
          <w:rFonts w:cs="Times New Roman" w:ascii="Times New Roman" w:hAnsi="Times New Roman"/>
          <w:sz w:val="26"/>
          <w:szCs w:val="26"/>
        </w:rPr>
        <w:t xml:space="preserve"> =</w:t>
      </w:r>
      <w:r>
        <w:rPr>
          <w:rFonts w:cs="Times New Roman" w:ascii="Times New Roman" w:hAnsi="Times New Roman"/>
          <w:sz w:val="26"/>
          <w:szCs w:val="26"/>
        </w:rPr>
        <w:object w:dxaOrig="2079" w:dyaOrig="40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103.95pt;height:20pt" filled="f" o:ole="">
            <v:imagedata r:id="rId1551" o:title=""/>
          </v:shape>
          <o:OLEObject Type="Embed" ProgID="" ShapeID="ole_rId1550" DrawAspect="Content" ObjectID="_1818294385" r:id="rId1550"/>
        </w:object>
      </w:r>
      <w:r>
        <w:rPr>
          <w:rFonts w:cs="Times New Roman" w:ascii="Times New Roman" w:hAnsi="Times New Roman"/>
          <w:sz w:val="26"/>
          <w:szCs w:val="26"/>
        </w:rPr>
        <w:t xml:space="preserve"> vào hai đầu đoạn mạch gồm điện trở thuần R, cuộn cảm thuần có độ tự cảm L và tụ điện có điện dung C mắc nối tiếp thì cường độ dòng điện trong đoạn mạch có biểu thức tương ứng là: i</w:t>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r>
        <w:rPr>
          <w:rFonts w:cs="Times New Roman" w:ascii="Times New Roman" w:hAnsi="Times New Roman"/>
          <w:sz w:val="26"/>
          <w:szCs w:val="26"/>
        </w:rPr>
        <w:object w:dxaOrig="1440" w:dyaOrig="34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72pt;height:17pt" filled="f" o:ole="">
            <v:imagedata r:id="rId1553" o:title=""/>
          </v:shape>
          <o:OLEObject Type="Embed" ProgID="" ShapeID="ole_rId1552" DrawAspect="Content" ObjectID="_290241654" r:id="rId1552"/>
        </w:object>
      </w:r>
      <w:r>
        <w:rPr>
          <w:rFonts w:cs="Times New Roman" w:ascii="Times New Roman" w:hAnsi="Times New Roman"/>
          <w:sz w:val="26"/>
          <w:szCs w:val="26"/>
        </w:rPr>
        <w:t>; i</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object w:dxaOrig="2100" w:dyaOrig="62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105pt;height:31pt" filled="f" o:ole="">
            <v:imagedata r:id="rId1555" o:title=""/>
          </v:shape>
          <o:OLEObject Type="Embed" ProgID="" ShapeID="ole_rId1554" DrawAspect="Content" ObjectID="_719260658" r:id="rId1554"/>
        </w:object>
      </w:r>
      <w:r>
        <w:rPr>
          <w:rFonts w:cs="Times New Roman" w:ascii="Times New Roman" w:hAnsi="Times New Roman"/>
          <w:sz w:val="26"/>
          <w:szCs w:val="26"/>
        </w:rPr>
        <w:t xml:space="preserve"> và i</w:t>
      </w:r>
      <w:r>
        <w:rPr>
          <w:rFonts w:cs="Times New Roman" w:ascii="Times New Roman" w:hAnsi="Times New Roman"/>
          <w:sz w:val="26"/>
          <w:szCs w:val="26"/>
          <w:vertAlign w:val="subscript"/>
        </w:rPr>
        <w:t>3</w:t>
      </w:r>
      <w:r>
        <w:rPr>
          <w:rFonts w:cs="Times New Roman" w:ascii="Times New Roman" w:hAnsi="Times New Roman"/>
          <w:sz w:val="26"/>
          <w:szCs w:val="26"/>
        </w:rPr>
        <w:t xml:space="preserve"> = </w:t>
      </w:r>
      <w:r>
        <w:rPr>
          <w:rFonts w:cs="Times New Roman" w:ascii="Times New Roman" w:hAnsi="Times New Roman"/>
          <w:sz w:val="26"/>
          <w:szCs w:val="26"/>
        </w:rPr>
        <w:object w:dxaOrig="2180" w:dyaOrig="62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109pt;height:31pt" filled="f" o:ole="">
            <v:imagedata r:id="rId1557" o:title=""/>
          </v:shape>
          <o:OLEObject Type="Embed" ProgID="" ShapeID="ole_rId1556" DrawAspect="Content" ObjectID="_1581152692" r:id="rId1556"/>
        </w:object>
      </w:r>
      <w:r>
        <w:rPr>
          <w:rFonts w:cs="Times New Roman" w:ascii="Times New Roman" w:hAnsi="Times New Roman"/>
          <w:sz w:val="26"/>
          <w:szCs w:val="26"/>
        </w:rPr>
        <w:t>. So sánh I và I’, ta có:</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I = I’.</w:t>
        <w:tab/>
        <w:t xml:space="preserve">B. I = </w:t>
      </w:r>
      <w:r>
        <w:rPr>
          <w:rFonts w:cs="Times New Roman" w:ascii="Times New Roman" w:hAnsi="Times New Roman"/>
          <w:sz w:val="26"/>
          <w:szCs w:val="26"/>
        </w:rPr>
        <w:object w:dxaOrig="580" w:dyaOrig="34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29pt;height:17pt" filled="f" o:ole="">
            <v:imagedata r:id="rId1559" o:title=""/>
          </v:shape>
          <o:OLEObject Type="Embed" ProgID="" ShapeID="ole_rId1558" DrawAspect="Content" ObjectID="_2113182803" r:id="rId1558"/>
        </w:object>
      </w:r>
      <w:r>
        <w:rPr>
          <w:rFonts w:cs="Times New Roman" w:ascii="Times New Roman" w:hAnsi="Times New Roman"/>
          <w:sz w:val="26"/>
          <w:szCs w:val="26"/>
        </w:rPr>
        <w:t>.</w:t>
        <w:tab/>
      </w:r>
      <w:r>
        <w:rPr>
          <w:rFonts w:cs="Times New Roman" w:ascii="Times New Roman" w:hAnsi="Times New Roman"/>
          <w:color w:val="FF0000"/>
          <w:sz w:val="26"/>
          <w:szCs w:val="26"/>
        </w:rPr>
        <w:t>C. I &lt; I’.</w:t>
      </w:r>
      <w:r>
        <w:rPr>
          <w:rFonts w:cs="Times New Roman" w:ascii="Times New Roman" w:hAnsi="Times New Roman"/>
          <w:sz w:val="26"/>
          <w:szCs w:val="26"/>
        </w:rPr>
        <w:tab/>
        <w:t>D. I &gt; I’.</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83(ĐH 2011):</w:t>
      </w:r>
      <w:r>
        <w:rPr>
          <w:rFonts w:cs="Times New Roman" w:ascii="Times New Roman" w:hAnsi="Times New Roman"/>
          <w:sz w:val="26"/>
          <w:szCs w:val="26"/>
        </w:rPr>
        <w:t xml:space="preserve"> Một khung dây dẫn phẳng quay đều với tốc độ góc </w:t>
      </w:r>
      <w:r>
        <w:rPr>
          <w:rFonts w:eastAsia="Symbol" w:cs="Symbol" w:ascii="Symbol" w:hAnsi="Symbol"/>
          <w:sz w:val="26"/>
          <w:szCs w:val="26"/>
        </w:rPr>
        <w:sym w:font="Symbol" w:char="f077"/>
      </w:r>
      <w:r>
        <w:rPr>
          <w:rFonts w:cs="Times New Roman" w:ascii="Times New Roman" w:hAnsi="Times New Roman"/>
          <w:sz w:val="26"/>
          <w:szCs w:val="26"/>
        </w:rPr>
        <w:t xml:space="preserve"> quanh một trục cố định nằm trong mặt phẳng khung dây, trong một từ trường đều có vectơ cảm ứng từ vuông góc với trục quay của khung. Suất điện động cảm ứng trong khung có biểu thức e = </w:t>
      </w:r>
      <w:r>
        <w:rPr>
          <w:rFonts w:cs="Times New Roman" w:ascii="Times New Roman" w:hAnsi="Times New Roman"/>
          <w:sz w:val="26"/>
          <w:szCs w:val="26"/>
        </w:rPr>
        <w:object w:dxaOrig="1480" w:dyaOrig="62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74pt;height:31pt" filled="f" o:ole="">
            <v:imagedata r:id="rId1561" o:title=""/>
          </v:shape>
          <o:OLEObject Type="Embed" ProgID="" ShapeID="ole_rId1560" DrawAspect="Content" ObjectID="_644926046" r:id="rId1560"/>
        </w:object>
      </w:r>
      <w:r>
        <w:rPr>
          <w:rFonts w:cs="Times New Roman" w:ascii="Times New Roman" w:hAnsi="Times New Roman"/>
          <w:sz w:val="26"/>
          <w:szCs w:val="26"/>
        </w:rPr>
        <w:t>. Tại thời điểm t = 0, vectơ pháp tuyến của mặt phẳng khung dây hợp với vectơ cảm ứng từ một góc bằng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45</w:t>
      </w:r>
      <w:r>
        <w:rPr>
          <w:rFonts w:cs="Times New Roman" w:ascii="Times New Roman" w:hAnsi="Times New Roman"/>
          <w:sz w:val="26"/>
          <w:szCs w:val="26"/>
          <w:vertAlign w:val="superscript"/>
        </w:rPr>
        <w:t>0</w:t>
      </w:r>
      <w:r>
        <w:rPr>
          <w:rFonts w:cs="Times New Roman" w:ascii="Times New Roman" w:hAnsi="Times New Roman"/>
          <w:sz w:val="26"/>
          <w:szCs w:val="26"/>
        </w:rPr>
        <w:t>.</w:t>
        <w:tab/>
      </w:r>
      <w:r>
        <w:rPr>
          <w:rFonts w:cs="Times New Roman" w:ascii="Times New Roman" w:hAnsi="Times New Roman"/>
          <w:color w:val="FF0000"/>
          <w:sz w:val="26"/>
          <w:szCs w:val="26"/>
        </w:rPr>
        <w:t>B. 180</w:t>
      </w:r>
      <w:r>
        <w:rPr>
          <w:rFonts w:cs="Times New Roman" w:ascii="Times New Roman" w:hAnsi="Times New Roman"/>
          <w:color w:val="FF0000"/>
          <w:sz w:val="26"/>
          <w:szCs w:val="26"/>
          <w:vertAlign w:val="superscript"/>
        </w:rPr>
        <w:t>0</w:t>
      </w:r>
      <w:r>
        <w:rPr>
          <w:rFonts w:cs="Times New Roman" w:ascii="Times New Roman" w:hAnsi="Times New Roman"/>
          <w:color w:val="FF0000"/>
          <w:sz w:val="26"/>
          <w:szCs w:val="26"/>
        </w:rPr>
        <w:t>.</w:t>
      </w:r>
      <w:r>
        <w:rPr>
          <w:rFonts w:cs="Times New Roman" w:ascii="Times New Roman" w:hAnsi="Times New Roman"/>
          <w:sz w:val="26"/>
          <w:szCs w:val="26"/>
        </w:rPr>
        <w:tab/>
        <w:t>C. 90</w:t>
      </w:r>
      <w:r>
        <w:rPr>
          <w:rFonts w:cs="Times New Roman" w:ascii="Times New Roman" w:hAnsi="Times New Roman"/>
          <w:sz w:val="26"/>
          <w:szCs w:val="26"/>
          <w:vertAlign w:val="superscript"/>
        </w:rPr>
        <w:t>0</w:t>
      </w:r>
      <w:r>
        <w:rPr>
          <w:rFonts w:cs="Times New Roman" w:ascii="Times New Roman" w:hAnsi="Times New Roman"/>
          <w:sz w:val="26"/>
          <w:szCs w:val="26"/>
        </w:rPr>
        <w:t>.</w:t>
        <w:tab/>
        <w:t>D. 150</w:t>
      </w:r>
      <w:r>
        <w:rPr>
          <w:rFonts w:cs="Times New Roman" w:ascii="Times New Roman" w:hAnsi="Times New Roman"/>
          <w:sz w:val="26"/>
          <w:szCs w:val="26"/>
          <w:vertAlign w:val="superscript"/>
        </w:rPr>
        <w:t>0</w:t>
      </w:r>
      <w:r>
        <w:rPr>
          <w:rFonts w:cs="Times New Roman" w:ascii="Times New Roman" w:hAnsi="Times New Roman"/>
          <w:sz w:val="26"/>
          <w:szCs w:val="26"/>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84(ĐH 2011):</w:t>
      </w:r>
      <w:r>
        <w:rPr>
          <w:rFonts w:cs="Times New Roman" w:ascii="Times New Roman" w:hAnsi="Times New Roman"/>
          <w:sz w:val="26"/>
          <w:szCs w:val="26"/>
        </w:rPr>
        <w:t xml:space="preserve"> Nếu nối hai đầu đoạn mạch gồm cuộn cảm thuần L mắc nối tiếp với điện trở thuần R = 1</w:t>
      </w:r>
      <w:r>
        <w:rPr>
          <w:rFonts w:eastAsia="Symbol" w:cs="Symbol" w:ascii="Symbol" w:hAnsi="Symbol"/>
          <w:sz w:val="26"/>
          <w:szCs w:val="26"/>
        </w:rPr>
        <w:sym w:font="Symbol" w:char="f057"/>
      </w:r>
      <w:r>
        <w:rPr>
          <w:rFonts w:cs="Times New Roman" w:ascii="Times New Roman" w:hAnsi="Times New Roman"/>
          <w:sz w:val="26"/>
          <w:szCs w:val="26"/>
        </w:rPr>
        <w:t xml:space="preserve"> vào hai cực của nguồn điện một chiều có suất điện động không đổi và điện trở trong r thì trong mạch có dòng điện không đổi cường độ I. Dùng nguồn điện này để nạp điện cho một tụ điện có điện dung C = 2.10</w:t>
      </w:r>
      <w:r>
        <w:rPr>
          <w:rFonts w:cs="Times New Roman" w:ascii="Times New Roman" w:hAnsi="Times New Roman"/>
          <w:sz w:val="26"/>
          <w:szCs w:val="26"/>
          <w:vertAlign w:val="superscript"/>
        </w:rPr>
        <w:t>-6</w:t>
      </w:r>
      <w:r>
        <w:rPr>
          <w:rFonts w:cs="Times New Roman" w:ascii="Times New Roman" w:hAnsi="Times New Roman"/>
          <w:sz w:val="26"/>
          <w:szCs w:val="26"/>
        </w:rPr>
        <w:t xml:space="preserve">F Khi điện tích trên tụ điện đạt giá trị cực đại, ngắt tụ điện khỏi nguồn rồi nối tụ điện với cuộn cảm thuần L thành một mạch dạo động thì trong mạch có dao động điện từ tự do với chu kì bằng </w:t>
      </w:r>
      <w:r>
        <w:rPr>
          <w:rFonts w:eastAsia="Symbol" w:cs="Symbol" w:ascii="Symbol" w:hAnsi="Symbol"/>
          <w:sz w:val="26"/>
          <w:szCs w:val="26"/>
        </w:rPr>
        <w:sym w:font="Symbol" w:char="f070"/>
      </w:r>
      <w:r>
        <w:rPr>
          <w:rFonts w:cs="Times New Roman" w:ascii="Times New Roman" w:hAnsi="Times New Roman"/>
          <w:sz w:val="26"/>
          <w:szCs w:val="26"/>
        </w:rPr>
        <w:t>.10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s và cường độ dòng điện cực đại bằng 8I. Giá trị của r bằng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 xml:space="preserve">A. 0,25 </w:t>
      </w:r>
      <w:r>
        <w:rPr>
          <w:rFonts w:eastAsia="Symbol" w:cs="Symbol" w:ascii="Symbol" w:hAnsi="Symbol"/>
          <w:sz w:val="26"/>
          <w:szCs w:val="26"/>
        </w:rPr>
        <w:sym w:font="Symbol" w:char="f057"/>
      </w:r>
      <w:r>
        <w:rPr>
          <w:rFonts w:cs="Times New Roman" w:ascii="Times New Roman" w:hAnsi="Times New Roman"/>
          <w:sz w:val="26"/>
          <w:szCs w:val="26"/>
        </w:rPr>
        <w:t>.</w:t>
        <w:tab/>
      </w:r>
      <w:r>
        <w:rPr>
          <w:rFonts w:cs="Times New Roman" w:ascii="Times New Roman" w:hAnsi="Times New Roman"/>
          <w:color w:val="FF0000"/>
          <w:sz w:val="26"/>
          <w:szCs w:val="26"/>
        </w:rPr>
        <w:t xml:space="preserve">B. 1 </w:t>
      </w:r>
      <w:r>
        <w:rPr>
          <w:rFonts w:eastAsia="Symbol" w:cs="Symbol" w:ascii="Symbol" w:hAnsi="Symbol"/>
          <w:color w:val="FF0000"/>
          <w:sz w:val="26"/>
          <w:szCs w:val="26"/>
        </w:rPr>
        <w:sym w:font="Symbol" w:char="f057"/>
      </w:r>
      <w:r>
        <w:rPr>
          <w:rFonts w:cs="Times New Roman" w:ascii="Times New Roman" w:hAnsi="Times New Roman"/>
          <w:color w:val="FF0000"/>
          <w:sz w:val="26"/>
          <w:szCs w:val="26"/>
        </w:rPr>
        <w:t>.</w:t>
      </w:r>
      <w:r>
        <w:rPr>
          <w:rFonts w:cs="Times New Roman" w:ascii="Times New Roman" w:hAnsi="Times New Roman"/>
          <w:sz w:val="26"/>
          <w:szCs w:val="26"/>
        </w:rPr>
        <w:tab/>
        <w:t xml:space="preserve">C. 0,5 </w:t>
      </w:r>
      <w:r>
        <w:rPr>
          <w:rFonts w:eastAsia="Symbol" w:cs="Symbol" w:ascii="Symbol" w:hAnsi="Symbol"/>
          <w:sz w:val="26"/>
          <w:szCs w:val="26"/>
        </w:rPr>
        <w:sym w:font="Symbol" w:char="f057"/>
      </w:r>
      <w:r>
        <w:rPr>
          <w:rFonts w:cs="Times New Roman" w:ascii="Times New Roman" w:hAnsi="Times New Roman"/>
          <w:sz w:val="26"/>
          <w:szCs w:val="26"/>
        </w:rPr>
        <w:t>.</w:t>
        <w:tab/>
        <w:t xml:space="preserve">D. 2 </w:t>
      </w:r>
      <w:r>
        <w:rPr>
          <w:rFonts w:eastAsia="Symbol" w:cs="Symbol" w:ascii="Symbol" w:hAnsi="Symbol"/>
          <w:sz w:val="26"/>
          <w:szCs w:val="26"/>
        </w:rPr>
        <w:sym w:font="Symbol" w:char="f057"/>
      </w:r>
      <w:r>
        <w:rPr>
          <w:rFonts w:cs="Times New Roman" w:ascii="Times New Roman" w:hAnsi="Times New Roman"/>
          <w:sz w:val="26"/>
          <w:szCs w:val="26"/>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85(ĐH 2011):</w:t>
      </w:r>
      <w:r>
        <w:rPr>
          <w:rFonts w:cs="Times New Roman" w:ascii="Times New Roman" w:hAnsi="Times New Roman"/>
          <w:sz w:val="26"/>
          <w:szCs w:val="26"/>
        </w:rPr>
        <w:t xml:space="preserve"> Một đoạn mạch AB gồm hai đoạn mạch AM và MB mắc nối tiếp. Đoạn mạch AM gồm điện trở thuần R</w:t>
      </w:r>
      <w:r>
        <w:rPr>
          <w:rFonts w:cs="Times New Roman" w:ascii="Times New Roman" w:hAnsi="Times New Roman"/>
          <w:sz w:val="26"/>
          <w:szCs w:val="26"/>
          <w:vertAlign w:val="subscript"/>
        </w:rPr>
        <w:t>1</w:t>
      </w:r>
      <w:r>
        <w:rPr>
          <w:rFonts w:cs="Times New Roman" w:ascii="Times New Roman" w:hAnsi="Times New Roman"/>
          <w:sz w:val="26"/>
          <w:szCs w:val="26"/>
        </w:rPr>
        <w:t xml:space="preserve"> mắc nối tiếp với tụ điện có điện dung C, đoạn mạch MB gồm điện trở thuần R</w:t>
      </w:r>
      <w:r>
        <w:rPr>
          <w:rFonts w:cs="Times New Roman" w:ascii="Times New Roman" w:hAnsi="Times New Roman"/>
          <w:sz w:val="26"/>
          <w:szCs w:val="26"/>
          <w:vertAlign w:val="subscript"/>
        </w:rPr>
        <w:t>2</w:t>
      </w:r>
      <w:r>
        <w:rPr>
          <w:rFonts w:cs="Times New Roman" w:ascii="Times New Roman" w:hAnsi="Times New Roman"/>
          <w:sz w:val="26"/>
          <w:szCs w:val="26"/>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 W và có hệ số công suất bằng 1. Nếu nối tắt hai đầu tụ điện thì điện áp hai đầu đoạn mạch AM và MB có cùng giá trị hiệu dụng nhưng lệch pha nhau </w:t>
      </w:r>
      <w:r>
        <w:rPr>
          <w:rFonts w:cs="Times New Roman" w:ascii="Times New Roman" w:hAnsi="Times New Roman"/>
          <w:sz w:val="26"/>
          <w:szCs w:val="26"/>
        </w:rPr>
        <w:object w:dxaOrig="260" w:dyaOrig="62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13pt;height:31pt" filled="f" o:ole="">
            <v:imagedata r:id="rId1563" o:title=""/>
          </v:shape>
          <o:OLEObject Type="Embed" ProgID="" ShapeID="ole_rId1562" DrawAspect="Content" ObjectID="_1899429186" r:id="rId1562"/>
        </w:object>
      </w:r>
      <w:r>
        <w:rPr>
          <w:rFonts w:cs="Times New Roman" w:ascii="Times New Roman" w:hAnsi="Times New Roman"/>
          <w:sz w:val="26"/>
          <w:szCs w:val="26"/>
        </w:rPr>
        <w:t>, công suất tiêu thụ trên đoạn mạch AB trong trường hợp này bằng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75 W.</w:t>
        <w:tab/>
        <w:t>B. 160 W.</w:t>
        <w:tab/>
      </w:r>
      <w:r>
        <w:rPr>
          <w:rFonts w:cs="Times New Roman" w:ascii="Times New Roman" w:hAnsi="Times New Roman"/>
          <w:color w:val="FF0000"/>
          <w:sz w:val="26"/>
          <w:szCs w:val="26"/>
        </w:rPr>
        <w:t>C. 90 W.</w:t>
      </w:r>
      <w:r>
        <w:rPr>
          <w:rFonts w:cs="Times New Roman" w:ascii="Times New Roman" w:hAnsi="Times New Roman"/>
          <w:sz w:val="26"/>
          <w:szCs w:val="26"/>
        </w:rPr>
        <w:tab/>
        <w:t>D. 180 W.</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86(ĐH 2011):</w:t>
      </w:r>
      <w:r>
        <w:rPr>
          <w:rFonts w:cs="Times New Roman" w:ascii="Times New Roman" w:hAnsi="Times New Roman"/>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40 vòng dây.</w:t>
        <w:tab/>
      </w:r>
      <w:r>
        <w:rPr>
          <w:rFonts w:cs="Times New Roman" w:ascii="Times New Roman" w:hAnsi="Times New Roman"/>
          <w:color w:val="FF0000"/>
          <w:sz w:val="26"/>
          <w:szCs w:val="26"/>
        </w:rPr>
        <w:t>B. 84 vòng dây</w:t>
      </w:r>
      <w:r>
        <w:rPr>
          <w:rFonts w:cs="Times New Roman" w:ascii="Times New Roman" w:hAnsi="Times New Roman"/>
          <w:sz w:val="26"/>
          <w:szCs w:val="26"/>
        </w:rPr>
        <w:t>.</w:t>
        <w:tab/>
        <w:t>C. 100 vòng dây.</w:t>
        <w:tab/>
        <w:t>D. 60 vòng dây.</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87(ĐH 2011):</w:t>
      </w:r>
      <w:r>
        <w:rPr>
          <w:rFonts w:cs="Times New Roman" w:ascii="Times New Roman" w:hAnsi="Times New Roman"/>
          <w:sz w:val="26"/>
          <w:szCs w:val="26"/>
        </w:rPr>
        <w:t xml:space="preserve"> Đặt điện áp xoay chiều u = </w:t>
      </w:r>
      <w:r>
        <w:rPr>
          <w:rFonts w:cs="Times New Roman" w:ascii="Times New Roman" w:hAnsi="Times New Roman"/>
          <w:sz w:val="26"/>
          <w:szCs w:val="26"/>
        </w:rPr>
        <w:object w:dxaOrig="1500" w:dyaOrig="34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75pt;height:17pt" filled="f" o:ole="">
            <v:imagedata r:id="rId1565" o:title=""/>
          </v:shape>
          <o:OLEObject Type="Embed" ProgID="" ShapeID="ole_rId1564" DrawAspect="Content" ObjectID="_2007380311" r:id="rId1564"/>
        </w:object>
      </w:r>
      <w:r>
        <w:rPr>
          <w:rFonts w:cs="Times New Roman" w:ascii="Times New Roman" w:hAnsi="Times New Roman"/>
          <w:sz w:val="26"/>
          <w:szCs w:val="26"/>
        </w:rPr>
        <w:t xml:space="preserve"> vào hai đầu đoạn mạch mắc nối tiếp gồm điện trở thuần R, tụ điện có điện dung C và cuộn cảm thuần có độ tự cảm L thay đổi được. Điều chỉnh L để điện áp hiệu dụng ở hai đầu cuộn cảm đạt giá trị cực đại thì thấy giá trị cực đại đó bằng 100 V và điện áp hiệu dụng ở hai đầu tụ điện bằng 36 V. Giá trị của U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rPr>
        <w:tab/>
        <w:t>A. 80 V.</w:t>
      </w:r>
      <w:r>
        <w:rPr>
          <w:rFonts w:cs="Times New Roman" w:ascii="Times New Roman" w:hAnsi="Times New Roman"/>
          <w:sz w:val="26"/>
          <w:szCs w:val="26"/>
        </w:rPr>
        <w:tab/>
        <w:t>B. 136 V.</w:t>
        <w:tab/>
        <w:t>C. 64 V.</w:t>
        <w:tab/>
        <w:t>D. 48 V.</w:t>
      </w:r>
    </w:p>
    <w:p>
      <w:pPr>
        <w:pStyle w:val="Normal"/>
        <w:jc w:val="both"/>
        <w:rPr/>
      </w:pPr>
      <w:r>
        <w:rPr>
          <w:rFonts w:cs="Times New Roman" w:ascii="Times New Roman" w:hAnsi="Times New Roman"/>
          <w:b/>
          <w:sz w:val="26"/>
          <w:szCs w:val="26"/>
        </w:rPr>
        <w:t xml:space="preserve">Câu 88(ĐH 2011) : </w:t>
      </w:r>
      <w:r>
        <w:rPr>
          <w:rFonts w:cs="Times New Roman" w:ascii="Times New Roman" w:hAnsi="Times New Roman"/>
          <w:sz w:val="26"/>
          <w:szCs w:val="26"/>
        </w:rPr>
        <w:t xml:space="preserve">Đặt điện áp </w:t>
      </w:r>
      <w:r>
        <w:rPr>
          <w:rFonts w:cs="Times New Roman" w:ascii="Times New Roman" w:hAnsi="Times New Roman"/>
          <w:sz w:val="26"/>
          <w:szCs w:val="26"/>
        </w:rPr>
        <w:object w:dxaOrig="1540" w:dyaOrig="34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77pt;height:17pt" filled="f" o:ole="">
            <v:imagedata r:id="rId1567" o:title=""/>
          </v:shape>
          <o:OLEObject Type="Embed" ProgID="" ShapeID="ole_rId1566" DrawAspect="Content" ObjectID="_241187664" r:id="rId1566"/>
        </w:object>
      </w:r>
      <w:r>
        <w:rPr>
          <w:rFonts w:cs="Times New Roman" w:ascii="Times New Roman" w:hAnsi="Times New Roman"/>
          <w:sz w:val="26"/>
          <w:szCs w:val="26"/>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1340" w:dyaOrig="70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67pt;height:35pt" filled="f" o:ole="">
            <v:imagedata r:id="rId1569" o:title=""/>
          </v:shape>
          <o:OLEObject Type="Embed" ProgID="" ShapeID="ole_rId1568" DrawAspect="Content" ObjectID="_1897236471" r:id="rId1568"/>
        </w:object>
      </w:r>
      <w:r>
        <w:rPr>
          <w:rFonts w:cs="Times New Roman" w:ascii="Times New Roman" w:hAnsi="Times New Roman"/>
          <w:sz w:val="26"/>
          <w:szCs w:val="26"/>
        </w:rPr>
        <w:tab/>
        <w:t xml:space="preserve">B. </w:t>
      </w:r>
      <w:r>
        <w:rPr>
          <w:rFonts w:cs="Times New Roman" w:ascii="Times New Roman" w:hAnsi="Times New Roman"/>
          <w:sz w:val="26"/>
          <w:szCs w:val="26"/>
        </w:rPr>
        <w:object w:dxaOrig="1240" w:dyaOrig="70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62pt;height:35pt" filled="f" o:ole="">
            <v:imagedata r:id="rId1571" o:title=""/>
          </v:shape>
          <o:OLEObject Type="Embed" ProgID="" ShapeID="ole_rId1570" DrawAspect="Content" ObjectID="_2057206633" r:id="rId1570"/>
        </w:object>
      </w: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1300" w:dyaOrig="70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65pt;height:35pt" filled="f" o:ole="">
            <v:imagedata r:id="rId1573" o:title=""/>
          </v:shape>
          <o:OLEObject Type="Embed" ProgID="" ShapeID="ole_rId1572" DrawAspect="Content" ObjectID="_1637729152" r:id="rId1572"/>
        </w:object>
      </w:r>
      <w:r>
        <w:rPr>
          <w:rFonts w:cs="Times New Roman" w:ascii="Times New Roman" w:hAnsi="Times New Roman"/>
          <w:sz w:val="26"/>
          <w:szCs w:val="26"/>
        </w:rPr>
        <w:tab/>
        <w:t xml:space="preserve">D. </w:t>
      </w:r>
      <w:r>
        <w:rPr>
          <w:rFonts w:cs="Times New Roman" w:ascii="Times New Roman" w:hAnsi="Times New Roman"/>
          <w:sz w:val="26"/>
          <w:szCs w:val="26"/>
        </w:rPr>
        <w:object w:dxaOrig="1340" w:dyaOrig="70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67pt;height:35pt" filled="f" o:ole="">
            <v:imagedata r:id="rId1575" o:title=""/>
          </v:shape>
          <o:OLEObject Type="Embed" ProgID="" ShapeID="ole_rId1574" DrawAspect="Content" ObjectID="_1195074124" r:id="rId1574"/>
        </w:object>
      </w:r>
    </w:p>
    <w:p>
      <w:pPr>
        <w:pStyle w:val="Normal"/>
        <w:jc w:val="both"/>
        <w:rPr/>
      </w:pPr>
      <w:r>
        <w:rPr>
          <w:rFonts w:cs="Times New Roman" w:ascii="Times New Roman" w:hAnsi="Times New Roman"/>
          <w:b/>
          <w:sz w:val="26"/>
          <w:szCs w:val="26"/>
        </w:rPr>
        <w:t xml:space="preserve">Câu 89(ĐH 2011) : </w:t>
      </w:r>
      <w:r>
        <w:rPr>
          <w:rFonts w:cs="Times New Roman" w:ascii="Times New Roman" w:hAnsi="Times New Roman"/>
          <w:sz w:val="26"/>
          <w:szCs w:val="26"/>
        </w:rPr>
        <w:t>Đặt điện áp xoay chiều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t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và </w:t>
      </w:r>
      <w:r>
        <w:rPr>
          <w:rFonts w:eastAsia="Symbol" w:cs="Symbol" w:ascii="Symbol" w:hAnsi="Symbol"/>
          <w:sz w:val="26"/>
          <w:szCs w:val="26"/>
        </w:rPr>
        <w:sym w:font="Symbol" w:char="f077"/>
      </w:r>
      <w:r>
        <w:rPr>
          <w:rFonts w:cs="Times New Roman" w:ascii="Times New Roman" w:hAnsi="Times New Roman"/>
          <w:sz w:val="26"/>
          <w:szCs w:val="26"/>
        </w:rPr>
        <w:t xml:space="preserve"> thay đổi được) vào hai đầu đoạn mạch gồm điện trở thuần R, cuộn càm thuần có độ tự cảm L và tụ điện có điện dung C mắc nối tiếp, với CR</w:t>
      </w:r>
      <w:r>
        <w:rPr>
          <w:rFonts w:cs="Times New Roman" w:ascii="Times New Roman" w:hAnsi="Times New Roman"/>
          <w:sz w:val="26"/>
          <w:szCs w:val="26"/>
          <w:vertAlign w:val="superscript"/>
        </w:rPr>
        <w:t>2</w:t>
      </w:r>
      <w:r>
        <w:rPr>
          <w:rFonts w:cs="Times New Roman" w:ascii="Times New Roman" w:hAnsi="Times New Roman"/>
          <w:sz w:val="26"/>
          <w:szCs w:val="26"/>
        </w:rPr>
        <w:t xml:space="preserve"> &lt; 2L. Khi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 xml:space="preserve"> hoặc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sz w:val="26"/>
          <w:szCs w:val="26"/>
        </w:rPr>
        <w:t xml:space="preserve"> thì điện áp hiệu dụng giữa hai bản tụ điện có cùng một giá trị. Khi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0</w:t>
      </w:r>
      <w:r>
        <w:rPr>
          <w:rFonts w:cs="Times New Roman" w:ascii="Times New Roman" w:hAnsi="Times New Roman"/>
          <w:sz w:val="26"/>
          <w:szCs w:val="26"/>
        </w:rPr>
        <w:t xml:space="preserve"> thì điện áp hiệu dụng giữa hai bản tụ điện đạt cực đại. Hệ thức liên hệ giữa </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sz w:val="26"/>
          <w:szCs w:val="26"/>
        </w:rPr>
        <w:t xml:space="preserve"> và </w:t>
      </w:r>
      <w:r>
        <w:rPr>
          <w:rFonts w:eastAsia="Symbol" w:cs="Symbol" w:ascii="Symbol" w:hAnsi="Symbol"/>
          <w:sz w:val="26"/>
          <w:szCs w:val="26"/>
        </w:rPr>
        <w:sym w:font="Symbol" w:char="f077"/>
      </w:r>
      <w:r>
        <w:rPr>
          <w:rFonts w:cs="Times New Roman" w:ascii="Times New Roman" w:hAnsi="Times New Roman"/>
          <w:sz w:val="26"/>
          <w:szCs w:val="26"/>
          <w:vertAlign w:val="subscript"/>
        </w:rPr>
        <w:t>0</w: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1620" w:dyaOrig="62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81pt;height:31pt" filled="f" o:ole="">
            <v:imagedata r:id="rId1577" o:title=""/>
          </v:shape>
          <o:OLEObject Type="Embed" ProgID="" ShapeID="ole_rId1576" DrawAspect="Content" ObjectID="_639080636" r:id="rId1576"/>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1640" w:dyaOrig="62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82pt;height:31pt" filled="f" o:ole="">
            <v:imagedata r:id="rId1579" o:title=""/>
          </v:shape>
          <o:OLEObject Type="Embed" ProgID="" ShapeID="ole_rId1578" DrawAspect="Content" ObjectID="_2045883891" r:id="rId1578"/>
        </w:object>
      </w:r>
      <w:r>
        <w:rPr>
          <w:rFonts w:cs="Times New Roman" w:ascii="Times New Roman" w:hAnsi="Times New Roman"/>
          <w:sz w:val="26"/>
          <w:szCs w:val="26"/>
        </w:rPr>
        <w:tab/>
        <w:t xml:space="preserve">C. </w:t>
      </w:r>
      <w:r>
        <w:rPr>
          <w:rFonts w:cs="Times New Roman" w:ascii="Times New Roman" w:hAnsi="Times New Roman"/>
          <w:sz w:val="26"/>
          <w:szCs w:val="26"/>
        </w:rPr>
        <w:object w:dxaOrig="1219" w:dyaOrig="42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60.95pt;height:21pt" filled="f" o:ole="">
            <v:imagedata r:id="rId1581" o:title=""/>
          </v:shape>
          <o:OLEObject Type="Embed" ProgID="" ShapeID="ole_rId1580" DrawAspect="Content" ObjectID="_755201957" r:id="rId1580"/>
        </w:object>
      </w:r>
      <w:r>
        <w:rPr>
          <w:rFonts w:cs="Times New Roman" w:ascii="Times New Roman" w:hAnsi="Times New Roman"/>
          <w:sz w:val="26"/>
          <w:szCs w:val="26"/>
        </w:rPr>
        <w:tab/>
        <w:t xml:space="preserve">D. </w:t>
      </w:r>
      <w:r>
        <w:rPr>
          <w:rFonts w:cs="Times New Roman" w:ascii="Times New Roman" w:hAnsi="Times New Roman"/>
          <w:sz w:val="26"/>
          <w:szCs w:val="26"/>
        </w:rPr>
        <w:object w:dxaOrig="1760" w:dyaOrig="68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88pt;height:34pt" filled="f" o:ole="">
            <v:imagedata r:id="rId1583" o:title=""/>
          </v:shape>
          <o:OLEObject Type="Embed" ProgID="" ShapeID="ole_rId1582" DrawAspect="Content" ObjectID="_1987586546" r:id="rId1582"/>
        </w:object>
      </w:r>
    </w:p>
    <w:p>
      <w:pPr>
        <w:pStyle w:val="Normal"/>
        <w:jc w:val="both"/>
        <w:rPr/>
      </w:pPr>
      <w:r>
        <w:rPr>
          <w:rFonts w:cs="Times New Roman" w:ascii="Times New Roman" w:hAnsi="Times New Roman"/>
          <w:b/>
          <w:sz w:val="26"/>
          <w:szCs w:val="26"/>
        </w:rPr>
        <w:t xml:space="preserve">Câu 90(ĐH 2011) : </w:t>
      </w:r>
      <w:r>
        <w:rPr>
          <w:rFonts w:cs="Times New Roman" w:ascii="Times New Roman" w:hAnsi="Times New Roman"/>
          <w:sz w:val="26"/>
          <w:szCs w:val="26"/>
        </w:rPr>
        <w:t>Đoạn mạch AB gồm hai đoạn mạch AM và MB mắc nối tiếp. Đoạn mạch AM gồm điện trở thuần R</w:t>
      </w:r>
      <w:r>
        <w:rPr>
          <w:rFonts w:cs="Times New Roman" w:ascii="Times New Roman" w:hAnsi="Times New Roman"/>
          <w:sz w:val="26"/>
          <w:szCs w:val="26"/>
          <w:vertAlign w:val="subscript"/>
        </w:rPr>
        <w:t>1</w:t>
      </w:r>
      <w:r>
        <w:rPr>
          <w:rFonts w:cs="Times New Roman" w:ascii="Times New Roman" w:hAnsi="Times New Roman"/>
          <w:sz w:val="26"/>
          <w:szCs w:val="26"/>
        </w:rPr>
        <w:t xml:space="preserve"> = 40 </w:t>
      </w:r>
      <w:r>
        <w:rPr>
          <w:rFonts w:eastAsia="Symbol" w:cs="Symbol" w:ascii="Symbol" w:hAnsi="Symbol"/>
          <w:sz w:val="26"/>
          <w:szCs w:val="26"/>
        </w:rPr>
        <w:sym w:font="Symbol" w:char="f057"/>
      </w:r>
      <w:r>
        <w:rPr>
          <w:rFonts w:cs="Times New Roman" w:ascii="Times New Roman" w:hAnsi="Times New Roman"/>
          <w:sz w:val="26"/>
          <w:szCs w:val="26"/>
        </w:rPr>
        <w:t xml:space="preserve"> mắc nối tiếp với tụ điện có diện dụng </w:t>
      </w:r>
      <w:r>
        <w:rPr>
          <w:rFonts w:cs="Times New Roman" w:ascii="Times New Roman" w:hAnsi="Times New Roman"/>
          <w:sz w:val="26"/>
          <w:szCs w:val="26"/>
        </w:rPr>
        <w:object w:dxaOrig="1060" w:dyaOrig="66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53pt;height:33pt" filled="f" o:ole="">
            <v:imagedata r:id="rId1585" o:title=""/>
          </v:shape>
          <o:OLEObject Type="Embed" ProgID="" ShapeID="ole_rId1584" DrawAspect="Content" ObjectID="_147885313" r:id="rId1584"/>
        </w:object>
      </w:r>
      <w:r>
        <w:rPr>
          <w:rFonts w:cs="Times New Roman" w:ascii="Times New Roman" w:hAnsi="Times New Roman"/>
          <w:sz w:val="26"/>
          <w:szCs w:val="26"/>
        </w:rPr>
        <w:t>, đoạn mạch MB gồm điện trở thuần R</w:t>
      </w:r>
      <w:r>
        <w:rPr>
          <w:rFonts w:cs="Times New Roman" w:ascii="Times New Roman" w:hAnsi="Times New Roman"/>
          <w:sz w:val="26"/>
          <w:szCs w:val="26"/>
          <w:vertAlign w:val="subscript"/>
        </w:rPr>
        <w:t>2</w:t>
      </w:r>
      <w:r>
        <w:rPr>
          <w:rFonts w:cs="Times New Roman" w:ascii="Times New Roman" w:hAnsi="Times New Roman"/>
          <w:sz w:val="26"/>
          <w:szCs w:val="26"/>
        </w:rPr>
        <w:t xml:space="preserve"> mắc nối tiếp với cuộn cảm thuần. Đặt vào A, B điện áp xoay chiều có giá trị hiệu dụng và tần số không đổi thì điện áp tức thời ở hai đầu đoạn mạch AM và MB lần lượt là : </w:t>
      </w:r>
      <w:r>
        <w:rPr>
          <w:rFonts w:cs="Times New Roman" w:ascii="Times New Roman" w:hAnsi="Times New Roman"/>
          <w:sz w:val="26"/>
          <w:szCs w:val="26"/>
        </w:rPr>
        <w:object w:dxaOrig="3180" w:dyaOrig="62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159pt;height:31pt" filled="f" o:ole="">
            <v:imagedata r:id="rId1587" o:title=""/>
          </v:shape>
          <o:OLEObject Type="Embed" ProgID="" ShapeID="ole_rId1586" DrawAspect="Content" ObjectID="_54014562" r:id="rId1586"/>
        </w:object>
      </w:r>
      <w:r>
        <w:rPr>
          <w:rFonts w:cs="Times New Roman" w:ascii="Times New Roman" w:hAnsi="Times New Roman"/>
          <w:sz w:val="26"/>
          <w:szCs w:val="26"/>
        </w:rPr>
        <w:t xml:space="preserve"> và </w:t>
      </w:r>
      <w:r>
        <w:rPr>
          <w:rFonts w:cs="Times New Roman" w:ascii="Times New Roman" w:hAnsi="Times New Roman"/>
          <w:sz w:val="26"/>
          <w:szCs w:val="26"/>
        </w:rPr>
        <w:object w:dxaOrig="2320" w:dyaOrig="36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116pt;height:18pt" filled="f" o:ole="">
            <v:imagedata r:id="rId1589" o:title=""/>
          </v:shape>
          <o:OLEObject Type="Embed" ProgID="" ShapeID="ole_rId1588" DrawAspect="Content" ObjectID="_1863623757" r:id="rId1588"/>
        </w:object>
      </w:r>
      <w:r>
        <w:rPr>
          <w:rFonts w:cs="Times New Roman" w:ascii="Times New Roman" w:hAnsi="Times New Roman"/>
          <w:sz w:val="26"/>
          <w:szCs w:val="26"/>
        </w:rPr>
        <w:t xml:space="preserve">. Hệ số công suất của đoạn mạch AB là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0,86.</w:t>
        <w:tab/>
      </w:r>
      <w:r>
        <w:rPr>
          <w:rFonts w:cs="Times New Roman" w:ascii="Times New Roman" w:hAnsi="Times New Roman"/>
          <w:color w:val="FF0000"/>
          <w:sz w:val="26"/>
          <w:szCs w:val="26"/>
        </w:rPr>
        <w:t>B. 0,84</w:t>
      </w:r>
      <w:r>
        <w:rPr>
          <w:rFonts w:cs="Times New Roman" w:ascii="Times New Roman" w:hAnsi="Times New Roman"/>
          <w:sz w:val="26"/>
          <w:szCs w:val="26"/>
        </w:rPr>
        <w:t>.</w:t>
        <w:tab/>
        <w:t>C. 0,95.</w:t>
        <w:tab/>
        <w:t>D. 0,71.</w:t>
      </w:r>
    </w:p>
    <w:p>
      <w:pPr>
        <w:pStyle w:val="Normal"/>
        <w:jc w:val="both"/>
        <w:rPr/>
      </w:pPr>
      <w:r>
        <w:rPr>
          <w:rFonts w:cs="Times New Roman" w:ascii="Times New Roman" w:hAnsi="Times New Roman"/>
          <w:b/>
          <w:sz w:val="26"/>
          <w:szCs w:val="26"/>
        </w:rPr>
        <w:t xml:space="preserve">Câu 91(ĐH 2011) : </w:t>
      </w:r>
      <w:r>
        <w:rPr>
          <w:rFonts w:cs="Times New Roman" w:ascii="Times New Roman" w:hAnsi="Times New Roman"/>
          <w:sz w:val="26"/>
          <w:szCs w:val="26"/>
        </w:rPr>
        <w:t xml:space="preserve">Một máy phát điện xoay chiều một pha có phần ứng gồm bốn cuộn dây giống nhau mắc nối tiếp. Suất điện động xoay chiều do máy phát sinh ra có tần số 50 Hz và giá trị hiệu dụng </w:t>
      </w:r>
      <w:r>
        <w:rPr>
          <w:rFonts w:cs="Times New Roman" w:ascii="Times New Roman" w:hAnsi="Times New Roman"/>
          <w:sz w:val="26"/>
          <w:szCs w:val="26"/>
        </w:rPr>
        <w:object w:dxaOrig="720" w:dyaOrig="34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36pt;height:17pt" filled="f" o:ole="">
            <v:imagedata r:id="rId1591" o:title=""/>
          </v:shape>
          <o:OLEObject Type="Embed" ProgID="" ShapeID="ole_rId1590" DrawAspect="Content" ObjectID="_141229692" r:id="rId1590"/>
        </w:object>
      </w:r>
      <w:r>
        <w:rPr>
          <w:rFonts w:cs="Times New Roman" w:ascii="Times New Roman" w:hAnsi="Times New Roman"/>
          <w:sz w:val="26"/>
          <w:szCs w:val="26"/>
        </w:rPr>
        <w:t>V. T</w:t>
      </w:r>
      <w:r>
        <w:rPr>
          <w:rFonts w:cs="Times New Roman" w:ascii="Times New Roman" w:hAnsi="Times New Roman"/>
          <w:sz w:val="26"/>
          <w:szCs w:val="26"/>
          <w:lang w:val="vi-VN"/>
        </w:rPr>
        <w:t xml:space="preserve">ừ thông cực đại qua mỗi </w:t>
      </w:r>
      <w:r>
        <w:rPr>
          <w:rFonts w:cs="Times New Roman" w:ascii="Times New Roman" w:hAnsi="Times New Roman"/>
          <w:sz w:val="26"/>
          <w:szCs w:val="26"/>
        </w:rPr>
        <w:t xml:space="preserve">vòng của phần ứng là </w:t>
      </w:r>
      <w:r>
        <w:rPr>
          <w:rFonts w:cs="Times New Roman" w:ascii="Times New Roman" w:hAnsi="Times New Roman"/>
          <w:sz w:val="26"/>
          <w:szCs w:val="26"/>
        </w:rPr>
        <w:object w:dxaOrig="240" w:dyaOrig="62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12pt;height:31pt" filled="f" o:ole="">
            <v:imagedata r:id="rId1593" o:title=""/>
          </v:shape>
          <o:OLEObject Type="Embed" ProgID="" ShapeID="ole_rId1592" DrawAspect="Content" ObjectID="_1932359205" r:id="rId1592"/>
        </w:object>
      </w:r>
      <w:r>
        <w:rPr>
          <w:rFonts w:cs="Times New Roman" w:ascii="Times New Roman" w:hAnsi="Times New Roman"/>
          <w:sz w:val="26"/>
          <w:szCs w:val="26"/>
        </w:rPr>
        <w:t>mWb. Số vòng dây trong mỗi cuộn dây của phần ứng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71 vòng.</w:t>
        <w:tab/>
        <w:t>B. 200 vòng.</w:t>
        <w:tab/>
      </w:r>
      <w:r>
        <w:rPr>
          <w:rFonts w:cs="Times New Roman" w:ascii="Times New Roman" w:hAnsi="Times New Roman"/>
          <w:color w:val="FF0000"/>
          <w:sz w:val="26"/>
          <w:szCs w:val="26"/>
        </w:rPr>
        <w:t>C. 100 vòng.</w:t>
      </w:r>
      <w:r>
        <w:rPr>
          <w:rFonts w:cs="Times New Roman" w:ascii="Times New Roman" w:hAnsi="Times New Roman"/>
          <w:sz w:val="26"/>
          <w:szCs w:val="26"/>
        </w:rPr>
        <w:tab/>
        <w:t>D. 400 vòng.</w:t>
      </w:r>
    </w:p>
    <w:p>
      <w:pPr>
        <w:pStyle w:val="Normal"/>
        <w:jc w:val="both"/>
        <w:rPr/>
      </w:pPr>
      <w:r>
        <w:rPr>
          <w:rFonts w:cs="Times New Roman" w:ascii="Times New Roman" w:hAnsi="Times New Roman"/>
          <w:b/>
          <w:sz w:val="26"/>
          <w:szCs w:val="26"/>
        </w:rPr>
        <w:t>Câu 92(ĐH 2011) : Đ</w:t>
      </w:r>
      <w:r>
        <w:rPr>
          <w:rFonts w:cs="Times New Roman" w:ascii="Times New Roman" w:hAnsi="Times New Roman"/>
          <w:sz w:val="26"/>
          <w:szCs w:val="26"/>
        </w:rPr>
        <w:t xml:space="preserve">ặt điện áp xoay chiều </w:t>
      </w:r>
      <w:r>
        <w:rPr>
          <w:rFonts w:cs="Times New Roman" w:ascii="Times New Roman" w:hAnsi="Times New Roman"/>
          <w:sz w:val="26"/>
          <w:szCs w:val="26"/>
        </w:rPr>
        <w:object w:dxaOrig="1860" w:dyaOrig="34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93pt;height:17pt" filled="f" o:ole="">
            <v:imagedata r:id="rId1595" o:title=""/>
          </v:shape>
          <o:OLEObject Type="Embed" ProgID="" ShapeID="ole_rId1594" DrawAspect="Content" ObjectID="_98783817" r:id="rId1594"/>
        </w:object>
      </w:r>
      <w:r>
        <w:rPr>
          <w:rFonts w:cs="Times New Roman" w:ascii="Times New Roman" w:hAnsi="Times New Roman"/>
          <w:sz w:val="26"/>
          <w:szCs w:val="26"/>
        </w:rPr>
        <w:t xml:space="preserve">(U không đổi, t tính bằng s) vào hai đầu đoạn mạch mắc nối tiếp gồm điện trở thuần R, cuộn cảm thuần có độ tự cảm </w:t>
      </w:r>
      <w:r>
        <w:rPr>
          <w:rFonts w:cs="Times New Roman" w:ascii="Times New Roman" w:hAnsi="Times New Roman"/>
          <w:sz w:val="26"/>
          <w:szCs w:val="26"/>
        </w:rPr>
        <w:object w:dxaOrig="360" w:dyaOrig="62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18pt;height:31pt" filled="f" o:ole="">
            <v:imagedata r:id="rId1597" o:title=""/>
          </v:shape>
          <o:OLEObject Type="Embed" ProgID="" ShapeID="ole_rId1596" DrawAspect="Content" ObjectID="_1444966270" r:id="rId1596"/>
        </w:object>
      </w:r>
      <w:r>
        <w:rPr>
          <w:rFonts w:cs="Times New Roman" w:ascii="Times New Roman" w:hAnsi="Times New Roman"/>
          <w:sz w:val="26"/>
          <w:szCs w:val="26"/>
        </w:rPr>
        <w:t xml:space="preserve">H và tụ điện có điện dung C thay đổi được. Điều chỉnh điện dung của tụ điện để điện áp hiệu dụng giữa hai bản tụ điện đạt giá trị cực đại. Giá trị cực đại đó bằng </w:t>
      </w:r>
      <w:r>
        <w:rPr>
          <w:rFonts w:cs="Times New Roman" w:ascii="Times New Roman" w:hAnsi="Times New Roman"/>
          <w:sz w:val="26"/>
          <w:szCs w:val="26"/>
        </w:rPr>
        <w:object w:dxaOrig="540" w:dyaOrig="36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27pt;height:18pt" filled="f" o:ole="">
            <v:imagedata r:id="rId1599" o:title=""/>
          </v:shape>
          <o:OLEObject Type="Embed" ProgID="" ShapeID="ole_rId1598" DrawAspect="Content" ObjectID="_1955048344" r:id="rId1598"/>
        </w:object>
      </w:r>
      <w:r>
        <w:rPr>
          <w:rFonts w:cs="Times New Roman" w:ascii="Times New Roman" w:hAnsi="Times New Roman"/>
          <w:sz w:val="26"/>
          <w:szCs w:val="26"/>
        </w:rPr>
        <w:t>. Điện trở R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10 </w:t>
      </w:r>
      <w:r>
        <w:rPr>
          <w:rFonts w:eastAsia="Symbol" w:cs="Symbol" w:ascii="Symbol" w:hAnsi="Symbol"/>
          <w:sz w:val="26"/>
          <w:szCs w:val="26"/>
        </w:rPr>
        <w:sym w:font="Symbol" w:char="f057"/>
      </w:r>
      <w:r>
        <w:rPr>
          <w:rFonts w:cs="Times New Roman" w:ascii="Times New Roman" w:hAnsi="Times New Roman"/>
          <w:sz w:val="26"/>
          <w:szCs w:val="26"/>
        </w:rPr>
        <w:tab/>
        <w:t xml:space="preserve">B. </w:t>
      </w:r>
      <w:r>
        <w:rPr>
          <w:rFonts w:cs="Times New Roman" w:ascii="Times New Roman" w:hAnsi="Times New Roman"/>
          <w:sz w:val="26"/>
          <w:szCs w:val="26"/>
        </w:rPr>
        <w:object w:dxaOrig="620" w:dyaOrig="34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31pt;height:17pt" filled="f" o:ole="">
            <v:imagedata r:id="rId1601" o:title=""/>
          </v:shape>
          <o:OLEObject Type="Embed" ProgID="" ShapeID="ole_rId1600" DrawAspect="Content" ObjectID="_1789205587" r:id="rId1600"/>
        </w:object>
      </w:r>
      <w:r>
        <w:rPr>
          <w:rFonts w:eastAsia="Symbol" w:cs="Symbol" w:ascii="Symbol" w:hAnsi="Symbol"/>
          <w:sz w:val="26"/>
          <w:szCs w:val="26"/>
        </w:rPr>
        <w:sym w:font="Symbol" w:char="f057"/>
      </w: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600" w:dyaOrig="34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30pt;height:17pt" filled="f" o:ole="">
            <v:imagedata r:id="rId1603" o:title=""/>
          </v:shape>
          <o:OLEObject Type="Embed" ProgID="" ShapeID="ole_rId1602" DrawAspect="Content" ObjectID="_1523411035" r:id="rId1602"/>
        </w:object>
      </w:r>
      <w:r>
        <w:rPr>
          <w:rFonts w:eastAsia="Symbol" w:cs="Symbol" w:ascii="Symbol" w:hAnsi="Symbol"/>
          <w:color w:val="FF0000"/>
          <w:sz w:val="26"/>
          <w:szCs w:val="26"/>
        </w:rPr>
        <w:sym w:font="Symbol" w:char="f057"/>
      </w:r>
      <w:r>
        <w:rPr>
          <w:rFonts w:cs="Times New Roman" w:ascii="Times New Roman" w:hAnsi="Times New Roman"/>
          <w:color w:val="FF0000"/>
          <w:sz w:val="26"/>
          <w:szCs w:val="26"/>
        </w:rPr>
        <w:tab/>
      </w:r>
      <w:r>
        <w:rPr>
          <w:rFonts w:cs="Times New Roman" w:ascii="Times New Roman" w:hAnsi="Times New Roman"/>
          <w:sz w:val="26"/>
          <w:szCs w:val="26"/>
        </w:rPr>
        <w:t xml:space="preserve">D. 20 </w:t>
      </w:r>
      <w:r>
        <w:rPr>
          <w:rFonts w:eastAsia="Symbol" w:cs="Symbol" w:ascii="Symbol" w:hAnsi="Symbol"/>
          <w:sz w:val="26"/>
          <w:szCs w:val="26"/>
        </w:rPr>
        <w:sym w:font="Symbol" w:char="f057"/>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2012</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93(ĐH 2012):</w:t>
      </w:r>
      <w:r>
        <w:rPr>
          <w:rFonts w:cs="Times New Roman" w:ascii="Times New Roman" w:hAnsi="Times New Roman"/>
          <w:sz w:val="26"/>
          <w:szCs w:val="26"/>
        </w:rPr>
        <w:t xml:space="preserve">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cos100</w:t>
      </w:r>
      <w:r>
        <w:rPr>
          <w:rFonts w:eastAsia="Symbol" w:cs="Symbol" w:ascii="Symbol" w:hAnsi="Symbol"/>
          <w:sz w:val="26"/>
          <w:szCs w:val="26"/>
        </w:rPr>
        <w:sym w:font="Symbol" w:char="f070"/>
      </w:r>
      <w:r>
        <w:rPr>
          <w:rFonts w:cs="Times New Roman" w:ascii="Times New Roman" w:hAnsi="Times New Roman"/>
          <w:sz w:val="26"/>
          <w:szCs w:val="26"/>
        </w:rPr>
        <w:t xml:space="preserve">t (V) vào hai đầu đoạn mạch AB gồm hai đoạn mạch AM và MB mắc nối tiếp. Đoạn mạch AM gồm điện trở thuần </w:t>
      </w:r>
      <w:r>
        <w:rPr>
          <w:rFonts w:cs="Times New Roman" w:ascii="Times New Roman" w:hAnsi="Times New Roman"/>
          <w:sz w:val="26"/>
          <w:szCs w:val="26"/>
        </w:rPr>
        <w:object w:dxaOrig="859" w:dyaOrig="36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42.95pt;height:18pt" filled="f" o:ole="">
            <v:imagedata r:id="rId1605" o:title=""/>
          </v:shape>
          <o:OLEObject Type="Embed" ProgID="" ShapeID="ole_rId1604" DrawAspect="Content" ObjectID="_161676152" r:id="rId1604"/>
        </w:object>
      </w:r>
      <w:r>
        <w:rPr>
          <w:rFonts w:cs="Times New Roman" w:ascii="Times New Roman" w:hAnsi="Times New Roman"/>
          <w:sz w:val="26"/>
          <w:szCs w:val="26"/>
        </w:rPr>
        <w:t xml:space="preserve">mắc nối tiếp với cuộn cảm thuần có độ tự cảm L. Đoạn mạch MB chỉ có tụ điện có điện dung </w:t>
      </w:r>
      <w:r>
        <w:rPr>
          <w:rFonts w:cs="Times New Roman" w:ascii="Times New Roman" w:hAnsi="Times New Roman"/>
          <w:sz w:val="26"/>
          <w:szCs w:val="26"/>
        </w:rPr>
        <w:object w:dxaOrig="720" w:dyaOrig="66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36pt;height:33pt" filled="f" o:ole="">
            <v:imagedata r:id="rId1607" o:title=""/>
          </v:shape>
          <o:OLEObject Type="Embed" ProgID="" ShapeID="ole_rId1606" DrawAspect="Content" ObjectID="_538890316" r:id="rId1606"/>
        </w:object>
      </w:r>
      <w:r>
        <w:rPr>
          <w:rFonts w:cs="Times New Roman" w:ascii="Times New Roman" w:hAnsi="Times New Roman"/>
          <w:sz w:val="26"/>
          <w:szCs w:val="26"/>
        </w:rPr>
        <w:t xml:space="preserve">. Biết điện áp giữa hai đầu đoạn mạch AM lệch pha </w:t>
      </w:r>
      <w:r>
        <w:rPr>
          <w:rFonts w:cs="Times New Roman" w:ascii="Times New Roman" w:hAnsi="Times New Roman"/>
          <w:sz w:val="26"/>
          <w:szCs w:val="26"/>
        </w:rPr>
        <w:object w:dxaOrig="260" w:dyaOrig="62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13pt;height:31pt" filled="f" o:ole="">
            <v:imagedata r:id="rId1609" o:title=""/>
          </v:shape>
          <o:OLEObject Type="Embed" ProgID="" ShapeID="ole_rId1608" DrawAspect="Content" ObjectID="_247146285" r:id="rId1608"/>
        </w:object>
      </w:r>
      <w:r>
        <w:rPr>
          <w:rFonts w:cs="Times New Roman" w:ascii="Times New Roman" w:hAnsi="Times New Roman"/>
          <w:sz w:val="26"/>
          <w:szCs w:val="26"/>
        </w:rPr>
        <w:t xml:space="preserve"> so với điện áp giữa hai đầu đoạn mạch AB. Giá trị của L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499" w:dyaOrig="62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24.95pt;height:31pt" filled="f" o:ole="">
            <v:imagedata r:id="rId1611" o:title=""/>
          </v:shape>
          <o:OLEObject Type="Embed" ProgID="" ShapeID="ole_rId1610" DrawAspect="Content" ObjectID="_83474926" r:id="rId1610"/>
        </w:object>
      </w:r>
      <w:r>
        <w:rPr>
          <w:rFonts w:cs="Times New Roman" w:ascii="Times New Roman" w:hAnsi="Times New Roman"/>
          <w:sz w:val="26"/>
          <w:szCs w:val="26"/>
        </w:rPr>
        <w:tab/>
        <w:t xml:space="preserve">B. </w:t>
      </w:r>
      <w:r>
        <w:rPr>
          <w:rFonts w:cs="Times New Roman" w:ascii="Times New Roman" w:hAnsi="Times New Roman"/>
          <w:sz w:val="26"/>
          <w:szCs w:val="26"/>
        </w:rPr>
        <w:object w:dxaOrig="499" w:dyaOrig="62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24.95pt;height:31pt" filled="f" o:ole="">
            <v:imagedata r:id="rId1613" o:title=""/>
          </v:shape>
          <o:OLEObject Type="Embed" ProgID="" ShapeID="ole_rId1612" DrawAspect="Content" ObjectID="_1608000826" r:id="rId1612"/>
        </w:object>
      </w: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499" w:dyaOrig="62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24.95pt;height:31pt" filled="f" o:ole="">
            <v:imagedata r:id="rId1615" o:title=""/>
          </v:shape>
          <o:OLEObject Type="Embed" ProgID="" ShapeID="ole_rId1614" DrawAspect="Content" ObjectID="_524654514" r:id="rId1614"/>
        </w:object>
      </w:r>
      <w:r>
        <w:rPr>
          <w:rFonts w:cs="Times New Roman" w:ascii="Times New Roman" w:hAnsi="Times New Roman"/>
          <w:sz w:val="26"/>
          <w:szCs w:val="26"/>
        </w:rPr>
        <w:tab/>
        <w:t xml:space="preserve">D. </w:t>
      </w:r>
      <w:r>
        <w:rPr>
          <w:rFonts w:cs="Times New Roman" w:ascii="Times New Roman" w:hAnsi="Times New Roman"/>
          <w:sz w:val="26"/>
          <w:szCs w:val="26"/>
        </w:rPr>
        <w:object w:dxaOrig="660" w:dyaOrig="68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33pt;height:34pt" filled="f" o:ole="">
            <v:imagedata r:id="rId1617" o:title=""/>
          </v:shape>
          <o:OLEObject Type="Embed" ProgID="" ShapeID="ole_rId1616" DrawAspect="Content" ObjectID="_165999936" r:id="rId1616"/>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94(ĐH 2012):</w:t>
      </w:r>
      <w:r>
        <w:rPr>
          <w:rFonts w:cs="Times New Roman" w:ascii="Times New Roman" w:hAnsi="Times New Roman"/>
          <w:sz w:val="26"/>
          <w:szCs w:val="26"/>
        </w:rPr>
        <w:t xml:space="preserve"> Trong giờ thực hành, một học sinh mắc đoạn mạch AB gồm điện trở thuần 40 </w:t>
      </w:r>
      <w:r>
        <w:rPr>
          <w:rFonts w:eastAsia="Symbol" w:cs="Symbol" w:ascii="Symbol" w:hAnsi="Symbol"/>
          <w:sz w:val="26"/>
          <w:szCs w:val="26"/>
        </w:rPr>
        <w:sym w:font="Symbol" w:char="f057"/>
      </w:r>
      <w:r>
        <w:rPr>
          <w:rFonts w:cs="Times New Roman" w:ascii="Times New Roman" w:hAnsi="Times New Roman"/>
          <w:sz w:val="26"/>
          <w:szCs w:val="26"/>
        </w:rPr>
        <w:t>,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trị hiệu dụng 200V và tần số 50 Hz. Khi điều chỉnh điện dung của tụ điện đến giá trị C</w:t>
      </w:r>
      <w:r>
        <w:rPr>
          <w:rFonts w:cs="Times New Roman" w:ascii="Times New Roman" w:hAnsi="Times New Roman"/>
          <w:sz w:val="26"/>
          <w:szCs w:val="26"/>
          <w:vertAlign w:val="subscript"/>
        </w:rPr>
        <w:t>m</w:t>
      </w:r>
      <w:r>
        <w:rPr>
          <w:rFonts w:cs="Times New Roman" w:ascii="Times New Roman" w:hAnsi="Times New Roman"/>
          <w:sz w:val="26"/>
          <w:szCs w:val="26"/>
        </w:rPr>
        <w:t xml:space="preserve"> thì điện áp hiệu dụng giữa hai đầu đoạn mạch MB đạt giá trị cực tiểu bằng 75 V. Điện trở thuần của cuộn dây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t xml:space="preserve">A. 24 </w:t>
      </w:r>
      <w:r>
        <w:rPr>
          <w:rFonts w:eastAsia="Symbol" w:cs="Symbol" w:ascii="Symbol" w:hAnsi="Symbol"/>
          <w:color w:val="FF0000"/>
          <w:sz w:val="26"/>
          <w:szCs w:val="26"/>
        </w:rPr>
        <w:sym w:font="Symbol" w:char="f057"/>
      </w:r>
      <w:r>
        <w:rPr>
          <w:rFonts w:cs="Times New Roman" w:ascii="Times New Roman" w:hAnsi="Times New Roman"/>
          <w:color w:val="FF0000"/>
          <w:sz w:val="26"/>
          <w:szCs w:val="26"/>
        </w:rPr>
        <w:t>.</w:t>
      </w:r>
      <w:r>
        <w:rPr>
          <w:rFonts w:cs="Times New Roman" w:ascii="Times New Roman" w:hAnsi="Times New Roman"/>
          <w:sz w:val="26"/>
          <w:szCs w:val="26"/>
        </w:rPr>
        <w:tab/>
        <w:t xml:space="preserve">B. 16 </w:t>
      </w:r>
      <w:r>
        <w:rPr>
          <w:rFonts w:eastAsia="Symbol" w:cs="Symbol" w:ascii="Symbol" w:hAnsi="Symbol"/>
          <w:sz w:val="26"/>
          <w:szCs w:val="26"/>
        </w:rPr>
        <w:sym w:font="Symbol" w:char="f057"/>
      </w:r>
      <w:r>
        <w:rPr>
          <w:rFonts w:cs="Times New Roman" w:ascii="Times New Roman" w:hAnsi="Times New Roman"/>
          <w:sz w:val="26"/>
          <w:szCs w:val="26"/>
        </w:rPr>
        <w:t>.</w:t>
        <w:tab/>
        <w:t xml:space="preserve">C. 30 </w:t>
      </w:r>
      <w:r>
        <w:rPr>
          <w:rFonts w:eastAsia="Symbol" w:cs="Symbol" w:ascii="Symbol" w:hAnsi="Symbol"/>
          <w:sz w:val="26"/>
          <w:szCs w:val="26"/>
        </w:rPr>
        <w:sym w:font="Symbol" w:char="f057"/>
      </w:r>
      <w:r>
        <w:rPr>
          <w:rFonts w:cs="Times New Roman" w:ascii="Times New Roman" w:hAnsi="Times New Roman"/>
          <w:sz w:val="26"/>
          <w:szCs w:val="26"/>
        </w:rPr>
        <w:t>.</w:t>
        <w:tab/>
        <w:t xml:space="preserve">D. 40 </w:t>
      </w:r>
      <w:r>
        <w:rPr>
          <w:rFonts w:eastAsia="Symbol" w:cs="Symbol" w:ascii="Symbol" w:hAnsi="Symbol"/>
          <w:sz w:val="26"/>
          <w:szCs w:val="26"/>
        </w:rPr>
        <w:sym w:font="Symbol" w:char="f057"/>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94(ĐH 2012):</w:t>
      </w:r>
      <w:r>
        <w:rPr>
          <w:rFonts w:cs="Times New Roman" w:ascii="Times New Roman" w:hAnsi="Times New Roman"/>
          <w:sz w:val="26"/>
          <w:szCs w:val="26"/>
        </w:rPr>
        <w:t xml:space="preserve"> 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120 lên 144.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huy này cung cấp đủ điện năng cho</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168 hộ dân.</w:t>
        <w:tab/>
      </w:r>
      <w:r>
        <w:rPr>
          <w:rFonts w:cs="Times New Roman" w:ascii="Times New Roman" w:hAnsi="Times New Roman"/>
          <w:color w:val="FF0000"/>
          <w:sz w:val="26"/>
          <w:szCs w:val="26"/>
        </w:rPr>
        <w:t>B. 150 hộ dân.</w:t>
      </w:r>
      <w:r>
        <w:rPr>
          <w:rFonts w:cs="Times New Roman" w:ascii="Times New Roman" w:hAnsi="Times New Roman"/>
          <w:sz w:val="26"/>
          <w:szCs w:val="26"/>
        </w:rPr>
        <w:tab/>
        <w:t>C. 504 hộ dân.</w:t>
        <w:tab/>
        <w:t>D. 192 hộ dân.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95(ĐH 2012):</w:t>
      </w:r>
      <w:r>
        <w:rPr>
          <w:rFonts w:cs="Times New Roman" w:ascii="Times New Roman" w:hAnsi="Times New Roman"/>
          <w:sz w:val="26"/>
          <w:szCs w:val="26"/>
        </w:rPr>
        <w:t xml:space="preserve"> Từ một trạm phát điện xoay chiều một pha đặt tại vị trí M, điện năng được truyền tải đến nơi tiêu thụ N, cách M 180 km. Biết đường dây có điện trở tổng cộng 80 </w:t>
      </w:r>
      <w:r>
        <w:rPr>
          <w:rFonts w:eastAsia="Symbol" w:cs="Symbol" w:ascii="Symbol" w:hAnsi="Symbol"/>
          <w:sz w:val="26"/>
          <w:szCs w:val="26"/>
        </w:rPr>
        <w:sym w:font="Symbol" w:char="f057"/>
      </w:r>
      <w:r>
        <w:rPr>
          <w:rFonts w:cs="Times New Roman" w:ascii="Times New Roman" w:hAnsi="Times New Roman"/>
          <w:sz w:val="26"/>
          <w:szCs w:val="26"/>
        </w:rPr>
        <w:t xml:space="preserve"> (coi dây tải điện là đồng chất, có điện trở tỉ lệ thuận với chiều dài của dây). Do sự cố, đường dây bị rò điện tại điểm Q (hai dây tải điện bị nối tắt bởi một vật có điện trở có giá trị xác định R). Để xác định vị trí Q, trước tiên người ta ngắt đường dây khỏi máy phát và tải tiêu thụ, sau đó dùng nguồn điện không đổi 12V, điện trở trong không đáng kể, nối vào hai đầu của hai dây tải điện tại M. Khi hai đầu dây tại N để hở thì cường độ dòng điện qua nguồn là 0,40 A, còn khi hai đầu dây tại N được nối tắt bởi một đoạn dây có điện trở không đáng kể thì cường độ dòng điện qua nguồn là 0,42 A. Khoảng cách MQ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135 km.</w:t>
        <w:tab/>
        <w:t>B. 167 km.</w:t>
        <w:tab/>
      </w:r>
      <w:r>
        <w:rPr>
          <w:rFonts w:cs="Times New Roman" w:ascii="Times New Roman" w:hAnsi="Times New Roman"/>
          <w:color w:val="FF0000"/>
          <w:sz w:val="26"/>
          <w:szCs w:val="26"/>
        </w:rPr>
        <w:t>C. 45 km.</w:t>
      </w:r>
      <w:r>
        <w:rPr>
          <w:rFonts w:cs="Times New Roman" w:ascii="Times New Roman" w:hAnsi="Times New Roman"/>
          <w:sz w:val="26"/>
          <w:szCs w:val="26"/>
        </w:rPr>
        <w:tab/>
        <w:t>D. 90 km.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96(ĐH 2012):</w:t>
      </w:r>
      <w:r>
        <w:rPr>
          <w:rFonts w:cs="Times New Roman" w:ascii="Times New Roman" w:hAnsi="Times New Roman"/>
          <w:sz w:val="26"/>
          <w:szCs w:val="26"/>
        </w:rPr>
        <w:t xml:space="preserve">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 xml:space="preserve"> cos</w:t>
      </w:r>
      <w:r>
        <w:rPr>
          <w:rFonts w:eastAsia="Symbol" w:cs="Symbol" w:ascii="Symbol" w:hAnsi="Symbol"/>
          <w:sz w:val="26"/>
          <w:szCs w:val="26"/>
        </w:rPr>
        <w:sym w:font="Symbol" w:char="f077"/>
      </w:r>
      <w:r>
        <w:rPr>
          <w:rFonts w:cs="Times New Roman" w:ascii="Times New Roman" w:hAnsi="Times New Roman"/>
          <w:sz w:val="26"/>
          <w:szCs w:val="26"/>
        </w:rPr>
        <w:t>t (V)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w:t>
      </w:r>
      <w:r>
        <w:rPr>
          <w:rFonts w:eastAsia="Symbol" w:cs="Symbol" w:ascii="Symbol" w:hAnsi="Symbol"/>
          <w:sz w:val="26"/>
          <w:szCs w:val="26"/>
        </w:rPr>
        <w:sym w:font="Symbol" w:char="f077"/>
      </w:r>
      <w:r>
        <w:rPr>
          <w:rFonts w:cs="Times New Roman" w:ascii="Times New Roman" w:hAnsi="Times New Roman"/>
          <w:sz w:val="26"/>
          <w:szCs w:val="26"/>
        </w:rPr>
        <w:t xml:space="preserve"> thay đổi được) vào hai đầu đoạn mạch gồm điện trở thuần R, cuộn cảm thuần có độ tự cảm </w:t>
      </w:r>
      <w:r>
        <w:rPr>
          <w:rFonts w:cs="Times New Roman" w:ascii="Times New Roman" w:hAnsi="Times New Roman"/>
          <w:sz w:val="26"/>
          <w:szCs w:val="26"/>
        </w:rPr>
        <w:object w:dxaOrig="380" w:dyaOrig="62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19pt;height:31pt" filled="f" o:ole="">
            <v:imagedata r:id="rId1619" o:title=""/>
          </v:shape>
          <o:OLEObject Type="Embed" ProgID="" ShapeID="ole_rId1618" DrawAspect="Content" ObjectID="_1811534270" r:id="rId1618"/>
        </w:object>
      </w:r>
      <w:r>
        <w:rPr>
          <w:rFonts w:cs="Times New Roman" w:ascii="Times New Roman" w:hAnsi="Times New Roman"/>
          <w:sz w:val="26"/>
          <w:szCs w:val="26"/>
        </w:rPr>
        <w:t xml:space="preserve">H và tụ điện mắc nối tiếp. Khi </w:t>
      </w:r>
      <w:r>
        <w:rPr>
          <w:rFonts w:eastAsia="Symbol" w:cs="Symbol" w:ascii="Symbol" w:hAnsi="Symbol"/>
          <w:sz w:val="26"/>
          <w:szCs w:val="26"/>
        </w:rPr>
        <w:sym w:font="Symbol" w:char="f077"/>
      </w:r>
      <w:r>
        <w:rPr>
          <w:rFonts w:cs="Times New Roman" w:ascii="Times New Roman" w:hAnsi="Times New Roman"/>
          <w:sz w:val="26"/>
          <w:szCs w:val="26"/>
        </w:rPr>
        <w:t>=</w:t>
      </w:r>
      <w:r>
        <w:rPr>
          <w:rFonts w:eastAsia="Symbol" w:cs="Symbol" w:ascii="Symbol" w:hAnsi="Symbol"/>
          <w:sz w:val="26"/>
          <w:szCs w:val="26"/>
        </w:rPr>
        <w:sym w:font="Symbol" w:char="f077"/>
      </w:r>
      <w:r>
        <w:rPr>
          <w:rFonts w:cs="Times New Roman" w:ascii="Times New Roman" w:hAnsi="Times New Roman"/>
          <w:sz w:val="26"/>
          <w:szCs w:val="26"/>
          <w:vertAlign w:val="subscript"/>
        </w:rPr>
        <w:t>0</w:t>
      </w:r>
      <w:r>
        <w:rPr>
          <w:rFonts w:cs="Times New Roman" w:ascii="Times New Roman" w:hAnsi="Times New Roman"/>
          <w:sz w:val="26"/>
          <w:szCs w:val="26"/>
        </w:rPr>
        <w:t xml:space="preserve"> thì cường độ dòng điện hiệu dụng qua đoạn mạch đạt giá trị cực đại I</w:t>
      </w:r>
      <w:r>
        <w:rPr>
          <w:rFonts w:cs="Times New Roman" w:ascii="Times New Roman" w:hAnsi="Times New Roman"/>
          <w:sz w:val="26"/>
          <w:szCs w:val="26"/>
          <w:vertAlign w:val="subscript"/>
        </w:rPr>
        <w:t>m</w:t>
      </w:r>
      <w:r>
        <w:rPr>
          <w:rFonts w:cs="Times New Roman" w:ascii="Times New Roman" w:hAnsi="Times New Roman"/>
          <w:sz w:val="26"/>
          <w:szCs w:val="26"/>
        </w:rPr>
        <w:t xml:space="preserve">. Khi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 xml:space="preserve"> hoặc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i/>
          <w:sz w:val="26"/>
          <w:szCs w:val="26"/>
          <w:vertAlign w:val="subscript"/>
        </w:rPr>
        <w:t xml:space="preserve"> </w:t>
      </w:r>
      <w:r>
        <w:rPr>
          <w:rFonts w:cs="Times New Roman" w:ascii="Times New Roman" w:hAnsi="Times New Roman"/>
          <w:sz w:val="26"/>
          <w:szCs w:val="26"/>
        </w:rPr>
        <w:t>thì cường độ dòng điện cực đại qua đoạn mạch bằng nhau và bằng I</w:t>
      </w:r>
      <w:r>
        <w:rPr>
          <w:rFonts w:cs="Times New Roman" w:ascii="Times New Roman" w:hAnsi="Times New Roman"/>
          <w:sz w:val="26"/>
          <w:szCs w:val="26"/>
          <w:vertAlign w:val="subscript"/>
        </w:rPr>
        <w:t>m</w:t>
      </w:r>
      <w:r>
        <w:rPr>
          <w:rFonts w:cs="Times New Roman" w:ascii="Times New Roman" w:hAnsi="Times New Roman"/>
          <w:sz w:val="26"/>
          <w:szCs w:val="26"/>
        </w:rPr>
        <w:t xml:space="preserve">. Biết </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sz w:val="26"/>
          <w:szCs w:val="26"/>
        </w:rPr>
        <w:t xml:space="preserve"> = 200</w:t>
      </w:r>
      <w:r>
        <w:rPr>
          <w:rFonts w:eastAsia="Symbol" w:cs="Symbol" w:ascii="Symbol" w:hAnsi="Symbol"/>
          <w:sz w:val="26"/>
          <w:szCs w:val="26"/>
        </w:rPr>
        <w:sym w:font="Symbol" w:char="f070"/>
      </w:r>
      <w:r>
        <w:rPr>
          <w:rFonts w:cs="Times New Roman" w:ascii="Times New Roman" w:hAnsi="Times New Roman"/>
          <w:sz w:val="26"/>
          <w:szCs w:val="26"/>
        </w:rPr>
        <w:t xml:space="preserve"> rad/s. Giá trị của R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150 </w:t>
      </w:r>
      <w:r>
        <w:rPr>
          <w:rFonts w:eastAsia="Symbol" w:cs="Symbol" w:ascii="Symbol" w:hAnsi="Symbol"/>
          <w:sz w:val="26"/>
          <w:szCs w:val="26"/>
        </w:rPr>
        <w:sym w:font="Symbol" w:char="f057"/>
      </w:r>
      <w:r>
        <w:rPr>
          <w:rFonts w:cs="Times New Roman" w:ascii="Times New Roman" w:hAnsi="Times New Roman"/>
          <w:sz w:val="26"/>
          <w:szCs w:val="26"/>
        </w:rPr>
        <w:t>.</w:t>
        <w:tab/>
        <w:t xml:space="preserve">B. 200 </w:t>
      </w:r>
      <w:r>
        <w:rPr>
          <w:rFonts w:eastAsia="Symbol" w:cs="Symbol" w:ascii="Symbol" w:hAnsi="Symbol"/>
          <w:sz w:val="26"/>
          <w:szCs w:val="26"/>
        </w:rPr>
        <w:sym w:font="Symbol" w:char="f057"/>
      </w:r>
      <w:r>
        <w:rPr>
          <w:rFonts w:cs="Times New Roman" w:ascii="Times New Roman" w:hAnsi="Times New Roman"/>
          <w:sz w:val="26"/>
          <w:szCs w:val="26"/>
        </w:rPr>
        <w:t>.</w:t>
        <w:tab/>
      </w:r>
      <w:r>
        <w:rPr>
          <w:rFonts w:cs="Times New Roman" w:ascii="Times New Roman" w:hAnsi="Times New Roman"/>
          <w:color w:val="FF0000"/>
          <w:sz w:val="26"/>
          <w:szCs w:val="26"/>
        </w:rPr>
        <w:t xml:space="preserve">C. 160 </w:t>
      </w:r>
      <w:r>
        <w:rPr>
          <w:rFonts w:eastAsia="Symbol" w:cs="Symbol" w:ascii="Symbol" w:hAnsi="Symbol"/>
          <w:color w:val="FF0000"/>
          <w:sz w:val="26"/>
          <w:szCs w:val="26"/>
        </w:rPr>
        <w:sym w:font="Symbol" w:char="f057"/>
      </w:r>
      <w:r>
        <w:rPr>
          <w:rFonts w:cs="Times New Roman" w:ascii="Times New Roman" w:hAnsi="Times New Roman"/>
          <w:color w:val="FF0000"/>
          <w:sz w:val="26"/>
          <w:szCs w:val="26"/>
        </w:rPr>
        <w:t>.</w:t>
      </w:r>
      <w:r>
        <w:rPr>
          <w:rFonts w:cs="Times New Roman" w:ascii="Times New Roman" w:hAnsi="Times New Roman"/>
          <w:sz w:val="26"/>
          <w:szCs w:val="26"/>
        </w:rPr>
        <w:tab/>
        <w:t xml:space="preserve">D. 50 </w:t>
      </w:r>
      <w:r>
        <w:rPr>
          <w:rFonts w:eastAsia="Symbol" w:cs="Symbol" w:ascii="Symbol" w:hAnsi="Symbol"/>
          <w:sz w:val="26"/>
          <w:szCs w:val="26"/>
        </w:rPr>
        <w:sym w:font="Symbol" w:char="f057"/>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97(ĐH 2012):</w:t>
      </w:r>
      <w:r>
        <w:rPr>
          <w:rFonts w:cs="Times New Roman" w:ascii="Times New Roman" w:hAnsi="Times New Roman"/>
          <w:sz w:val="26"/>
          <w:szCs w:val="26"/>
        </w:rPr>
        <w:t xml:space="preserve">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t vào hai đầu đoạn mạch gồm điện trở thuần R, cuộn cảm thuần có độ tự cảm L và tụ điện có điện dung C mắc nối tiếp. Gọi i là cường độ dòng điện tức thời trong đoạn mạch; u</w:t>
      </w:r>
      <w:r>
        <w:rPr>
          <w:rFonts w:cs="Times New Roman" w:ascii="Times New Roman" w:hAnsi="Times New Roman"/>
          <w:sz w:val="26"/>
          <w:szCs w:val="26"/>
          <w:vertAlign w:val="subscript"/>
        </w:rPr>
        <w:t>1</w:t>
      </w:r>
      <w:r>
        <w:rPr>
          <w:rFonts w:cs="Times New Roman" w:ascii="Times New Roman" w:hAnsi="Times New Roman"/>
          <w:sz w:val="26"/>
          <w:szCs w:val="26"/>
        </w:rPr>
        <w:t>, u</w:t>
      </w:r>
      <w:r>
        <w:rPr>
          <w:rFonts w:cs="Times New Roman" w:ascii="Times New Roman" w:hAnsi="Times New Roman"/>
          <w:sz w:val="26"/>
          <w:szCs w:val="26"/>
          <w:vertAlign w:val="subscript"/>
        </w:rPr>
        <w:t>2</w:t>
      </w:r>
      <w:r>
        <w:rPr>
          <w:rFonts w:cs="Times New Roman" w:ascii="Times New Roman" w:hAnsi="Times New Roman"/>
          <w:sz w:val="26"/>
          <w:szCs w:val="26"/>
        </w:rPr>
        <w:t xml:space="preserve"> và u</w:t>
      </w:r>
      <w:r>
        <w:rPr>
          <w:rFonts w:cs="Times New Roman" w:ascii="Times New Roman" w:hAnsi="Times New Roman"/>
          <w:sz w:val="26"/>
          <w:szCs w:val="26"/>
          <w:vertAlign w:val="subscript"/>
        </w:rPr>
        <w:t>3</w:t>
      </w:r>
      <w:r>
        <w:rPr>
          <w:rFonts w:cs="Times New Roman" w:ascii="Times New Roman" w:hAnsi="Times New Roman"/>
          <w:sz w:val="26"/>
          <w:szCs w:val="26"/>
        </w:rPr>
        <w:t xml:space="preserve"> lần lượt là điện áp tức thời giữa hai đầu điện trở, giữa hai đầu cuộn cảm và giữa hai đầu tụ điện; Z là tổng trở của đoạn mạch. Hệ thức đúng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i = u</w:t>
      </w:r>
      <w:r>
        <w:rPr>
          <w:rFonts w:cs="Times New Roman" w:ascii="Times New Roman" w:hAnsi="Times New Roman"/>
          <w:sz w:val="26"/>
          <w:szCs w:val="26"/>
          <w:vertAlign w:val="subscript"/>
        </w:rPr>
        <w:t>3</w:t>
      </w:r>
      <w:r>
        <w:rPr>
          <w:rFonts w:eastAsia="Symbol" w:cs="Symbol" w:ascii="Symbol" w:hAnsi="Symbol"/>
          <w:sz w:val="26"/>
          <w:szCs w:val="26"/>
        </w:rPr>
        <w:sym w:font="Symbol" w:char="f077"/>
      </w:r>
      <w:r>
        <w:rPr>
          <w:rFonts w:cs="Times New Roman" w:ascii="Times New Roman" w:hAnsi="Times New Roman"/>
          <w:sz w:val="26"/>
          <w:szCs w:val="26"/>
        </w:rPr>
        <w:t>C.</w:t>
        <w:tab/>
      </w:r>
      <w:r>
        <w:rPr>
          <w:rFonts w:cs="Times New Roman" w:ascii="Times New Roman" w:hAnsi="Times New Roman"/>
          <w:color w:val="FF0000"/>
          <w:sz w:val="26"/>
          <w:szCs w:val="26"/>
        </w:rPr>
        <w:t xml:space="preserve">B. i = </w:t>
      </w:r>
      <w:r>
        <w:rPr>
          <w:rFonts w:cs="Times New Roman" w:ascii="Times New Roman" w:hAnsi="Times New Roman"/>
          <w:color w:val="FF0000"/>
          <w:sz w:val="26"/>
          <w:szCs w:val="26"/>
        </w:rPr>
        <w:object w:dxaOrig="300" w:dyaOrig="62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15pt;height:31pt" filled="f" o:ole="">
            <v:imagedata r:id="rId1621" o:title=""/>
          </v:shape>
          <o:OLEObject Type="Embed" ProgID="" ShapeID="ole_rId1620" DrawAspect="Content" ObjectID="_1034306173" r:id="rId1620"/>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i = </w:t>
      </w:r>
      <w:r>
        <w:rPr>
          <w:rFonts w:cs="Times New Roman" w:ascii="Times New Roman" w:hAnsi="Times New Roman"/>
          <w:sz w:val="26"/>
          <w:szCs w:val="26"/>
        </w:rPr>
        <w:object w:dxaOrig="420" w:dyaOrig="62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21pt;height:31pt" filled="f" o:ole="">
            <v:imagedata r:id="rId1623" o:title=""/>
          </v:shape>
          <o:OLEObject Type="Embed" ProgID="" ShapeID="ole_rId1622" DrawAspect="Content" ObjectID="_426741611" r:id="rId1622"/>
        </w:object>
      </w:r>
      <w:r>
        <w:rPr>
          <w:rFonts w:cs="Times New Roman" w:ascii="Times New Roman" w:hAnsi="Times New Roman"/>
          <w:sz w:val="26"/>
          <w:szCs w:val="26"/>
        </w:rPr>
        <w:t>.</w:t>
        <w:tab/>
        <w:t xml:space="preserve">D. i = </w:t>
      </w:r>
      <w:r>
        <w:rPr>
          <w:rFonts w:cs="Times New Roman" w:ascii="Times New Roman" w:hAnsi="Times New Roman"/>
          <w:sz w:val="26"/>
          <w:szCs w:val="26"/>
        </w:rPr>
        <w:object w:dxaOrig="279" w:dyaOrig="62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13.95pt;height:31pt" filled="f" o:ole="">
            <v:imagedata r:id="rId1625" o:title=""/>
          </v:shape>
          <o:OLEObject Type="Embed" ProgID="" ShapeID="ole_rId1624" DrawAspect="Content" ObjectID="_517133229" r:id="rId1624"/>
        </w:objec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98(ĐH 2012):</w:t>
      </w:r>
      <w:r>
        <w:rPr>
          <w:rFonts w:cs="Times New Roman" w:ascii="Times New Roman" w:hAnsi="Times New Roman"/>
          <w:sz w:val="26"/>
          <w:szCs w:val="26"/>
        </w:rPr>
        <w:t xml:space="preserve"> Đặt điện áp u = 400cos100</w:t>
      </w:r>
      <w:r>
        <w:rPr>
          <w:rFonts w:eastAsia="Symbol" w:cs="Symbol" w:ascii="Symbol" w:hAnsi="Symbol"/>
          <w:sz w:val="26"/>
          <w:szCs w:val="26"/>
        </w:rPr>
        <w:sym w:font="Symbol" w:char="f070"/>
      </w:r>
      <w:r>
        <w:rPr>
          <w:rFonts w:cs="Times New Roman" w:ascii="Times New Roman" w:hAnsi="Times New Roman"/>
          <w:sz w:val="26"/>
          <w:szCs w:val="26"/>
        </w:rPr>
        <w:t xml:space="preserve">t (u tính bằng V, t tính bằng s) vào hai đầu đoạn mạch AB gồm điện trở thuần 50 </w:t>
      </w:r>
      <w:r>
        <w:rPr>
          <w:rFonts w:eastAsia="Symbol" w:cs="Symbol" w:ascii="Symbol" w:hAnsi="Symbol"/>
          <w:sz w:val="26"/>
          <w:szCs w:val="26"/>
        </w:rPr>
        <w:sym w:font="Symbol" w:char="f057"/>
      </w:r>
      <w:r>
        <w:rPr>
          <w:rFonts w:cs="Times New Roman" w:ascii="Times New Roman" w:hAnsi="Times New Roman"/>
          <w:sz w:val="26"/>
          <w:szCs w:val="26"/>
        </w:rPr>
        <w:t xml:space="preserve"> mắc nối tiếp với đoạn mạch X. Cường độ dòng điện hiệu dụng qua đoạn mạch là 2 A. Biết ở thời điểm t, điện áp tức thời giữa hai đầu AB có giá trị 400 V; ở thời điểm </w:t>
      </w:r>
      <w:r>
        <w:rPr>
          <w:rFonts w:cs="Times New Roman" w:ascii="Times New Roman" w:hAnsi="Times New Roman"/>
          <w:sz w:val="26"/>
          <w:szCs w:val="26"/>
        </w:rPr>
        <w:object w:dxaOrig="760" w:dyaOrig="62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38pt;height:31pt" filled="f" o:ole="">
            <v:imagedata r:id="rId1627" o:title=""/>
          </v:shape>
          <o:OLEObject Type="Embed" ProgID="" ShapeID="ole_rId1626" DrawAspect="Content" ObjectID="_138693934" r:id="rId1626"/>
        </w:object>
      </w:r>
      <w:r>
        <w:rPr>
          <w:rFonts w:cs="Times New Roman" w:ascii="Times New Roman" w:hAnsi="Times New Roman"/>
          <w:sz w:val="26"/>
          <w:szCs w:val="26"/>
        </w:rPr>
        <w:t xml:space="preserve"> (s), cường độ dòng điện tức thời qua đoạn mạch bằng không và đang giảm. Công suất tiêu thụ điện của đoạn mạch X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400 W.</w:t>
        <w:tab/>
      </w:r>
      <w:r>
        <w:rPr>
          <w:rFonts w:cs="Times New Roman" w:ascii="Times New Roman" w:hAnsi="Times New Roman"/>
          <w:color w:val="FF0000"/>
          <w:sz w:val="26"/>
          <w:szCs w:val="26"/>
        </w:rPr>
        <w:t>B. 200 W.</w:t>
      </w:r>
      <w:r>
        <w:rPr>
          <w:rFonts w:cs="Times New Roman" w:ascii="Times New Roman" w:hAnsi="Times New Roman"/>
          <w:sz w:val="26"/>
          <w:szCs w:val="26"/>
        </w:rPr>
        <w:tab/>
        <w:t>C. 160 W.</w:t>
        <w:tab/>
        <w:t>D. 100 W.</w:t>
      </w:r>
    </w:p>
    <w:p>
      <w:pPr>
        <w:pStyle w:val="Normal"/>
        <w:jc w:val="both"/>
        <w:rPr/>
      </w:pPr>
      <w:r>
        <w:rPr>
          <w:rFonts w:cs="Times New Roman" w:ascii="Times New Roman" w:hAnsi="Times New Roman"/>
          <w:b/>
          <w:sz w:val="26"/>
          <w:szCs w:val="26"/>
        </w:rPr>
        <w:t xml:space="preserve">Câu 99(ĐH 2012). </w:t>
      </w:r>
      <w:r>
        <w:rPr>
          <w:rFonts w:cs="Times New Roman" w:ascii="Times New Roman" w:hAnsi="Times New Roman"/>
          <w:sz w:val="26"/>
          <w:szCs w:val="26"/>
        </w:rPr>
        <w:t>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cos2</w:t>
      </w:r>
      <w:r>
        <w:rPr>
          <w:rFonts w:cs="Times New Roman" w:ascii="Times New Roman" w:hAnsi="Times New Roman"/>
          <w:sz w:val="26"/>
          <w:szCs w:val="26"/>
        </w:rPr>
        <w:object w:dxaOrig="220" w:dyaOrig="22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11pt;height:11pt" filled="f" o:ole="">
            <v:imagedata r:id="rId1629" o:title=""/>
          </v:shape>
          <o:OLEObject Type="Embed" ProgID="" ShapeID="ole_rId1628" DrawAspect="Content" ObjectID="_411854504" r:id="rId1628"/>
        </w:object>
      </w:r>
      <w:r>
        <w:rPr>
          <w:rFonts w:cs="Times New Roman" w:ascii="Times New Roman" w:hAnsi="Times New Roman"/>
          <w:sz w:val="26"/>
          <w:szCs w:val="26"/>
        </w:rPr>
        <w:t>ft vào hai đầu đoạn mạch gồm điện trở thuần R, cuộn cảm thuần có độ tự cảm L và tụ điện có điện dung C mắc nối tiếp. Gọi U</w:t>
      </w:r>
      <w:r>
        <w:rPr>
          <w:rFonts w:cs="Times New Roman" w:ascii="Times New Roman" w:hAnsi="Times New Roman"/>
          <w:sz w:val="26"/>
          <w:szCs w:val="26"/>
          <w:vertAlign w:val="subscript"/>
        </w:rPr>
        <w:t>R</w:t>
      </w:r>
      <w:r>
        <w:rPr>
          <w:rFonts w:cs="Times New Roman" w:ascii="Times New Roman" w:hAnsi="Times New Roman"/>
          <w:sz w:val="26"/>
          <w:szCs w:val="26"/>
        </w:rPr>
        <w:t>, U</w:t>
      </w:r>
      <w:r>
        <w:rPr>
          <w:rFonts w:cs="Times New Roman" w:ascii="Times New Roman" w:hAnsi="Times New Roman"/>
          <w:sz w:val="26"/>
          <w:szCs w:val="26"/>
          <w:vertAlign w:val="subscript"/>
        </w:rPr>
        <w:t>L</w:t>
      </w:r>
      <w:r>
        <w:rPr>
          <w:rFonts w:cs="Times New Roman" w:ascii="Times New Roman" w:hAnsi="Times New Roman"/>
          <w:sz w:val="26"/>
          <w:szCs w:val="26"/>
        </w:rPr>
        <w:t>, U</w:t>
      </w:r>
      <w:r>
        <w:rPr>
          <w:rFonts w:cs="Times New Roman" w:ascii="Times New Roman" w:hAnsi="Times New Roman"/>
          <w:sz w:val="26"/>
          <w:szCs w:val="26"/>
          <w:vertAlign w:val="subscript"/>
        </w:rPr>
        <w:t>C</w:t>
      </w:r>
      <w:r>
        <w:rPr>
          <w:rFonts w:cs="Times New Roman" w:ascii="Times New Roman" w:hAnsi="Times New Roman"/>
          <w:sz w:val="26"/>
          <w:szCs w:val="26"/>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Thay đổi C để U</w:t>
      </w:r>
      <w:r>
        <w:rPr>
          <w:rFonts w:cs="Times New Roman" w:ascii="Times New Roman" w:hAnsi="Times New Roman"/>
          <w:color w:val="FF0000"/>
          <w:sz w:val="26"/>
          <w:szCs w:val="26"/>
          <w:vertAlign w:val="subscript"/>
        </w:rPr>
        <w:t>Rmax</w:t>
      </w:r>
      <w:r>
        <w:rPr>
          <w:rFonts w:cs="Times New Roman" w:ascii="Times New Roman" w:hAnsi="Times New Roman"/>
          <w:sz w:val="26"/>
          <w:szCs w:val="26"/>
          <w:vertAlign w:val="subscript"/>
        </w:rPr>
        <w:tab/>
      </w:r>
      <w:r>
        <w:rPr>
          <w:rFonts w:cs="Times New Roman" w:ascii="Times New Roman" w:hAnsi="Times New Roman"/>
          <w:sz w:val="26"/>
          <w:szCs w:val="26"/>
        </w:rPr>
        <w:t>B. Thay đổi R để U</w:t>
      </w:r>
      <w:r>
        <w:rPr>
          <w:rFonts w:cs="Times New Roman" w:ascii="Times New Roman" w:hAnsi="Times New Roman"/>
          <w:sz w:val="26"/>
          <w:szCs w:val="26"/>
          <w:vertAlign w:val="subscript"/>
        </w:rPr>
        <w:t>Cmax</w:t>
      </w:r>
    </w:p>
    <w:p>
      <w:pPr>
        <w:pStyle w:val="Normal"/>
        <w:tabs>
          <w:tab w:val="clear" w:pos="720"/>
          <w:tab w:val="left" w:pos="540" w:leader="none"/>
          <w:tab w:val="left" w:pos="2700" w:leader="none"/>
          <w:tab w:val="left" w:pos="4680" w:leader="none"/>
          <w:tab w:val="left" w:pos="7020" w:leader="none"/>
        </w:tabs>
        <w:jc w:val="both"/>
        <w:rPr>
          <w:rFonts w:ascii="Times New Roman" w:hAnsi="Times New Roman" w:cs="Times New Roman"/>
          <w:sz w:val="26"/>
          <w:szCs w:val="26"/>
        </w:rPr>
      </w:pPr>
      <w:r>
        <w:rPr>
          <w:rFonts w:cs="Times New Roman" w:ascii="Times New Roman" w:hAnsi="Times New Roman"/>
          <w:sz w:val="26"/>
          <w:szCs w:val="26"/>
          <w:vertAlign w:val="superscript"/>
        </w:rPr>
        <w:tab/>
      </w:r>
      <w:r>
        <w:rPr>
          <w:rFonts w:cs="Times New Roman" w:ascii="Times New Roman" w:hAnsi="Times New Roman"/>
          <w:sz w:val="26"/>
          <w:szCs w:val="26"/>
        </w:rPr>
        <w:t>C. Thay đổi L để U</w:t>
      </w:r>
      <w:r>
        <w:rPr>
          <w:rFonts w:cs="Times New Roman" w:ascii="Times New Roman" w:hAnsi="Times New Roman"/>
          <w:sz w:val="26"/>
          <w:szCs w:val="26"/>
          <w:vertAlign w:val="subscript"/>
        </w:rPr>
        <w:t>Lmax</w:t>
        <w:tab/>
      </w:r>
      <w:r>
        <w:rPr>
          <w:rFonts w:cs="Times New Roman" w:ascii="Times New Roman" w:hAnsi="Times New Roman"/>
          <w:sz w:val="26"/>
          <w:szCs w:val="26"/>
        </w:rPr>
        <w:t>D. Thay đổi f để U</w:t>
      </w:r>
      <w:r>
        <w:rPr>
          <w:rFonts w:cs="Times New Roman" w:ascii="Times New Roman" w:hAnsi="Times New Roman"/>
          <w:sz w:val="26"/>
          <w:szCs w:val="26"/>
          <w:vertAlign w:val="subscript"/>
        </w:rPr>
        <w:t>Cmax</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100(ĐH 2012)</w:t>
      </w:r>
      <w:r>
        <w:rPr>
          <w:rFonts w:cs="Times New Roman" w:ascii="Times New Roman" w:hAnsi="Times New Roman"/>
          <w:sz w:val="26"/>
          <w:szCs w:val="26"/>
        </w:rPr>
        <w:t>: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 xml:space="preserve">cos </w:t>
      </w:r>
      <w:r>
        <w:rPr>
          <w:rFonts w:cs="Times New Roman" w:ascii="Times New Roman" w:hAnsi="Times New Roman"/>
          <w:sz w:val="26"/>
          <w:szCs w:val="26"/>
        </w:rPr>
        <w:object w:dxaOrig="240" w:dyaOrig="22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12pt;height:11pt" filled="f" o:ole="">
            <v:imagedata r:id="rId1631" o:title=""/>
          </v:shape>
          <o:OLEObject Type="Embed" ProgID="" ShapeID="ole_rId1630" DrawAspect="Content" ObjectID="_2009485938" r:id="rId1630"/>
        </w:object>
      </w:r>
      <w:r>
        <w:rPr>
          <w:rFonts w:cs="Times New Roman" w:ascii="Times New Roman" w:hAnsi="Times New Roman"/>
          <w:sz w:val="26"/>
          <w:szCs w:val="26"/>
        </w:rPr>
        <w:t xml:space="preserve"> t (U</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w:t>
      </w:r>
      <w:r>
        <w:rPr>
          <w:rFonts w:cs="Times New Roman" w:ascii="Times New Roman" w:hAnsi="Times New Roman"/>
          <w:sz w:val="26"/>
          <w:szCs w:val="26"/>
        </w:rPr>
        <w:object w:dxaOrig="240" w:dyaOrig="22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12pt;height:11pt" filled="f" o:ole="">
            <v:imagedata r:id="rId1633" o:title=""/>
          </v:shape>
          <o:OLEObject Type="Embed" ProgID="" ShapeID="ole_rId1632" DrawAspect="Content" ObjectID="_981389470" r:id="rId1632"/>
        </w:object>
      </w:r>
      <w:r>
        <w:rPr>
          <w:rFonts w:cs="Times New Roman" w:ascii="Times New Roman" w:hAnsi="Times New Roman"/>
          <w:sz w:val="26"/>
          <w:szCs w:val="26"/>
        </w:rPr>
        <w:t xml:space="preserve"> không đổi) vào hai đầu đoạn mạch AB theo thứ tự gồm một tụ điện, một cuộn cảm thuần và một điện trở thuần mắc nối tiếp. Gọi M là điểm nối giữa tụ điện và cuộn cảm. Biết điện áp hiệu dụng giữa hai đầu AM bằng điện áp hiệu dụng giữa hai đầu MB và cường độ dòng điện trong đoạn mạch lệch pha </w:t>
      </w:r>
      <w:r>
        <w:rPr>
          <w:rFonts w:cs="Times New Roman" w:ascii="Times New Roman" w:hAnsi="Times New Roman"/>
          <w:sz w:val="26"/>
          <w:szCs w:val="26"/>
        </w:rPr>
        <w:object w:dxaOrig="320" w:dyaOrig="62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16pt;height:31pt" filled="f" o:ole="">
            <v:imagedata r:id="rId1635" o:title=""/>
          </v:shape>
          <o:OLEObject Type="Embed" ProgID="" ShapeID="ole_rId1634" DrawAspect="Content" ObjectID="_1750230208" r:id="rId1634"/>
        </w:object>
      </w:r>
      <w:r>
        <w:rPr>
          <w:rFonts w:cs="Times New Roman" w:ascii="Times New Roman" w:hAnsi="Times New Roman"/>
          <w:sz w:val="26"/>
          <w:szCs w:val="26"/>
        </w:rPr>
        <w:t xml:space="preserve">so với điện áp giữa hai đầu đoạn mạch. Hệ số công suất của đoạn mạch MB là </w:t>
      </w:r>
    </w:p>
    <w:p>
      <w:pPr>
        <w:pStyle w:val="Normal"/>
        <w:tabs>
          <w:tab w:val="clear" w:pos="720"/>
          <w:tab w:val="left" w:pos="540" w:leader="none"/>
          <w:tab w:val="left" w:pos="2700" w:leader="none"/>
          <w:tab w:val="left" w:pos="4680" w:leader="none"/>
          <w:tab w:val="left" w:pos="702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400" w:dyaOrig="68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20pt;height:34pt" filled="f" o:ole="">
            <v:imagedata r:id="rId1637" o:title=""/>
          </v:shape>
          <o:OLEObject Type="Embed" ProgID="" ShapeID="ole_rId1636" DrawAspect="Content" ObjectID="_149159237" r:id="rId1636"/>
        </w:object>
      </w:r>
      <w:r>
        <w:rPr>
          <w:rFonts w:cs="Times New Roman" w:ascii="Times New Roman" w:hAnsi="Times New Roman"/>
          <w:sz w:val="26"/>
          <w:szCs w:val="26"/>
        </w:rPr>
        <w:tab/>
        <w:t>B. 0,26</w:t>
        <w:tab/>
      </w:r>
      <w:r>
        <w:rPr>
          <w:rFonts w:cs="Times New Roman" w:ascii="Times New Roman" w:hAnsi="Times New Roman"/>
          <w:color w:val="FF0000"/>
          <w:sz w:val="26"/>
          <w:szCs w:val="26"/>
        </w:rPr>
        <w:t>C. 0,50</w:t>
      </w:r>
      <w:r>
        <w:rPr>
          <w:rFonts w:cs="Times New Roman" w:ascii="Times New Roman" w:hAnsi="Times New Roman"/>
          <w:sz w:val="26"/>
          <w:szCs w:val="26"/>
        </w:rPr>
        <w:tab/>
        <w:t xml:space="preserve">D. </w:t>
      </w:r>
      <w:r>
        <w:rPr>
          <w:rFonts w:cs="Times New Roman" w:ascii="Times New Roman" w:hAnsi="Times New Roman"/>
          <w:sz w:val="26"/>
          <w:szCs w:val="26"/>
        </w:rPr>
        <w:object w:dxaOrig="420" w:dyaOrig="68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21pt;height:34pt" filled="f" o:ole="">
            <v:imagedata r:id="rId1639" o:title=""/>
          </v:shape>
          <o:OLEObject Type="Embed" ProgID="" ShapeID="ole_rId1638" DrawAspect="Content" ObjectID="_151003790" r:id="rId1638"/>
        </w:objec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101(ĐH 2012)</w:t>
      </w:r>
      <w:r>
        <w:rPr>
          <w:rFonts w:cs="Times New Roman" w:ascii="Times New Roman" w:hAnsi="Times New Roman"/>
          <w:sz w:val="26"/>
          <w:szCs w:val="26"/>
        </w:rPr>
        <w:t xml:space="preserve">: Đặt điện áp u= </w:t>
      </w:r>
      <w:r>
        <w:rPr>
          <w:rFonts w:cs="Times New Roman" w:ascii="Times New Roman" w:hAnsi="Times New Roman"/>
          <w:sz w:val="26"/>
          <w:szCs w:val="26"/>
        </w:rPr>
        <w:object w:dxaOrig="1660" w:dyaOrig="34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83pt;height:17pt" filled="f" o:ole="">
            <v:imagedata r:id="rId1641" o:title=""/>
          </v:shape>
          <o:OLEObject Type="Embed" ProgID="" ShapeID="ole_rId1640" DrawAspect="Content" ObjectID="_435063021" r:id="rId1640"/>
        </w:object>
      </w:r>
      <w:r>
        <w:rPr>
          <w:rFonts w:cs="Times New Roman" w:ascii="Times New Roman" w:hAnsi="Times New Roman"/>
          <w:sz w:val="26"/>
          <w:szCs w:val="26"/>
        </w:rPr>
        <w:t xml:space="preserve"> (V) vào hai đầu đoạn mạch mắc nối tiếp gồm điện trở thuần 60 </w:t>
      </w:r>
      <w:r>
        <w:rPr>
          <w:rFonts w:cs="Times New Roman" w:ascii="Times New Roman" w:hAnsi="Times New Roman"/>
          <w:sz w:val="26"/>
          <w:szCs w:val="26"/>
        </w:rPr>
        <w:object w:dxaOrig="260" w:dyaOrig="26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13pt;height:13pt" filled="f" o:ole="">
            <v:imagedata r:id="rId1643" o:title=""/>
          </v:shape>
          <o:OLEObject Type="Embed" ProgID="" ShapeID="ole_rId1642" DrawAspect="Content" ObjectID="_1805261071" r:id="rId1642"/>
        </w:object>
      </w:r>
      <w:r>
        <w:rPr>
          <w:rFonts w:cs="Times New Roman" w:ascii="Times New Roman" w:hAnsi="Times New Roman"/>
          <w:sz w:val="26"/>
          <w:szCs w:val="26"/>
        </w:rPr>
        <w:t xml:space="preserve">,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Pr>
          <w:rFonts w:cs="Times New Roman" w:ascii="Times New Roman" w:hAnsi="Times New Roman"/>
          <w:sz w:val="26"/>
          <w:szCs w:val="26"/>
        </w:rPr>
        <w:object w:dxaOrig="600" w:dyaOrig="36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30pt;height:18pt" filled="f" o:ole="">
            <v:imagedata r:id="rId1645" o:title=""/>
          </v:shape>
          <o:OLEObject Type="Embed" ProgID="" ShapeID="ole_rId1644" DrawAspect="Content" ObjectID="_1119535736" r:id="rId1644"/>
        </w:object>
      </w:r>
      <w:r>
        <w:rPr>
          <w:rFonts w:cs="Times New Roman" w:ascii="Times New Roman" w:hAnsi="Times New Roman"/>
          <w:sz w:val="26"/>
          <w:szCs w:val="26"/>
        </w:rPr>
        <w:t xml:space="preserve"> V. Dung kháng của tụ điện có giá trị bằng</w:t>
      </w:r>
    </w:p>
    <w:p>
      <w:pPr>
        <w:pStyle w:val="Normal"/>
        <w:tabs>
          <w:tab w:val="clear" w:pos="720"/>
          <w:tab w:val="left" w:pos="540" w:leader="none"/>
          <w:tab w:val="left" w:pos="2700" w:leader="none"/>
          <w:tab w:val="left" w:pos="4680" w:leader="none"/>
          <w:tab w:val="left" w:pos="702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760" w:dyaOrig="36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38pt;height:18pt" filled="f" o:ole="">
            <v:imagedata r:id="rId1647" o:title=""/>
          </v:shape>
          <o:OLEObject Type="Embed" ProgID="" ShapeID="ole_rId1646" DrawAspect="Content" ObjectID="_333707839" r:id="rId1646"/>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760" w:dyaOrig="36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38pt;height:18pt" filled="f" o:ole="">
            <v:imagedata r:id="rId1649" o:title=""/>
          </v:shape>
          <o:OLEObject Type="Embed" ProgID="" ShapeID="ole_rId1648" DrawAspect="Content" ObjectID="_243369804" r:id="rId1648"/>
        </w:object>
      </w:r>
      <w:r>
        <w:rPr>
          <w:rFonts w:cs="Times New Roman" w:ascii="Times New Roman" w:hAnsi="Times New Roman"/>
          <w:sz w:val="26"/>
          <w:szCs w:val="26"/>
        </w:rPr>
        <w:tab/>
        <w:t xml:space="preserve">C. </w:t>
      </w:r>
      <w:r>
        <w:rPr>
          <w:rFonts w:cs="Times New Roman" w:ascii="Times New Roman" w:hAnsi="Times New Roman"/>
          <w:sz w:val="26"/>
          <w:szCs w:val="26"/>
        </w:rPr>
        <w:object w:dxaOrig="740" w:dyaOrig="36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37pt;height:18pt" filled="f" o:ole="">
            <v:imagedata r:id="rId1651" o:title=""/>
          </v:shape>
          <o:OLEObject Type="Embed" ProgID="" ShapeID="ole_rId1650" DrawAspect="Content" ObjectID="_1924800344" r:id="rId1650"/>
        </w:object>
      </w:r>
      <w:r>
        <w:rPr>
          <w:rFonts w:cs="Times New Roman" w:ascii="Times New Roman" w:hAnsi="Times New Roman"/>
          <w:sz w:val="26"/>
          <w:szCs w:val="26"/>
        </w:rPr>
        <w:tab/>
        <w:t xml:space="preserve">D. </w:t>
      </w:r>
      <w:r>
        <w:rPr>
          <w:rFonts w:cs="Times New Roman" w:ascii="Times New Roman" w:hAnsi="Times New Roman"/>
          <w:sz w:val="26"/>
          <w:szCs w:val="26"/>
        </w:rPr>
        <w:object w:dxaOrig="760" w:dyaOrig="36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38pt;height:18pt" filled="f" o:ole="">
            <v:imagedata r:id="rId1653" o:title=""/>
          </v:shape>
          <o:OLEObject Type="Embed" ProgID="" ShapeID="ole_rId1652" DrawAspect="Content" ObjectID="_259676617" r:id="rId1652"/>
        </w:objec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102(ĐH 2012)</w:t>
      </w:r>
      <w:r>
        <w:rPr>
          <w:rFonts w:cs="Times New Roman" w:ascii="Times New Roman" w:hAnsi="Times New Roman"/>
          <w:sz w:val="26"/>
          <w:szCs w:val="26"/>
        </w:rPr>
        <w:t>. Một động cơ điện xoay chiều hoạt động bình thường với điện áp  hiệu dụng 220V, cường độ dòng điện hiệu dụng 0,5 A và hệ số công suất của động cơ là 0,8 . Biết rằng công suất hao phí của động cơ là 11 W. Hiệu suất của động cơ (tỉ số giữa công suất hữu ích và công suất tiêu thụ toàn phần) là</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sz w:val="26"/>
          <w:szCs w:val="26"/>
        </w:rPr>
        <w:tab/>
        <w:t>A. 80%</w:t>
        <w:tab/>
        <w:t>B. 90%</w:t>
        <w:tab/>
        <w:t>C. 92,5%</w:t>
        <w:tab/>
      </w:r>
      <w:r>
        <w:rPr>
          <w:rFonts w:cs="Times New Roman" w:ascii="Times New Roman" w:hAnsi="Times New Roman"/>
          <w:color w:val="FF0000"/>
          <w:sz w:val="26"/>
          <w:szCs w:val="26"/>
        </w:rPr>
        <w:t>D. 87,5 %</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103(ĐH 2012)</w:t>
      </w:r>
      <w:r>
        <w:rPr>
          <w:rFonts w:cs="Times New Roman" w:ascii="Times New Roman" w:hAnsi="Times New Roman"/>
          <w:sz w:val="26"/>
          <w:szCs w:val="26"/>
        </w:rPr>
        <w:t>: Đặt điện áp xoay chiều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cs="Times New Roman" w:ascii="Times New Roman" w:hAnsi="Times New Roman"/>
          <w:sz w:val="26"/>
          <w:szCs w:val="26"/>
        </w:rPr>
        <w:object w:dxaOrig="240" w:dyaOrig="22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12pt;height:11pt" filled="f" o:ole="">
            <v:imagedata r:id="rId1655" o:title=""/>
          </v:shape>
          <o:OLEObject Type="Embed" ProgID="" ShapeID="ole_rId1654" DrawAspect="Content" ObjectID="_848238480" r:id="rId1654"/>
        </w:object>
      </w:r>
      <w:r>
        <w:rPr>
          <w:rFonts w:cs="Times New Roman" w:ascii="Times New Roman" w:hAnsi="Times New Roman"/>
          <w:sz w:val="26"/>
          <w:szCs w:val="26"/>
        </w:rPr>
        <w:t>t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w:t>
      </w:r>
      <w:r>
        <w:rPr>
          <w:rFonts w:cs="Times New Roman" w:ascii="Times New Roman" w:hAnsi="Times New Roman"/>
          <w:sz w:val="26"/>
          <w:szCs w:val="26"/>
        </w:rPr>
        <w:object w:dxaOrig="240" w:dyaOrig="22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12pt;height:11pt" filled="f" o:ole="">
            <v:imagedata r:id="rId1657" o:title=""/>
          </v:shape>
          <o:OLEObject Type="Embed" ProgID="" ShapeID="ole_rId1656" DrawAspect="Content" ObjectID="_1288122949" r:id="rId1656"/>
        </w:object>
      </w:r>
      <w:r>
        <w:rPr>
          <w:rFonts w:cs="Times New Roman" w:ascii="Times New Roman" w:hAnsi="Times New Roman"/>
          <w:sz w:val="26"/>
          <w:szCs w:val="26"/>
        </w:rPr>
        <w:t xml:space="preserve"> thay đổi được) vào hai đầu đoạn mạch có R, L, C mắc nối tiếp. Khi </w:t>
      </w:r>
      <w:r>
        <w:rPr>
          <w:rFonts w:cs="Times New Roman" w:ascii="Times New Roman" w:hAnsi="Times New Roman"/>
          <w:sz w:val="26"/>
          <w:szCs w:val="26"/>
        </w:rPr>
        <w:object w:dxaOrig="240" w:dyaOrig="22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12pt;height:11pt" filled="f" o:ole="">
            <v:imagedata r:id="rId1659" o:title=""/>
          </v:shape>
          <o:OLEObject Type="Embed" ProgID="" ShapeID="ole_rId1658" DrawAspect="Content" ObjectID="_1407894594" r:id="rId1658"/>
        </w:object>
      </w:r>
      <w:r>
        <w:rPr>
          <w:rFonts w:cs="Times New Roman" w:ascii="Times New Roman" w:hAnsi="Times New Roman"/>
          <w:sz w:val="26"/>
          <w:szCs w:val="26"/>
        </w:rPr>
        <w:t xml:space="preserve"> = </w:t>
      </w:r>
      <w:r>
        <w:rPr>
          <w:rFonts w:cs="Times New Roman" w:ascii="Times New Roman" w:hAnsi="Times New Roman"/>
          <w:sz w:val="26"/>
          <w:szCs w:val="26"/>
        </w:rPr>
        <w:object w:dxaOrig="240" w:dyaOrig="22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12pt;height:11pt" filled="f" o:ole="">
            <v:imagedata r:id="rId1661" o:title=""/>
          </v:shape>
          <o:OLEObject Type="Embed" ProgID="" ShapeID="ole_rId1660" DrawAspect="Content" ObjectID="_1912648095" r:id="rId1660"/>
        </w:objec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cảm kháng và dung kháng của đoạn mạch lần lượt là Z</w:t>
      </w:r>
      <w:r>
        <w:rPr>
          <w:rFonts w:cs="Times New Roman" w:ascii="Times New Roman" w:hAnsi="Times New Roman"/>
          <w:sz w:val="26"/>
          <w:szCs w:val="26"/>
          <w:vertAlign w:val="subscript"/>
        </w:rPr>
        <w:t>1L</w:t>
      </w:r>
      <w:r>
        <w:rPr>
          <w:rFonts w:cs="Times New Roman" w:ascii="Times New Roman" w:hAnsi="Times New Roman"/>
          <w:sz w:val="26"/>
          <w:szCs w:val="26"/>
        </w:rPr>
        <w:t xml:space="preserve"> và Z</w:t>
      </w:r>
      <w:r>
        <w:rPr>
          <w:rFonts w:cs="Times New Roman" w:ascii="Times New Roman" w:hAnsi="Times New Roman"/>
          <w:sz w:val="26"/>
          <w:szCs w:val="26"/>
          <w:vertAlign w:val="subscript"/>
        </w:rPr>
        <w:t>1C</w:t>
      </w:r>
      <w:r>
        <w:rPr>
          <w:rFonts w:cs="Times New Roman" w:ascii="Times New Roman" w:hAnsi="Times New Roman"/>
          <w:sz w:val="26"/>
          <w:szCs w:val="26"/>
        </w:rPr>
        <w:t xml:space="preserve"> . Khi </w:t>
      </w:r>
      <w:r>
        <w:rPr>
          <w:rFonts w:cs="Times New Roman" w:ascii="Times New Roman" w:hAnsi="Times New Roman"/>
          <w:sz w:val="26"/>
          <w:szCs w:val="26"/>
        </w:rPr>
        <w:object w:dxaOrig="240" w:dyaOrig="22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12pt;height:11pt" filled="f" o:ole="">
            <v:imagedata r:id="rId1663" o:title=""/>
          </v:shape>
          <o:OLEObject Type="Embed" ProgID="" ShapeID="ole_rId1662" DrawAspect="Content" ObjectID="_1997394467" r:id="rId1662"/>
        </w:object>
      </w:r>
      <w:r>
        <w:rPr>
          <w:rFonts w:cs="Times New Roman" w:ascii="Times New Roman" w:hAnsi="Times New Roman"/>
          <w:sz w:val="26"/>
          <w:szCs w:val="26"/>
        </w:rPr>
        <w:t>=</w:t>
      </w:r>
      <w:r>
        <w:rPr>
          <w:rFonts w:cs="Times New Roman" w:ascii="Times New Roman" w:hAnsi="Times New Roman"/>
          <w:sz w:val="26"/>
          <w:szCs w:val="26"/>
        </w:rPr>
        <w:object w:dxaOrig="240" w:dyaOrig="22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12pt;height:11pt" filled="f" o:ole="">
            <v:imagedata r:id="rId1665" o:title=""/>
          </v:shape>
          <o:OLEObject Type="Embed" ProgID="" ShapeID="ole_rId1664" DrawAspect="Content" ObjectID="_1650483100" r:id="rId1664"/>
        </w:object>
      </w:r>
      <w:r>
        <w:rPr>
          <w:rFonts w:cs="Times New Roman" w:ascii="Times New Roman" w:hAnsi="Times New Roman"/>
          <w:sz w:val="26"/>
          <w:szCs w:val="26"/>
          <w:vertAlign w:val="subscript"/>
        </w:rPr>
        <w:t>2</w:t>
      </w:r>
      <w:r>
        <w:rPr>
          <w:rFonts w:cs="Times New Roman" w:ascii="Times New Roman" w:hAnsi="Times New Roman"/>
          <w:sz w:val="26"/>
          <w:szCs w:val="26"/>
        </w:rPr>
        <w:t xml:space="preserve"> thì trong đoạn mạch xảy ra hiện tượng cộng hưởng. Hệ thức đúng là</w:t>
      </w:r>
    </w:p>
    <w:p>
      <w:pPr>
        <w:pStyle w:val="Normal"/>
        <w:tabs>
          <w:tab w:val="clear" w:pos="720"/>
          <w:tab w:val="left" w:pos="540" w:leader="none"/>
          <w:tab w:val="left" w:pos="2700" w:leader="none"/>
          <w:tab w:val="left" w:pos="4680" w:leader="none"/>
          <w:tab w:val="left" w:pos="702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1180" w:dyaOrig="68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59pt;height:34pt" filled="f" o:ole="">
            <v:imagedata r:id="rId1667" o:title=""/>
          </v:shape>
          <o:OLEObject Type="Embed" ProgID="" ShapeID="ole_rId1666" DrawAspect="Content" ObjectID="_1729922824" r:id="rId1666"/>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1340" w:dyaOrig="76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67pt;height:38pt" filled="f" o:ole="">
            <v:imagedata r:id="rId1669" o:title=""/>
          </v:shape>
          <o:OLEObject Type="Embed" ProgID="" ShapeID="ole_rId1668" DrawAspect="Content" ObjectID="_1228439131" r:id="rId1668"/>
        </w:object>
      </w:r>
      <w:r>
        <w:rPr>
          <w:rFonts w:cs="Times New Roman" w:ascii="Times New Roman" w:hAnsi="Times New Roman"/>
          <w:sz w:val="26"/>
          <w:szCs w:val="26"/>
        </w:rPr>
        <w:tab/>
        <w:t xml:space="preserve">C. </w:t>
      </w:r>
      <w:r>
        <w:rPr>
          <w:rFonts w:cs="Times New Roman" w:ascii="Times New Roman" w:hAnsi="Times New Roman"/>
          <w:sz w:val="26"/>
          <w:szCs w:val="26"/>
        </w:rPr>
        <w:object w:dxaOrig="1180" w:dyaOrig="68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59pt;height:34pt" filled="f" o:ole="">
            <v:imagedata r:id="rId1671" o:title=""/>
          </v:shape>
          <o:OLEObject Type="Embed" ProgID="" ShapeID="ole_rId1670" DrawAspect="Content" ObjectID="_637795730" r:id="rId1670"/>
        </w:object>
      </w:r>
      <w:r>
        <w:rPr>
          <w:rFonts w:cs="Times New Roman" w:ascii="Times New Roman" w:hAnsi="Times New Roman"/>
          <w:sz w:val="26"/>
          <w:szCs w:val="26"/>
        </w:rPr>
        <w:tab/>
        <w:t xml:space="preserve">D. </w:t>
      </w:r>
      <w:r>
        <w:rPr>
          <w:rFonts w:cs="Times New Roman" w:ascii="Times New Roman" w:hAnsi="Times New Roman"/>
          <w:sz w:val="26"/>
          <w:szCs w:val="26"/>
        </w:rPr>
        <w:object w:dxaOrig="1340" w:dyaOrig="76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67pt;height:38pt" filled="f" o:ole="">
            <v:imagedata r:id="rId1673" o:title=""/>
          </v:shape>
          <o:OLEObject Type="Embed" ProgID="" ShapeID="ole_rId1672" DrawAspect="Content" ObjectID="_1176268632" r:id="rId1672"/>
        </w:objec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104(ĐH 2012)</w:t>
      </w:r>
      <w:r>
        <w:rPr>
          <w:rFonts w:cs="Times New Roman" w:ascii="Times New Roman" w:hAnsi="Times New Roman"/>
          <w:sz w:val="26"/>
          <w:szCs w:val="26"/>
        </w:rPr>
        <w:t xml:space="preserve">. Khi đặt vào  hai đầu một cuộn dây có độ tự cảm </w:t>
      </w:r>
      <w:r>
        <w:rPr>
          <w:rFonts w:cs="Times New Roman" w:ascii="Times New Roman" w:hAnsi="Times New Roman"/>
          <w:sz w:val="26"/>
          <w:szCs w:val="26"/>
        </w:rPr>
        <w:object w:dxaOrig="440" w:dyaOrig="62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22pt;height:31pt" filled="f" o:ole="">
            <v:imagedata r:id="rId1675" o:title=""/>
          </v:shape>
          <o:OLEObject Type="Embed" ProgID="" ShapeID="ole_rId1674" DrawAspect="Content" ObjectID="_1360528393" r:id="rId1674"/>
        </w:object>
      </w:r>
      <w:r>
        <w:rPr>
          <w:rFonts w:cs="Times New Roman" w:ascii="Times New Roman" w:hAnsi="Times New Roman"/>
          <w:sz w:val="26"/>
          <w:szCs w:val="26"/>
        </w:rPr>
        <w:t>H một hiệu điện thế một chiều 12 V thì cường độ dòng điện qua cuộn dây là 0,4 A. Sau đó, thay hiệu điện thế này bằng một điện áp xoay chiều có tần số 50 Hz và giá trị hiệu dụng 12 V thì cường độ dòng điện hiệu dụng qua cuộn dây bằng</w:t>
      </w:r>
    </w:p>
    <w:p>
      <w:pPr>
        <w:pStyle w:val="Normal"/>
        <w:tabs>
          <w:tab w:val="clear" w:pos="720"/>
          <w:tab w:val="left" w:pos="540" w:leader="none"/>
          <w:tab w:val="left" w:pos="2700" w:leader="none"/>
          <w:tab w:val="left" w:pos="4680" w:leader="none"/>
          <w:tab w:val="left" w:pos="7020" w:leader="none"/>
        </w:tabs>
        <w:rPr/>
      </w:pPr>
      <w:r>
        <w:rPr>
          <w:rFonts w:cs="Times New Roman" w:ascii="Times New Roman" w:hAnsi="Times New Roman"/>
          <w:sz w:val="26"/>
          <w:szCs w:val="26"/>
        </w:rPr>
        <w:tab/>
        <w:t>A. 0,30 A</w:t>
        <w:tab/>
        <w:t>B. 0,40 A</w:t>
        <w:tab/>
      </w:r>
      <w:r>
        <w:rPr>
          <w:rFonts w:cs="Times New Roman" w:ascii="Times New Roman" w:hAnsi="Times New Roman"/>
          <w:color w:val="FF0000"/>
          <w:sz w:val="26"/>
          <w:szCs w:val="26"/>
        </w:rPr>
        <w:t>C. 0,24 A</w:t>
      </w:r>
      <w:r>
        <w:rPr>
          <w:rFonts w:cs="Times New Roman" w:ascii="Times New Roman" w:hAnsi="Times New Roman"/>
          <w:sz w:val="26"/>
          <w:szCs w:val="26"/>
        </w:rPr>
        <w:tab/>
        <w:t>D. 0,17 A</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2011</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lang w:val="fr-FR"/>
        </w:rPr>
        <w:t>Câu 105</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Cho dòng điện xoay chiều có tần số 50 Hz, chạy qua một đoạn mạch. Khoảng thời gian giữa hai lần liên tiếp cường độ dòng điện này bằng 0 là:</w:t>
      </w:r>
    </w:p>
    <w:p>
      <w:pPr>
        <w:pStyle w:val="Normal"/>
        <w:tabs>
          <w:tab w:val="clear" w:pos="720"/>
          <w:tab w:val="left" w:pos="240" w:leader="none"/>
          <w:tab w:val="left" w:pos="2520" w:leader="none"/>
          <w:tab w:val="left" w:pos="4920" w:leader="none"/>
          <w:tab w:val="left" w:pos="732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 xml:space="preserve">A. </w:t>
      </w:r>
      <w:r>
        <w:rPr>
          <w:rFonts w:cs="Times New Roman" w:ascii="Times New Roman" w:hAnsi="Times New Roman"/>
          <w:sz w:val="26"/>
          <w:szCs w:val="26"/>
        </w:rPr>
        <w:object w:dxaOrig="460" w:dyaOrig="62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23pt;height:31pt" filled="f" o:ole="">
            <v:imagedata r:id="rId1677" o:title=""/>
          </v:shape>
          <o:OLEObject Type="Embed" ProgID="" ShapeID="ole_rId1676" DrawAspect="Content" ObjectID="_1912189141" r:id="rId1676"/>
        </w:object>
      </w:r>
      <w:r>
        <w:rPr>
          <w:rFonts w:cs="Times New Roman" w:ascii="Times New Roman" w:hAnsi="Times New Roman"/>
          <w:sz w:val="26"/>
          <w:szCs w:val="26"/>
          <w:lang w:val="fr-FR"/>
        </w:rPr>
        <w:tab/>
        <w:t xml:space="preserve">B. </w:t>
      </w:r>
      <w:r>
        <w:rPr>
          <w:rFonts w:cs="Times New Roman" w:ascii="Times New Roman" w:hAnsi="Times New Roman"/>
          <w:sz w:val="26"/>
          <w:szCs w:val="26"/>
        </w:rPr>
        <w:object w:dxaOrig="460" w:dyaOrig="62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23pt;height:31pt" filled="f" o:ole="">
            <v:imagedata r:id="rId1679" o:title=""/>
          </v:shape>
          <o:OLEObject Type="Embed" ProgID="" ShapeID="ole_rId1678" DrawAspect="Content" ObjectID="_839006010" r:id="rId1678"/>
        </w:object>
      </w:r>
      <w:r>
        <w:rPr>
          <w:rFonts w:cs="Times New Roman" w:ascii="Times New Roman" w:hAnsi="Times New Roman"/>
          <w:sz w:val="26"/>
          <w:szCs w:val="26"/>
          <w:lang w:val="fr-FR"/>
        </w:rPr>
        <w:tab/>
      </w:r>
      <w:r>
        <w:rPr>
          <w:rFonts w:cs="Times New Roman" w:ascii="Times New Roman" w:hAnsi="Times New Roman"/>
          <w:color w:val="FF0000"/>
          <w:sz w:val="26"/>
          <w:szCs w:val="26"/>
          <w:lang w:val="fr-FR"/>
        </w:rPr>
        <w:t xml:space="preserve">C. </w:t>
      </w:r>
      <w:r>
        <w:rPr>
          <w:rFonts w:cs="Times New Roman" w:ascii="Times New Roman" w:hAnsi="Times New Roman"/>
          <w:color w:val="FF0000"/>
          <w:sz w:val="26"/>
          <w:szCs w:val="26"/>
        </w:rPr>
        <w:object w:dxaOrig="560" w:dyaOrig="62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28pt;height:31pt" filled="f" o:ole="">
            <v:imagedata r:id="rId1681" o:title=""/>
          </v:shape>
          <o:OLEObject Type="Embed" ProgID="" ShapeID="ole_rId1680" DrawAspect="Content" ObjectID="_1793277241" r:id="rId1680"/>
        </w:object>
      </w:r>
      <w:r>
        <w:rPr>
          <w:rFonts w:cs="Times New Roman" w:ascii="Times New Roman" w:hAnsi="Times New Roman"/>
          <w:sz w:val="26"/>
          <w:szCs w:val="26"/>
          <w:lang w:val="fr-FR"/>
        </w:rPr>
        <w:tab/>
        <w:t xml:space="preserve">D. </w:t>
      </w:r>
      <w:r>
        <w:rPr>
          <w:rFonts w:cs="Times New Roman" w:ascii="Times New Roman" w:hAnsi="Times New Roman"/>
          <w:sz w:val="26"/>
          <w:szCs w:val="26"/>
        </w:rPr>
        <w:object w:dxaOrig="600" w:dyaOrig="62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30pt;height:31pt" filled="f" o:ole="">
            <v:imagedata r:id="rId1683" o:title=""/>
          </v:shape>
          <o:OLEObject Type="Embed" ProgID="" ShapeID="ole_rId1682" DrawAspect="Content" ObjectID="_442821395" r:id="rId1682"/>
        </w:object>
      </w:r>
    </w:p>
    <w:p>
      <w:pPr>
        <w:pStyle w:val="Normal"/>
        <w:tabs>
          <w:tab w:val="clear" w:pos="720"/>
          <w:tab w:val="left" w:pos="540" w:leader="none"/>
          <w:tab w:val="left" w:pos="2700" w:leader="none"/>
          <w:tab w:val="left" w:pos="5040" w:leader="none"/>
          <w:tab w:val="left" w:pos="7200" w:leader="none"/>
        </w:tabs>
        <w:jc w:val="both"/>
        <w:rPr>
          <w:rFonts w:ascii="Times New Roman" w:hAnsi="Times New Roman" w:cs="Times New Roman"/>
          <w:sz w:val="26"/>
          <w:szCs w:val="26"/>
          <w:lang w:val="fr-FR"/>
        </w:rPr>
      </w:pPr>
      <w:r>
        <w:rPr>
          <w:rFonts w:cs="Times New Roman" w:ascii="Times New Roman" w:hAnsi="Times New Roman"/>
          <w:b/>
          <w:sz w:val="26"/>
          <w:szCs w:val="26"/>
          <w:lang w:val="fr-FR"/>
        </w:rPr>
        <w:t>Câu 106</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Khi nói về hệ số công suất cos</w:t>
      </w:r>
      <w:r>
        <w:rPr>
          <w:rFonts w:cs="Times New Roman" w:ascii="Times New Roman" w:hAnsi="Times New Roman"/>
          <w:sz w:val="26"/>
          <w:szCs w:val="26"/>
        </w:rPr>
        <w:t>φ</w:t>
      </w:r>
      <w:r>
        <w:rPr>
          <w:rFonts w:cs="Times New Roman" w:ascii="Times New Roman" w:hAnsi="Times New Roman"/>
          <w:sz w:val="26"/>
          <w:szCs w:val="26"/>
          <w:lang w:val="fr-FR"/>
        </w:rPr>
        <w:t xml:space="preserve"> của đoạn mạch điện xoay chiều, phát biểu nào sau đây </w:t>
      </w:r>
      <w:r>
        <w:rPr>
          <w:rFonts w:cs="Times New Roman" w:ascii="Times New Roman" w:hAnsi="Times New Roman"/>
          <w:b/>
          <w:sz w:val="26"/>
          <w:szCs w:val="26"/>
          <w:lang w:val="fr-FR"/>
        </w:rPr>
        <w:t>sai?</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lang w:val="fr-FR"/>
        </w:rPr>
        <w:tab/>
      </w:r>
      <w:r>
        <w:rPr>
          <w:rFonts w:cs="Times New Roman" w:ascii="Times New Roman" w:hAnsi="Times New Roman"/>
          <w:sz w:val="26"/>
          <w:szCs w:val="26"/>
        </w:rPr>
        <w:t>A. Với đoạn mạch chỉ có tụ điện hoặc chỉ có cuộn cảm thuần thì cosφ = 0.</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Với đoạn mạch có R, L, C mắc nối tiếp đang xảy ra cộng hưởng thì cosφ = 0.</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C. Với đoạn mạch chỉ có điện trở thuần thì cosφ = 1.</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D. Với đoạn mạch gồm tụ điện và điện trở thuần mắc nối tiếp thì 0 &lt; cosφ &lt; 1.</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107</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Một máy tăng áp có cuộn thứ cấp mắc với điện trở thuần, cuộn sơ cấp mắc vào nguồn điện xoay chiều. Tần số dòng điện trong cuộn thứ cấp</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A. luôn lớn hơn tần số dòng điện trong cuộn sơ cấp.</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B. luôn nhỏ hơn tần số dòng điện trong cuộn sơ cấp.</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C. bằng tần số dòng điện trong cuộn sơ cấp.</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D. có thể nhỏ hơn hoặc lớn hơn tần số dòng điện trong cuộn sơ cấp.</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108</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Đặt điện áp xoay chiều u = U</w:t>
      </w:r>
      <w:r>
        <w:rPr>
          <w:rFonts w:cs="Times New Roman" w:ascii="Times New Roman" w:hAnsi="Times New Roman"/>
          <w:sz w:val="26"/>
          <w:szCs w:val="26"/>
          <w:vertAlign w:val="subscript"/>
        </w:rPr>
        <w:t>0</w:t>
      </w:r>
      <w:r>
        <w:rPr>
          <w:rFonts w:cs="Times New Roman" w:ascii="Times New Roman" w:hAnsi="Times New Roman"/>
          <w:sz w:val="26"/>
          <w:szCs w:val="26"/>
        </w:rPr>
        <w:t>cos2πft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f thay đổi được) vào hai đầu đoạn mạch chỉ có tụ điện. Phát biểu nào sau đây đúng?</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Cường độ dòng điện hiệu dụng trong đoạn mạch càng lớn khi tần số f càng lớn.</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 xml:space="preserve">B. Điện áp giữa hai đầu đoạn mạch sớm pha </w:t>
      </w:r>
      <w:r>
        <w:rPr>
          <w:rFonts w:cs="Times New Roman" w:ascii="Times New Roman" w:hAnsi="Times New Roman"/>
          <w:sz w:val="26"/>
          <w:szCs w:val="26"/>
        </w:rPr>
        <w:object w:dxaOrig="260" w:dyaOrig="62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13pt;height:31pt" filled="f" o:ole="">
            <v:imagedata r:id="rId1685" o:title=""/>
          </v:shape>
          <o:OLEObject Type="Embed" ProgID="" ShapeID="ole_rId1684" DrawAspect="Content" ObjectID="_564770453" r:id="rId1684"/>
        </w:object>
      </w:r>
      <w:r>
        <w:rPr>
          <w:rFonts w:cs="Times New Roman" w:ascii="Times New Roman" w:hAnsi="Times New Roman"/>
          <w:sz w:val="26"/>
          <w:szCs w:val="26"/>
        </w:rPr>
        <w:t xml:space="preserve"> so với cường độ dòng điện trong đoạn mạch.</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C. Cường độ dòng điện hiệu dụng trong đoạn mạch không đổi khi tần số f thay đổi.</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D. Dung kháng của tụ điện càng lớn khi tần số f càng lớn.</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109</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Một đoạn mạch điện xoay chiều gồm một tụ điện và một cuộn cảm thuần mắc nối tiếp. Độ lệch pha giữa điện áp ở hai đầu tụ điện và điện áp ở hai đầu đoạn mạch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60" w:dyaOrig="62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3pt;height:31pt" filled="f" o:ole="">
            <v:imagedata r:id="rId1687" o:title=""/>
          </v:shape>
          <o:OLEObject Type="Embed" ProgID="" ShapeID="ole_rId1686" DrawAspect="Content" ObjectID="_42254383" r:id="rId1686"/>
        </w:object>
      </w:r>
      <w:r>
        <w:rPr>
          <w:rFonts w:cs="Times New Roman" w:ascii="Times New Roman" w:hAnsi="Times New Roman"/>
          <w:sz w:val="26"/>
          <w:szCs w:val="26"/>
        </w:rPr>
        <w:t>.</w:t>
        <w:tab/>
      </w:r>
      <w:r>
        <w:rPr>
          <w:rFonts w:cs="Times New Roman" w:ascii="Times New Roman" w:hAnsi="Times New Roman"/>
          <w:color w:val="FF0000"/>
          <w:sz w:val="26"/>
          <w:szCs w:val="26"/>
        </w:rPr>
        <w:t>B. 0 hoặc π.</w:t>
      </w:r>
      <w:r>
        <w:rPr>
          <w:rFonts w:cs="Times New Roman" w:ascii="Times New Roman" w:hAnsi="Times New Roman"/>
          <w:sz w:val="26"/>
          <w:szCs w:val="26"/>
        </w:rPr>
        <w:tab/>
        <w:t xml:space="preserve">C. </w:t>
      </w:r>
      <w:r>
        <w:rPr>
          <w:rFonts w:cs="Times New Roman" w:ascii="Times New Roman" w:hAnsi="Times New Roman"/>
          <w:sz w:val="26"/>
          <w:szCs w:val="26"/>
        </w:rPr>
        <w:object w:dxaOrig="440" w:dyaOrig="62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22pt;height:31pt" filled="f" o:ole="">
            <v:imagedata r:id="rId1689" o:title=""/>
          </v:shape>
          <o:OLEObject Type="Embed" ProgID="" ShapeID="ole_rId1688" DrawAspect="Content" ObjectID="_961736021" r:id="rId1688"/>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260" w:dyaOrig="62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13pt;height:31pt" filled="f" o:ole="">
            <v:imagedata r:id="rId1691" o:title=""/>
          </v:shape>
          <o:OLEObject Type="Embed" ProgID="" ShapeID="ole_rId1690" DrawAspect="Content" ObjectID="_351094180" r:id="rId1690"/>
        </w:object>
      </w:r>
      <w:r>
        <w:rPr>
          <w:rFonts w:cs="Times New Roman" w:ascii="Times New Roman" w:hAnsi="Times New Roman"/>
          <w:sz w:val="26"/>
          <w:szCs w:val="26"/>
        </w:rPr>
        <w:t xml:space="preserve">hoặc </w:t>
      </w:r>
      <w:r>
        <w:rPr>
          <w:rFonts w:cs="Times New Roman" w:ascii="Times New Roman" w:hAnsi="Times New Roman"/>
          <w:sz w:val="26"/>
          <w:szCs w:val="26"/>
        </w:rPr>
        <w:object w:dxaOrig="440" w:dyaOrig="62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22pt;height:31pt" filled="f" o:ole="">
            <v:imagedata r:id="rId1693" o:title=""/>
          </v:shape>
          <o:OLEObject Type="Embed" ProgID="" ShapeID="ole_rId1692" DrawAspect="Content" ObjectID="_1033222512" r:id="rId1692"/>
        </w:object>
      </w:r>
      <w:r>
        <w:rPr>
          <w:rFonts w:cs="Times New Roman" w:ascii="Times New Roman" w:hAnsi="Times New Roman"/>
          <w:sz w:val="26"/>
          <w:szCs w:val="26"/>
        </w:rPr>
        <w:t>.</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110</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Đặt điện áp u = </w:t>
      </w:r>
      <w:r>
        <w:rPr>
          <w:rFonts w:cs="Times New Roman" w:ascii="Times New Roman" w:hAnsi="Times New Roman"/>
          <w:sz w:val="26"/>
          <w:szCs w:val="26"/>
        </w:rPr>
        <w:object w:dxaOrig="1680" w:dyaOrig="34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84pt;height:17pt" filled="f" o:ole="">
            <v:imagedata r:id="rId1695" o:title=""/>
          </v:shape>
          <o:OLEObject Type="Embed" ProgID="" ShapeID="ole_rId1694" DrawAspect="Content" ObjectID="_916170986" r:id="rId1694"/>
        </w:object>
      </w:r>
      <w:r>
        <w:rPr>
          <w:rFonts w:cs="Times New Roman" w:ascii="Times New Roman" w:hAnsi="Times New Roman"/>
          <w:sz w:val="26"/>
          <w:szCs w:val="26"/>
        </w:rPr>
        <w:t xml:space="preserve"> (V) vào hai đầu đoạn mạch gồm có một bóng đèn dây tóc loại 110V – 50W mắc nối tiếp với một tụ điện có điện dung C thay đổi được. Điều chỉnh C để đèn sáng bình thường. Độ lệch pha giữa cường độ dòng điện và điện áp ở hai đầu đoạn mạch lúc này là</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60" w:dyaOrig="62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3pt;height:31pt" filled="f" o:ole="">
            <v:imagedata r:id="rId1697" o:title=""/>
          </v:shape>
          <o:OLEObject Type="Embed" ProgID="" ShapeID="ole_rId1696" DrawAspect="Content" ObjectID="_1177113979" r:id="rId1696"/>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260" w:dyaOrig="62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13pt;height:31pt" filled="f" o:ole="">
            <v:imagedata r:id="rId1699" o:title=""/>
          </v:shape>
          <o:OLEObject Type="Embed" ProgID="" ShapeID="ole_rId1698" DrawAspect="Content" ObjectID="_1356479298" r:id="rId1698"/>
        </w:object>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260" w:dyaOrig="62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3pt;height:31pt" filled="f" o:ole="">
            <v:imagedata r:id="rId1701" o:title=""/>
          </v:shape>
          <o:OLEObject Type="Embed" ProgID="" ShapeID="ole_rId1700" DrawAspect="Content" ObjectID="_980061647" r:id="rId1700"/>
        </w:object>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cs="Times New Roman" w:ascii="Times New Roman" w:hAnsi="Times New Roman"/>
          <w:sz w:val="26"/>
          <w:szCs w:val="26"/>
        </w:rPr>
        <w:object w:dxaOrig="260" w:dyaOrig="6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13pt;height:31pt" filled="f" o:ole="">
            <v:imagedata r:id="rId1703" o:title=""/>
          </v:shape>
          <o:OLEObject Type="Embed" ProgID="" ShapeID="ole_rId1702" DrawAspect="Content" ObjectID="_1750228701" r:id="rId1702"/>
        </w:object>
      </w:r>
      <w:r>
        <w:rPr>
          <w:rFonts w:cs="Times New Roman" w:ascii="Times New Roman" w:hAnsi="Times New Roman"/>
          <w:sz w:val="26"/>
          <w:szCs w:val="26"/>
        </w:rPr>
        <w:t>.</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111</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cosωt (U</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ω không đổi) vào hai đầu đoạn mạch xoay chiều nối tiếp gồm điện trở thuần, cuộn cảm thuần và tụ điện có điện dung điều chỉnh được. Khi dung kháng là 100 Ω thì công suất tiêu thụ của đoạn mạch đạt cực đại là 100 W. Khi dung kháng là 200 Ω thì điện áp hiệu dụng giữa hai đầu tụ điện là </w:t>
      </w:r>
      <w:r>
        <w:rPr>
          <w:rFonts w:cs="Times New Roman" w:ascii="Times New Roman" w:hAnsi="Times New Roman"/>
          <w:sz w:val="26"/>
          <w:szCs w:val="26"/>
        </w:rPr>
        <w:object w:dxaOrig="720" w:dyaOrig="34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36pt;height:17pt" filled="f" o:ole="">
            <v:imagedata r:id="rId1705" o:title=""/>
          </v:shape>
          <o:OLEObject Type="Embed" ProgID="" ShapeID="ole_rId1704" DrawAspect="Content" ObjectID="_461211227" r:id="rId1704"/>
        </w:object>
      </w:r>
      <w:r>
        <w:rPr>
          <w:rFonts w:cs="Times New Roman" w:ascii="Times New Roman" w:hAnsi="Times New Roman"/>
          <w:sz w:val="26"/>
          <w:szCs w:val="26"/>
        </w:rPr>
        <w:t>V. Giá trị của điện trở thuần là</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color w:val="FF0000"/>
          <w:sz w:val="26"/>
          <w:szCs w:val="26"/>
        </w:rPr>
        <w:tab/>
        <w:t>A. 100Ω.</w:t>
      </w:r>
      <w:r>
        <w:rPr>
          <w:rFonts w:cs="Times New Roman" w:ascii="Times New Roman" w:hAnsi="Times New Roman"/>
          <w:sz w:val="26"/>
          <w:szCs w:val="26"/>
        </w:rPr>
        <w:tab/>
        <w:t>B. 150 Ω.</w:t>
        <w:tab/>
        <w:t>C. 160 Ω.</w:t>
        <w:tab/>
        <w:t>D. 120 Ω.</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112</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Đặt điện áp u = </w:t>
      </w:r>
      <w:r>
        <w:rPr>
          <w:rFonts w:cs="Times New Roman" w:ascii="Times New Roman" w:hAnsi="Times New Roman"/>
          <w:sz w:val="26"/>
          <w:szCs w:val="26"/>
        </w:rPr>
        <w:object w:dxaOrig="1660" w:dyaOrig="34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83pt;height:17pt" filled="f" o:ole="">
            <v:imagedata r:id="rId1707" o:title=""/>
          </v:shape>
          <o:OLEObject Type="Embed" ProgID="" ShapeID="ole_rId1706" DrawAspect="Content" ObjectID="_1519939912" r:id="rId1706"/>
        </w:object>
      </w:r>
      <w:r>
        <w:rPr>
          <w:rFonts w:cs="Times New Roman" w:ascii="Times New Roman" w:hAnsi="Times New Roman"/>
          <w:sz w:val="26"/>
          <w:szCs w:val="26"/>
        </w:rPr>
        <w:t xml:space="preserve"> (V) vào hai đầu đoạn mạch gồm điện trở thuần, cuộn cảm thuần và tụ điện mắc nối tiếp thì điện áp hiệu dụng giữa hai đầu điện trở thuần là 150 V. Hệ số công suất của đoạn mạch là</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40" w:dyaOrig="62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2pt;height:31pt" filled="f" o:ole="">
            <v:imagedata r:id="rId1709" o:title=""/>
          </v:shape>
          <o:OLEObject Type="Embed" ProgID="" ShapeID="ole_rId1708" DrawAspect="Content" ObjectID="_210459089" r:id="rId1708"/>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400" w:dyaOrig="68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20pt;height:34pt" filled="f" o:ole="">
            <v:imagedata r:id="rId1711" o:title=""/>
          </v:shape>
          <o:OLEObject Type="Embed" ProgID="" ShapeID="ole_rId1710" DrawAspect="Content" ObjectID="_429006142" r:id="rId1710"/>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400" w:dyaOrig="68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20pt;height:34pt" filled="f" o:ole="">
            <v:imagedata r:id="rId1713" o:title=""/>
          </v:shape>
          <o:OLEObject Type="Embed" ProgID="" ShapeID="ole_rId1712" DrawAspect="Content" ObjectID="_1986622066" r:id="rId1712"/>
        </w:object>
      </w:r>
      <w:r>
        <w:rPr>
          <w:rFonts w:cs="Times New Roman" w:ascii="Times New Roman" w:hAnsi="Times New Roman"/>
          <w:sz w:val="26"/>
          <w:szCs w:val="26"/>
        </w:rPr>
        <w:t>.</w:t>
        <w:tab/>
      </w:r>
      <w:r>
        <w:rPr>
          <w:rFonts w:cs="Times New Roman" w:ascii="Times New Roman" w:hAnsi="Times New Roman"/>
          <w:color w:val="FF0000"/>
          <w:sz w:val="26"/>
          <w:szCs w:val="26"/>
        </w:rPr>
        <w:t>D. 1.</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113</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Một khung dây dẫn phẳng, hình chữ nhật, diện tích 0,025 m</w:t>
      </w:r>
      <w:r>
        <w:rPr>
          <w:rFonts w:cs="Times New Roman" w:ascii="Times New Roman" w:hAnsi="Times New Roman"/>
          <w:sz w:val="26"/>
          <w:szCs w:val="26"/>
          <w:vertAlign w:val="superscript"/>
        </w:rPr>
        <w:t>2</w:t>
      </w:r>
      <w:r>
        <w:rPr>
          <w:rFonts w:cs="Times New Roman" w:ascii="Times New Roman" w:hAnsi="Times New Roman"/>
          <w:sz w:val="26"/>
          <w:szCs w:val="26"/>
        </w:rPr>
        <w:t>,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 trong khung có độ lớn bằng 222 V. Cảm ứng từ có độ lớn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0,45 T.</w:t>
        <w:tab/>
        <w:t>B. 0,60 T.</w:t>
        <w:tab/>
      </w:r>
      <w:r>
        <w:rPr>
          <w:rFonts w:cs="Times New Roman" w:ascii="Times New Roman" w:hAnsi="Times New Roman"/>
          <w:color w:val="FF0000"/>
          <w:sz w:val="26"/>
          <w:szCs w:val="26"/>
        </w:rPr>
        <w:t>C. 0,50 T.</w:t>
      </w:r>
      <w:r>
        <w:rPr>
          <w:rFonts w:cs="Times New Roman" w:ascii="Times New Roman" w:hAnsi="Times New Roman"/>
          <w:sz w:val="26"/>
          <w:szCs w:val="26"/>
        </w:rPr>
        <w:tab/>
        <w:t>D. 0,40 T.</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114</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Trong máy phát điện xoay chiều ba pha đang hoạt động, suất điện động xoay chiều xuất hiện trong mỗi cuộn dây của stato có giá trị cực đại là E</w:t>
      </w:r>
      <w:r>
        <w:rPr>
          <w:rFonts w:cs="Times New Roman" w:ascii="Times New Roman" w:hAnsi="Times New Roman"/>
          <w:sz w:val="26"/>
          <w:szCs w:val="26"/>
          <w:vertAlign w:val="subscript"/>
        </w:rPr>
        <w:t>0</w:t>
      </w:r>
      <w:r>
        <w:rPr>
          <w:rFonts w:cs="Times New Roman" w:ascii="Times New Roman" w:hAnsi="Times New Roman"/>
          <w:sz w:val="26"/>
          <w:szCs w:val="26"/>
        </w:rPr>
        <w:t>. Khi suất điện động tức thời trong một cuộn dây bằng 0 thì suất điện động tức thời trong mỗi cuộn dây còn lại có độ lớn bằng nhau và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660" w:dyaOrig="68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33pt;height:34pt" filled="f" o:ole="">
            <v:imagedata r:id="rId1715" o:title=""/>
          </v:shape>
          <o:OLEObject Type="Embed" ProgID="" ShapeID="ole_rId1714" DrawAspect="Content" ObjectID="_1321571445" r:id="rId1714"/>
        </w:objec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object w:dxaOrig="480" w:dyaOrig="6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24pt;height:31pt" filled="f" o:ole="">
            <v:imagedata r:id="rId1717" o:title=""/>
          </v:shape>
          <o:OLEObject Type="Embed" ProgID="" ShapeID="ole_rId1716" DrawAspect="Content" ObjectID="_313783643" r:id="rId1716"/>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360" w:dyaOrig="6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18pt;height:31pt" filled="f" o:ole="">
            <v:imagedata r:id="rId1719" o:title=""/>
          </v:shape>
          <o:OLEObject Type="Embed" ProgID="" ShapeID="ole_rId1718" DrawAspect="Content" ObjectID="_564877081" r:id="rId1718"/>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660" w:dyaOrig="68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33pt;height:34pt" filled="f" o:ole="">
            <v:imagedata r:id="rId1721" o:title=""/>
          </v:shape>
          <o:OLEObject Type="Embed" ProgID="" ShapeID="ole_rId1720" DrawAspect="Content" ObjectID="_1426691534" r:id="rId1720"/>
        </w:object>
      </w:r>
      <w:r>
        <w:rPr>
          <w:rFonts w:cs="Times New Roman" w:ascii="Times New Roman" w:hAnsi="Times New Roman"/>
          <w:sz w:val="26"/>
          <w:szCs w:val="26"/>
        </w:rPr>
        <w:t>.</w:t>
      </w:r>
    </w:p>
    <w:p>
      <w:pPr>
        <w:pStyle w:val="NoSpacing"/>
        <w:tabs>
          <w:tab w:val="clear" w:pos="720"/>
          <w:tab w:val="left" w:pos="240" w:leader="none"/>
          <w:tab w:val="left" w:pos="2520" w:leader="none"/>
          <w:tab w:val="left" w:pos="4920" w:leader="none"/>
          <w:tab w:val="left" w:pos="7320" w:leader="none"/>
        </w:tabs>
        <w:jc w:val="both"/>
        <w:rPr/>
      </w:pPr>
      <w:r>
        <w:rPr>
          <w:rFonts w:cs="Times New Roman" w:ascii="Times New Roman" w:hAnsi="Times New Roman"/>
          <w:b/>
          <w:sz w:val="26"/>
          <w:szCs w:val="26"/>
        </w:rPr>
        <w:t>Câu 115</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11)</w:t>
      </w:r>
      <w:r>
        <w:rPr>
          <w:rFonts w:cs="Times New Roman" w:ascii="Times New Roman" w:hAnsi="Times New Roman"/>
          <w:b/>
          <w:sz w:val="26"/>
          <w:szCs w:val="26"/>
        </w:rPr>
        <w:t>:</w:t>
      </w:r>
      <w:r>
        <w:rPr>
          <w:rFonts w:cs="Times New Roman" w:ascii="Times New Roman" w:hAnsi="Times New Roman"/>
          <w:sz w:val="26"/>
          <w:szCs w:val="26"/>
        </w:rPr>
        <w:t xml:space="preserve"> Khi truyền điện năng có công suất P từ nơi phát điện xoay chiều đến nơi tiêu thụ thì công suất hao phí trên đường dây là ∆P. Để cho công suất hao phí trên đường dây chỉ còn là </w:t>
      </w:r>
      <w:r>
        <w:rPr>
          <w:rFonts w:cs="Times New Roman" w:ascii="Times New Roman" w:hAnsi="Times New Roman"/>
          <w:sz w:val="26"/>
          <w:szCs w:val="26"/>
        </w:rPr>
        <w:object w:dxaOrig="420" w:dyaOrig="6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21pt;height:31pt" filled="f" o:ole="">
            <v:imagedata r:id="rId1723" o:title=""/>
          </v:shape>
          <o:OLEObject Type="Embed" ProgID="" ShapeID="ole_rId1722" DrawAspect="Content" ObjectID="_349054894" r:id="rId1722"/>
        </w:object>
      </w:r>
      <w:r>
        <w:rPr>
          <w:rFonts w:cs="Times New Roman" w:ascii="Times New Roman" w:hAnsi="Times New Roman"/>
          <w:sz w:val="26"/>
          <w:szCs w:val="26"/>
        </w:rPr>
        <w:t>(với n&gt;1), ở nơi phát điện người ta sử dụng một máy biến áp (lí tưởng) có tỉ số giữa số vòng dây của cuộn sơ cấp và số vòng dây của cuộn thứ cấp là</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420" w:dyaOrig="66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21pt;height:33pt" filled="f" o:ole="">
            <v:imagedata r:id="rId1725" o:title=""/>
          </v:shape>
          <o:OLEObject Type="Embed" ProgID="" ShapeID="ole_rId1724" DrawAspect="Content" ObjectID="_1428408842" r:id="rId1724"/>
        </w:object>
      </w:r>
      <w:r>
        <w:rPr>
          <w:rFonts w:cs="Times New Roman" w:ascii="Times New Roman" w:hAnsi="Times New Roman"/>
          <w:sz w:val="26"/>
          <w:szCs w:val="26"/>
        </w:rPr>
        <w:tab/>
        <w:t xml:space="preserve">B. </w:t>
      </w:r>
      <w:r>
        <w:rPr>
          <w:rFonts w:cs="Times New Roman" w:ascii="Times New Roman" w:hAnsi="Times New Roman"/>
          <w:sz w:val="26"/>
          <w:szCs w:val="26"/>
        </w:rPr>
        <w:object w:dxaOrig="240" w:dyaOrig="62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2pt;height:31pt" filled="f" o:ole="">
            <v:imagedata r:id="rId1727" o:title=""/>
          </v:shape>
          <o:OLEObject Type="Embed" ProgID="" ShapeID="ole_rId1726" DrawAspect="Content" ObjectID="_1227092771" r:id="rId1726"/>
        </w:object>
      </w:r>
      <w:r>
        <w:rPr>
          <w:rFonts w:cs="Times New Roman" w:ascii="Times New Roman" w:hAnsi="Times New Roman"/>
          <w:sz w:val="26"/>
          <w:szCs w:val="26"/>
        </w:rPr>
        <w:tab/>
        <w:t xml:space="preserve">C. </w:t>
      </w:r>
      <w:r>
        <w:rPr>
          <w:rFonts w:cs="Times New Roman" w:ascii="Times New Roman" w:hAnsi="Times New Roman"/>
          <w:sz w:val="26"/>
          <w:szCs w:val="26"/>
        </w:rPr>
        <w:object w:dxaOrig="380" w:dyaOrig="36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19pt;height:18pt" filled="f" o:ole="">
            <v:imagedata r:id="rId1729" o:title=""/>
          </v:shape>
          <o:OLEObject Type="Embed" ProgID="" ShapeID="ole_rId1728" DrawAspect="Content" ObjectID="_1209565585" r:id="rId1728"/>
        </w:object>
      </w:r>
      <w:r>
        <w:rPr>
          <w:rFonts w:cs="Times New Roman" w:ascii="Times New Roman" w:hAnsi="Times New Roman"/>
          <w:sz w:val="26"/>
          <w:szCs w:val="26"/>
        </w:rPr>
        <w:tab/>
        <w:t>D. n</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2012</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116</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w:t>
      </w:r>
      <w:r>
        <w:rPr>
          <w:rFonts w:cs="Times New Roman" w:ascii="Times New Roman" w:hAnsi="Times New Roman"/>
          <w:sz w:val="26"/>
          <w:szCs w:val="26"/>
        </w:rPr>
        <w:t xml:space="preserve"> Đặt điện áp u = </w:t>
      </w:r>
      <w:r>
        <w:rPr>
          <w:rFonts w:cs="Times New Roman" w:ascii="Times New Roman" w:hAnsi="Times New Roman"/>
          <w:sz w:val="26"/>
          <w:szCs w:val="26"/>
        </w:rPr>
        <w:object w:dxaOrig="1500" w:dyaOrig="62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75pt;height:31pt" filled="f" o:ole="">
            <v:imagedata r:id="rId1731" o:title=""/>
          </v:shape>
          <o:OLEObject Type="Embed" ProgID="" ShapeID="ole_rId1730" DrawAspect="Content" ObjectID="_2013089355" r:id="rId1730"/>
        </w:object>
      </w:r>
      <w:r>
        <w:rPr>
          <w:rFonts w:cs="Times New Roman" w:ascii="Times New Roman" w:hAnsi="Times New Roman"/>
          <w:sz w:val="26"/>
          <w:szCs w:val="26"/>
        </w:rPr>
        <w:t xml:space="preserve"> vào hai đầu đoạn mạch gồm điện trở thuần R mắc nối tiếp với cuộn cảm thuần có độ tự cảm L, cường độ dòng điện trong mạch là i = </w:t>
      </w:r>
      <w:r>
        <w:rPr>
          <w:rFonts w:cs="Times New Roman" w:ascii="Times New Roman" w:hAnsi="Times New Roman"/>
          <w:sz w:val="26"/>
          <w:szCs w:val="26"/>
        </w:rPr>
        <w:object w:dxaOrig="1500" w:dyaOrig="6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75pt;height:31pt" filled="f" o:ole="">
            <v:imagedata r:id="rId1733" o:title=""/>
          </v:shape>
          <o:OLEObject Type="Embed" ProgID="" ShapeID="ole_rId1732" DrawAspect="Content" ObjectID="_1316824354" r:id="rId1732"/>
        </w:object>
      </w:r>
      <w:r>
        <w:rPr>
          <w:rFonts w:cs="Times New Roman" w:ascii="Times New Roman" w:hAnsi="Times New Roman"/>
          <w:sz w:val="26"/>
          <w:szCs w:val="26"/>
        </w:rPr>
        <w:t>. Biết U</w:t>
      </w:r>
      <w:r>
        <w:rPr>
          <w:rFonts w:cs="Times New Roman" w:ascii="Times New Roman" w:hAnsi="Times New Roman"/>
          <w:sz w:val="26"/>
          <w:szCs w:val="26"/>
          <w:vertAlign w:val="subscript"/>
        </w:rPr>
        <w:t>0</w:t>
      </w:r>
      <w:r>
        <w:rPr>
          <w:rFonts w:cs="Times New Roman" w:ascii="Times New Roman" w:hAnsi="Times New Roman"/>
          <w:sz w:val="26"/>
          <w:szCs w:val="26"/>
        </w:rPr>
        <w:t>, I</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w:t>
      </w:r>
      <w:r>
        <w:rPr>
          <w:rFonts w:eastAsia="Symbol" w:cs="Symbol" w:ascii="Symbol" w:hAnsi="Symbol"/>
          <w:sz w:val="26"/>
          <w:szCs w:val="26"/>
        </w:rPr>
        <w:sym w:font="Symbol" w:char="f077"/>
      </w:r>
      <w:r>
        <w:rPr>
          <w:rFonts w:cs="Times New Roman" w:ascii="Times New Roman" w:hAnsi="Times New Roman"/>
          <w:sz w:val="26"/>
          <w:szCs w:val="26"/>
        </w:rPr>
        <w:t xml:space="preserve"> không đổi. Hệ thức đúng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R = 3</w:t>
      </w:r>
      <w:r>
        <w:rPr>
          <w:rFonts w:eastAsia="Symbol" w:cs="Symbol" w:ascii="Symbol" w:hAnsi="Symbol"/>
          <w:sz w:val="26"/>
          <w:szCs w:val="26"/>
        </w:rPr>
        <w:sym w:font="Symbol" w:char="f077"/>
      </w:r>
      <w:r>
        <w:rPr>
          <w:rFonts w:cs="Times New Roman" w:ascii="Times New Roman" w:hAnsi="Times New Roman"/>
          <w:sz w:val="26"/>
          <w:szCs w:val="26"/>
        </w:rPr>
        <w:t>L.</w:t>
        <w:tab/>
        <w:t xml:space="preserve">B. </w:t>
      </w:r>
      <w:r>
        <w:rPr>
          <w:rFonts w:eastAsia="Symbol" w:cs="Symbol" w:ascii="Symbol" w:hAnsi="Symbol"/>
          <w:sz w:val="26"/>
          <w:szCs w:val="26"/>
        </w:rPr>
        <w:sym w:font="Symbol" w:char="f077"/>
      </w:r>
      <w:r>
        <w:rPr>
          <w:rFonts w:cs="Times New Roman" w:ascii="Times New Roman" w:hAnsi="Times New Roman"/>
          <w:sz w:val="26"/>
          <w:szCs w:val="26"/>
        </w:rPr>
        <w:t>L = 3R.</w:t>
        <w:tab/>
        <w:t xml:space="preserve">C. R = </w:t>
      </w:r>
      <w:r>
        <w:rPr>
          <w:rFonts w:cs="Times New Roman" w:ascii="Times New Roman" w:hAnsi="Times New Roman"/>
          <w:sz w:val="26"/>
          <w:szCs w:val="26"/>
        </w:rPr>
        <w:object w:dxaOrig="360" w:dyaOrig="36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18pt;height:18pt" filled="f" o:ole="">
            <v:imagedata r:id="rId1735" o:title=""/>
          </v:shape>
          <o:OLEObject Type="Embed" ProgID="" ShapeID="ole_rId1734" DrawAspect="Content" ObjectID="_660732104" r:id="rId1734"/>
        </w:object>
      </w:r>
      <w:r>
        <w:rPr>
          <w:rFonts w:eastAsia="Symbol" w:cs="Symbol" w:ascii="Symbol" w:hAnsi="Symbol"/>
          <w:sz w:val="26"/>
          <w:szCs w:val="26"/>
        </w:rPr>
        <w:sym w:font="Symbol" w:char="f077"/>
      </w:r>
      <w:r>
        <w:rPr>
          <w:rFonts w:cs="Times New Roman" w:ascii="Times New Roman" w:hAnsi="Times New Roman"/>
          <w:sz w:val="26"/>
          <w:szCs w:val="26"/>
        </w:rPr>
        <w:t>L.</w:t>
        <w:tab/>
      </w:r>
      <w:r>
        <w:rPr>
          <w:rFonts w:cs="Times New Roman" w:ascii="Times New Roman" w:hAnsi="Times New Roman"/>
          <w:color w:val="FF0000"/>
          <w:sz w:val="26"/>
          <w:szCs w:val="26"/>
        </w:rPr>
        <w:t xml:space="preserve">D. </w:t>
      </w:r>
      <w:r>
        <w:rPr>
          <w:rFonts w:eastAsia="Symbol" w:cs="Symbol" w:ascii="Symbol" w:hAnsi="Symbol"/>
          <w:color w:val="FF0000"/>
          <w:sz w:val="26"/>
          <w:szCs w:val="26"/>
        </w:rPr>
        <w:sym w:font="Symbol" w:char="f077"/>
      </w:r>
      <w:r>
        <w:rPr>
          <w:rFonts w:cs="Times New Roman" w:ascii="Times New Roman" w:hAnsi="Times New Roman"/>
          <w:color w:val="FF0000"/>
          <w:sz w:val="26"/>
          <w:szCs w:val="26"/>
        </w:rPr>
        <w:t xml:space="preserve">L = </w:t>
      </w:r>
      <w:r>
        <w:rPr>
          <w:rFonts w:cs="Times New Roman" w:ascii="Times New Roman" w:hAnsi="Times New Roman"/>
          <w:color w:val="FF0000"/>
          <w:sz w:val="26"/>
          <w:szCs w:val="26"/>
        </w:rPr>
        <w:object w:dxaOrig="360" w:dyaOrig="36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8pt;height:18pt" filled="f" o:ole="">
            <v:imagedata r:id="rId1737" o:title=""/>
          </v:shape>
          <o:OLEObject Type="Embed" ProgID="" ShapeID="ole_rId1736" DrawAspect="Content" ObjectID="_2058364274" r:id="rId1736"/>
        </w:object>
      </w:r>
      <w:r>
        <w:rPr>
          <w:rFonts w:cs="Times New Roman" w:ascii="Times New Roman" w:hAnsi="Times New Roman"/>
          <w:color w:val="FF0000"/>
          <w:sz w:val="26"/>
          <w:szCs w:val="26"/>
        </w:rPr>
        <w:t>R.</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117</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w:t>
      </w:r>
      <w:r>
        <w:rPr>
          <w:rFonts w:cs="Times New Roman" w:ascii="Times New Roman" w:hAnsi="Times New Roman"/>
          <w:sz w:val="26"/>
          <w:szCs w:val="26"/>
        </w:rPr>
        <w:t xml:space="preserve">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eastAsia="Symbol" w:cs="Symbol" w:ascii="Symbol" w:hAnsi="Symbol"/>
          <w:sz w:val="26"/>
          <w:szCs w:val="26"/>
        </w:rPr>
        <w:sym w:font="Symbol" w:char="f06a"/>
      </w:r>
      <w:r>
        <w:rPr>
          <w:rFonts w:cs="Times New Roman" w:ascii="Times New Roman" w:hAnsi="Times New Roman"/>
          <w:sz w:val="26"/>
          <w:szCs w:val="26"/>
        </w:rPr>
        <w:t>)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w:t>
      </w:r>
      <w:r>
        <w:rPr>
          <w:rFonts w:eastAsia="Symbol" w:cs="Symbol" w:ascii="Symbol" w:hAnsi="Symbol"/>
          <w:sz w:val="26"/>
          <w:szCs w:val="26"/>
        </w:rPr>
        <w:sym w:font="Symbol" w:char="f077"/>
      </w:r>
      <w:r>
        <w:rPr>
          <w:rFonts w:cs="Times New Roman" w:ascii="Times New Roman" w:hAnsi="Times New Roman"/>
          <w:sz w:val="26"/>
          <w:szCs w:val="26"/>
        </w:rPr>
        <w:t xml:space="preserve"> thay đổi được) vào hai đầu đoạn mạch gồm điện trở thuần, cuộn cảm thuần và tụ điện mắc nối tiếp. Điều chỉnh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 xml:space="preserve"> thì cảm kháng của cuộn cảm thuần bằng 4 lần dung kháng của tụ điện. Khi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sz w:val="26"/>
          <w:szCs w:val="26"/>
        </w:rPr>
        <w:t xml:space="preserve"> thì trong mạch xảy ra hiện tượng cộng hưởng điện. Hệ thức đúng là </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color w:val="FF0000"/>
          <w:sz w:val="26"/>
          <w:szCs w:val="26"/>
        </w:rPr>
        <w:tab/>
        <w:t xml:space="preserve">A. </w:t>
      </w:r>
      <w:r>
        <w:rPr>
          <w:rFonts w:eastAsia="Symbol" w:cs="Symbol" w:ascii="Symbol" w:hAnsi="Symbol"/>
          <w:color w:val="FF0000"/>
          <w:sz w:val="26"/>
          <w:szCs w:val="26"/>
        </w:rPr>
        <w:sym w:font="Symbol" w:char="f077"/>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 xml:space="preserve"> = 2</w:t>
      </w:r>
      <w:r>
        <w:rPr>
          <w:rFonts w:eastAsia="Symbol" w:cs="Symbol" w:ascii="Symbol" w:hAnsi="Symbol"/>
          <w:color w:val="FF0000"/>
          <w:sz w:val="26"/>
          <w:szCs w:val="26"/>
        </w:rPr>
        <w:sym w:font="Symbol" w:char="f077"/>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sz w:val="26"/>
          <w:szCs w:val="26"/>
        </w:rPr>
        <w:t xml:space="preserve"> = 2</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w:t>
        <w:tab/>
        <w:t xml:space="preserve">C. </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 xml:space="preserve"> = 4</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sz w:val="26"/>
          <w:szCs w:val="26"/>
        </w:rPr>
        <w:t>.</w:t>
        <w:tab/>
        <w:t xml:space="preserve">D. </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sz w:val="26"/>
          <w:szCs w:val="26"/>
        </w:rPr>
        <w:t xml:space="preserve"> = 4</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118</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 xml:space="preserve">: </w:t>
      </w:r>
      <w:r>
        <w:rPr>
          <w:rFonts w:cs="Times New Roman" w:ascii="Times New Roman" w:hAnsi="Times New Roman"/>
          <w:sz w:val="26"/>
          <w:szCs w:val="26"/>
        </w:rPr>
        <w:t>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eastAsia="Symbol" w:cs="Symbol" w:ascii="Symbol" w:hAnsi="Symbol"/>
          <w:sz w:val="26"/>
          <w:szCs w:val="26"/>
        </w:rPr>
        <w:sym w:font="Symbol" w:char="f06a"/>
      </w:r>
      <w:r>
        <w:rPr>
          <w:rFonts w:cs="Times New Roman" w:ascii="Times New Roman" w:hAnsi="Times New Roman"/>
          <w:sz w:val="26"/>
          <w:szCs w:val="26"/>
        </w:rPr>
        <w:t>)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tần số góc </w:t>
      </w:r>
      <w:r>
        <w:rPr>
          <w:rFonts w:eastAsia="Symbol" w:cs="Symbol" w:ascii="Symbol" w:hAnsi="Symbol"/>
          <w:sz w:val="26"/>
          <w:szCs w:val="26"/>
        </w:rPr>
        <w:sym w:font="Symbol" w:char="f077"/>
      </w:r>
      <w:r>
        <w:rPr>
          <w:rFonts w:cs="Times New Roman" w:ascii="Times New Roman" w:hAnsi="Times New Roman"/>
          <w:sz w:val="26"/>
          <w:szCs w:val="26"/>
        </w:rPr>
        <w:t xml:space="preserve"> thay đổi được) vào hai đầu đoạn mạch gồm điện trở thuần, cuộn cảm thuần và tụ điện mắc nối tiếp. Điều chỉnh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1</w:t>
      </w:r>
      <w:r>
        <w:rPr>
          <w:rFonts w:cs="Times New Roman" w:ascii="Times New Roman" w:hAnsi="Times New Roman"/>
          <w:sz w:val="26"/>
          <w:szCs w:val="26"/>
        </w:rPr>
        <w:t xml:space="preserve"> thì đoạn mạch có tính cảm kháng, cường độ dòng điện hiệu dụng và hệ số công suất của đoạn mạch lần lượt là I</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k</w:t>
      </w:r>
      <w:r>
        <w:rPr>
          <w:rFonts w:cs="Times New Roman" w:ascii="Times New Roman" w:hAnsi="Times New Roman"/>
          <w:sz w:val="26"/>
          <w:szCs w:val="26"/>
          <w:vertAlign w:val="subscript"/>
        </w:rPr>
        <w:t>1</w:t>
      </w:r>
      <w:r>
        <w:rPr>
          <w:rFonts w:cs="Times New Roman" w:ascii="Times New Roman" w:hAnsi="Times New Roman"/>
          <w:sz w:val="26"/>
          <w:szCs w:val="26"/>
        </w:rPr>
        <w:t xml:space="preserve">. Sau đó, tăng tần số góc đến giá trị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2</w:t>
      </w:r>
      <w:r>
        <w:rPr>
          <w:rFonts w:cs="Times New Roman" w:ascii="Times New Roman" w:hAnsi="Times New Roman"/>
          <w:sz w:val="26"/>
          <w:szCs w:val="26"/>
        </w:rPr>
        <w:t xml:space="preserve"> thì cường độ dòng điện hiệu dụng và hệ số công suất của đoạn mạch lần lượt là I</w:t>
      </w:r>
      <w:r>
        <w:rPr>
          <w:rFonts w:cs="Times New Roman" w:ascii="Times New Roman" w:hAnsi="Times New Roman"/>
          <w:sz w:val="26"/>
          <w:szCs w:val="26"/>
          <w:vertAlign w:val="subscript"/>
        </w:rPr>
        <w:t>2</w:t>
      </w:r>
      <w:r>
        <w:rPr>
          <w:rFonts w:cs="Times New Roman" w:ascii="Times New Roman" w:hAnsi="Times New Roman"/>
          <w:sz w:val="26"/>
          <w:szCs w:val="26"/>
        </w:rPr>
        <w:t xml:space="preserve"> và k</w:t>
      </w:r>
      <w:r>
        <w:rPr>
          <w:rFonts w:cs="Times New Roman" w:ascii="Times New Roman" w:hAnsi="Times New Roman"/>
          <w:sz w:val="26"/>
          <w:szCs w:val="26"/>
          <w:vertAlign w:val="subscript"/>
        </w:rPr>
        <w:t>2</w:t>
      </w:r>
      <w:r>
        <w:rPr>
          <w:rFonts w:cs="Times New Roman" w:ascii="Times New Roman" w:hAnsi="Times New Roman"/>
          <w:sz w:val="26"/>
          <w:szCs w:val="26"/>
        </w:rPr>
        <w:t>. Khi đó ta có</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I</w:t>
      </w:r>
      <w:r>
        <w:rPr>
          <w:rFonts w:cs="Times New Roman" w:ascii="Times New Roman" w:hAnsi="Times New Roman"/>
          <w:sz w:val="26"/>
          <w:szCs w:val="26"/>
          <w:vertAlign w:val="subscript"/>
        </w:rPr>
        <w:t>2</w:t>
      </w:r>
      <w:r>
        <w:rPr>
          <w:rFonts w:cs="Times New Roman" w:ascii="Times New Roman" w:hAnsi="Times New Roman"/>
          <w:sz w:val="26"/>
          <w:szCs w:val="26"/>
        </w:rPr>
        <w:t xml:space="preserve"> &gt; I</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k</w:t>
      </w:r>
      <w:r>
        <w:rPr>
          <w:rFonts w:cs="Times New Roman" w:ascii="Times New Roman" w:hAnsi="Times New Roman"/>
          <w:sz w:val="26"/>
          <w:szCs w:val="26"/>
          <w:vertAlign w:val="subscript"/>
        </w:rPr>
        <w:t>2</w:t>
      </w:r>
      <w:r>
        <w:rPr>
          <w:rFonts w:cs="Times New Roman" w:ascii="Times New Roman" w:hAnsi="Times New Roman"/>
          <w:sz w:val="26"/>
          <w:szCs w:val="26"/>
        </w:rPr>
        <w:t xml:space="preserve"> &gt; k</w:t>
      </w:r>
      <w:r>
        <w:rPr>
          <w:rFonts w:cs="Times New Roman" w:ascii="Times New Roman" w:hAnsi="Times New Roman"/>
          <w:sz w:val="26"/>
          <w:szCs w:val="26"/>
          <w:vertAlign w:val="subscript"/>
        </w:rPr>
        <w:t>1</w:t>
      </w:r>
      <w:r>
        <w:rPr>
          <w:rFonts w:cs="Times New Roman" w:ascii="Times New Roman" w:hAnsi="Times New Roman"/>
          <w:sz w:val="26"/>
          <w:szCs w:val="26"/>
        </w:rPr>
        <w:t>.</w:t>
        <w:tab/>
        <w:t>B. I</w:t>
      </w:r>
      <w:r>
        <w:rPr>
          <w:rFonts w:cs="Times New Roman" w:ascii="Times New Roman" w:hAnsi="Times New Roman"/>
          <w:sz w:val="26"/>
          <w:szCs w:val="26"/>
          <w:vertAlign w:val="subscript"/>
        </w:rPr>
        <w:t>2</w:t>
      </w:r>
      <w:r>
        <w:rPr>
          <w:rFonts w:cs="Times New Roman" w:ascii="Times New Roman" w:hAnsi="Times New Roman"/>
          <w:sz w:val="26"/>
          <w:szCs w:val="26"/>
        </w:rPr>
        <w:t xml:space="preserve"> &gt; I</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k</w:t>
      </w:r>
      <w:r>
        <w:rPr>
          <w:rFonts w:cs="Times New Roman" w:ascii="Times New Roman" w:hAnsi="Times New Roman"/>
          <w:sz w:val="26"/>
          <w:szCs w:val="26"/>
          <w:vertAlign w:val="subscript"/>
        </w:rPr>
        <w:t>2</w:t>
      </w:r>
      <w:r>
        <w:rPr>
          <w:rFonts w:cs="Times New Roman" w:ascii="Times New Roman" w:hAnsi="Times New Roman"/>
          <w:sz w:val="26"/>
          <w:szCs w:val="26"/>
        </w:rPr>
        <w:t xml:space="preserve"> &lt; k</w:t>
      </w:r>
      <w:r>
        <w:rPr>
          <w:rFonts w:cs="Times New Roman" w:ascii="Times New Roman" w:hAnsi="Times New Roman"/>
          <w:sz w:val="26"/>
          <w:szCs w:val="26"/>
          <w:vertAlign w:val="subscript"/>
        </w:rPr>
        <w:t>1</w:t>
      </w:r>
      <w:r>
        <w:rPr>
          <w:rFonts w:cs="Times New Roman" w:ascii="Times New Roman" w:hAnsi="Times New Roman"/>
          <w:sz w:val="26"/>
          <w:szCs w:val="26"/>
        </w:rPr>
        <w:t>.</w:t>
      </w:r>
      <w:r>
        <w:rPr>
          <w:rFonts w:cs="Times New Roman" w:ascii="Times New Roman" w:hAnsi="Times New Roman"/>
          <w:color w:val="FF0000"/>
          <w:sz w:val="26"/>
          <w:szCs w:val="26"/>
        </w:rPr>
        <w:tab/>
        <w:t>C. I</w:t>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 xml:space="preserve"> &lt; I</w:t>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 xml:space="preserve"> và k</w:t>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 xml:space="preserve"> &lt; k</w:t>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w:t>
      </w:r>
      <w:r>
        <w:rPr>
          <w:rFonts w:cs="Times New Roman" w:ascii="Times New Roman" w:hAnsi="Times New Roman"/>
          <w:sz w:val="26"/>
          <w:szCs w:val="26"/>
        </w:rPr>
        <w:tab/>
        <w:t>D. I</w:t>
      </w:r>
      <w:r>
        <w:rPr>
          <w:rFonts w:cs="Times New Roman" w:ascii="Times New Roman" w:hAnsi="Times New Roman"/>
          <w:sz w:val="26"/>
          <w:szCs w:val="26"/>
          <w:vertAlign w:val="subscript"/>
        </w:rPr>
        <w:t>2</w:t>
      </w:r>
      <w:r>
        <w:rPr>
          <w:rFonts w:cs="Times New Roman" w:ascii="Times New Roman" w:hAnsi="Times New Roman"/>
          <w:sz w:val="26"/>
          <w:szCs w:val="26"/>
        </w:rPr>
        <w:t xml:space="preserve"> &lt; I</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k</w:t>
      </w:r>
      <w:r>
        <w:rPr>
          <w:rFonts w:cs="Times New Roman" w:ascii="Times New Roman" w:hAnsi="Times New Roman"/>
          <w:sz w:val="26"/>
          <w:szCs w:val="26"/>
          <w:vertAlign w:val="subscript"/>
        </w:rPr>
        <w:t>2</w:t>
      </w:r>
      <w:r>
        <w:rPr>
          <w:rFonts w:cs="Times New Roman" w:ascii="Times New Roman" w:hAnsi="Times New Roman"/>
          <w:sz w:val="26"/>
          <w:szCs w:val="26"/>
        </w:rPr>
        <w:t xml:space="preserve"> &gt; k</w:t>
      </w:r>
      <w:r>
        <w:rPr>
          <w:rFonts w:cs="Times New Roman" w:ascii="Times New Roman" w:hAnsi="Times New Roman"/>
          <w:sz w:val="26"/>
          <w:szCs w:val="26"/>
          <w:vertAlign w:val="subscript"/>
        </w:rPr>
        <w:t>1</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119</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 xml:space="preserve">: </w:t>
      </w:r>
      <w:r>
        <w:rPr>
          <w:rFonts w:cs="Times New Roman" w:ascii="Times New Roman" w:hAnsi="Times New Roman"/>
          <w:sz w:val="26"/>
          <w:szCs w:val="26"/>
        </w:rPr>
        <w:t xml:space="preserve">Đặt điện áp u = </w:t>
      </w:r>
      <w:r>
        <w:rPr>
          <w:rFonts w:cs="Times New Roman" w:ascii="Times New Roman" w:hAnsi="Times New Roman"/>
          <w:sz w:val="26"/>
          <w:szCs w:val="26"/>
        </w:rPr>
        <w:object w:dxaOrig="560" w:dyaOrig="34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28pt;height:17pt" filled="f" o:ole="">
            <v:imagedata r:id="rId1739" o:title=""/>
          </v:shape>
          <o:OLEObject Type="Embed" ProgID="" ShapeID="ole_rId1738" DrawAspect="Content" ObjectID="_81202621" r:id="rId1738"/>
        </w:object>
      </w:r>
      <w:r>
        <w:rPr>
          <w:rFonts w:cs="Times New Roman" w:ascii="Times New Roman" w:hAnsi="Times New Roman"/>
          <w:sz w:val="26"/>
          <w:szCs w:val="26"/>
        </w:rPr>
        <w:t>cos2</w:t>
      </w:r>
      <w:r>
        <w:rPr>
          <w:rFonts w:eastAsia="Symbol" w:cs="Symbol" w:ascii="Symbol" w:hAnsi="Symbol"/>
          <w:sz w:val="26"/>
          <w:szCs w:val="26"/>
        </w:rPr>
        <w:sym w:font="Symbol" w:char="f070"/>
      </w:r>
      <w:r>
        <w:rPr>
          <w:rFonts w:cs="Times New Roman" w:ascii="Times New Roman" w:hAnsi="Times New Roman"/>
          <w:sz w:val="26"/>
          <w:szCs w:val="26"/>
        </w:rPr>
        <w:t>ft (trong đó U không đổi, f thay đổi được) vào hai đầu điện trở thuần. Khi f = f</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công suất tiêu thụ trên điện trở bằng P. Khi f = f</w:t>
      </w:r>
      <w:r>
        <w:rPr>
          <w:rFonts w:cs="Times New Roman" w:ascii="Times New Roman" w:hAnsi="Times New Roman"/>
          <w:sz w:val="26"/>
          <w:szCs w:val="26"/>
          <w:vertAlign w:val="subscript"/>
        </w:rPr>
        <w:t>2</w:t>
      </w:r>
      <w:r>
        <w:rPr>
          <w:rFonts w:cs="Times New Roman" w:ascii="Times New Roman" w:hAnsi="Times New Roman"/>
          <w:sz w:val="26"/>
          <w:szCs w:val="26"/>
        </w:rPr>
        <w:t xml:space="preserve"> với f</w:t>
      </w:r>
      <w:r>
        <w:rPr>
          <w:rFonts w:cs="Times New Roman" w:ascii="Times New Roman" w:hAnsi="Times New Roman"/>
          <w:sz w:val="26"/>
          <w:szCs w:val="26"/>
          <w:vertAlign w:val="subscript"/>
        </w:rPr>
        <w:t>2</w:t>
      </w:r>
      <w:r>
        <w:rPr>
          <w:rFonts w:cs="Times New Roman" w:ascii="Times New Roman" w:hAnsi="Times New Roman"/>
          <w:sz w:val="26"/>
          <w:szCs w:val="26"/>
        </w:rPr>
        <w:t xml:space="preserve"> = 2f</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công suất tiêu thụ trên điện trở bằng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380" w:dyaOrig="34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19pt;height:17pt" filled="f" o:ole="">
            <v:imagedata r:id="rId1741" o:title=""/>
          </v:shape>
          <o:OLEObject Type="Embed" ProgID="" ShapeID="ole_rId1740" DrawAspect="Content" ObjectID="_621626558" r:id="rId1740"/>
        </w:object>
      </w:r>
      <w:r>
        <w:rPr>
          <w:rFonts w:cs="Times New Roman" w:ascii="Times New Roman" w:hAnsi="Times New Roman"/>
          <w:sz w:val="26"/>
          <w:szCs w:val="26"/>
        </w:rPr>
        <w:t>P.</w:t>
        <w:tab/>
        <w:t xml:space="preserve">B. </w:t>
      </w:r>
      <w:r>
        <w:rPr>
          <w:rFonts w:cs="Times New Roman" w:ascii="Times New Roman" w:hAnsi="Times New Roman"/>
          <w:sz w:val="26"/>
          <w:szCs w:val="26"/>
        </w:rPr>
        <w:object w:dxaOrig="279" w:dyaOrig="62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3.95pt;height:31pt" filled="f" o:ole="">
            <v:imagedata r:id="rId1743" o:title=""/>
          </v:shape>
          <o:OLEObject Type="Embed" ProgID="" ShapeID="ole_rId1742" DrawAspect="Content" ObjectID="_1496914922" r:id="rId1742"/>
        </w:object>
      </w:r>
      <w:r>
        <w:rPr>
          <w:rFonts w:cs="Times New Roman" w:ascii="Times New Roman" w:hAnsi="Times New Roman"/>
          <w:sz w:val="26"/>
          <w:szCs w:val="26"/>
        </w:rPr>
        <w:t>.</w:t>
        <w:tab/>
      </w:r>
      <w:r>
        <w:rPr>
          <w:rFonts w:cs="Times New Roman" w:ascii="Times New Roman" w:hAnsi="Times New Roman"/>
          <w:color w:val="FF0000"/>
          <w:sz w:val="26"/>
          <w:szCs w:val="26"/>
        </w:rPr>
        <w:t>C. P.</w:t>
      </w:r>
      <w:r>
        <w:rPr>
          <w:rFonts w:cs="Times New Roman" w:ascii="Times New Roman" w:hAnsi="Times New Roman"/>
          <w:sz w:val="26"/>
          <w:szCs w:val="26"/>
        </w:rPr>
        <w:tab/>
        <w:t>D. 2P.</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120</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 xml:space="preserve">: </w:t>
      </w:r>
      <w:r>
        <w:rPr>
          <w:rFonts w:cs="Times New Roman" w:ascii="Times New Roman" w:hAnsi="Times New Roman"/>
          <w:sz w:val="26"/>
          <w:szCs w:val="26"/>
        </w:rPr>
        <w:t xml:space="preserve"> Đặt điện áp xoay chiều vào hai đầu đoạn mạch X mắc nối tiếp chứa hai trong ba phần tử: điện trở thuần, cuộn cảm thuần và tụ điện. Biết rằng điện áp giữa hai đầu đoạn mạch X luôn sớm pha so với cường độ dòng điện trong mạch một góc nhỏ hơn </w:t>
      </w:r>
      <w:r>
        <w:rPr>
          <w:rFonts w:cs="Times New Roman" w:ascii="Times New Roman" w:hAnsi="Times New Roman"/>
          <w:sz w:val="26"/>
          <w:szCs w:val="26"/>
        </w:rPr>
        <w:object w:dxaOrig="260" w:dyaOrig="62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13pt;height:31pt" filled="f" o:ole="">
            <v:imagedata r:id="rId1745" o:title=""/>
          </v:shape>
          <o:OLEObject Type="Embed" ProgID="" ShapeID="ole_rId1744" DrawAspect="Content" ObjectID="_47541725" r:id="rId1744"/>
        </w:object>
      </w:r>
      <w:r>
        <w:rPr>
          <w:rFonts w:cs="Times New Roman" w:ascii="Times New Roman" w:hAnsi="Times New Roman"/>
          <w:sz w:val="26"/>
          <w:szCs w:val="26"/>
        </w:rPr>
        <w:t>. Đoạn mạch X chứa</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A. cuộn cảm thuần và tụ điện với cảm kháng lớn hơn dung kháng.</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B. điện trở thuần và tụ điện.</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C. cuộn cảm thuần và tụ điện với cảm kháng nhỏ hơn dung kháng.</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điện trở thuần và cuộn cảm thuần.</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121</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20</w:t>
      </w:r>
      <w:r>
        <w:rPr>
          <w:rFonts w:cs="Times New Roman" w:ascii="Times New Roman" w:hAnsi="Times New Roman"/>
          <w:sz w:val="26"/>
          <w:szCs w:val="26"/>
        </w:rPr>
        <w:object w:dxaOrig="460" w:dyaOrig="36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23pt;height:18pt" filled="f" o:ole="">
            <v:imagedata r:id="rId1747" o:title=""/>
          </v:shape>
          <o:OLEObject Type="Embed" ProgID="" ShapeID="ole_rId1746" DrawAspect="Content" ObjectID="_404077566" r:id="rId1746"/>
        </w:object>
      </w:r>
      <w:r>
        <w:rPr>
          <w:rFonts w:cs="Times New Roman" w:ascii="Times New Roman" w:hAnsi="Times New Roman"/>
          <w:sz w:val="26"/>
          <w:szCs w:val="26"/>
        </w:rPr>
        <w:t>V.</w:t>
        <w:tab/>
        <w:t>B. 10</w:t>
      </w:r>
      <w:r>
        <w:rPr>
          <w:rFonts w:cs="Times New Roman" w:ascii="Times New Roman" w:hAnsi="Times New Roman"/>
          <w:sz w:val="26"/>
          <w:szCs w:val="26"/>
        </w:rPr>
        <w:object w:dxaOrig="460" w:dyaOrig="36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23pt;height:18pt" filled="f" o:ole="">
            <v:imagedata r:id="rId1749" o:title=""/>
          </v:shape>
          <o:OLEObject Type="Embed" ProgID="" ShapeID="ole_rId1748" DrawAspect="Content" ObjectID="_506572709" r:id="rId1748"/>
        </w:object>
      </w:r>
      <w:r>
        <w:rPr>
          <w:rFonts w:cs="Times New Roman" w:ascii="Times New Roman" w:hAnsi="Times New Roman"/>
          <w:sz w:val="26"/>
          <w:szCs w:val="26"/>
        </w:rPr>
        <w:t>V.</w:t>
        <w:tab/>
        <w:t>C. 140 V.</w:t>
        <w:tab/>
      </w:r>
      <w:r>
        <w:rPr>
          <w:rFonts w:cs="Times New Roman" w:ascii="Times New Roman" w:hAnsi="Times New Roman"/>
          <w:color w:val="FF0000"/>
          <w:sz w:val="26"/>
          <w:szCs w:val="26"/>
        </w:rPr>
        <w:t>D. 20 V.</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122</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 xml:space="preserve">: </w:t>
      </w:r>
      <w:r>
        <w:rPr>
          <w:rFonts w:cs="Times New Roman" w:ascii="Times New Roman" w:hAnsi="Times New Roman"/>
          <w:sz w:val="26"/>
          <w:szCs w:val="26"/>
        </w:rPr>
        <w:t>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eastAsia="Symbol" w:cs="Symbol" w:ascii="Symbol" w:hAnsi="Symbol"/>
          <w:sz w:val="26"/>
          <w:szCs w:val="26"/>
        </w:rPr>
        <w:sym w:font="Symbol" w:char="f06a"/>
      </w:r>
      <w:r>
        <w:rPr>
          <w:rFonts w:cs="Times New Roman" w:ascii="Times New Roman" w:hAnsi="Times New Roman"/>
          <w:sz w:val="26"/>
          <w:szCs w:val="26"/>
        </w:rPr>
        <w:t>) vào hai đầu đoạn mạch gồm điện trở thuận R và cuộn cảm thuần có độ tự cảm L mắc nối tiếp. Hệ số công suất của đoạn mạch là</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420" w:dyaOrig="62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21pt;height:31pt" filled="f" o:ole="">
            <v:imagedata r:id="rId1751" o:title=""/>
          </v:shape>
          <o:OLEObject Type="Embed" ProgID="" ShapeID="ole_rId1750" DrawAspect="Content" ObjectID="_1048736271" r:id="rId1750"/>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1340" w:dyaOrig="74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67pt;height:37pt" filled="f" o:ole="">
            <v:imagedata r:id="rId1753" o:title=""/>
          </v:shape>
          <o:OLEObject Type="Embed" ProgID="" ShapeID="ole_rId1752" DrawAspect="Content" ObjectID="_930499491" r:id="rId1752"/>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420" w:dyaOrig="62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21pt;height:31pt" filled="f" o:ole="">
            <v:imagedata r:id="rId1755" o:title=""/>
          </v:shape>
          <o:OLEObject Type="Embed" ProgID="" ShapeID="ole_rId1754" DrawAspect="Content" ObjectID="_1773151839" r:id="rId1754"/>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1340" w:dyaOrig="74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67pt;height:37pt" filled="f" o:ole="">
            <v:imagedata r:id="rId1757" o:title=""/>
          </v:shape>
          <o:OLEObject Type="Embed" ProgID="" ShapeID="ole_rId1756" DrawAspect="Content" ObjectID="_1626252489" r:id="rId1756"/>
        </w:objec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123</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w:t>
      </w:r>
      <w:r>
        <w:rPr>
          <w:rFonts w:cs="Times New Roman" w:ascii="Times New Roman" w:hAnsi="Times New Roman"/>
          <w:sz w:val="26"/>
          <w:szCs w:val="26"/>
        </w:rPr>
        <w:t xml:space="preserve">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eastAsia="Symbol" w:cs="Symbol" w:ascii="Symbol" w:hAnsi="Symbol"/>
          <w:sz w:val="26"/>
          <w:szCs w:val="26"/>
        </w:rPr>
        <w:sym w:font="Symbol" w:char="f06a"/>
      </w:r>
      <w:r>
        <w:rPr>
          <w:rFonts w:cs="Times New Roman" w:ascii="Times New Roman" w:hAnsi="Times New Roman"/>
          <w:sz w:val="26"/>
          <w:szCs w:val="26"/>
        </w:rPr>
        <w:t>) (với U</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w:t>
      </w:r>
      <w:r>
        <w:rPr>
          <w:rFonts w:eastAsia="Symbol" w:cs="Symbol" w:ascii="Symbol" w:hAnsi="Symbol"/>
          <w:sz w:val="26"/>
          <w:szCs w:val="26"/>
        </w:rPr>
        <w:sym w:font="Symbol" w:char="f077"/>
      </w:r>
      <w:r>
        <w:rPr>
          <w:rFonts w:cs="Times New Roman" w:ascii="Times New Roman" w:hAnsi="Times New Roman"/>
          <w:sz w:val="26"/>
          <w:szCs w:val="26"/>
        </w:rPr>
        <w:t xml:space="preserve"> không đổi) vào hai đầu đoạn mạch gồm biến trở mắc nối tiếp với cuộn cảm thuần. Điều chỉnh biến trở để công suất tỏa nhiệt trên biến trở đạt cực đại. Khi đó</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A. điện áp hiệu dụng giữa hai đầu biến trở bằng điện áp hiệu dụng giữa hai đầu cuộn cảm thuần.</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điện áp hiệu dụng giữa hai đầu biến trở bằng hai lần điện áp hiệu dụng giữa hai đầu cuộn cảm thuần.</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C. hệ số công suất của đoạn mạch bằng 1.</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D. hệ số công suất của đoạn mạch bằng 0,5.</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124</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w:t>
      </w:r>
      <w:r>
        <w:rPr>
          <w:rFonts w:cs="Times New Roman" w:ascii="Times New Roman" w:hAnsi="Times New Roman"/>
          <w:sz w:val="26"/>
          <w:szCs w:val="26"/>
        </w:rPr>
        <w:t xml:space="preserve">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 xml:space="preserve"> 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cs="Times New Roman" w:ascii="Times New Roman" w:hAnsi="Times New Roman"/>
          <w:sz w:val="26"/>
          <w:szCs w:val="26"/>
        </w:rPr>
        <w:object w:dxaOrig="260" w:dyaOrig="62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13pt;height:31pt" filled="f" o:ole="">
            <v:imagedata r:id="rId1759" o:title=""/>
          </v:shape>
          <o:OLEObject Type="Embed" ProgID="" ShapeID="ole_rId1758" DrawAspect="Content" ObjectID="_540852913" r:id="rId1758"/>
        </w:object>
      </w:r>
      <w:r>
        <w:rPr>
          <w:rFonts w:cs="Times New Roman" w:ascii="Times New Roman" w:hAnsi="Times New Roman"/>
          <w:sz w:val="26"/>
          <w:szCs w:val="26"/>
        </w:rPr>
        <w:t xml:space="preserve">) vào hai đầu đoạn mạch gồm điện trở thuần, cuộn cảm thuần và tụ điện mắc nối tiếp. Biết cường độ dòng điện trong mạch có biểu thức i = </w:t>
      </w:r>
      <w:r>
        <w:rPr>
          <w:rFonts w:cs="Times New Roman" w:ascii="Times New Roman" w:hAnsi="Times New Roman"/>
          <w:sz w:val="26"/>
          <w:szCs w:val="26"/>
        </w:rPr>
        <w:object w:dxaOrig="1520" w:dyaOrig="62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76pt;height:31pt" filled="f" o:ole="">
            <v:imagedata r:id="rId1761" o:title=""/>
          </v:shape>
          <o:OLEObject Type="Embed" ProgID="" ShapeID="ole_rId1760" DrawAspect="Content" ObjectID="_500090560" r:id="rId1760"/>
        </w:object>
      </w:r>
      <w:r>
        <w:rPr>
          <w:rFonts w:cs="Times New Roman" w:ascii="Times New Roman" w:hAnsi="Times New Roman"/>
          <w:sz w:val="26"/>
          <w:szCs w:val="26"/>
        </w:rPr>
        <w:t>(A) và công suất tiêu thụ của đoạn mạch bằng 150 W. Giá trị U</w:t>
      </w:r>
      <w:r>
        <w:rPr>
          <w:rFonts w:cs="Times New Roman" w:ascii="Times New Roman" w:hAnsi="Times New Roman"/>
          <w:sz w:val="26"/>
          <w:szCs w:val="26"/>
          <w:vertAlign w:val="subscript"/>
        </w:rPr>
        <w:t>0</w:t>
      </w:r>
      <w:r>
        <w:rPr>
          <w:rFonts w:cs="Times New Roman" w:ascii="Times New Roman" w:hAnsi="Times New Roman"/>
          <w:sz w:val="26"/>
          <w:szCs w:val="26"/>
        </w:rPr>
        <w:t xml:space="preserve"> bằng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100 V.</w:t>
        <w:tab/>
        <w:t>B. 100</w:t>
      </w:r>
      <w:r>
        <w:rPr>
          <w:rFonts w:cs="Times New Roman" w:ascii="Times New Roman" w:hAnsi="Times New Roman"/>
          <w:sz w:val="26"/>
          <w:szCs w:val="26"/>
        </w:rPr>
        <w:object w:dxaOrig="360" w:dyaOrig="36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18pt;height:18pt" filled="f" o:ole="">
            <v:imagedata r:id="rId1763" o:title=""/>
          </v:shape>
          <o:OLEObject Type="Embed" ProgID="" ShapeID="ole_rId1762" DrawAspect="Content" ObjectID="_354536271" r:id="rId1762"/>
        </w:object>
      </w:r>
      <w:r>
        <w:rPr>
          <w:rFonts w:cs="Times New Roman" w:ascii="Times New Roman" w:hAnsi="Times New Roman"/>
          <w:sz w:val="26"/>
          <w:szCs w:val="26"/>
        </w:rPr>
        <w:t>V.</w:t>
        <w:tab/>
        <w:t>C. 120 V.</w:t>
        <w:tab/>
      </w:r>
      <w:r>
        <w:rPr>
          <w:rFonts w:cs="Times New Roman" w:ascii="Times New Roman" w:hAnsi="Times New Roman"/>
          <w:color w:val="FF0000"/>
          <w:sz w:val="26"/>
          <w:szCs w:val="26"/>
        </w:rPr>
        <w:t>D. 100</w:t>
      </w:r>
      <w:r>
        <w:rPr>
          <w:rFonts w:cs="Times New Roman" w:ascii="Times New Roman" w:hAnsi="Times New Roman"/>
          <w:color w:val="FF0000"/>
          <w:sz w:val="26"/>
          <w:szCs w:val="26"/>
        </w:rPr>
        <w:object w:dxaOrig="380" w:dyaOrig="34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19pt;height:17pt" filled="f" o:ole="">
            <v:imagedata r:id="rId1765" o:title=""/>
          </v:shape>
          <o:OLEObject Type="Embed" ProgID="" ShapeID="ole_rId1764" DrawAspect="Content" ObjectID="_1508822599" r:id="rId1764"/>
        </w:object>
      </w:r>
      <w:r>
        <w:rPr>
          <w:rFonts w:cs="Times New Roman" w:ascii="Times New Roman" w:hAnsi="Times New Roman"/>
          <w:color w:val="FF0000"/>
          <w:sz w:val="26"/>
          <w:szCs w:val="26"/>
        </w:rPr>
        <w:t>V.</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125</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 xml:space="preserve">: </w:t>
      </w:r>
      <w:r>
        <w:rPr>
          <w:rFonts w:cs="Times New Roman" w:ascii="Times New Roman" w:hAnsi="Times New Roman"/>
          <w:sz w:val="26"/>
          <w:szCs w:val="26"/>
        </w:rPr>
        <w:t xml:space="preserve"> 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eastAsia="Symbol" w:cs="Symbol" w:ascii="Symbol" w:hAnsi="Symbol"/>
          <w:sz w:val="26"/>
          <w:szCs w:val="26"/>
        </w:rPr>
        <w:sym w:font="Symbol" w:char="f06a"/>
      </w:r>
      <w:r>
        <w:rPr>
          <w:rFonts w:cs="Times New Roman" w:ascii="Times New Roman" w:hAnsi="Times New Roman"/>
          <w:sz w:val="26"/>
          <w:szCs w:val="26"/>
        </w:rPr>
        <w:t>) (U</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w:t>
      </w:r>
      <w:r>
        <w:rPr>
          <w:rFonts w:eastAsia="Symbol" w:cs="Symbol" w:ascii="Symbol" w:hAnsi="Symbol"/>
          <w:sz w:val="26"/>
          <w:szCs w:val="26"/>
        </w:rPr>
        <w:sym w:font="Symbol" w:char="f06a"/>
      </w:r>
      <w:r>
        <w:rPr>
          <w:rFonts w:cs="Times New Roman" w:ascii="Times New Roman" w:hAnsi="Times New Roman"/>
          <w:sz w:val="26"/>
          <w:szCs w:val="26"/>
        </w:rPr>
        <w:t xml:space="preserve"> không đổi) vào hai đầu đoạn mạch mắc nối tiếp gồm điện trở thuần, tụ điện và cuộn cảm thuần có độ tự cảm L thay đổi được. Khi L = L</w:t>
      </w:r>
      <w:r>
        <w:rPr>
          <w:rFonts w:cs="Times New Roman" w:ascii="Times New Roman" w:hAnsi="Times New Roman"/>
          <w:sz w:val="26"/>
          <w:szCs w:val="26"/>
          <w:vertAlign w:val="subscript"/>
        </w:rPr>
        <w:t>1</w:t>
      </w:r>
      <w:r>
        <w:rPr>
          <w:rFonts w:cs="Times New Roman" w:ascii="Times New Roman" w:hAnsi="Times New Roman"/>
          <w:sz w:val="26"/>
          <w:szCs w:val="26"/>
        </w:rPr>
        <w:t xml:space="preserve"> hoặc L = L</w:t>
      </w:r>
      <w:r>
        <w:rPr>
          <w:rFonts w:cs="Times New Roman" w:ascii="Times New Roman" w:hAnsi="Times New Roman"/>
          <w:sz w:val="26"/>
          <w:szCs w:val="26"/>
          <w:vertAlign w:val="subscript"/>
        </w:rPr>
        <w:t>2</w:t>
      </w:r>
      <w:r>
        <w:rPr>
          <w:rFonts w:cs="Times New Roman" w:ascii="Times New Roman" w:hAnsi="Times New Roman"/>
          <w:sz w:val="26"/>
          <w:szCs w:val="26"/>
        </w:rPr>
        <w:t xml:space="preserve"> thì cường độ dòng điện hiệu dụng trong đoạn mặt bằng nhau. Để cường độ dòng điện hiệu dụng trong đoạn mạch giá trị cực đại thì giá trị của L bằng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r>
      <w:r>
        <w:rPr>
          <w:rFonts w:cs="Times New Roman" w:ascii="Times New Roman" w:hAnsi="Times New Roman"/>
          <w:b/>
          <w:color w:val="FF0000"/>
          <w:sz w:val="26"/>
          <w:szCs w:val="26"/>
        </w:rPr>
        <w:t>A.</w: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1080" w:dyaOrig="62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54pt;height:31pt" filled="f" o:ole="">
            <v:imagedata r:id="rId1767" o:title=""/>
          </v:shape>
          <o:OLEObject Type="Embed" ProgID="" ShapeID="ole_rId1766" DrawAspect="Content" ObjectID="_541745546" r:id="rId1766"/>
        </w:objec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object w:dxaOrig="760" w:dyaOrig="68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38pt;height:34pt" filled="f" o:ole="">
            <v:imagedata r:id="rId1769" o:title=""/>
          </v:shape>
          <o:OLEObject Type="Embed" ProgID="" ShapeID="ole_rId1768" DrawAspect="Content" ObjectID="_1108401930" r:id="rId1768"/>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760" w:dyaOrig="68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38pt;height:34pt" filled="f" o:ole="">
            <v:imagedata r:id="rId1771" o:title=""/>
          </v:shape>
          <o:OLEObject Type="Embed" ProgID="" ShapeID="ole_rId1770" DrawAspect="Content" ObjectID="_1862435783" r:id="rId1770"/>
        </w:object>
      </w:r>
      <w:r>
        <w:rPr>
          <w:rFonts w:cs="Times New Roman" w:ascii="Times New Roman" w:hAnsi="Times New Roman"/>
          <w:sz w:val="26"/>
          <w:szCs w:val="26"/>
        </w:rPr>
        <w:t>.</w:t>
        <w:tab/>
        <w:t>D. 2(L</w:t>
      </w:r>
      <w:r>
        <w:rPr>
          <w:rFonts w:cs="Times New Roman" w:ascii="Times New Roman" w:hAnsi="Times New Roman"/>
          <w:sz w:val="26"/>
          <w:szCs w:val="26"/>
          <w:vertAlign w:val="subscript"/>
        </w:rPr>
        <w:t>1</w:t>
      </w:r>
      <w:r>
        <w:rPr>
          <w:rFonts w:cs="Times New Roman" w:ascii="Times New Roman" w:hAnsi="Times New Roman"/>
          <w:sz w:val="26"/>
          <w:szCs w:val="26"/>
        </w:rPr>
        <w:t xml:space="preserve"> + L</w:t>
      </w:r>
      <w:r>
        <w:rPr>
          <w:rFonts w:cs="Times New Roman" w:ascii="Times New Roman" w:hAnsi="Times New Roman"/>
          <w:sz w:val="26"/>
          <w:szCs w:val="26"/>
          <w:vertAlign w:val="subscript"/>
        </w:rPr>
        <w:t>2</w:t>
      </w:r>
      <w:r>
        <w:rPr>
          <w:rFonts w:cs="Times New Roman" w:ascii="Times New Roman" w:hAnsi="Times New Roman"/>
          <w:sz w:val="26"/>
          <w:szCs w:val="26"/>
        </w:rPr>
        <w:t>).</w:t>
      </w:r>
    </w:p>
    <w:p>
      <w:pPr>
        <w:pStyle w:val="Normal"/>
        <w:rPr/>
      </w:pPr>
      <w:r>
        <w:rPr>
          <w:rFonts w:cs="Times New Roman" w:ascii="Times New Roman" w:hAnsi="Times New Roman"/>
          <w:b/>
          <w:sz w:val="26"/>
          <w:szCs w:val="26"/>
        </w:rPr>
        <w:t>Câu 126</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w:t>
      </w:r>
      <w:r>
        <w:rPr>
          <w:rFonts w:cs="Times New Roman" w:ascii="Times New Roman" w:hAnsi="Times New Roman"/>
          <w:sz w:val="26"/>
          <w:szCs w:val="26"/>
        </w:rPr>
        <w:t xml:space="preserve"> Đặt điện áp xoay chiều vào hai đầu đoạn mạch gồm điện trở thuần mắc nối tiếp với tụ điện. Biết điện áp hiệu dụng giữa hai đầu điện trở và giữa hai bản tụ điện lần lượt là 100V và 100</w:t>
      </w:r>
      <w:r>
        <w:rPr>
          <w:sz w:val="26"/>
          <w:szCs w:val="26"/>
        </w:rPr>
        <w:object w:dxaOrig="360" w:dyaOrig="36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18pt;height:18pt" filled="f" o:ole="">
            <v:imagedata r:id="rId1773" o:title=""/>
          </v:shape>
          <o:OLEObject Type="Embed" ProgID="" ShapeID="ole_rId1772" DrawAspect="Content" ObjectID="_2038039950" r:id="rId1772"/>
        </w:object>
      </w:r>
      <w:r>
        <w:rPr>
          <w:rFonts w:cs="Times New Roman" w:ascii="Times New Roman" w:hAnsi="Times New Roman"/>
          <w:sz w:val="26"/>
          <w:szCs w:val="26"/>
        </w:rPr>
        <w:t>V. Độ lệch pha giữa điện áp hai đầu đoạn mạch và điện áp giữa hai bản tụ điện có độ lớn bằng</w:t>
      </w:r>
    </w:p>
    <w:p>
      <w:pPr>
        <w:pStyle w:val="ListParagraph"/>
        <w:spacing w:before="0" w:after="0"/>
        <w:ind w:left="360" w:right="0"/>
        <w:contextualSpacing/>
        <w:rPr>
          <w:rFonts w:ascii="Times New Roman" w:hAnsi="Times New Roman" w:cs="Times New Roman"/>
          <w:sz w:val="26"/>
          <w:szCs w:val="26"/>
        </w:rPr>
      </w:pPr>
      <w:r>
        <w:rPr>
          <w:rFonts w:cs="Times New Roman" w:ascii="Times New Roman" w:hAnsi="Times New Roman"/>
          <w:b/>
          <w:color w:val="FF0000"/>
          <w:sz w:val="26"/>
          <w:szCs w:val="26"/>
        </w:rPr>
        <w:t>A</w:t>
      </w:r>
      <w:r>
        <w:rPr>
          <w:rFonts w:cs="Times New Roman" w:ascii="Times New Roman" w:hAnsi="Times New Roman"/>
          <w:color w:val="FF0000"/>
          <w:sz w:val="26"/>
          <w:szCs w:val="26"/>
        </w:rPr>
        <w:t>.</w:t>
      </w:r>
      <w:r>
        <w:rPr>
          <w:rFonts w:cs="Times New Roman" w:ascii="Times New Roman" w:hAnsi="Times New Roman"/>
          <w:color w:val="FF0000"/>
          <w:sz w:val="26"/>
          <w:szCs w:val="26"/>
        </w:rPr>
        <w:object w:dxaOrig="260" w:dyaOrig="62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13pt;height:31pt" filled="f" o:ole="">
            <v:imagedata r:id="rId1775" o:title=""/>
          </v:shape>
          <o:OLEObject Type="Embed" ProgID="" ShapeID="ole_rId1774" DrawAspect="Content" ObjectID="_195271793" r:id="rId1774"/>
        </w:object>
      </w:r>
      <w:r>
        <w:rPr>
          <w:rFonts w:cs="Times New Roman" w:ascii="Times New Roman" w:hAnsi="Times New Roman"/>
          <w:sz w:val="26"/>
          <w:szCs w:val="26"/>
        </w:rPr>
        <w:tab/>
        <w:tab/>
        <w:tab/>
      </w:r>
      <w:r>
        <w:rPr>
          <w:rFonts w:cs="Times New Roman" w:ascii="Times New Roman" w:hAnsi="Times New Roman"/>
          <w:b/>
          <w:sz w:val="26"/>
          <w:szCs w:val="26"/>
        </w:rPr>
        <w:t>B.</w:t>
      </w:r>
      <w:r>
        <w:rPr>
          <w:rFonts w:cs="Times New Roman" w:ascii="Times New Roman" w:hAnsi="Times New Roman"/>
          <w:sz w:val="26"/>
          <w:szCs w:val="26"/>
        </w:rPr>
        <w:t xml:space="preserve"> </w:t>
      </w:r>
      <w:r>
        <w:rPr>
          <w:sz w:val="26"/>
          <w:szCs w:val="26"/>
        </w:rPr>
        <w:object w:dxaOrig="260" w:dyaOrig="62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13pt;height:31pt" filled="f" o:ole="">
            <v:imagedata r:id="rId1777" o:title=""/>
          </v:shape>
          <o:OLEObject Type="Embed" ProgID="" ShapeID="ole_rId1776" DrawAspect="Content" ObjectID="_1713843759" r:id="rId1776"/>
        </w:object>
      </w:r>
      <w:r>
        <w:rPr>
          <w:rFonts w:cs="Times New Roman" w:ascii="Times New Roman" w:hAnsi="Times New Roman"/>
          <w:sz w:val="26"/>
          <w:szCs w:val="26"/>
        </w:rPr>
        <w:tab/>
        <w:tab/>
        <w:tab/>
      </w:r>
      <w:r>
        <w:rPr>
          <w:rFonts w:cs="Times New Roman" w:ascii="Times New Roman" w:hAnsi="Times New Roman"/>
          <w:b/>
          <w:sz w:val="26"/>
          <w:szCs w:val="26"/>
        </w:rPr>
        <w:t>C.</w:t>
      </w:r>
      <w:r>
        <w:rPr>
          <w:rFonts w:cs="Times New Roman" w:ascii="Times New Roman" w:hAnsi="Times New Roman"/>
          <w:sz w:val="26"/>
          <w:szCs w:val="26"/>
        </w:rPr>
        <w:t xml:space="preserve"> </w:t>
      </w:r>
      <w:r>
        <w:rPr>
          <w:sz w:val="26"/>
          <w:szCs w:val="26"/>
        </w:rPr>
        <w:object w:dxaOrig="260" w:dyaOrig="62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13pt;height:31pt" filled="f" o:ole="">
            <v:imagedata r:id="rId1779" o:title=""/>
          </v:shape>
          <o:OLEObject Type="Embed" ProgID="" ShapeID="ole_rId1778" DrawAspect="Content" ObjectID="_259483703" r:id="rId1778"/>
        </w:object>
      </w:r>
      <w:r>
        <w:rPr>
          <w:rFonts w:cs="Times New Roman" w:ascii="Times New Roman" w:hAnsi="Times New Roman"/>
          <w:sz w:val="26"/>
          <w:szCs w:val="26"/>
        </w:rPr>
        <w:tab/>
        <w:t xml:space="preserve"> </w:t>
        <w:tab/>
        <w:tab/>
      </w:r>
      <w:r>
        <w:rPr>
          <w:rFonts w:cs="Times New Roman" w:ascii="Times New Roman" w:hAnsi="Times New Roman"/>
          <w:b/>
          <w:sz w:val="26"/>
          <w:szCs w:val="26"/>
        </w:rPr>
        <w:t>D.</w:t>
      </w:r>
      <w:r>
        <w:rPr>
          <w:rFonts w:cs="Times New Roman" w:ascii="Times New Roman" w:hAnsi="Times New Roman"/>
          <w:sz w:val="26"/>
          <w:szCs w:val="26"/>
        </w:rPr>
        <w:t xml:space="preserve"> </w:t>
      </w:r>
      <w:r>
        <w:rPr>
          <w:sz w:val="26"/>
          <w:szCs w:val="26"/>
        </w:rPr>
        <w:object w:dxaOrig="260" w:dyaOrig="62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13pt;height:31pt" filled="f" o:ole="">
            <v:imagedata r:id="rId1781" o:title=""/>
          </v:shape>
          <o:OLEObject Type="Embed" ProgID="" ShapeID="ole_rId1780" DrawAspect="Content" ObjectID="_433285665" r:id="rId1780"/>
        </w:object>
      </w:r>
    </w:p>
    <w:p>
      <w:pPr>
        <w:pStyle w:val="Normal"/>
        <w:rPr/>
      </w:pPr>
      <w:r>
        <w:rPr>
          <w:rFonts w:cs="Times New Roman" w:ascii="Times New Roman" w:hAnsi="Times New Roman"/>
          <w:b/>
          <w:sz w:val="26"/>
          <w:szCs w:val="26"/>
        </w:rPr>
        <w:t>Câu 127</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12)</w:t>
      </w:r>
      <w:r>
        <w:rPr>
          <w:rFonts w:cs="Times New Roman" w:ascii="Times New Roman" w:hAnsi="Times New Roman"/>
          <w:b/>
          <w:sz w:val="26"/>
          <w:szCs w:val="26"/>
        </w:rPr>
        <w:t>:</w:t>
      </w:r>
      <w:r>
        <w:rPr>
          <w:rFonts w:cs="Times New Roman" w:ascii="Times New Roman" w:hAnsi="Times New Roman"/>
          <w:sz w:val="26"/>
          <w:szCs w:val="26"/>
        </w:rPr>
        <w:t xml:space="preserve"> Một máy phát điện xoay chiều một pha có phần cảm là rôtô và số cặp cực là p. Khi rôtô quay đều với tốc độ n (vòng/s) thì từ thông qua mỗi cuộn dây của stato biến thiên tuần hoàn với tần số (tính theo đơn vị Hz) là</w:t>
      </w:r>
    </w:p>
    <w:p>
      <w:pPr>
        <w:pStyle w:val="ListParagraph"/>
        <w:numPr>
          <w:ilvl w:val="0"/>
          <w:numId w:val="24"/>
        </w:numPr>
        <w:spacing w:before="0" w:after="0"/>
        <w:contextualSpacing/>
        <w:rPr>
          <w:rFonts w:ascii="Times New Roman" w:hAnsi="Times New Roman" w:cs="Times New Roman"/>
          <w:color w:val="FF0000"/>
          <w:sz w:val="26"/>
          <w:szCs w:val="26"/>
        </w:rPr>
      </w:pPr>
      <w:r>
        <w:rPr>
          <w:sz w:val="26"/>
          <w:szCs w:val="26"/>
        </w:rPr>
        <w:object w:dxaOrig="380" w:dyaOrig="62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19pt;height:31pt" filled="f" o:ole="">
            <v:imagedata r:id="rId1783" o:title=""/>
          </v:shape>
          <o:OLEObject Type="Embed" ProgID="" ShapeID="ole_rId1782" DrawAspect="Content" ObjectID="_1260122887" r:id="rId1782"/>
        </w:object>
      </w:r>
      <w:r>
        <w:rPr>
          <w:rFonts w:eastAsia="Times New Roman" w:cs="Times New Roman" w:ascii="Times New Roman" w:hAnsi="Times New Roman"/>
          <w:sz w:val="26"/>
          <w:szCs w:val="26"/>
        </w:rPr>
        <w:t xml:space="preserve">                </w:t>
      </w:r>
      <w:r>
        <w:rPr>
          <w:rFonts w:cs="Times New Roman" w:ascii="Times New Roman" w:hAnsi="Times New Roman"/>
          <w:sz w:val="26"/>
          <w:szCs w:val="26"/>
        </w:rPr>
        <w:tab/>
        <w:tab/>
      </w:r>
      <w:r>
        <w:rPr>
          <w:rFonts w:cs="Times New Roman" w:ascii="Times New Roman" w:hAnsi="Times New Roman"/>
          <w:b/>
          <w:sz w:val="26"/>
          <w:szCs w:val="26"/>
        </w:rPr>
        <w:t>B.</w:t>
      </w:r>
      <w:r>
        <w:rPr>
          <w:rFonts w:cs="Times New Roman" w:ascii="Times New Roman" w:hAnsi="Times New Roman"/>
          <w:sz w:val="26"/>
          <w:szCs w:val="26"/>
        </w:rPr>
        <w:t xml:space="preserve"> </w:t>
      </w:r>
      <w:r>
        <w:rPr>
          <w:sz w:val="26"/>
          <w:szCs w:val="26"/>
        </w:rPr>
        <w:object w:dxaOrig="499" w:dyaOrig="66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24.95pt;height:33pt" filled="f" o:ole="">
            <v:imagedata r:id="rId1785" o:title=""/>
          </v:shape>
          <o:OLEObject Type="Embed" ProgID="" ShapeID="ole_rId1784" DrawAspect="Content" ObjectID="_1620496341" r:id="rId1784"/>
        </w:object>
      </w:r>
      <w:r>
        <w:rPr>
          <w:rFonts w:cs="Times New Roman" w:ascii="Times New Roman" w:hAnsi="Times New Roman"/>
          <w:sz w:val="26"/>
          <w:szCs w:val="26"/>
        </w:rPr>
        <w:t xml:space="preserve"> </w:t>
        <w:tab/>
        <w:tab/>
        <w:tab/>
      </w:r>
      <w:r>
        <w:rPr>
          <w:rFonts w:cs="Times New Roman" w:ascii="Times New Roman" w:hAnsi="Times New Roman"/>
          <w:b/>
          <w:sz w:val="26"/>
          <w:szCs w:val="26"/>
        </w:rPr>
        <w:t>C.</w:t>
      </w:r>
      <w:r>
        <w:rPr>
          <w:rFonts w:cs="Times New Roman" w:ascii="Times New Roman" w:hAnsi="Times New Roman"/>
          <w:sz w:val="26"/>
          <w:szCs w:val="26"/>
        </w:rPr>
        <w:t xml:space="preserve"> 60pn</w:t>
        <w:tab/>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pn</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128</w:t>
      </w:r>
      <w:r>
        <w:rPr>
          <w:rFonts w:cs="Times New Roman" w:ascii="Times New Roman" w:hAnsi="Times New Roman"/>
          <w:b/>
          <w:sz w:val="26"/>
          <w:szCs w:val="26"/>
        </w:rPr>
        <w:t>(ĐH 2013)</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 xml:space="preserve">Đặt điện áp </w:t>
      </w:r>
      <w:r>
        <w:rPr>
          <w:rFonts w:cs="Times New Roman" w:ascii="Times New Roman" w:hAnsi="Times New Roman"/>
          <w:sz w:val="26"/>
          <w:szCs w:val="26"/>
        </w:rPr>
        <w:object w:dxaOrig="1340" w:dyaOrig="36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67pt;height:18pt" filled="f" o:ole="">
            <v:imagedata r:id="rId1787" o:title=""/>
          </v:shape>
          <o:OLEObject Type="Embed" ProgID="" ShapeID="ole_rId1786" DrawAspect="Content" ObjectID="_1766699358" r:id="rId1786"/>
        </w:object>
      </w:r>
      <w:r>
        <w:rPr>
          <w:rFonts w:cs="Times New Roman" w:ascii="Times New Roman" w:hAnsi="Times New Roman"/>
          <w:sz w:val="26"/>
          <w:szCs w:val="26"/>
          <w:lang w:val="fr-FR"/>
        </w:rPr>
        <w:t xml:space="preserve">(V) (với </w:t>
      </w:r>
      <w:r>
        <w:rPr>
          <w:rFonts w:cs="Times New Roman" w:ascii="Times New Roman" w:hAnsi="Times New Roman"/>
          <w:sz w:val="26"/>
          <w:szCs w:val="26"/>
        </w:rPr>
        <w:object w:dxaOrig="340" w:dyaOrig="36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17pt;height:18pt" filled="f" o:ole="">
            <v:imagedata r:id="rId1789" o:title=""/>
          </v:shape>
          <o:OLEObject Type="Embed" ProgID="" ShapeID="ole_rId1788" DrawAspect="Content" ObjectID="_1045979276" r:id="rId1788"/>
        </w:object>
      </w:r>
      <w:r>
        <w:rPr>
          <w:rFonts w:cs="Times New Roman" w:ascii="Times New Roman" w:hAnsi="Times New Roman"/>
          <w:sz w:val="26"/>
          <w:szCs w:val="26"/>
          <w:lang w:val="fr-FR"/>
        </w:rPr>
        <w:t xml:space="preserve">và </w:t>
      </w:r>
      <w:r>
        <w:rPr>
          <w:rFonts w:cs="Times New Roman" w:ascii="Times New Roman" w:hAnsi="Times New Roman"/>
          <w:sz w:val="26"/>
          <w:szCs w:val="26"/>
        </w:rPr>
        <w:object w:dxaOrig="220" w:dyaOrig="22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11pt;height:11pt" filled="f" o:ole="">
            <v:imagedata r:id="rId1791" o:title=""/>
          </v:shape>
          <o:OLEObject Type="Embed" ProgID="" ShapeID="ole_rId1790" DrawAspect="Content" ObjectID="_856174551" r:id="rId1790"/>
        </w:object>
      </w:r>
      <w:r>
        <w:rPr>
          <w:rFonts w:cs="Times New Roman" w:ascii="Times New Roman" w:hAnsi="Times New Roman"/>
          <w:sz w:val="26"/>
          <w:szCs w:val="26"/>
          <w:lang w:val="fr-FR"/>
        </w:rPr>
        <w:t xml:space="preserve"> không đổi) vào hai đầu đoạn mạch gồm cuộn dây không thuần cảm mắc nối tiếp với tụ điện có điện dung C (thay đổi được). </w:t>
      </w:r>
      <w:r>
        <w:rPr>
          <w:rFonts w:cs="Times New Roman" w:ascii="Times New Roman" w:hAnsi="Times New Roman"/>
          <w:sz w:val="26"/>
          <w:szCs w:val="26"/>
        </w:rPr>
        <w:t xml:space="preserve">Khi C = </w:t>
      </w:r>
      <w:r>
        <w:rPr>
          <w:rFonts w:cs="Times New Roman" w:ascii="Times New Roman" w:hAnsi="Times New Roman"/>
          <w:sz w:val="26"/>
          <w:szCs w:val="26"/>
        </w:rPr>
        <w:object w:dxaOrig="300" w:dyaOrig="36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15pt;height:18pt" filled="f" o:ole="">
            <v:imagedata r:id="rId1793" o:title=""/>
          </v:shape>
          <o:OLEObject Type="Embed" ProgID="" ShapeID="ole_rId1792" DrawAspect="Content" ObjectID="_1777963231" r:id="rId1792"/>
        </w:object>
      </w:r>
      <w:r>
        <w:rPr>
          <w:rFonts w:cs="Times New Roman" w:ascii="Times New Roman" w:hAnsi="Times New Roman"/>
          <w:sz w:val="26"/>
          <w:szCs w:val="26"/>
        </w:rPr>
        <w:t xml:space="preserve">thì cường độ dòng điện trong mạch sớm pha hơn u là </w:t>
      </w:r>
      <w:r>
        <w:rPr>
          <w:rFonts w:cs="Times New Roman" w:ascii="Times New Roman" w:hAnsi="Times New Roman"/>
          <w:sz w:val="26"/>
          <w:szCs w:val="26"/>
        </w:rPr>
        <w:object w:dxaOrig="260" w:dyaOrig="36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13pt;height:18pt" filled="f" o:ole="">
            <v:imagedata r:id="rId1795" o:title=""/>
          </v:shape>
          <o:OLEObject Type="Embed" ProgID="" ShapeID="ole_rId1794" DrawAspect="Content" ObjectID="_533256972" r:id="rId1794"/>
        </w:object>
      </w:r>
      <w:r>
        <w:rPr>
          <w:rFonts w:cs="Times New Roman" w:ascii="Times New Roman" w:hAnsi="Times New Roman"/>
          <w:sz w:val="26"/>
          <w:szCs w:val="26"/>
        </w:rPr>
        <w:t xml:space="preserve"> (</w:t>
      </w:r>
      <w:r>
        <w:rPr>
          <w:rFonts w:cs="Times New Roman" w:ascii="Times New Roman" w:hAnsi="Times New Roman"/>
          <w:sz w:val="26"/>
          <w:szCs w:val="26"/>
        </w:rPr>
        <w:object w:dxaOrig="1040" w:dyaOrig="62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52pt;height:31pt" filled="f" o:ole="">
            <v:imagedata r:id="rId1797" o:title=""/>
          </v:shape>
          <o:OLEObject Type="Embed" ProgID="" ShapeID="ole_rId1796" DrawAspect="Content" ObjectID="_1523362888" r:id="rId1796"/>
        </w:object>
      </w:r>
      <w:r>
        <w:rPr>
          <w:rFonts w:cs="Times New Roman" w:ascii="Times New Roman" w:hAnsi="Times New Roman"/>
          <w:sz w:val="26"/>
          <w:szCs w:val="26"/>
        </w:rPr>
        <w:t>) và điện áp hiệu dụng hai đầu cuộn dây là 45V. Khi C=3</w:t>
      </w:r>
      <w:r>
        <w:rPr>
          <w:rFonts w:cs="Times New Roman" w:ascii="Times New Roman" w:hAnsi="Times New Roman"/>
          <w:sz w:val="26"/>
          <w:szCs w:val="26"/>
        </w:rPr>
        <w:object w:dxaOrig="300" w:dyaOrig="36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15pt;height:18pt" filled="f" o:ole="">
            <v:imagedata r:id="rId1799" o:title=""/>
          </v:shape>
          <o:OLEObject Type="Embed" ProgID="" ShapeID="ole_rId1798" DrawAspect="Content" ObjectID="_1840531006" r:id="rId1798"/>
        </w:object>
      </w:r>
      <w:r>
        <w:rPr>
          <w:rFonts w:cs="Times New Roman" w:ascii="Times New Roman" w:hAnsi="Times New Roman"/>
          <w:sz w:val="26"/>
          <w:szCs w:val="26"/>
        </w:rPr>
        <w:t xml:space="preserve"> thì cường độ dòng điện trong mạch trễ pha hơn u là </w:t>
      </w:r>
      <w:r>
        <w:rPr>
          <w:rFonts w:cs="Times New Roman" w:ascii="Times New Roman" w:hAnsi="Times New Roman"/>
          <w:sz w:val="26"/>
          <w:szCs w:val="26"/>
        </w:rPr>
        <w:object w:dxaOrig="1120" w:dyaOrig="62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56pt;height:31pt" filled="f" o:ole="">
            <v:imagedata r:id="rId1801" o:title=""/>
          </v:shape>
          <o:OLEObject Type="Embed" ProgID="" ShapeID="ole_rId1800" DrawAspect="Content" ObjectID="_225866592" r:id="rId1800"/>
        </w:object>
      </w:r>
      <w:r>
        <w:rPr>
          <w:rFonts w:cs="Times New Roman" w:ascii="Times New Roman" w:hAnsi="Times New Roman"/>
          <w:sz w:val="26"/>
          <w:szCs w:val="26"/>
        </w:rPr>
        <w:t xml:space="preserve"> và điện áp hiệu dụng hai đầu cuộn dây là 135V. Giá trị của U</w:t>
      </w:r>
      <w:r>
        <w:rPr>
          <w:rFonts w:cs="Times New Roman" w:ascii="Times New Roman" w:hAnsi="Times New Roman"/>
          <w:sz w:val="26"/>
          <w:szCs w:val="26"/>
          <w:vertAlign w:val="subscript"/>
        </w:rPr>
        <w:t>0</w:t>
      </w:r>
      <w:r>
        <w:rPr>
          <w:rFonts w:cs="Times New Roman" w:ascii="Times New Roman" w:hAnsi="Times New Roman"/>
          <w:sz w:val="26"/>
          <w:szCs w:val="26"/>
        </w:rPr>
        <w:t xml:space="preserve"> </w:t>
      </w:r>
      <w:r>
        <w:rPr>
          <w:rFonts w:cs="Times New Roman" w:ascii="Times New Roman" w:hAnsi="Times New Roman"/>
          <w:b/>
          <w:sz w:val="26"/>
          <w:szCs w:val="26"/>
        </w:rPr>
        <w:t>gần giá trị nào nhất</w:t>
      </w:r>
      <w:r>
        <w:rPr>
          <w:rFonts w:cs="Times New Roman" w:ascii="Times New Roman" w:hAnsi="Times New Roman"/>
          <w:sz w:val="26"/>
          <w:szCs w:val="26"/>
        </w:rPr>
        <w:t xml:space="preserve"> sau đây?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r>
      <w:r>
        <w:rPr>
          <w:rFonts w:cs="Times New Roman" w:ascii="Times New Roman" w:hAnsi="Times New Roman"/>
          <w:color w:val="FF0000"/>
          <w:sz w:val="26"/>
          <w:szCs w:val="26"/>
          <w:lang w:val="fr-FR"/>
        </w:rPr>
        <w:t>A. 95V.</w:t>
      </w:r>
      <w:r>
        <w:rPr>
          <w:rFonts w:cs="Times New Roman" w:ascii="Times New Roman" w:hAnsi="Times New Roman"/>
          <w:sz w:val="26"/>
          <w:szCs w:val="26"/>
          <w:lang w:val="fr-FR"/>
        </w:rPr>
        <w:tab/>
        <w:t>B. 75V.</w:t>
        <w:tab/>
        <w:t xml:space="preserve">C. 64V. </w:t>
        <w:tab/>
        <w:t>D. 130V.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de-DE"/>
        </w:rPr>
        <w:t>Câu 129</w:t>
      </w:r>
      <w:r>
        <w:rPr>
          <w:rFonts w:cs="Times New Roman" w:ascii="Times New Roman" w:hAnsi="Times New Roman"/>
          <w:b/>
          <w:sz w:val="26"/>
          <w:szCs w:val="26"/>
        </w:rPr>
        <w:t>(ĐH 2013)</w:t>
      </w:r>
      <w:r>
        <w:rPr>
          <w:rFonts w:cs="Times New Roman" w:ascii="Times New Roman" w:hAnsi="Times New Roman"/>
          <w:b/>
          <w:sz w:val="26"/>
          <w:szCs w:val="26"/>
          <w:lang w:val="de-DE"/>
        </w:rPr>
        <w:t>:</w:t>
      </w:r>
      <w:r>
        <w:rPr>
          <w:rFonts w:cs="Times New Roman" w:ascii="Times New Roman" w:hAnsi="Times New Roman"/>
          <w:sz w:val="26"/>
          <w:szCs w:val="26"/>
          <w:lang w:val="de-DE"/>
        </w:rPr>
        <w:t xml:space="preserve"> Đặt điện áp u = </w:t>
      </w:r>
      <w:r>
        <w:rPr>
          <w:rFonts w:cs="Times New Roman" w:ascii="Times New Roman" w:hAnsi="Times New Roman"/>
          <w:sz w:val="26"/>
          <w:szCs w:val="26"/>
        </w:rPr>
        <w:object w:dxaOrig="1500" w:dyaOrig="34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75pt;height:17pt" filled="f" o:ole="">
            <v:imagedata r:id="rId1803" o:title=""/>
          </v:shape>
          <o:OLEObject Type="Embed" ProgID="" ShapeID="ole_rId1802" DrawAspect="Content" ObjectID="_254347916" r:id="rId1802"/>
        </w:object>
      </w:r>
      <w:r>
        <w:rPr>
          <w:rFonts w:cs="Times New Roman" w:ascii="Times New Roman" w:hAnsi="Times New Roman"/>
          <w:sz w:val="26"/>
          <w:szCs w:val="26"/>
          <w:lang w:val="de-DE"/>
        </w:rPr>
        <w:t xml:space="preserve"> (V) (f thay đổi được) vào hai đầu đoạn mạch mắc nối tiếp gồm cuộn cảm thuần có độ tự cảm L, điện trở R và tụ điện có điện dụng C, với CR</w:t>
      </w:r>
      <w:r>
        <w:rPr>
          <w:rFonts w:cs="Times New Roman" w:ascii="Times New Roman" w:hAnsi="Times New Roman"/>
          <w:sz w:val="26"/>
          <w:szCs w:val="26"/>
          <w:vertAlign w:val="superscript"/>
          <w:lang w:val="de-DE"/>
        </w:rPr>
        <w:t>2</w:t>
      </w:r>
      <w:r>
        <w:rPr>
          <w:rFonts w:cs="Times New Roman" w:ascii="Times New Roman" w:hAnsi="Times New Roman"/>
          <w:sz w:val="26"/>
          <w:szCs w:val="26"/>
          <w:lang w:val="de-DE"/>
        </w:rPr>
        <w:t xml:space="preserve"> &lt; 2L. Khi f = f</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thì điện áp hiệu dụng giữa hai đầu tụ điện đạt cực đại. Khi f = f</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 </w:t>
      </w:r>
      <w:r>
        <w:rPr>
          <w:rFonts w:cs="Times New Roman" w:ascii="Times New Roman" w:hAnsi="Times New Roman"/>
          <w:sz w:val="26"/>
          <w:szCs w:val="26"/>
        </w:rPr>
        <w:object w:dxaOrig="540" w:dyaOrig="40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27pt;height:20pt" filled="f" o:ole="">
            <v:imagedata r:id="rId1805" o:title=""/>
          </v:shape>
          <o:OLEObject Type="Embed" ProgID="" ShapeID="ole_rId1804" DrawAspect="Content" ObjectID="_1960252628" r:id="rId1804"/>
        </w:object>
      </w:r>
      <w:r>
        <w:rPr>
          <w:rFonts w:cs="Times New Roman" w:ascii="Times New Roman" w:hAnsi="Times New Roman"/>
          <w:sz w:val="26"/>
          <w:szCs w:val="26"/>
          <w:lang w:val="de-DE"/>
        </w:rPr>
        <w:t xml:space="preserve"> thì điện áp hiệu dụng giữa hai đầu điện trở đạt cực đại. Khi f = f</w:t>
      </w:r>
      <w:r>
        <w:rPr>
          <w:rFonts w:cs="Times New Roman" w:ascii="Times New Roman" w:hAnsi="Times New Roman"/>
          <w:sz w:val="26"/>
          <w:szCs w:val="26"/>
          <w:vertAlign w:val="subscript"/>
          <w:lang w:val="de-DE"/>
        </w:rPr>
        <w:t>3</w:t>
      </w:r>
      <w:r>
        <w:rPr>
          <w:rFonts w:cs="Times New Roman" w:ascii="Times New Roman" w:hAnsi="Times New Roman"/>
          <w:sz w:val="26"/>
          <w:szCs w:val="26"/>
          <w:lang w:val="de-DE"/>
        </w:rPr>
        <w:t xml:space="preserve"> thì điện áp hiệu dụng giữa hai đầu cuộn cảm đạt cực đại U</w:t>
      </w:r>
      <w:r>
        <w:rPr>
          <w:rFonts w:cs="Times New Roman" w:ascii="Times New Roman" w:hAnsi="Times New Roman"/>
          <w:sz w:val="26"/>
          <w:szCs w:val="26"/>
          <w:vertAlign w:val="subscript"/>
          <w:lang w:val="de-DE"/>
        </w:rPr>
        <w:t>Lmax</w:t>
      </w:r>
      <w:r>
        <w:rPr>
          <w:rFonts w:cs="Times New Roman" w:ascii="Times New Roman" w:hAnsi="Times New Roman"/>
          <w:sz w:val="26"/>
          <w:szCs w:val="26"/>
          <w:lang w:val="de-DE"/>
        </w:rPr>
        <w:t>. Giá trị của U</w:t>
      </w:r>
      <w:r>
        <w:rPr>
          <w:rFonts w:cs="Times New Roman" w:ascii="Times New Roman" w:hAnsi="Times New Roman"/>
          <w:sz w:val="26"/>
          <w:szCs w:val="26"/>
          <w:vertAlign w:val="subscript"/>
          <w:lang w:val="de-DE"/>
        </w:rPr>
        <w:t xml:space="preserve">Lmax </w:t>
      </w:r>
      <w:r>
        <w:rPr>
          <w:rFonts w:cs="Times New Roman" w:ascii="Times New Roman" w:hAnsi="Times New Roman"/>
          <w:b/>
          <w:sz w:val="26"/>
          <w:szCs w:val="26"/>
          <w:lang w:val="de-DE"/>
        </w:rPr>
        <w:t>gần giá trị nào nhất</w:t>
      </w:r>
      <w:r>
        <w:rPr>
          <w:rFonts w:cs="Times New Roman" w:ascii="Times New Roman" w:hAnsi="Times New Roman"/>
          <w:sz w:val="26"/>
          <w:szCs w:val="26"/>
          <w:lang w:val="de-DE"/>
        </w:rPr>
        <w:t xml:space="preserve"> sau đây?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de-DE"/>
        </w:rPr>
        <w:tab/>
      </w:r>
      <w:r>
        <w:rPr>
          <w:rFonts w:cs="Times New Roman" w:ascii="Times New Roman" w:hAnsi="Times New Roman"/>
          <w:sz w:val="26"/>
          <w:szCs w:val="26"/>
        </w:rPr>
        <w:t>A. 173 V</w:t>
        <w:tab/>
        <w:t>B. 57 V</w:t>
        <w:tab/>
      </w:r>
      <w:r>
        <w:rPr>
          <w:rFonts w:cs="Times New Roman" w:ascii="Times New Roman" w:hAnsi="Times New Roman"/>
          <w:color w:val="FF0000"/>
          <w:sz w:val="26"/>
          <w:szCs w:val="26"/>
        </w:rPr>
        <w:t>C. 145 V</w:t>
      </w:r>
      <w:r>
        <w:rPr>
          <w:rFonts w:cs="Times New Roman" w:ascii="Times New Roman" w:hAnsi="Times New Roman"/>
          <w:sz w:val="26"/>
          <w:szCs w:val="26"/>
        </w:rPr>
        <w:tab/>
        <w:t>D. 85 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130(ĐH 2013):</w:t>
      </w:r>
      <w:r>
        <w:rPr>
          <w:rFonts w:cs="Times New Roman" w:ascii="Times New Roman" w:hAnsi="Times New Roman"/>
          <w:sz w:val="26"/>
          <w:szCs w:val="26"/>
        </w:rPr>
        <w:t xml:space="preserve"> Nối hai cực của một máy phát điện xoay chiều một pha vào hai đầu đoạn mạch A, B mắc nối tiếp gồm điện trở 69,1 </w:t>
      </w:r>
      <w:r>
        <w:rPr>
          <w:rFonts w:cs="Times New Roman" w:ascii="Times New Roman" w:hAnsi="Times New Roman"/>
          <w:sz w:val="26"/>
          <w:szCs w:val="26"/>
        </w:rPr>
        <w:object w:dxaOrig="260" w:dyaOrig="26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13pt;height:13pt" filled="f" o:ole="">
            <v:imagedata r:id="rId1807" o:title=""/>
          </v:shape>
          <o:OLEObject Type="Embed" ProgID="" ShapeID="ole_rId1806" DrawAspect="Content" ObjectID="_1860261931" r:id="rId1806"/>
        </w:object>
      </w:r>
      <w:r>
        <w:rPr>
          <w:rFonts w:cs="Times New Roman" w:ascii="Times New Roman" w:hAnsi="Times New Roman"/>
          <w:sz w:val="26"/>
          <w:szCs w:val="26"/>
        </w:rPr>
        <w:t xml:space="preserve">, cuộn cảm thuần có độ tự cảm L và tụ điện có điện dung 176,8 </w:t>
      </w:r>
      <w:r>
        <w:rPr>
          <w:rFonts w:cs="Times New Roman" w:ascii="Times New Roman" w:hAnsi="Times New Roman"/>
          <w:sz w:val="26"/>
          <w:szCs w:val="26"/>
        </w:rPr>
        <w:object w:dxaOrig="340" w:dyaOrig="32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17pt;height:16pt" filled="f" o:ole="">
            <v:imagedata r:id="rId1809" o:title=""/>
          </v:shape>
          <o:OLEObject Type="Embed" ProgID="" ShapeID="ole_rId1808" DrawAspect="Content" ObjectID="_375444075" r:id="rId1808"/>
        </w:object>
      </w:r>
      <w:r>
        <w:rPr>
          <w:rFonts w:cs="Times New Roman" w:ascii="Times New Roman" w:hAnsi="Times New Roman"/>
          <w:sz w:val="26"/>
          <w:szCs w:val="26"/>
        </w:rPr>
        <w:t xml:space="preserve">. Bỏ qua điện trở thuần của các cuộn dây của máy phát. Biết rôto máy phát có hai cặp cực. Khi rôto quay đều với tốc độ </w:t>
      </w:r>
      <w:r>
        <w:rPr>
          <w:rFonts w:cs="Times New Roman" w:ascii="Times New Roman" w:hAnsi="Times New Roman"/>
          <w:sz w:val="26"/>
          <w:szCs w:val="26"/>
        </w:rPr>
        <w:object w:dxaOrig="980" w:dyaOrig="36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49pt;height:18pt" filled="f" o:ole="">
            <v:imagedata r:id="rId1811" o:title=""/>
          </v:shape>
          <o:OLEObject Type="Embed" ProgID="" ShapeID="ole_rId1810" DrawAspect="Content" ObjectID="_1155372115" r:id="rId1810"/>
        </w:object>
      </w:r>
      <w:r>
        <w:rPr>
          <w:rFonts w:cs="Times New Roman" w:ascii="Times New Roman" w:hAnsi="Times New Roman"/>
          <w:sz w:val="26"/>
          <w:szCs w:val="26"/>
        </w:rPr>
        <w:t xml:space="preserve">vòng/phút hoặc </w:t>
      </w:r>
      <w:r>
        <w:rPr>
          <w:rFonts w:cs="Times New Roman" w:ascii="Times New Roman" w:hAnsi="Times New Roman"/>
          <w:sz w:val="26"/>
          <w:szCs w:val="26"/>
        </w:rPr>
        <w:object w:dxaOrig="999" w:dyaOrig="36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49.95pt;height:18pt" filled="f" o:ole="">
            <v:imagedata r:id="rId1813" o:title=""/>
          </v:shape>
          <o:OLEObject Type="Embed" ProgID="" ShapeID="ole_rId1812" DrawAspect="Content" ObjectID="_1671271935" r:id="rId1812"/>
        </w:object>
      </w:r>
      <w:r>
        <w:rPr>
          <w:rFonts w:cs="Times New Roman" w:ascii="Times New Roman" w:hAnsi="Times New Roman"/>
          <w:sz w:val="26"/>
          <w:szCs w:val="26"/>
        </w:rPr>
        <w:t xml:space="preserve"> vòng/phút thì công suất tiêu thụ của đoạn mạch AB là như nhau. Độ tự cảm L có giá trị </w:t>
      </w:r>
      <w:r>
        <w:rPr>
          <w:rFonts w:cs="Times New Roman" w:ascii="Times New Roman" w:hAnsi="Times New Roman"/>
          <w:b/>
          <w:sz w:val="26"/>
          <w:szCs w:val="26"/>
        </w:rPr>
        <w:t>gần giá trị nào nhất</w:t>
      </w:r>
      <w:r>
        <w:rPr>
          <w:rFonts w:cs="Times New Roman" w:ascii="Times New Roman" w:hAnsi="Times New Roman"/>
          <w:sz w:val="26"/>
          <w:szCs w:val="26"/>
        </w:rPr>
        <w:t xml:space="preserve"> sau đây?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0,8 H.</w:t>
        <w:tab/>
        <w:t>B. 0,7 H.</w:t>
        <w:tab/>
      </w:r>
      <w:r>
        <w:rPr>
          <w:rFonts w:cs="Times New Roman" w:ascii="Times New Roman" w:hAnsi="Times New Roman"/>
          <w:color w:val="FF0000"/>
          <w:sz w:val="26"/>
          <w:szCs w:val="26"/>
        </w:rPr>
        <w:t>C. 0,6 H.</w:t>
      </w:r>
      <w:r>
        <w:rPr>
          <w:rFonts w:cs="Times New Roman" w:ascii="Times New Roman" w:hAnsi="Times New Roman"/>
          <w:sz w:val="26"/>
          <w:szCs w:val="26"/>
        </w:rPr>
        <w:tab/>
        <w:t>D. 0,2 H.</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131</w:t>
      </w:r>
      <w:r>
        <w:rPr>
          <w:rFonts w:cs="Times New Roman" w:ascii="Times New Roman" w:hAnsi="Times New Roman"/>
          <w:b/>
          <w:sz w:val="26"/>
          <w:szCs w:val="26"/>
        </w:rPr>
        <w:t>(ĐH 2013)</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Đặt điện áp </w:t>
      </w:r>
      <w:r>
        <w:rPr>
          <w:rFonts w:cs="Times New Roman" w:ascii="Times New Roman" w:hAnsi="Times New Roman"/>
          <w:sz w:val="26"/>
          <w:szCs w:val="26"/>
        </w:rPr>
        <w:object w:dxaOrig="2200" w:dyaOrig="38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110pt;height:19pt" filled="f" o:ole="">
            <v:imagedata r:id="rId1815" o:title=""/>
          </v:shape>
          <o:OLEObject Type="Embed" ProgID="" ShapeID="ole_rId1814" DrawAspect="Content" ObjectID="_1580050561" r:id="rId1814"/>
        </w:object>
      </w:r>
      <w:r>
        <w:rPr>
          <w:rFonts w:cs="Times New Roman" w:ascii="Times New Roman" w:hAnsi="Times New Roman"/>
          <w:sz w:val="26"/>
          <w:szCs w:val="26"/>
          <w:lang w:val="pt-BR"/>
        </w:rPr>
        <w:t xml:space="preserve"> (V) vào hai đầu đoạn mạch mắc nối tiếp gồm điện trở </w:t>
      </w:r>
      <w:r>
        <w:rPr>
          <w:rFonts w:cs="Times New Roman" w:ascii="Times New Roman" w:hAnsi="Times New Roman"/>
          <w:sz w:val="26"/>
          <w:szCs w:val="26"/>
        </w:rPr>
        <w:object w:dxaOrig="1080" w:dyaOrig="279">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54pt;height:13.95pt" filled="f" o:ole="">
            <v:imagedata r:id="rId1817" o:title=""/>
          </v:shape>
          <o:OLEObject Type="Embed" ProgID="" ShapeID="ole_rId1816" DrawAspect="Content" ObjectID="_370774311" r:id="rId1816"/>
        </w:object>
      </w:r>
      <w:r>
        <w:rPr>
          <w:rFonts w:cs="Times New Roman" w:ascii="Times New Roman" w:hAnsi="Times New Roman"/>
          <w:sz w:val="26"/>
          <w:szCs w:val="26"/>
          <w:lang w:val="pt-BR"/>
        </w:rPr>
        <w:t xml:space="preserve">, tụ điện có </w:t>
      </w:r>
      <w:r>
        <w:rPr>
          <w:rFonts w:cs="Times New Roman" w:ascii="Times New Roman" w:hAnsi="Times New Roman"/>
          <w:sz w:val="26"/>
          <w:szCs w:val="26"/>
        </w:rPr>
        <w:object w:dxaOrig="980" w:dyaOrig="70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49pt;height:35pt" filled="f" o:ole="">
            <v:imagedata r:id="rId1819" o:title=""/>
          </v:shape>
          <o:OLEObject Type="Embed" ProgID="" ShapeID="ole_rId1818" DrawAspect="Content" ObjectID="_1039235989" r:id="rId1818"/>
        </w:object>
      </w:r>
      <w:r>
        <w:rPr>
          <w:rFonts w:cs="Times New Roman" w:ascii="Times New Roman" w:hAnsi="Times New Roman"/>
          <w:sz w:val="26"/>
          <w:szCs w:val="26"/>
          <w:lang w:val="pt-BR"/>
        </w:rPr>
        <w:t xml:space="preserve"> F và cuộn cảm thuần có </w:t>
      </w:r>
      <w:r>
        <w:rPr>
          <w:rFonts w:cs="Times New Roman" w:ascii="Times New Roman" w:hAnsi="Times New Roman"/>
          <w:sz w:val="26"/>
          <w:szCs w:val="26"/>
        </w:rPr>
        <w:object w:dxaOrig="700" w:dyaOrig="68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35pt;height:34pt" filled="f" o:ole="">
            <v:imagedata r:id="rId1821" o:title=""/>
          </v:shape>
          <o:OLEObject Type="Embed" ProgID="" ShapeID="ole_rId1820" DrawAspect="Content" ObjectID="_416454557" r:id="rId1820"/>
        </w:object>
      </w:r>
      <w:r>
        <w:rPr>
          <w:rFonts w:cs="Times New Roman" w:ascii="Times New Roman" w:hAnsi="Times New Roman"/>
          <w:sz w:val="26"/>
          <w:szCs w:val="26"/>
          <w:lang w:val="pt-BR"/>
        </w:rPr>
        <w:t xml:space="preserve"> H. Biểu thức cường độ dòng điện trong đoạn mạch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r>
      <w:r>
        <w:rPr>
          <w:rFonts w:cs="Times New Roman" w:ascii="Times New Roman" w:hAnsi="Times New Roman"/>
          <w:sz w:val="26"/>
          <w:szCs w:val="26"/>
        </w:rPr>
        <w:t xml:space="preserve">A. </w:t>
      </w:r>
      <w:r>
        <w:rPr>
          <w:rFonts w:cs="Times New Roman" w:ascii="Times New Roman" w:hAnsi="Times New Roman"/>
          <w:sz w:val="26"/>
          <w:szCs w:val="26"/>
        </w:rPr>
        <w:object w:dxaOrig="2600" w:dyaOrig="68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130pt;height:34pt" filled="f" o:ole="">
            <v:imagedata r:id="rId1823" o:title=""/>
          </v:shape>
          <o:OLEObject Type="Embed" ProgID="" ShapeID="ole_rId1822" DrawAspect="Content" ObjectID="_1183568253" r:id="rId1822"/>
        </w:object>
      </w:r>
      <w:r>
        <w:rPr>
          <w:rFonts w:cs="Times New Roman" w:ascii="Times New Roman" w:hAnsi="Times New Roman"/>
          <w:sz w:val="26"/>
          <w:szCs w:val="26"/>
        </w:rPr>
        <w:t xml:space="preserve"> (A)</w:t>
        <w:tab/>
        <w:t xml:space="preserve">B. </w:t>
      </w:r>
      <w:r>
        <w:rPr>
          <w:rFonts w:cs="Times New Roman" w:ascii="Times New Roman" w:hAnsi="Times New Roman"/>
          <w:sz w:val="26"/>
          <w:szCs w:val="26"/>
        </w:rPr>
        <w:object w:dxaOrig="2280" w:dyaOrig="68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114pt;height:34pt" filled="f" o:ole="">
            <v:imagedata r:id="rId1825" o:title=""/>
          </v:shape>
          <o:OLEObject Type="Embed" ProgID="" ShapeID="ole_rId1824" DrawAspect="Content" ObjectID="_483598236" r:id="rId1824"/>
        </w:object>
      </w:r>
      <w:r>
        <w:rPr>
          <w:rFonts w:cs="Times New Roman" w:ascii="Times New Roman" w:hAnsi="Times New Roman"/>
          <w:sz w:val="26"/>
          <w:szCs w:val="26"/>
        </w:rPr>
        <w:t xml:space="preserve"> (A)</w:t>
        <w:tab/>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2280" w:dyaOrig="68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114pt;height:34pt" filled="f" o:ole="">
            <v:imagedata r:id="rId1827" o:title=""/>
          </v:shape>
          <o:OLEObject Type="Embed" ProgID="" ShapeID="ole_rId1826" DrawAspect="Content" ObjectID="_1322327904" r:id="rId1826"/>
        </w:object>
      </w:r>
      <w:r>
        <w:rPr>
          <w:rFonts w:cs="Times New Roman" w:ascii="Times New Roman" w:hAnsi="Times New Roman"/>
          <w:color w:val="FF0000"/>
          <w:sz w:val="26"/>
          <w:szCs w:val="26"/>
        </w:rPr>
        <w:t xml:space="preserve"> (A)</w:t>
      </w:r>
      <w:r>
        <w:rPr>
          <w:rFonts w:cs="Times New Roman" w:ascii="Times New Roman" w:hAnsi="Times New Roman"/>
          <w:sz w:val="26"/>
          <w:szCs w:val="26"/>
        </w:rPr>
        <w:tab/>
        <w:t xml:space="preserve">D. </w:t>
      </w:r>
      <w:r>
        <w:rPr>
          <w:rFonts w:cs="Times New Roman" w:ascii="Times New Roman" w:hAnsi="Times New Roman"/>
          <w:sz w:val="26"/>
          <w:szCs w:val="26"/>
        </w:rPr>
        <w:object w:dxaOrig="2600" w:dyaOrig="68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130pt;height:34pt" filled="f" o:ole="">
            <v:imagedata r:id="rId1829" o:title=""/>
          </v:shape>
          <o:OLEObject Type="Embed" ProgID="" ShapeID="ole_rId1828" DrawAspect="Content" ObjectID="_2043126920" r:id="rId1828"/>
        </w:object>
      </w:r>
      <w:r>
        <w:rPr>
          <w:rFonts w:cs="Times New Roman" w:ascii="Times New Roman" w:hAnsi="Times New Roman"/>
          <w:sz w:val="26"/>
          <w:szCs w:val="26"/>
        </w:rPr>
        <w:t xml:space="preserve"> (A)</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132(ĐH 2013):</w:t>
      </w:r>
      <w:r>
        <w:rPr>
          <w:rFonts w:cs="Times New Roman" w:ascii="Times New Roman" w:hAnsi="Times New Roman"/>
          <w:sz w:val="26"/>
          <w:szCs w:val="26"/>
        </w:rPr>
        <w:t xml:space="preserve"> Đặt điện áp u =  </w:t>
      </w:r>
      <w:r>
        <w:rPr>
          <w:rFonts w:cs="Times New Roman" w:ascii="Times New Roman" w:hAnsi="Times New Roman"/>
          <w:sz w:val="26"/>
          <w:szCs w:val="26"/>
        </w:rPr>
        <w:object w:dxaOrig="1800" w:dyaOrig="38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90pt;height:19pt" filled="f" o:ole="">
            <v:imagedata r:id="rId1831" o:title=""/>
          </v:shape>
          <o:OLEObject Type="Embed" ProgID="" ShapeID="ole_rId1830" DrawAspect="Content" ObjectID="_1436714251" r:id="rId1830"/>
        </w:object>
      </w:r>
      <w:r>
        <w:rPr>
          <w:rFonts w:cs="Times New Roman" w:ascii="Times New Roman" w:hAnsi="Times New Roman"/>
          <w:sz w:val="26"/>
          <w:szCs w:val="26"/>
        </w:rPr>
        <w:t>(V) vào hai đầu đoạn mạch mắc nối tiếp gồm điện trở 20</w:t>
      </w:r>
      <w:r>
        <w:rPr>
          <w:rFonts w:eastAsia="Symbol" w:cs="Symbol" w:ascii="Symbol" w:hAnsi="Symbol"/>
          <w:sz w:val="26"/>
          <w:szCs w:val="26"/>
        </w:rPr>
        <w:sym w:font="Symbol" w:char="f057"/>
      </w:r>
      <w:r>
        <w:rPr>
          <w:rFonts w:cs="Times New Roman" w:ascii="Times New Roman" w:hAnsi="Times New Roman"/>
          <w:sz w:val="26"/>
          <w:szCs w:val="26"/>
        </w:rPr>
        <w:t xml:space="preserve">, cuộn cảm thuần có độ tự cảm </w:t>
      </w:r>
      <w:r>
        <w:rPr>
          <w:rFonts w:cs="Times New Roman" w:ascii="Times New Roman" w:hAnsi="Times New Roman"/>
          <w:sz w:val="26"/>
          <w:szCs w:val="26"/>
        </w:rPr>
        <w:object w:dxaOrig="440" w:dyaOrig="68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22pt;height:34pt" filled="f" o:ole="">
            <v:imagedata r:id="rId1833" o:title=""/>
          </v:shape>
          <o:OLEObject Type="Embed" ProgID="" ShapeID="ole_rId1832" DrawAspect="Content" ObjectID="_1889539562" r:id="rId1832"/>
        </w:object>
      </w:r>
      <w:r>
        <w:rPr>
          <w:rFonts w:cs="Times New Roman" w:ascii="Times New Roman" w:hAnsi="Times New Roman"/>
          <w:sz w:val="26"/>
          <w:szCs w:val="26"/>
        </w:rPr>
        <w:t xml:space="preserve">H và tụ điện có điện dung </w:t>
      </w:r>
      <w:r>
        <w:rPr>
          <w:rFonts w:cs="Times New Roman" w:ascii="Times New Roman" w:hAnsi="Times New Roman"/>
          <w:sz w:val="26"/>
          <w:szCs w:val="26"/>
        </w:rPr>
        <w:object w:dxaOrig="540" w:dyaOrig="70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27pt;height:35pt" filled="f" o:ole="">
            <v:imagedata r:id="rId1835" o:title=""/>
          </v:shape>
          <o:OLEObject Type="Embed" ProgID="" ShapeID="ole_rId1834" DrawAspect="Content" ObjectID="_447666449" r:id="rId1834"/>
        </w:object>
      </w:r>
      <w:r>
        <w:rPr>
          <w:rFonts w:cs="Times New Roman" w:ascii="Times New Roman" w:hAnsi="Times New Roman"/>
          <w:sz w:val="26"/>
          <w:szCs w:val="26"/>
        </w:rPr>
        <w:t xml:space="preserve">F. Khi điện áp tức thời giữa hai đầu điện trở bằng </w:t>
      </w:r>
      <w:r>
        <w:rPr>
          <w:rFonts w:cs="Times New Roman" w:ascii="Times New Roman" w:hAnsi="Times New Roman"/>
          <w:sz w:val="26"/>
          <w:szCs w:val="26"/>
        </w:rPr>
        <w:object w:dxaOrig="740" w:dyaOrig="38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37pt;height:19pt" filled="f" o:ole="">
            <v:imagedata r:id="rId1837" o:title=""/>
          </v:shape>
          <o:OLEObject Type="Embed" ProgID="" ShapeID="ole_rId1836" DrawAspect="Content" ObjectID="_899439243" r:id="rId1836"/>
        </w:object>
      </w:r>
      <w:r>
        <w:rPr>
          <w:rFonts w:cs="Times New Roman" w:ascii="Times New Roman" w:hAnsi="Times New Roman"/>
          <w:sz w:val="26"/>
          <w:szCs w:val="26"/>
        </w:rPr>
        <w:t>V thì điện áp tức thời giữa hai đầu cuộn cảm có độ lớn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330V.</w:t>
        <w:tab/>
      </w:r>
      <w:r>
        <w:rPr>
          <w:rFonts w:cs="Times New Roman" w:ascii="Times New Roman" w:hAnsi="Times New Roman"/>
          <w:color w:val="FF0000"/>
          <w:sz w:val="26"/>
          <w:szCs w:val="26"/>
        </w:rPr>
        <w:t>B. 440V.</w:t>
      </w:r>
      <w:r>
        <w:rPr>
          <w:rFonts w:cs="Times New Roman" w:ascii="Times New Roman" w:hAnsi="Times New Roman"/>
          <w:sz w:val="26"/>
          <w:szCs w:val="26"/>
        </w:rPr>
        <w:tab/>
        <w:t xml:space="preserve">C. </w:t>
      </w:r>
      <w:r>
        <w:rPr>
          <w:rFonts w:cs="Times New Roman" w:ascii="Times New Roman" w:hAnsi="Times New Roman"/>
          <w:sz w:val="26"/>
          <w:szCs w:val="26"/>
        </w:rPr>
        <w:object w:dxaOrig="780" w:dyaOrig="38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39pt;height:19pt" filled="f" o:ole="">
            <v:imagedata r:id="rId1839" o:title=""/>
          </v:shape>
          <o:OLEObject Type="Embed" ProgID="" ShapeID="ole_rId1838" DrawAspect="Content" ObjectID="_1365201086" r:id="rId1838"/>
        </w:object>
      </w:r>
      <w:r>
        <w:rPr>
          <w:rFonts w:cs="Times New Roman" w:ascii="Times New Roman" w:hAnsi="Times New Roman"/>
          <w:sz w:val="26"/>
          <w:szCs w:val="26"/>
        </w:rPr>
        <w:t>V.</w:t>
        <w:tab/>
        <w:t xml:space="preserve">D. </w:t>
      </w:r>
      <w:r>
        <w:rPr>
          <w:rFonts w:cs="Times New Roman" w:ascii="Times New Roman" w:hAnsi="Times New Roman"/>
          <w:sz w:val="26"/>
          <w:szCs w:val="26"/>
        </w:rPr>
        <w:object w:dxaOrig="780" w:dyaOrig="38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39pt;height:19pt" filled="f" o:ole="">
            <v:imagedata r:id="rId1841" o:title=""/>
          </v:shape>
          <o:OLEObject Type="Embed" ProgID="" ShapeID="ole_rId1840" DrawAspect="Content" ObjectID="_1077918579" r:id="rId1840"/>
        </w:object>
      </w:r>
      <w:r>
        <w:rPr>
          <w:rFonts w:cs="Times New Roman" w:ascii="Times New Roman" w:hAnsi="Times New Roman"/>
          <w:sz w:val="26"/>
          <w:szCs w:val="26"/>
        </w:rPr>
        <w:t>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133</w:t>
      </w:r>
      <w:r>
        <w:rPr>
          <w:rFonts w:cs="Times New Roman" w:ascii="Times New Roman" w:hAnsi="Times New Roman"/>
          <w:b/>
          <w:sz w:val="26"/>
          <w:szCs w:val="26"/>
        </w:rPr>
        <w:t>(ĐH 2013)</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Đặt điện áp u = U</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cos</w:t>
      </w:r>
      <w:r>
        <w:rPr>
          <w:rFonts w:eastAsia="Symbol" w:cs="Symbol" w:ascii="Symbol" w:hAnsi="Symbol"/>
          <w:sz w:val="26"/>
          <w:szCs w:val="26"/>
        </w:rPr>
        <w:sym w:font="Symbol" w:char="f077"/>
      </w:r>
      <w:r>
        <w:rPr>
          <w:rFonts w:cs="Times New Roman" w:ascii="Times New Roman" w:hAnsi="Times New Roman"/>
          <w:sz w:val="26"/>
          <w:szCs w:val="26"/>
          <w:lang w:val="pt-BR"/>
        </w:rPr>
        <w:t>t (U</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và </w:t>
      </w:r>
      <w:r>
        <w:rPr>
          <w:rFonts w:eastAsia="Symbol" w:cs="Symbol" w:ascii="Symbol" w:hAnsi="Symbol"/>
          <w:sz w:val="26"/>
          <w:szCs w:val="26"/>
        </w:rPr>
        <w:sym w:font="Symbol" w:char="f077"/>
      </w:r>
      <w:r>
        <w:rPr>
          <w:rFonts w:cs="Times New Roman" w:ascii="Times New Roman" w:hAnsi="Times New Roman"/>
          <w:sz w:val="26"/>
          <w:szCs w:val="26"/>
          <w:lang w:val="pt-BR"/>
        </w:rPr>
        <w:t xml:space="preserve"> không đổi) vào hai đầu đoạn mạch mắc nối tiếp gồm điện trở R, tụ điện có điện dung C, cuộn cảm thuần có độ tự cảm L thay đổi được. Khi L = L</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và L =L</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điện áp hiệu dụng ở hai đầu cuộn cảm có cùng giá trị; độ lệch pha của điện áp ở hai đầu đoạn mạch so với cường độ dòng điện lần lượt là 0,52 rad và 1,05 rad. Khi L = L</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điện áp hiệu dụng giữa hai đầu cuộn cảm đạt cực đại; độ lệch pha của điện áp ở hai đầu đoạn mạch so với cường độ dòng điện là </w:t>
      </w:r>
      <w:r>
        <w:rPr>
          <w:rFonts w:eastAsia="Symbol" w:cs="Symbol" w:ascii="Symbol" w:hAnsi="Symbol"/>
          <w:sz w:val="26"/>
          <w:szCs w:val="26"/>
        </w:rPr>
        <w:sym w:font="Symbol" w:char="f06a"/>
      </w:r>
      <w:r>
        <w:rPr>
          <w:rFonts w:cs="Times New Roman" w:ascii="Times New Roman" w:hAnsi="Times New Roman"/>
          <w:sz w:val="26"/>
          <w:szCs w:val="26"/>
          <w:lang w:val="pt-BR"/>
        </w:rPr>
        <w:t xml:space="preserve">. Giá trị của </w:t>
      </w:r>
      <w:r>
        <w:rPr>
          <w:rFonts w:eastAsia="Symbol" w:cs="Symbol" w:ascii="Symbol" w:hAnsi="Symbol"/>
          <w:sz w:val="26"/>
          <w:szCs w:val="26"/>
        </w:rPr>
        <w:sym w:font="Symbol" w:char="f06a"/>
      </w:r>
      <w:r>
        <w:rPr>
          <w:rFonts w:cs="Times New Roman" w:ascii="Times New Roman" w:hAnsi="Times New Roman"/>
          <w:sz w:val="26"/>
          <w:szCs w:val="26"/>
          <w:lang w:val="pt-BR"/>
        </w:rPr>
        <w:t xml:space="preserve"> </w:t>
      </w:r>
      <w:r>
        <w:rPr>
          <w:rFonts w:cs="Times New Roman" w:ascii="Times New Roman" w:hAnsi="Times New Roman"/>
          <w:b/>
          <w:sz w:val="26"/>
          <w:szCs w:val="26"/>
          <w:lang w:val="pt-BR"/>
        </w:rPr>
        <w:t xml:space="preserve">gần giá trị nào nhất </w:t>
      </w:r>
      <w:r>
        <w:rPr>
          <w:rFonts w:cs="Times New Roman" w:ascii="Times New Roman" w:hAnsi="Times New Roman"/>
          <w:sz w:val="26"/>
          <w:szCs w:val="26"/>
          <w:lang w:val="pt-BR"/>
        </w:rPr>
        <w:t>sau đây?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r>
      <w:r>
        <w:rPr>
          <w:rFonts w:cs="Times New Roman" w:ascii="Times New Roman" w:hAnsi="Times New Roman"/>
          <w:sz w:val="26"/>
          <w:szCs w:val="26"/>
        </w:rPr>
        <w:t>A. 1,57 rad.</w:t>
        <w:tab/>
      </w:r>
      <w:r>
        <w:rPr>
          <w:rFonts w:cs="Times New Roman" w:ascii="Times New Roman" w:hAnsi="Times New Roman"/>
          <w:color w:val="FF0000"/>
          <w:sz w:val="26"/>
          <w:szCs w:val="26"/>
        </w:rPr>
        <w:t>B. 0,83 rad</w:t>
      </w:r>
      <w:r>
        <w:rPr>
          <w:rFonts w:cs="Times New Roman" w:ascii="Times New Roman" w:hAnsi="Times New Roman"/>
          <w:sz w:val="26"/>
          <w:szCs w:val="26"/>
        </w:rPr>
        <w:t>.</w:t>
        <w:tab/>
        <w:t>C. 0,26 rad.</w:t>
        <w:tab/>
        <w:t>D. 0,41 rad.</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rPr>
      </w:pPr>
      <w:r>
        <w:rPr>
          <w:rFonts w:cs="Times New Roman" w:ascii="Times New Roman" w:hAnsi="Times New Roman"/>
          <w:b/>
          <w:sz w:val="26"/>
          <w:szCs w:val="26"/>
        </w:rPr>
        <w:t>Câu 134(ĐH 2013):</w:t>
      </w:r>
      <w:r>
        <w:rPr>
          <w:rFonts w:cs="Times New Roman" w:ascii="Times New Roman" w:hAnsi="Times New Roman"/>
          <w:sz w:val="26"/>
          <w:szCs w:val="26"/>
        </w:rPr>
        <w:t xml:space="preserve"> Đặt vào hai đầu cuộn sơ cấp của máy biến áp M</w:t>
      </w:r>
      <w:r>
        <w:rPr>
          <w:rFonts w:cs="Times New Roman" w:ascii="Times New Roman" w:hAnsi="Times New Roman"/>
          <w:sz w:val="26"/>
          <w:szCs w:val="26"/>
          <w:vertAlign w:val="subscript"/>
        </w:rPr>
        <w:t>1</w:t>
      </w:r>
      <w:r>
        <w:rPr>
          <w:rFonts w:cs="Times New Roman" w:ascii="Times New Roman" w:hAnsi="Times New Roman"/>
          <w:sz w:val="26"/>
          <w:szCs w:val="26"/>
        </w:rPr>
        <w:t xml:space="preserve"> một điện áp xoay chiều có giá trị hiệu dụng 200V. Khi nối hai đầu cuộn sơ cấp của máy biến áp M</w:t>
      </w:r>
      <w:r>
        <w:rPr>
          <w:rFonts w:cs="Times New Roman" w:ascii="Times New Roman" w:hAnsi="Times New Roman"/>
          <w:sz w:val="26"/>
          <w:szCs w:val="26"/>
          <w:vertAlign w:val="subscript"/>
        </w:rPr>
        <w:t>2</w:t>
      </w:r>
      <w:r>
        <w:rPr>
          <w:rFonts w:cs="Times New Roman" w:ascii="Times New Roman" w:hAnsi="Times New Roman"/>
          <w:sz w:val="26"/>
          <w:szCs w:val="26"/>
        </w:rPr>
        <w:t xml:space="preserve"> vào hai đầu cuộn thứ cấp của M</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điện áp hiệu dụng ở hai đầu cuộn thứ cấp của M</w:t>
      </w:r>
      <w:r>
        <w:rPr>
          <w:rFonts w:cs="Times New Roman" w:ascii="Times New Roman" w:hAnsi="Times New Roman"/>
          <w:sz w:val="26"/>
          <w:szCs w:val="26"/>
          <w:vertAlign w:val="subscript"/>
        </w:rPr>
        <w:t>2</w:t>
      </w:r>
      <w:r>
        <w:rPr>
          <w:rFonts w:cs="Times New Roman" w:ascii="Times New Roman" w:hAnsi="Times New Roman"/>
          <w:sz w:val="26"/>
          <w:szCs w:val="26"/>
        </w:rPr>
        <w:t xml:space="preserve"> để hở bằng 12,5 V. Khi nối hai đầu cuộn thứ cấp của M</w:t>
      </w:r>
      <w:r>
        <w:rPr>
          <w:rFonts w:cs="Times New Roman" w:ascii="Times New Roman" w:hAnsi="Times New Roman"/>
          <w:sz w:val="26"/>
          <w:szCs w:val="26"/>
          <w:vertAlign w:val="subscript"/>
        </w:rPr>
        <w:t>2</w:t>
      </w:r>
      <w:r>
        <w:rPr>
          <w:rFonts w:cs="Times New Roman" w:ascii="Times New Roman" w:hAnsi="Times New Roman"/>
          <w:sz w:val="26"/>
          <w:szCs w:val="26"/>
        </w:rPr>
        <w:t xml:space="preserve"> với hai đầu cuộn thứ cấp của M</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điện áp hiệu dụng ở hai đầu cuộn sơ cấp của M</w:t>
      </w:r>
      <w:r>
        <w:rPr>
          <w:rFonts w:cs="Times New Roman" w:ascii="Times New Roman" w:hAnsi="Times New Roman"/>
          <w:sz w:val="26"/>
          <w:szCs w:val="26"/>
          <w:vertAlign w:val="subscript"/>
        </w:rPr>
        <w:t>2</w:t>
      </w:r>
      <w:r>
        <w:rPr>
          <w:rFonts w:cs="Times New Roman" w:ascii="Times New Roman" w:hAnsi="Times New Roman"/>
          <w:sz w:val="26"/>
          <w:szCs w:val="26"/>
        </w:rPr>
        <w:t xml:space="preserve"> để hở bằng 50 V. Bỏ qua mọi hao phí. M</w:t>
      </w:r>
      <w:r>
        <w:rPr>
          <w:rFonts w:cs="Times New Roman" w:ascii="Times New Roman" w:hAnsi="Times New Roman"/>
          <w:sz w:val="26"/>
          <w:szCs w:val="26"/>
          <w:vertAlign w:val="subscript"/>
        </w:rPr>
        <w:t>1</w:t>
      </w:r>
      <w:r>
        <w:rPr>
          <w:rFonts w:cs="Times New Roman" w:ascii="Times New Roman" w:hAnsi="Times New Roman"/>
          <w:sz w:val="26"/>
          <w:szCs w:val="26"/>
        </w:rPr>
        <w:t xml:space="preserve"> có tỉ số giữa số vòng dây cuộn sơ cấp và số vòng dây cuộn thứ cấp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6.</w:t>
        <w:tab/>
        <w:t>B. 15.</w:t>
        <w:tab/>
      </w:r>
      <w:r>
        <w:rPr>
          <w:rFonts w:cs="Times New Roman" w:ascii="Times New Roman" w:hAnsi="Times New Roman"/>
          <w:color w:val="FF0000"/>
          <w:sz w:val="26"/>
          <w:szCs w:val="26"/>
        </w:rPr>
        <w:t>C. 8.</w:t>
      </w:r>
      <w:r>
        <w:rPr>
          <w:rFonts w:cs="Times New Roman" w:ascii="Times New Roman" w:hAnsi="Times New Roman"/>
          <w:sz w:val="26"/>
          <w:szCs w:val="26"/>
        </w:rPr>
        <w:tab/>
        <w:t>D. 4.</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rPr>
      </w:pPr>
      <w:r>
        <w:rPr>
          <w:rFonts w:cs="Times New Roman" w:ascii="Times New Roman" w:hAnsi="Times New Roman"/>
          <w:b/>
          <w:sz w:val="26"/>
          <w:szCs w:val="26"/>
        </w:rPr>
        <w:t>Câu 135(ĐH 2013):</w:t>
      </w:r>
      <w:r>
        <w:rPr>
          <w:rFonts w:cs="Times New Roman" w:ascii="Times New Roman" w:hAnsi="Times New Roman"/>
          <w:sz w:val="26"/>
          <w:szCs w:val="26"/>
        </w:rPr>
        <w:t xml:space="preserve"> Một khung dây dẫn phẳng, dẹt, hình chữ nhật có diện tích 60 cm</w:t>
      </w:r>
      <w:r>
        <w:rPr>
          <w:rFonts w:cs="Times New Roman" w:ascii="Times New Roman" w:hAnsi="Times New Roman"/>
          <w:sz w:val="26"/>
          <w:szCs w:val="26"/>
          <w:vertAlign w:val="superscript"/>
        </w:rPr>
        <w:t>2</w:t>
      </w:r>
      <w:r>
        <w:rPr>
          <w:rFonts w:cs="Times New Roman" w:ascii="Times New Roman" w:hAnsi="Times New Roman"/>
          <w:sz w:val="26"/>
          <w:szCs w:val="26"/>
        </w:rPr>
        <w:t>, quay đều quanh một trục đối xứng (thuộc mặt phẳng của khung) trong từ trường đều có vectơ cảm ứng từ vuông góc với trục quay và có độ lớn 0,4 T. Từ thông cực đại qua khung dây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t>A. 2,4.10</w:t>
      </w:r>
      <w:r>
        <w:rPr>
          <w:rFonts w:cs="Times New Roman" w:ascii="Times New Roman" w:hAnsi="Times New Roman"/>
          <w:color w:val="FF0000"/>
          <w:sz w:val="26"/>
          <w:szCs w:val="26"/>
          <w:vertAlign w:val="superscript"/>
        </w:rPr>
        <w:t>-3</w:t>
      </w:r>
      <w:r>
        <w:rPr>
          <w:rFonts w:cs="Times New Roman" w:ascii="Times New Roman" w:hAnsi="Times New Roman"/>
          <w:color w:val="FF0000"/>
          <w:sz w:val="26"/>
          <w:szCs w:val="26"/>
        </w:rPr>
        <w:t xml:space="preserve"> Wb.</w:t>
      </w:r>
      <w:r>
        <w:rPr>
          <w:rFonts w:cs="Times New Roman" w:ascii="Times New Roman" w:hAnsi="Times New Roman"/>
          <w:sz w:val="26"/>
          <w:szCs w:val="26"/>
        </w:rPr>
        <w:tab/>
        <w:t>B. 1,2.10</w:t>
      </w:r>
      <w:r>
        <w:rPr>
          <w:rFonts w:cs="Times New Roman" w:ascii="Times New Roman" w:hAnsi="Times New Roman"/>
          <w:sz w:val="26"/>
          <w:szCs w:val="26"/>
          <w:vertAlign w:val="superscript"/>
        </w:rPr>
        <w:t>-3</w:t>
      </w:r>
      <w:r>
        <w:rPr>
          <w:rFonts w:cs="Times New Roman" w:ascii="Times New Roman" w:hAnsi="Times New Roman"/>
          <w:sz w:val="26"/>
          <w:szCs w:val="26"/>
        </w:rPr>
        <w:t>Wb.</w:t>
        <w:tab/>
        <w:t>C. 4,8.10</w:t>
      </w:r>
      <w:r>
        <w:rPr>
          <w:rFonts w:cs="Times New Roman" w:ascii="Times New Roman" w:hAnsi="Times New Roman"/>
          <w:sz w:val="26"/>
          <w:szCs w:val="26"/>
          <w:vertAlign w:val="superscript"/>
        </w:rPr>
        <w:t>-3</w:t>
      </w:r>
      <w:r>
        <w:rPr>
          <w:rFonts w:cs="Times New Roman" w:ascii="Times New Roman" w:hAnsi="Times New Roman"/>
          <w:sz w:val="26"/>
          <w:szCs w:val="26"/>
        </w:rPr>
        <w:t>Wb.</w:t>
        <w:tab/>
        <w:t>D. 0,6.10</w:t>
      </w:r>
      <w:r>
        <w:rPr>
          <w:rFonts w:cs="Times New Roman" w:ascii="Times New Roman" w:hAnsi="Times New Roman"/>
          <w:sz w:val="26"/>
          <w:szCs w:val="26"/>
          <w:vertAlign w:val="superscript"/>
        </w:rPr>
        <w:t>-3</w:t>
      </w:r>
      <w:r>
        <w:rPr>
          <w:rFonts w:cs="Times New Roman" w:ascii="Times New Roman" w:hAnsi="Times New Roman"/>
          <w:sz w:val="26"/>
          <w:szCs w:val="26"/>
        </w:rPr>
        <w:t>Wb.</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136(ĐH 2013):</w:t>
      </w:r>
      <w:r>
        <w:rPr>
          <w:rFonts w:cs="Times New Roman" w:ascii="Times New Roman" w:hAnsi="Times New Roman"/>
          <w:sz w:val="26"/>
          <w:szCs w:val="26"/>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85,8%.</w:t>
        <w:tab/>
      </w:r>
      <w:r>
        <w:rPr>
          <w:rFonts w:cs="Times New Roman" w:ascii="Times New Roman" w:hAnsi="Times New Roman"/>
          <w:color w:val="FF0000"/>
          <w:sz w:val="26"/>
          <w:szCs w:val="26"/>
        </w:rPr>
        <w:t>B. 87,7%.</w:t>
      </w:r>
      <w:r>
        <w:rPr>
          <w:rFonts w:cs="Times New Roman" w:ascii="Times New Roman" w:hAnsi="Times New Roman"/>
          <w:sz w:val="26"/>
          <w:szCs w:val="26"/>
        </w:rPr>
        <w:tab/>
        <w:t>C. 89,2%.</w:t>
        <w:tab/>
        <w:t>D. 92,8%.</w:t>
      </w:r>
    </w:p>
    <w:p>
      <w:pPr>
        <w:pStyle w:val="Normal"/>
        <w:tabs>
          <w:tab w:val="clear" w:pos="720"/>
          <w:tab w:val="left" w:pos="284" w:leader="none"/>
          <w:tab w:val="left" w:pos="2552" w:leader="none"/>
          <w:tab w:val="left" w:pos="4962" w:leader="none"/>
          <w:tab w:val="left" w:pos="7371" w:leader="none"/>
        </w:tabs>
        <w:jc w:val="both"/>
        <w:rPr/>
      </w:pPr>
      <w:r>
        <w:drawing>
          <wp:anchor behindDoc="0" distT="0" distB="0" distL="114935" distR="114935" simplePos="0" locked="0" layoutInCell="0" allowOverlap="1" relativeHeight="1699">
            <wp:simplePos x="0" y="0"/>
            <wp:positionH relativeFrom="column">
              <wp:posOffset>5029200</wp:posOffset>
            </wp:positionH>
            <wp:positionV relativeFrom="paragraph">
              <wp:posOffset>37465</wp:posOffset>
            </wp:positionV>
            <wp:extent cx="1737360" cy="746760"/>
            <wp:effectExtent l="0" t="0" r="0" b="0"/>
            <wp:wrapSquare wrapText="bothSides"/>
            <wp:docPr id="13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7" descr=""/>
                    <pic:cNvPicPr>
                      <a:picLocks noChangeAspect="1" noChangeArrowheads="1"/>
                    </pic:cNvPicPr>
                  </pic:nvPicPr>
                  <pic:blipFill>
                    <a:blip r:embed="rId1842"/>
                    <a:srcRect l="-21" t="-48" r="-21" b="-48"/>
                    <a:stretch>
                      <a:fillRect/>
                    </a:stretch>
                  </pic:blipFill>
                  <pic:spPr bwMode="auto">
                    <a:xfrm>
                      <a:off x="0" y="0"/>
                      <a:ext cx="1737360" cy="746760"/>
                    </a:xfrm>
                    <a:prstGeom prst="rect">
                      <a:avLst/>
                    </a:prstGeom>
                  </pic:spPr>
                </pic:pic>
              </a:graphicData>
            </a:graphic>
          </wp:anchor>
        </w:drawing>
      </w:r>
      <w:r>
        <w:rPr>
          <w:rFonts w:cs="Times New Roman" w:ascii="Times New Roman" w:hAnsi="Times New Roman"/>
          <w:b/>
          <w:sz w:val="26"/>
          <w:szCs w:val="26"/>
          <w:lang w:val="fr-FR"/>
        </w:rPr>
        <w:t>Câu 137</w:t>
      </w:r>
      <w:r>
        <w:rPr>
          <w:rFonts w:cs="Times New Roman" w:ascii="Times New Roman" w:hAnsi="Times New Roman"/>
          <w:b/>
          <w:sz w:val="26"/>
          <w:szCs w:val="26"/>
        </w:rPr>
        <w:t>(ĐH 2013)</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 xml:space="preserve">Đoạn mạch nối tiếp gồm cuộn cảm thuần, đoạn mạch X và tụ điện (hình vẽ). Khi đặt vào hai đầu A, B điện áp </w:t>
      </w:r>
      <w:r>
        <w:rPr>
          <w:rFonts w:cs="Times New Roman" w:ascii="Times New Roman" w:hAnsi="Times New Roman"/>
          <w:sz w:val="26"/>
          <w:szCs w:val="26"/>
        </w:rPr>
        <w:object w:dxaOrig="2060" w:dyaOrig="36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103pt;height:18pt" filled="f" o:ole="">
            <v:imagedata r:id="rId1844" o:title=""/>
          </v:shape>
          <o:OLEObject Type="Embed" ProgID="" ShapeID="ole_rId1843" DrawAspect="Content" ObjectID="_944609701" r:id="rId1843"/>
        </w:object>
      </w:r>
      <w:r>
        <w:rPr>
          <w:rFonts w:cs="Times New Roman" w:ascii="Times New Roman" w:hAnsi="Times New Roman"/>
          <w:sz w:val="26"/>
          <w:szCs w:val="26"/>
          <w:lang w:val="fr-FR"/>
        </w:rPr>
        <w:t>(V) (U</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xml:space="preserve">, </w:t>
      </w:r>
      <w:r>
        <w:rPr>
          <w:rFonts w:cs="Times New Roman" w:ascii="Times New Roman" w:hAnsi="Times New Roman"/>
          <w:sz w:val="26"/>
          <w:szCs w:val="26"/>
        </w:rPr>
        <w:object w:dxaOrig="220" w:dyaOrig="22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11pt;height:11pt" filled="f" o:ole="">
            <v:imagedata r:id="rId1846" o:title=""/>
          </v:shape>
          <o:OLEObject Type="Embed" ProgID="" ShapeID="ole_rId1845" DrawAspect="Content" ObjectID="_426837039" r:id="rId1845"/>
        </w:object>
      </w:r>
      <w:r>
        <w:rPr>
          <w:rFonts w:cs="Times New Roman" w:ascii="Times New Roman" w:hAnsi="Times New Roman"/>
          <w:sz w:val="26"/>
          <w:szCs w:val="26"/>
          <w:lang w:val="fr-FR"/>
        </w:rPr>
        <w:t xml:space="preserve"> và </w:t>
      </w:r>
      <w:r>
        <w:rPr>
          <w:rFonts w:cs="Times New Roman" w:ascii="Times New Roman" w:hAnsi="Times New Roman"/>
          <w:sz w:val="26"/>
          <w:szCs w:val="26"/>
        </w:rPr>
        <w:object w:dxaOrig="220" w:dyaOrig="2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11pt;height:13pt" filled="f" o:ole="">
            <v:imagedata r:id="rId1848" o:title=""/>
          </v:shape>
          <o:OLEObject Type="Embed" ProgID="" ShapeID="ole_rId1847" DrawAspect="Content" ObjectID="_1271214251" r:id="rId1847"/>
        </w:object>
      </w:r>
      <w:r>
        <w:rPr>
          <w:rFonts w:cs="Times New Roman" w:ascii="Times New Roman" w:hAnsi="Times New Roman"/>
          <w:sz w:val="26"/>
          <w:szCs w:val="26"/>
          <w:lang w:val="fr-FR"/>
        </w:rPr>
        <w:t xml:space="preserve">không đổi) thì: </w:t>
      </w:r>
      <w:r>
        <w:rPr>
          <w:rFonts w:cs="Times New Roman" w:ascii="Times New Roman" w:hAnsi="Times New Roman"/>
          <w:sz w:val="26"/>
          <w:szCs w:val="26"/>
        </w:rPr>
        <w:object w:dxaOrig="960" w:dyaOrig="32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48pt;height:16pt" filled="f" o:ole="">
            <v:imagedata r:id="rId1850" o:title=""/>
          </v:shape>
          <o:OLEObject Type="Embed" ProgID="" ShapeID="ole_rId1849" DrawAspect="Content" ObjectID="_1736393532" r:id="rId1849"/>
        </w:object>
      </w:r>
      <w:r>
        <w:rPr>
          <w:rFonts w:cs="Times New Roman" w:ascii="Times New Roman" w:hAnsi="Times New Roman"/>
          <w:sz w:val="26"/>
          <w:szCs w:val="26"/>
          <w:lang w:val="fr-FR"/>
        </w:rPr>
        <w:t xml:space="preserve">, </w:t>
      </w:r>
      <w:r>
        <w:rPr>
          <w:rFonts w:cs="Times New Roman" w:ascii="Times New Roman" w:hAnsi="Times New Roman"/>
          <w:sz w:val="26"/>
          <w:szCs w:val="26"/>
        </w:rPr>
        <w:object w:dxaOrig="1440" w:dyaOrig="40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72pt;height:20pt" filled="f" o:ole="">
            <v:imagedata r:id="rId1852" o:title=""/>
          </v:shape>
          <o:OLEObject Type="Embed" ProgID="" ShapeID="ole_rId1851" DrawAspect="Content" ObjectID="_180970350" r:id="rId1851"/>
        </w:object>
      </w:r>
      <w:r>
        <w:rPr>
          <w:rFonts w:cs="Times New Roman" w:ascii="Times New Roman" w:hAnsi="Times New Roman"/>
          <w:sz w:val="26"/>
          <w:szCs w:val="26"/>
          <w:lang w:val="fr-FR"/>
        </w:rPr>
        <w:t xml:space="preserve"> và </w:t>
      </w:r>
      <w:r>
        <w:rPr>
          <w:rFonts w:cs="Times New Roman" w:ascii="Times New Roman" w:hAnsi="Times New Roman"/>
          <w:sz w:val="26"/>
          <w:szCs w:val="26"/>
        </w:rPr>
        <w:object w:dxaOrig="1440" w:dyaOrig="40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72pt;height:20pt" filled="f" o:ole="">
            <v:imagedata r:id="rId1854" o:title=""/>
          </v:shape>
          <o:OLEObject Type="Embed" ProgID="" ShapeID="ole_rId1853" DrawAspect="Content" ObjectID="_554355891" r:id="rId1853"/>
        </w:object>
      </w:r>
      <w:r>
        <w:rPr>
          <w:rFonts w:cs="Times New Roman" w:ascii="Times New Roman" w:hAnsi="Times New Roman"/>
          <w:sz w:val="26"/>
          <w:szCs w:val="26"/>
          <w:lang w:val="fr-FR"/>
        </w:rPr>
        <w:t xml:space="preserve">, đồng thời </w:t>
      </w:r>
      <w:r>
        <w:rPr>
          <w:rFonts w:cs="Times New Roman" w:ascii="Times New Roman" w:hAnsi="Times New Roman"/>
          <w:sz w:val="26"/>
          <w:szCs w:val="26"/>
        </w:rPr>
        <w:object w:dxaOrig="420" w:dyaOrig="36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21pt;height:18pt" filled="f" o:ole="">
            <v:imagedata r:id="rId1856" o:title=""/>
          </v:shape>
          <o:OLEObject Type="Embed" ProgID="" ShapeID="ole_rId1855" DrawAspect="Content" ObjectID="_957983008" r:id="rId1855"/>
        </w:object>
      </w:r>
      <w:r>
        <w:rPr>
          <w:rFonts w:cs="Times New Roman" w:ascii="Times New Roman" w:hAnsi="Times New Roman"/>
          <w:sz w:val="26"/>
          <w:szCs w:val="26"/>
          <w:lang w:val="fr-FR"/>
        </w:rPr>
        <w:t xml:space="preserve"> sớm pha </w:t>
      </w:r>
      <w:r>
        <w:rPr>
          <w:rFonts w:cs="Times New Roman" w:ascii="Times New Roman" w:hAnsi="Times New Roman"/>
          <w:sz w:val="26"/>
          <w:szCs w:val="26"/>
        </w:rPr>
        <w:object w:dxaOrig="240" w:dyaOrig="62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12pt;height:31pt" filled="f" o:ole="">
            <v:imagedata r:id="rId1858" o:title=""/>
          </v:shape>
          <o:OLEObject Type="Embed" ProgID="" ShapeID="ole_rId1857" DrawAspect="Content" ObjectID="_170491319" r:id="rId1857"/>
        </w:object>
      </w:r>
      <w:r>
        <w:rPr>
          <w:rFonts w:cs="Times New Roman" w:ascii="Times New Roman" w:hAnsi="Times New Roman"/>
          <w:sz w:val="26"/>
          <w:szCs w:val="26"/>
          <w:lang w:val="fr-FR"/>
        </w:rPr>
        <w:t xml:space="preserve"> so với </w:t>
      </w:r>
      <w:r>
        <w:rPr>
          <w:rFonts w:cs="Times New Roman" w:ascii="Times New Roman" w:hAnsi="Times New Roman"/>
          <w:sz w:val="26"/>
          <w:szCs w:val="26"/>
        </w:rPr>
        <w:object w:dxaOrig="440" w:dyaOrig="36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22pt;height:18pt" filled="f" o:ole="">
            <v:imagedata r:id="rId1860" o:title=""/>
          </v:shape>
          <o:OLEObject Type="Embed" ProgID="" ShapeID="ole_rId1859" DrawAspect="Content" ObjectID="_1911680684" r:id="rId1859"/>
        </w:object>
      </w:r>
      <w:r>
        <w:rPr>
          <w:rFonts w:cs="Times New Roman" w:ascii="Times New Roman" w:hAnsi="Times New Roman"/>
          <w:sz w:val="26"/>
          <w:szCs w:val="26"/>
          <w:lang w:val="fr-FR"/>
        </w:rPr>
        <w:t>. Giá trị của U</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xml:space="preserve">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lang w:val="fr-FR"/>
        </w:rPr>
        <w:tab/>
        <w:t xml:space="preserve">A. </w:t>
      </w:r>
      <w:r>
        <w:rPr>
          <w:rFonts w:cs="Times New Roman" w:ascii="Times New Roman" w:hAnsi="Times New Roman"/>
          <w:sz w:val="26"/>
          <w:szCs w:val="26"/>
        </w:rPr>
        <w:object w:dxaOrig="880" w:dyaOrig="34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44pt;height:17pt" filled="f" o:ole="">
            <v:imagedata r:id="rId1862" o:title=""/>
          </v:shape>
          <o:OLEObject Type="Embed" ProgID="" ShapeID="ole_rId1861" DrawAspect="Content" ObjectID="_1294448113" r:id="rId1861"/>
        </w:object>
      </w:r>
      <w:r>
        <w:rPr>
          <w:rFonts w:cs="Times New Roman" w:ascii="Times New Roman" w:hAnsi="Times New Roman"/>
          <w:sz w:val="26"/>
          <w:szCs w:val="26"/>
          <w:lang w:val="fr-FR"/>
        </w:rPr>
        <w:tab/>
      </w:r>
      <w:r>
        <w:rPr>
          <w:rFonts w:cs="Times New Roman" w:ascii="Times New Roman" w:hAnsi="Times New Roman"/>
          <w:color w:val="FF0000"/>
          <w:sz w:val="26"/>
          <w:szCs w:val="26"/>
          <w:lang w:val="fr-FR"/>
        </w:rPr>
        <w:t>B.</w:t>
      </w:r>
      <w:r>
        <w:rPr>
          <w:rFonts w:cs="Times New Roman" w:ascii="Times New Roman" w:hAnsi="Times New Roman"/>
          <w:color w:val="FF0000"/>
          <w:sz w:val="26"/>
          <w:szCs w:val="26"/>
        </w:rPr>
        <w:object w:dxaOrig="780" w:dyaOrig="36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39pt;height:18pt" filled="f" o:ole="">
            <v:imagedata r:id="rId1864" o:title=""/>
          </v:shape>
          <o:OLEObject Type="Embed" ProgID="" ShapeID="ole_rId1863" DrawAspect="Content" ObjectID="_653692062" r:id="rId1863"/>
        </w:object>
      </w:r>
      <w:r>
        <w:rPr>
          <w:rFonts w:cs="Times New Roman" w:ascii="Times New Roman" w:hAnsi="Times New Roman"/>
          <w:sz w:val="26"/>
          <w:szCs w:val="26"/>
          <w:lang w:val="fr-FR"/>
        </w:rPr>
        <w:tab/>
        <w:t xml:space="preserve">C. </w:t>
      </w:r>
      <w:r>
        <w:rPr>
          <w:rFonts w:cs="Times New Roman" w:ascii="Times New Roman" w:hAnsi="Times New Roman"/>
          <w:sz w:val="26"/>
          <w:szCs w:val="26"/>
        </w:rPr>
        <w:object w:dxaOrig="1040" w:dyaOrig="38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52pt;height:19pt" filled="f" o:ole="">
            <v:imagedata r:id="rId1866" o:title=""/>
          </v:shape>
          <o:OLEObject Type="Embed" ProgID="" ShapeID="ole_rId1865" DrawAspect="Content" ObjectID="_1556445087" r:id="rId1865"/>
        </w:object>
      </w:r>
      <w:r>
        <w:rPr>
          <w:rFonts w:cs="Times New Roman" w:ascii="Times New Roman" w:hAnsi="Times New Roman"/>
          <w:sz w:val="26"/>
          <w:szCs w:val="26"/>
          <w:lang w:val="fr-FR"/>
        </w:rPr>
        <w:tab/>
        <w:t xml:space="preserve">D. </w:t>
      </w:r>
      <w:r>
        <w:rPr>
          <w:rFonts w:cs="Times New Roman" w:ascii="Times New Roman" w:hAnsi="Times New Roman"/>
          <w:sz w:val="26"/>
          <w:szCs w:val="26"/>
        </w:rPr>
        <w:object w:dxaOrig="960" w:dyaOrig="38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48pt;height:19pt" filled="f" o:ole="">
            <v:imagedata r:id="rId1868" o:title=""/>
          </v:shape>
          <o:OLEObject Type="Embed" ProgID="" ShapeID="ole_rId1867" DrawAspect="Content" ObjectID="_1744945497" r:id="rId1867"/>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138</w:t>
      </w:r>
      <w:r>
        <w:rPr>
          <w:rFonts w:cs="Times New Roman" w:ascii="Times New Roman" w:hAnsi="Times New Roman"/>
          <w:b/>
          <w:sz w:val="26"/>
          <w:szCs w:val="26"/>
        </w:rPr>
        <w:t>(ĐH 2013)</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Đặt điện áp u=U</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cos</w:t>
      </w:r>
      <w:r>
        <w:rPr>
          <w:rFonts w:cs="Times New Roman" w:ascii="Times New Roman" w:hAnsi="Times New Roman"/>
          <w:sz w:val="26"/>
          <w:szCs w:val="26"/>
        </w:rPr>
        <w:object w:dxaOrig="1320" w:dyaOrig="68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66pt;height:34pt" filled="f" o:ole="">
            <v:imagedata r:id="rId1870" o:title=""/>
          </v:shape>
          <o:OLEObject Type="Embed" ProgID="" ShapeID="ole_rId1869" DrawAspect="Content" ObjectID="_1282747706" r:id="rId1869"/>
        </w:object>
      </w:r>
      <w:r>
        <w:rPr>
          <w:rFonts w:cs="Times New Roman" w:ascii="Times New Roman" w:hAnsi="Times New Roman"/>
          <w:sz w:val="26"/>
          <w:szCs w:val="26"/>
          <w:vertAlign w:val="subscript"/>
          <w:lang w:val="pt-BR"/>
        </w:rPr>
        <w:t xml:space="preserve"> </w:t>
      </w:r>
      <w:r>
        <w:rPr>
          <w:rFonts w:cs="Times New Roman" w:ascii="Times New Roman" w:hAnsi="Times New Roman"/>
          <w:sz w:val="26"/>
          <w:szCs w:val="26"/>
          <w:lang w:val="pt-BR"/>
        </w:rPr>
        <w:t>(V) vào hai đầu đoạn mạch mắc nối tiếp gồm điện trở, cuộn cảm và tụ điện có cường độ dòng điện qua mạch là i=I</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cos</w:t>
      </w:r>
      <w:r>
        <w:rPr>
          <w:rFonts w:cs="Times New Roman" w:ascii="Times New Roman" w:hAnsi="Times New Roman"/>
          <w:sz w:val="26"/>
          <w:szCs w:val="26"/>
        </w:rPr>
        <w:object w:dxaOrig="1320" w:dyaOrig="68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66pt;height:34pt" filled="f" o:ole="">
            <v:imagedata r:id="rId1872" o:title=""/>
          </v:shape>
          <o:OLEObject Type="Embed" ProgID="" ShapeID="ole_rId1871" DrawAspect="Content" ObjectID="_609298259" r:id="rId1871"/>
        </w:object>
      </w:r>
      <w:r>
        <w:rPr>
          <w:rFonts w:cs="Times New Roman" w:ascii="Times New Roman" w:hAnsi="Times New Roman"/>
          <w:sz w:val="26"/>
          <w:szCs w:val="26"/>
          <w:lang w:val="pt-BR"/>
        </w:rPr>
        <w:t xml:space="preserve"> (A). </w:t>
      </w:r>
      <w:r>
        <w:rPr>
          <w:rFonts w:cs="Times New Roman" w:ascii="Times New Roman" w:hAnsi="Times New Roman"/>
          <w:sz w:val="26"/>
          <w:szCs w:val="26"/>
          <w:lang w:val="fr-FR"/>
        </w:rPr>
        <w:t>Hệ số công suất của đoạn mạch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t>A. 1,00</w:t>
        <w:tab/>
      </w:r>
      <w:r>
        <w:rPr>
          <w:rFonts w:cs="Times New Roman" w:ascii="Times New Roman" w:hAnsi="Times New Roman"/>
          <w:color w:val="FF0000"/>
          <w:sz w:val="26"/>
          <w:szCs w:val="26"/>
          <w:lang w:val="fr-FR"/>
        </w:rPr>
        <w:t>B. 0,87</w:t>
      </w:r>
      <w:r>
        <w:rPr>
          <w:rFonts w:cs="Times New Roman" w:ascii="Times New Roman" w:hAnsi="Times New Roman"/>
          <w:sz w:val="26"/>
          <w:szCs w:val="26"/>
          <w:lang w:val="fr-FR"/>
        </w:rPr>
        <w:tab/>
        <w:t>C. 0,71</w:t>
        <w:tab/>
        <w:t>D. 0,50</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139</w:t>
      </w:r>
      <w:r>
        <w:rPr>
          <w:rFonts w:cs="Times New Roman" w:ascii="Times New Roman" w:hAnsi="Times New Roman"/>
          <w:b/>
          <w:sz w:val="26"/>
          <w:szCs w:val="26"/>
        </w:rPr>
        <w:t>(ĐH 2013)</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Đặt điện áp xoay chiều u=U</w:t>
      </w:r>
      <w:r>
        <w:rPr>
          <w:rFonts w:cs="Times New Roman" w:ascii="Times New Roman" w:hAnsi="Times New Roman"/>
          <w:sz w:val="26"/>
          <w:szCs w:val="26"/>
        </w:rPr>
        <w:object w:dxaOrig="380" w:dyaOrig="34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19pt;height:17pt" filled="f" o:ole="">
            <v:imagedata r:id="rId1874" o:title=""/>
          </v:shape>
          <o:OLEObject Type="Embed" ProgID="" ShapeID="ole_rId1873" DrawAspect="Content" ObjectID="_232060063" r:id="rId1873"/>
        </w:object>
      </w:r>
      <w:r>
        <w:rPr>
          <w:rFonts w:cs="Times New Roman" w:ascii="Times New Roman" w:hAnsi="Times New Roman"/>
          <w:sz w:val="26"/>
          <w:szCs w:val="26"/>
          <w:lang w:val="fr-FR"/>
        </w:rPr>
        <w:t>cos</w:t>
      </w:r>
      <w:r>
        <w:rPr>
          <w:rFonts w:cs="Times New Roman" w:ascii="Times New Roman" w:hAnsi="Times New Roman"/>
          <w:sz w:val="26"/>
          <w:szCs w:val="26"/>
        </w:rPr>
        <w:object w:dxaOrig="320" w:dyaOrig="26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16pt;height:13pt" filled="f" o:ole="">
            <v:imagedata r:id="rId1876" o:title=""/>
          </v:shape>
          <o:OLEObject Type="Embed" ProgID="" ShapeID="ole_rId1875" DrawAspect="Content" ObjectID="_1865919093" r:id="rId1875"/>
        </w:object>
      </w:r>
      <w:r>
        <w:rPr>
          <w:rFonts w:cs="Times New Roman" w:ascii="Times New Roman" w:hAnsi="Times New Roman"/>
          <w:sz w:val="26"/>
          <w:szCs w:val="26"/>
          <w:lang w:val="fr-FR"/>
        </w:rPr>
        <w:t xml:space="preserve"> (V) vào hai đầu một điện trở thuần R=110</w:t>
      </w:r>
      <w:r>
        <w:rPr>
          <w:rFonts w:cs="Times New Roman" w:ascii="Times New Roman" w:hAnsi="Times New Roman"/>
          <w:sz w:val="26"/>
          <w:szCs w:val="26"/>
        </w:rPr>
        <w:object w:dxaOrig="260" w:dyaOrig="26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3pt;height:13pt" filled="f" o:ole="">
            <v:imagedata r:id="rId1878" o:title=""/>
          </v:shape>
          <o:OLEObject Type="Embed" ProgID="" ShapeID="ole_rId1877" DrawAspect="Content" ObjectID="_21019837" r:id="rId1877"/>
        </w:object>
      </w:r>
      <w:r>
        <w:rPr>
          <w:rFonts w:cs="Times New Roman" w:ascii="Times New Roman" w:hAnsi="Times New Roman"/>
          <w:sz w:val="26"/>
          <w:szCs w:val="26"/>
          <w:lang w:val="fr-FR"/>
        </w:rPr>
        <w:t xml:space="preserve"> thì cường độ dòng điện qua điện trở có giá trị hiệu dụng bằng 2A. Giá trị của U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lang w:val="fr-FR"/>
        </w:rPr>
        <w:tab/>
        <w:t>A. 220V</w:t>
      </w:r>
      <w:r>
        <w:rPr>
          <w:rFonts w:cs="Times New Roman" w:ascii="Times New Roman" w:hAnsi="Times New Roman"/>
          <w:sz w:val="26"/>
          <w:szCs w:val="26"/>
          <w:lang w:val="fr-FR"/>
        </w:rPr>
        <w:tab/>
        <w:t>B. 220</w:t>
      </w:r>
      <w:r>
        <w:rPr>
          <w:rFonts w:cs="Times New Roman" w:ascii="Times New Roman" w:hAnsi="Times New Roman"/>
          <w:sz w:val="26"/>
          <w:szCs w:val="26"/>
        </w:rPr>
        <w:object w:dxaOrig="380" w:dyaOrig="34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19pt;height:17pt" filled="f" o:ole="">
            <v:imagedata r:id="rId1880" o:title=""/>
          </v:shape>
          <o:OLEObject Type="Embed" ProgID="" ShapeID="ole_rId1879" DrawAspect="Content" ObjectID="_243404174" r:id="rId1879"/>
        </w:object>
      </w:r>
      <w:r>
        <w:rPr>
          <w:rFonts w:cs="Times New Roman" w:ascii="Times New Roman" w:hAnsi="Times New Roman"/>
          <w:sz w:val="26"/>
          <w:szCs w:val="26"/>
          <w:lang w:val="fr-FR"/>
        </w:rPr>
        <w:t>V</w:t>
        <w:tab/>
        <w:t>C. 110V</w:t>
        <w:tab/>
        <w:t>D. 110</w:t>
      </w:r>
      <w:r>
        <w:rPr>
          <w:rFonts w:cs="Times New Roman" w:ascii="Times New Roman" w:hAnsi="Times New Roman"/>
          <w:sz w:val="26"/>
          <w:szCs w:val="26"/>
        </w:rPr>
        <w:object w:dxaOrig="380" w:dyaOrig="34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9pt;height:17pt" filled="f" o:ole="">
            <v:imagedata r:id="rId1882" o:title=""/>
          </v:shape>
          <o:OLEObject Type="Embed" ProgID="" ShapeID="ole_rId1881" DrawAspect="Content" ObjectID="_366905843" r:id="rId1881"/>
        </w:object>
      </w:r>
      <w:r>
        <w:rPr>
          <w:rFonts w:cs="Times New Roman" w:ascii="Times New Roman" w:hAnsi="Times New Roman"/>
          <w:sz w:val="26"/>
          <w:szCs w:val="26"/>
          <w:lang w:val="fr-FR"/>
        </w:rPr>
        <w:t>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140(ĐH 2013): </w:t>
      </w:r>
      <w:r>
        <w:rPr>
          <w:rFonts w:cs="Times New Roman" w:ascii="Times New Roman" w:hAnsi="Times New Roman"/>
          <w:sz w:val="26"/>
          <w:szCs w:val="26"/>
        </w:rPr>
        <w:t>Đặt một điện áp xoay  chiều có giá trị hiệu dụng không đổi và tần số f thay đổi được vào hai đầu một cuộn cảm thuần. Khi f = 50 Hz thì cường độ dòng điện qua cuộn cảm có giá trị hiệu dụng bằng 3 A. Khi f = 60 Hz thì cường độ dòng điện qua cuộn cảm có giá trị hiệu dụng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3,6 A.</w:t>
        <w:tab/>
      </w:r>
      <w:r>
        <w:rPr>
          <w:rFonts w:cs="Times New Roman" w:ascii="Times New Roman" w:hAnsi="Times New Roman"/>
          <w:color w:val="FF0000"/>
          <w:sz w:val="26"/>
          <w:szCs w:val="26"/>
        </w:rPr>
        <w:t>B. 2,5 A.</w:t>
      </w:r>
      <w:r>
        <w:rPr>
          <w:rFonts w:cs="Times New Roman" w:ascii="Times New Roman" w:hAnsi="Times New Roman"/>
          <w:sz w:val="26"/>
          <w:szCs w:val="26"/>
        </w:rPr>
        <w:tab/>
        <w:t>C. 4,5 A</w:t>
        <w:tab/>
        <w:t>D. 2,0 A</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2012</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141</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w:t>
      </w:r>
      <w:r>
        <w:rPr>
          <w:rFonts w:cs="Times New Roman" w:ascii="Times New Roman" w:hAnsi="Times New Roman"/>
          <w:sz w:val="26"/>
          <w:szCs w:val="26"/>
        </w:rPr>
        <w:t xml:space="preserve"> Điện năng được truyền từ nơi phát đến một khu dân cư bằng đường dây một pha với hiệu suất truyền tải là H. Coi hao phí điện năng chỉ do tỏa nhiệt trên đường dây. Nếu công suất truyền tải giảm k lần so với ban đầu và giữ nguyên điện áp ở nơi phát thì hiệu suất truyền tải điện năng trên chính đường dây đó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1 – (1 – H)k</w:t>
      </w:r>
      <w:r>
        <w:rPr>
          <w:rFonts w:cs="Times New Roman" w:ascii="Times New Roman" w:hAnsi="Times New Roman"/>
          <w:sz w:val="26"/>
          <w:szCs w:val="26"/>
          <w:vertAlign w:val="superscript"/>
        </w:rPr>
        <w:t>2</w:t>
      </w:r>
      <w:r>
        <w:rPr>
          <w:rFonts w:cs="Times New Roman" w:ascii="Times New Roman" w:hAnsi="Times New Roman"/>
          <w:sz w:val="26"/>
          <w:szCs w:val="26"/>
        </w:rPr>
        <w:tab/>
        <w:t>B. 1 – (1 – H)k</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800" w:dyaOrig="68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40pt;height:34pt" filled="f" o:ole="">
            <v:imagedata r:id="rId1884" o:title=""/>
          </v:shape>
          <o:OLEObject Type="Embed" ProgID="" ShapeID="ole_rId1883" DrawAspect="Content" ObjectID="_914158154" r:id="rId1883"/>
        </w:object>
      </w:r>
      <w:r>
        <w:rPr>
          <w:rFonts w:cs="Times New Roman" w:ascii="Times New Roman" w:hAnsi="Times New Roman"/>
          <w:sz w:val="26"/>
          <w:szCs w:val="26"/>
        </w:rPr>
        <w:t xml:space="preserve">  </w:t>
        <w:tab/>
        <w:t xml:space="preserve">D. </w:t>
      </w:r>
      <w:r>
        <w:rPr>
          <w:rFonts w:cs="Times New Roman" w:ascii="Times New Roman" w:hAnsi="Times New Roman"/>
          <w:sz w:val="26"/>
          <w:szCs w:val="26"/>
        </w:rPr>
        <w:object w:dxaOrig="800" w:dyaOrig="68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40pt;height:34pt" filled="f" o:ole="">
            <v:imagedata r:id="rId1886" o:title=""/>
          </v:shape>
          <o:OLEObject Type="Embed" ProgID="" ShapeID="ole_rId1885" DrawAspect="Content" ObjectID="_1525993913" r:id="rId1885"/>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142</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 xml:space="preserve"> :</w:t>
      </w:r>
      <w:r>
        <w:rPr>
          <w:rFonts w:cs="Times New Roman" w:ascii="Times New Roman" w:hAnsi="Times New Roman"/>
          <w:sz w:val="26"/>
          <w:szCs w:val="26"/>
        </w:rPr>
        <w:t xml:space="preserve"> Một máy phát điện xoay chiều một pha có phần cảm là rôto gồm 6 cặp cực (6 cực nam và 6 cực bắc). Rôto quay với tốc độ 600 vòng/phút. Suất điện động do máy tạo ra có tần số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60 Hz.</w:t>
      </w:r>
      <w:r>
        <w:rPr>
          <w:rFonts w:cs="Times New Roman" w:ascii="Times New Roman" w:hAnsi="Times New Roman"/>
          <w:sz w:val="26"/>
          <w:szCs w:val="26"/>
        </w:rPr>
        <w:tab/>
        <w:t>B. 100 Hz.</w:t>
        <w:tab/>
        <w:t>C. 50 Hz.</w:t>
        <w:tab/>
        <w:t>D. 120 Hz.</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143</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w:t>
      </w:r>
      <w:r>
        <w:rPr>
          <w:rFonts w:cs="Times New Roman" w:ascii="Times New Roman" w:hAnsi="Times New Roman"/>
          <w:sz w:val="26"/>
          <w:szCs w:val="26"/>
        </w:rPr>
        <w:t xml:space="preserve"> Đặt điện áp </w:t>
      </w:r>
      <w:r>
        <w:rPr>
          <w:rFonts w:cs="Times New Roman" w:ascii="Times New Roman" w:hAnsi="Times New Roman"/>
          <w:sz w:val="26"/>
          <w:szCs w:val="26"/>
        </w:rPr>
        <w:object w:dxaOrig="1840" w:dyaOrig="38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92pt;height:19pt" filled="f" o:ole="">
            <v:imagedata r:id="rId1888" o:title=""/>
          </v:shape>
          <o:OLEObject Type="Embed" ProgID="" ShapeID="ole_rId1887" DrawAspect="Content" ObjectID="_479128481" r:id="rId1887"/>
        </w:object>
      </w:r>
      <w:r>
        <w:rPr>
          <w:rFonts w:cs="Times New Roman" w:ascii="Times New Roman" w:hAnsi="Times New Roman"/>
          <w:sz w:val="26"/>
          <w:szCs w:val="26"/>
        </w:rPr>
        <w:t>(V) vào hai đầu một đoạn mạch mắc nối tiếp gồm điện trở thuần, cuộn cảm thuần và tụ điện có điện dung C (thay đổi được). Thay đổi C để điện áp hiệu dụng ở hai đầu tụ điện đạt giá trị cực đại U</w:t>
      </w:r>
      <w:r>
        <w:rPr>
          <w:rFonts w:cs="Times New Roman" w:ascii="Times New Roman" w:hAnsi="Times New Roman"/>
          <w:sz w:val="26"/>
          <w:szCs w:val="26"/>
          <w:vertAlign w:val="subscript"/>
        </w:rPr>
        <w:t>Cmax</w:t>
      </w:r>
      <w:r>
        <w:rPr>
          <w:rFonts w:cs="Times New Roman" w:ascii="Times New Roman" w:hAnsi="Times New Roman"/>
          <w:sz w:val="26"/>
          <w:szCs w:val="26"/>
        </w:rPr>
        <w:t>. Biết U</w:t>
      </w:r>
      <w:r>
        <w:rPr>
          <w:rFonts w:cs="Times New Roman" w:ascii="Times New Roman" w:hAnsi="Times New Roman"/>
          <w:sz w:val="26"/>
          <w:szCs w:val="26"/>
          <w:vertAlign w:val="subscript"/>
        </w:rPr>
        <w:t>Cmax</w:t>
      </w:r>
      <w:r>
        <w:rPr>
          <w:rFonts w:cs="Times New Roman" w:ascii="Times New Roman" w:hAnsi="Times New Roman"/>
          <w:sz w:val="26"/>
          <w:szCs w:val="26"/>
        </w:rPr>
        <w:t xml:space="preserve"> = 440 V, khi đó điện áp hiệu dụng ở hai đầu cuộn cảm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110 V.</w:t>
      </w:r>
      <w:r>
        <w:rPr>
          <w:rFonts w:cs="Times New Roman" w:ascii="Times New Roman" w:hAnsi="Times New Roman"/>
          <w:sz w:val="26"/>
          <w:szCs w:val="26"/>
        </w:rPr>
        <w:tab/>
        <w:t>B. 330 V.</w:t>
        <w:tab/>
        <w:t>C. 440 V.</w:t>
        <w:tab/>
        <w:t>D. 220 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144</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w:t>
      </w:r>
      <w:r>
        <w:rPr>
          <w:rFonts w:cs="Times New Roman" w:ascii="Times New Roman" w:hAnsi="Times New Roman"/>
          <w:sz w:val="26"/>
          <w:szCs w:val="26"/>
        </w:rPr>
        <w:t xml:space="preserve"> Cường độ dòng điện </w:t>
      </w:r>
      <w:r>
        <w:rPr>
          <w:rFonts w:cs="Times New Roman" w:ascii="Times New Roman" w:hAnsi="Times New Roman"/>
          <w:sz w:val="26"/>
          <w:szCs w:val="26"/>
        </w:rPr>
        <w:object w:dxaOrig="1880" w:dyaOrig="38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94pt;height:19pt" filled="f" o:ole="">
            <v:imagedata r:id="rId1890" o:title=""/>
          </v:shape>
          <o:OLEObject Type="Embed" ProgID="" ShapeID="ole_rId1889" DrawAspect="Content" ObjectID="_1850977589" r:id="rId1889"/>
        </w:object>
      </w:r>
      <w:r>
        <w:rPr>
          <w:rFonts w:cs="Times New Roman" w:ascii="Times New Roman" w:hAnsi="Times New Roman"/>
          <w:sz w:val="26"/>
          <w:szCs w:val="26"/>
        </w:rPr>
        <w:t>(A) có giá trị hiệu dụng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400" w:dyaOrig="38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20pt;height:19pt" filled="f" o:ole="">
            <v:imagedata r:id="rId1892" o:title=""/>
          </v:shape>
          <o:OLEObject Type="Embed" ProgID="" ShapeID="ole_rId1891" DrawAspect="Content" ObjectID="_56476083" r:id="rId1891"/>
        </w:object>
      </w:r>
      <w:r>
        <w:rPr>
          <w:rFonts w:cs="Times New Roman" w:ascii="Times New Roman" w:hAnsi="Times New Roman"/>
          <w:sz w:val="26"/>
          <w:szCs w:val="26"/>
        </w:rPr>
        <w:t xml:space="preserve"> A.</w:t>
        <w:tab/>
        <w:t>B. 2</w:t>
      </w:r>
      <w:r>
        <w:rPr>
          <w:rFonts w:cs="Times New Roman" w:ascii="Times New Roman" w:hAnsi="Times New Roman"/>
          <w:sz w:val="26"/>
          <w:szCs w:val="26"/>
        </w:rPr>
        <w:object w:dxaOrig="400" w:dyaOrig="38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20pt;height:19pt" filled="f" o:ole="">
            <v:imagedata r:id="rId1894" o:title=""/>
          </v:shape>
          <o:OLEObject Type="Embed" ProgID="" ShapeID="ole_rId1893" DrawAspect="Content" ObjectID="_595562927" r:id="rId1893"/>
        </w:object>
      </w:r>
      <w:r>
        <w:rPr>
          <w:rFonts w:cs="Times New Roman" w:ascii="Times New Roman" w:hAnsi="Times New Roman"/>
          <w:sz w:val="26"/>
          <w:szCs w:val="26"/>
        </w:rPr>
        <w:t>A.</w:t>
        <w:tab/>
        <w:t>C. 1 A.</w:t>
        <w:tab/>
      </w:r>
      <w:r>
        <w:rPr>
          <w:rFonts w:cs="Times New Roman" w:ascii="Times New Roman" w:hAnsi="Times New Roman"/>
          <w:color w:val="FF0000"/>
          <w:sz w:val="26"/>
          <w:szCs w:val="26"/>
        </w:rPr>
        <w:t>D. 2 A.</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145</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w:t>
      </w:r>
      <w:r>
        <w:rPr>
          <w:rFonts w:cs="Times New Roman" w:ascii="Times New Roman" w:hAnsi="Times New Roman"/>
          <w:sz w:val="26"/>
          <w:szCs w:val="26"/>
        </w:rPr>
        <w:t xml:space="preserve"> Khi có một dòng điện xoay chiều chạy qua cuộn dây có điện trở thuần 50 </w:t>
      </w:r>
      <w:r>
        <w:rPr>
          <w:rFonts w:eastAsia="Symbol" w:cs="Symbol" w:ascii="Symbol" w:hAnsi="Symbol"/>
          <w:sz w:val="26"/>
          <w:szCs w:val="26"/>
        </w:rPr>
        <w:sym w:font="Symbol" w:char="f057"/>
      </w:r>
      <w:r>
        <w:rPr>
          <w:rFonts w:cs="Times New Roman" w:ascii="Times New Roman" w:hAnsi="Times New Roman"/>
          <w:sz w:val="26"/>
          <w:szCs w:val="26"/>
        </w:rPr>
        <w:t xml:space="preserve"> thì hệ số công suất của cuộn dây bằng 0,8. Cảm kháng của cuộn dây đó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45,5 </w:t>
      </w:r>
      <w:r>
        <w:rPr>
          <w:rFonts w:eastAsia="Symbol" w:cs="Symbol" w:ascii="Symbol" w:hAnsi="Symbol"/>
          <w:sz w:val="26"/>
          <w:szCs w:val="26"/>
        </w:rPr>
        <w:sym w:font="Symbol" w:char="f057"/>
      </w:r>
      <w:r>
        <w:rPr>
          <w:rFonts w:cs="Times New Roman" w:ascii="Times New Roman" w:hAnsi="Times New Roman"/>
          <w:sz w:val="26"/>
          <w:szCs w:val="26"/>
        </w:rPr>
        <w:t>.</w:t>
        <w:tab/>
        <w:t xml:space="preserve">B. 91,0 </w:t>
      </w:r>
      <w:r>
        <w:rPr>
          <w:rFonts w:eastAsia="Symbol" w:cs="Symbol" w:ascii="Symbol" w:hAnsi="Symbol"/>
          <w:sz w:val="26"/>
          <w:szCs w:val="26"/>
        </w:rPr>
        <w:sym w:font="Symbol" w:char="f057"/>
      </w:r>
      <w:r>
        <w:rPr>
          <w:rFonts w:cs="Times New Roman" w:ascii="Times New Roman" w:hAnsi="Times New Roman"/>
          <w:sz w:val="26"/>
          <w:szCs w:val="26"/>
        </w:rPr>
        <w:t>.</w:t>
        <w:tab/>
      </w:r>
      <w:r>
        <w:rPr>
          <w:rFonts w:cs="Times New Roman" w:ascii="Times New Roman" w:hAnsi="Times New Roman"/>
          <w:color w:val="FF0000"/>
          <w:sz w:val="26"/>
          <w:szCs w:val="26"/>
        </w:rPr>
        <w:t xml:space="preserve">C. 37,5 </w:t>
      </w:r>
      <w:r>
        <w:rPr>
          <w:rFonts w:eastAsia="Symbol" w:cs="Symbol" w:ascii="Symbol" w:hAnsi="Symbol"/>
          <w:color w:val="FF0000"/>
          <w:sz w:val="26"/>
          <w:szCs w:val="26"/>
        </w:rPr>
        <w:sym w:font="Symbol" w:char="f057"/>
      </w:r>
      <w:r>
        <w:rPr>
          <w:rFonts w:cs="Times New Roman" w:ascii="Times New Roman" w:hAnsi="Times New Roman"/>
          <w:color w:val="FF0000"/>
          <w:sz w:val="26"/>
          <w:szCs w:val="26"/>
        </w:rPr>
        <w:t>.</w:t>
      </w:r>
      <w:r>
        <w:rPr>
          <w:rFonts w:cs="Times New Roman" w:ascii="Times New Roman" w:hAnsi="Times New Roman"/>
          <w:sz w:val="26"/>
          <w:szCs w:val="26"/>
        </w:rPr>
        <w:tab/>
        <w:t xml:space="preserve">D. 75,0 </w:t>
      </w:r>
      <w:r>
        <w:rPr>
          <w:rFonts w:eastAsia="Symbol" w:cs="Symbol" w:ascii="Symbol" w:hAnsi="Symbol"/>
          <w:sz w:val="26"/>
          <w:szCs w:val="26"/>
        </w:rPr>
        <w:sym w:font="Symbol" w:char="f057"/>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146</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w:t>
      </w:r>
      <w:r>
        <w:rPr>
          <w:rFonts w:cs="Times New Roman" w:ascii="Times New Roman" w:hAnsi="Times New Roman"/>
          <w:sz w:val="26"/>
          <w:szCs w:val="26"/>
        </w:rPr>
        <w:t xml:space="preserve"> Đặt điện áp xoay chiều có giá trị hiệu dụng 50 V vào hai đầu đoạn mạch mắc nối tiếp gồm điện trở thuần 10 </w:t>
      </w:r>
      <w:r>
        <w:rPr>
          <w:rFonts w:eastAsia="Symbol" w:cs="Symbol" w:ascii="Symbol" w:hAnsi="Symbol"/>
          <w:sz w:val="26"/>
          <w:szCs w:val="26"/>
        </w:rPr>
        <w:sym w:font="Symbol" w:char="f057"/>
      </w:r>
      <w:r>
        <w:rPr>
          <w:rFonts w:cs="Times New Roman" w:ascii="Times New Roman" w:hAnsi="Times New Roman"/>
          <w:sz w:val="26"/>
          <w:szCs w:val="26"/>
        </w:rPr>
        <w:t xml:space="preserve"> và cuộn cảm thuần. Biết điện áp hiệu dụng ở hai đầu cuộn cảm thuần là 30 V. Công suất tiêu thụ trong đoạn mạch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120 W.</w:t>
        <w:tab/>
        <w:t>B. 320 W.</w:t>
        <w:tab/>
        <w:t>C. 240 W.</w:t>
        <w:tab/>
      </w:r>
      <w:r>
        <w:rPr>
          <w:rFonts w:cs="Times New Roman" w:ascii="Times New Roman" w:hAnsi="Times New Roman"/>
          <w:color w:val="FF0000"/>
          <w:sz w:val="26"/>
          <w:szCs w:val="26"/>
        </w:rPr>
        <w:t>D. 160 W.</w:t>
      </w:r>
    </w:p>
    <w:p>
      <w:pPr>
        <w:pStyle w:val="Normal"/>
        <w:jc w:val="both"/>
        <w:rPr/>
      </w:pPr>
      <w:r>
        <w:rPr>
          <w:rFonts w:cs="Times New Roman" w:ascii="Times New Roman" w:hAnsi="Times New Roman"/>
          <w:b/>
          <w:sz w:val="26"/>
          <w:szCs w:val="26"/>
        </w:rPr>
        <w:t>Câu 147</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 xml:space="preserve"> : </w:t>
      </w:r>
      <w:r>
        <w:rPr>
          <w:rFonts w:cs="Times New Roman" w:ascii="Times New Roman" w:hAnsi="Times New Roman"/>
          <w:sz w:val="26"/>
          <w:szCs w:val="26"/>
        </w:rPr>
        <w:t xml:space="preserve">Đặt điện áp ổn định </w:t>
      </w:r>
      <w:r>
        <w:rPr>
          <w:rFonts w:cs="Times New Roman" w:ascii="Times New Roman" w:hAnsi="Times New Roman"/>
          <w:sz w:val="26"/>
          <w:szCs w:val="26"/>
        </w:rPr>
        <w:object w:dxaOrig="1320" w:dyaOrig="36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66pt;height:18pt" filled="f" o:ole="">
            <v:imagedata r:id="rId1896" o:title=""/>
          </v:shape>
          <o:OLEObject Type="Embed" ProgID="" ShapeID="ole_rId1895" DrawAspect="Content" ObjectID="_1877401788" r:id="rId1895"/>
        </w:object>
      </w:r>
      <w:r>
        <w:rPr>
          <w:rFonts w:cs="Times New Roman" w:ascii="Times New Roman" w:hAnsi="Times New Roman"/>
          <w:sz w:val="26"/>
          <w:szCs w:val="26"/>
        </w:rPr>
        <w:t xml:space="preserve"> vào hai đầu cuộn dây có điện trở thuần R thì cường độ dòng điện qua cuộn dây trễ pha </w:t>
      </w:r>
      <w:r>
        <w:rPr>
          <w:rFonts w:cs="Times New Roman" w:ascii="Times New Roman" w:hAnsi="Times New Roman"/>
          <w:sz w:val="26"/>
          <w:szCs w:val="26"/>
        </w:rPr>
        <w:object w:dxaOrig="260" w:dyaOrig="62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13pt;height:31pt" filled="f" o:ole="">
            <v:imagedata r:id="rId1898" o:title=""/>
          </v:shape>
          <o:OLEObject Type="Embed" ProgID="" ShapeID="ole_rId1897" DrawAspect="Content" ObjectID="_1473826481" r:id="rId1897"/>
        </w:object>
      </w:r>
      <w:r>
        <w:rPr>
          <w:rFonts w:cs="Times New Roman" w:ascii="Times New Roman" w:hAnsi="Times New Roman"/>
          <w:sz w:val="26"/>
          <w:szCs w:val="26"/>
        </w:rPr>
        <w:t xml:space="preserve"> so với u. Tổng trở của cuộn dây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3R</w:t>
        <w:tab/>
        <w:t>B. R</w:t>
      </w:r>
      <w:r>
        <w:rPr>
          <w:rFonts w:cs="Times New Roman" w:ascii="Times New Roman" w:hAnsi="Times New Roman"/>
          <w:sz w:val="26"/>
          <w:szCs w:val="26"/>
        </w:rPr>
        <w:object w:dxaOrig="380" w:dyaOrig="34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19pt;height:17pt" filled="f" o:ole="">
            <v:imagedata r:id="rId1900" o:title=""/>
          </v:shape>
          <o:OLEObject Type="Embed" ProgID="" ShapeID="ole_rId1899" DrawAspect="Content" ObjectID="_394630931" r:id="rId1899"/>
        </w:object>
      </w:r>
      <w:r>
        <w:rPr>
          <w:rFonts w:cs="Times New Roman" w:ascii="Times New Roman" w:hAnsi="Times New Roman"/>
          <w:sz w:val="26"/>
          <w:szCs w:val="26"/>
        </w:rPr>
        <w:tab/>
      </w:r>
      <w:r>
        <w:rPr>
          <w:rFonts w:cs="Times New Roman" w:ascii="Times New Roman" w:hAnsi="Times New Roman"/>
          <w:color w:val="FF0000"/>
          <w:sz w:val="26"/>
          <w:szCs w:val="26"/>
        </w:rPr>
        <w:t>C.2R</w:t>
      </w:r>
      <w:r>
        <w:rPr>
          <w:rFonts w:cs="Times New Roman" w:ascii="Times New Roman" w:hAnsi="Times New Roman"/>
          <w:sz w:val="26"/>
          <w:szCs w:val="26"/>
        </w:rPr>
        <w:tab/>
        <w:t>D. R</w:t>
      </w:r>
      <w:r>
        <w:rPr>
          <w:rFonts w:cs="Times New Roman" w:ascii="Times New Roman" w:hAnsi="Times New Roman"/>
          <w:sz w:val="26"/>
          <w:szCs w:val="26"/>
        </w:rPr>
        <w:object w:dxaOrig="360" w:dyaOrig="36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18pt;height:18pt" filled="f" o:ole="">
            <v:imagedata r:id="rId1902" o:title=""/>
          </v:shape>
          <o:OLEObject Type="Embed" ProgID="" ShapeID="ole_rId1901" DrawAspect="Content" ObjectID="_1872700450" r:id="rId1901"/>
        </w:object>
      </w:r>
    </w:p>
    <w:p>
      <w:pPr>
        <w:pStyle w:val="Normal"/>
        <w:jc w:val="both"/>
        <w:rPr/>
      </w:pPr>
      <w:r>
        <w:rPr>
          <w:rFonts w:cs="Times New Roman" w:ascii="Times New Roman" w:hAnsi="Times New Roman"/>
          <w:b/>
          <w:sz w:val="26"/>
          <w:szCs w:val="26"/>
        </w:rPr>
        <w:t>Câu 148</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 xml:space="preserve"> : </w:t>
      </w:r>
      <w:r>
        <w:rPr>
          <w:rFonts w:cs="Times New Roman" w:ascii="Times New Roman" w:hAnsi="Times New Roman"/>
          <w:sz w:val="26"/>
          <w:szCs w:val="26"/>
        </w:rPr>
        <w:t>Đặt điện áp xoay chiều có giá trị hiệu dụng không đổi vào hai đầu cuộn sơ cấp của một máy biến thế lí tưởng, cuộn thứ cấp của máy được nối với biến trở R bằng dây dẫn điện có điện trở không đổi R</w:t>
      </w:r>
      <w:r>
        <w:rPr>
          <w:rFonts w:cs="Times New Roman" w:ascii="Times New Roman" w:hAnsi="Times New Roman"/>
          <w:sz w:val="26"/>
          <w:szCs w:val="26"/>
          <w:vertAlign w:val="subscript"/>
        </w:rPr>
        <w:t>0</w:t>
      </w:r>
      <w:r>
        <w:rPr>
          <w:rFonts w:cs="Times New Roman" w:ascii="Times New Roman" w:hAnsi="Times New Roman"/>
          <w:sz w:val="26"/>
          <w:szCs w:val="26"/>
        </w:rPr>
        <w:t>. Gọi cường độ dòng điện hiệu dụng qua cuộn dây sơ cấp là I, điện áp hiệu dụng ở hai đầu biến trở là U. Khi giá trị R tăng thì</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I tăng, U tăng.</w:t>
        <w:tab/>
      </w:r>
      <w:r>
        <w:rPr>
          <w:rFonts w:cs="Times New Roman" w:ascii="Times New Roman" w:hAnsi="Times New Roman"/>
          <w:color w:val="FF0000"/>
          <w:sz w:val="26"/>
          <w:szCs w:val="26"/>
        </w:rPr>
        <w:t>B. I giảm, U tăng.</w:t>
        <w:tab/>
      </w:r>
      <w:r>
        <w:rPr>
          <w:rFonts w:cs="Times New Roman" w:ascii="Times New Roman" w:hAnsi="Times New Roman"/>
          <w:sz w:val="26"/>
          <w:szCs w:val="26"/>
        </w:rPr>
        <w:t>C. I tăng, U giảm.</w:t>
        <w:tab/>
        <w:t>D. I giảm, U giảm.</w:t>
      </w:r>
    </w:p>
    <w:p>
      <w:pPr>
        <w:pStyle w:val="Normal"/>
        <w:jc w:val="both"/>
        <w:rPr/>
      </w:pPr>
      <w:r>
        <w:rPr>
          <w:rFonts w:cs="Times New Roman" w:ascii="Times New Roman" w:hAnsi="Times New Roman"/>
          <w:b/>
          <w:sz w:val="26"/>
          <w:szCs w:val="26"/>
        </w:rPr>
        <w:t>Câu 149</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 xml:space="preserve"> : </w:t>
      </w:r>
      <w:r>
        <w:rPr>
          <w:rFonts w:cs="Times New Roman" w:ascii="Times New Roman" w:hAnsi="Times New Roman"/>
          <w:sz w:val="26"/>
          <w:szCs w:val="26"/>
        </w:rPr>
        <w:t>Điện áp ở hai đầu một đoạn mạch là u=160cos100</w:t>
      </w:r>
      <w:r>
        <w:rPr>
          <w:rFonts w:cs="Times New Roman" w:ascii="Times New Roman" w:hAnsi="Times New Roman"/>
          <w:sz w:val="26"/>
          <w:szCs w:val="26"/>
        </w:rPr>
        <w:object w:dxaOrig="220" w:dyaOrig="22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11pt;height:11pt" filled="f" o:ole="">
            <v:imagedata r:id="rId1904" o:title=""/>
          </v:shape>
          <o:OLEObject Type="Embed" ProgID="" ShapeID="ole_rId1903" DrawAspect="Content" ObjectID="_934839477" r:id="rId1903"/>
        </w:object>
      </w:r>
      <w:r>
        <w:rPr>
          <w:rFonts w:cs="Times New Roman" w:ascii="Times New Roman" w:hAnsi="Times New Roman"/>
          <w:sz w:val="26"/>
          <w:szCs w:val="26"/>
        </w:rPr>
        <w:t>t (V) (t tính bằng giây). Tại thời điểm t</w:t>
      </w:r>
      <w:r>
        <w:rPr>
          <w:rFonts w:cs="Times New Roman" w:ascii="Times New Roman" w:hAnsi="Times New Roman"/>
          <w:sz w:val="26"/>
          <w:szCs w:val="26"/>
          <w:vertAlign w:val="subscript"/>
        </w:rPr>
        <w:t>1</w:t>
      </w:r>
      <w:r>
        <w:rPr>
          <w:rFonts w:cs="Times New Roman" w:ascii="Times New Roman" w:hAnsi="Times New Roman"/>
          <w:sz w:val="26"/>
          <w:szCs w:val="26"/>
        </w:rPr>
        <w:t>, điện áp ở hai đầu đoạn mạch có giá trị là 80V và đang giảm. đến thời điểm t</w:t>
      </w:r>
      <w:r>
        <w:rPr>
          <w:rFonts w:cs="Times New Roman" w:ascii="Times New Roman" w:hAnsi="Times New Roman"/>
          <w:sz w:val="26"/>
          <w:szCs w:val="26"/>
          <w:vertAlign w:val="subscript"/>
        </w:rPr>
        <w:t>2</w:t>
      </w:r>
      <w:r>
        <w:rPr>
          <w:rFonts w:cs="Times New Roman" w:ascii="Times New Roman" w:hAnsi="Times New Roman"/>
          <w:sz w:val="26"/>
          <w:szCs w:val="26"/>
        </w:rPr>
        <w:t>=t</w:t>
      </w:r>
      <w:r>
        <w:rPr>
          <w:rFonts w:cs="Times New Roman" w:ascii="Times New Roman" w:hAnsi="Times New Roman"/>
          <w:sz w:val="26"/>
          <w:szCs w:val="26"/>
          <w:vertAlign w:val="subscript"/>
        </w:rPr>
        <w:t>1</w:t>
      </w:r>
      <w:r>
        <w:rPr>
          <w:rFonts w:cs="Times New Roman" w:ascii="Times New Roman" w:hAnsi="Times New Roman"/>
          <w:sz w:val="26"/>
          <w:szCs w:val="26"/>
        </w:rPr>
        <w:t>+0,0015s, điện áp ở hai đầu đoạn mạch có giá trị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600" w:dyaOrig="36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30pt;height:18pt" filled="f" o:ole="">
            <v:imagedata r:id="rId1906" o:title=""/>
          </v:shape>
          <o:OLEObject Type="Embed" ProgID="" ShapeID="ole_rId1905" DrawAspect="Content" ObjectID="_499768736" r:id="rId1905"/>
        </w:object>
      </w:r>
      <w:r>
        <w:rPr>
          <w:rFonts w:cs="Times New Roman" w:ascii="Times New Roman" w:hAnsi="Times New Roman"/>
          <w:sz w:val="26"/>
          <w:szCs w:val="26"/>
        </w:rPr>
        <w:t>v</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600" w:dyaOrig="36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30pt;height:18pt" filled="f" o:ole="">
            <v:imagedata r:id="rId1908" o:title=""/>
          </v:shape>
          <o:OLEObject Type="Embed" ProgID="" ShapeID="ole_rId1907" DrawAspect="Content" ObjectID="_717454465" r:id="rId1907"/>
        </w:object>
      </w:r>
      <w:r>
        <w:rPr>
          <w:rFonts w:cs="Times New Roman" w:ascii="Times New Roman" w:hAnsi="Times New Roman"/>
          <w:color w:val="FF0000"/>
          <w:sz w:val="26"/>
          <w:szCs w:val="26"/>
        </w:rPr>
        <w:t>V</w:t>
      </w:r>
      <w:r>
        <w:rPr>
          <w:rFonts w:cs="Times New Roman" w:ascii="Times New Roman" w:hAnsi="Times New Roman"/>
          <w:sz w:val="26"/>
          <w:szCs w:val="26"/>
        </w:rPr>
        <w:tab/>
        <w:t>C. 40V</w:t>
        <w:tab/>
        <w:t>D. 80V</w:t>
      </w:r>
    </w:p>
    <w:p>
      <w:pPr>
        <w:pStyle w:val="Normal"/>
        <w:jc w:val="both"/>
        <w:rPr/>
      </w:pPr>
      <w:r>
        <w:rPr>
          <w:rFonts w:cs="Times New Roman" w:ascii="Times New Roman" w:hAnsi="Times New Roman"/>
          <w:b/>
          <w:sz w:val="26"/>
          <w:szCs w:val="26"/>
        </w:rPr>
        <w:t>Câu 150</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 xml:space="preserve"> : </w:t>
      </w:r>
      <w:r>
        <w:rPr>
          <w:rFonts w:cs="Times New Roman" w:ascii="Times New Roman" w:hAnsi="Times New Roman"/>
          <w:sz w:val="26"/>
          <w:szCs w:val="26"/>
        </w:rPr>
        <w:t>Một dòng điện có cường độ i = I</w:t>
      </w:r>
      <w:r>
        <w:rPr>
          <w:rFonts w:cs="Times New Roman" w:ascii="Times New Roman" w:hAnsi="Times New Roman"/>
          <w:sz w:val="26"/>
          <w:szCs w:val="26"/>
          <w:vertAlign w:val="subscript"/>
        </w:rPr>
        <w:t>o</w:t>
      </w:r>
      <w:r>
        <w:rPr>
          <w:rFonts w:cs="Times New Roman" w:ascii="Times New Roman" w:hAnsi="Times New Roman"/>
          <w:sz w:val="26"/>
          <w:szCs w:val="26"/>
        </w:rPr>
        <w:t>cos2</w:t>
      </w:r>
      <w:r>
        <w:rPr>
          <w:rFonts w:cs="Times New Roman" w:ascii="Times New Roman" w:hAnsi="Times New Roman"/>
          <w:sz w:val="26"/>
          <w:szCs w:val="26"/>
        </w:rPr>
        <w:object w:dxaOrig="220" w:dyaOrig="22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11pt;height:11pt" filled="f" o:ole="">
            <v:imagedata r:id="rId1910" o:title=""/>
          </v:shape>
          <o:OLEObject Type="Embed" ProgID="" ShapeID="ole_rId1909" DrawAspect="Content" ObjectID="_1897275486" r:id="rId1909"/>
        </w:object>
      </w:r>
      <w:r>
        <w:rPr>
          <w:rFonts w:cs="Times New Roman" w:ascii="Times New Roman" w:hAnsi="Times New Roman"/>
          <w:sz w:val="26"/>
          <w:szCs w:val="26"/>
        </w:rPr>
        <w:t>ft. Tính từ t = 0, khoảng thời gian ngắn nhất để cường độ dòng điện này bằng 0 là 0,004 s. Giá trị của f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62,5 Hz.</w:t>
      </w:r>
      <w:r>
        <w:rPr>
          <w:rFonts w:cs="Times New Roman" w:ascii="Times New Roman" w:hAnsi="Times New Roman"/>
          <w:sz w:val="26"/>
          <w:szCs w:val="26"/>
        </w:rPr>
        <w:tab/>
        <w:t>B. 60,0 Hz.</w:t>
        <w:tab/>
        <w:t>C. 52,5 Hz.</w:t>
        <w:tab/>
        <w:t>D. 50,0 Hz.</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151</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 xml:space="preserve"> :</w:t>
      </w:r>
      <w:r>
        <w:rPr>
          <w:rFonts w:cs="Times New Roman" w:ascii="Times New Roman" w:hAnsi="Times New Roman"/>
          <w:sz w:val="26"/>
          <w:szCs w:val="26"/>
        </w:rPr>
        <w:t xml:space="preserve"> Đặt điện áp xoay chiều có giá trị hiệu dụng 220 V, tần số 50 Hz vào hai đầu một cuộn cảm thuần có độ tự cảm L thì giá trị cực đại của cường độ dòng điện trong đoạn mạch bằng 1 A. Giá trị của L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0,99 H</w:t>
      </w:r>
      <w:r>
        <w:rPr>
          <w:rFonts w:cs="Times New Roman" w:ascii="Times New Roman" w:hAnsi="Times New Roman"/>
          <w:sz w:val="26"/>
          <w:szCs w:val="26"/>
        </w:rPr>
        <w:t>.</w:t>
        <w:tab/>
        <w:t>B. 0,56 H.</w:t>
        <w:tab/>
        <w:t>C. 0,86 H.</w:t>
        <w:tab/>
        <w:t>D. 0,70 H.</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152</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w:t>
      </w:r>
      <w:r>
        <w:rPr>
          <w:rFonts w:cs="Times New Roman" w:ascii="Times New Roman" w:hAnsi="Times New Roman"/>
          <w:sz w:val="26"/>
          <w:szCs w:val="26"/>
        </w:rPr>
        <w:t xml:space="preserve"> Một đoạn mạch điện xoay chiều gồm điện trở thuần mắc nối tiếp với tụ điện. Biết điện áp hiệu dụng giữa hai đầu tụ điện bằng một nửa điện áp hiệu dụng ở hai đầu đoạn mạch. Hệ số công suất của đoạn mạch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0,87.</w:t>
      </w:r>
      <w:r>
        <w:rPr>
          <w:rFonts w:cs="Times New Roman" w:ascii="Times New Roman" w:hAnsi="Times New Roman"/>
          <w:sz w:val="26"/>
          <w:szCs w:val="26"/>
        </w:rPr>
        <w:tab/>
        <w:t>B. 0,92.</w:t>
        <w:tab/>
        <w:t>C. 0,50.</w:t>
        <w:tab/>
        <w:t>D. 0,71.</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153</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13)</w:t>
      </w:r>
      <w:r>
        <w:rPr>
          <w:rFonts w:cs="Times New Roman" w:ascii="Times New Roman" w:hAnsi="Times New Roman"/>
          <w:b/>
          <w:sz w:val="26"/>
          <w:szCs w:val="26"/>
        </w:rPr>
        <w:t xml:space="preserve">: </w:t>
      </w:r>
      <w:r>
        <w:rPr>
          <w:rFonts w:cs="Times New Roman" w:ascii="Times New Roman" w:hAnsi="Times New Roman"/>
          <w:sz w:val="26"/>
          <w:szCs w:val="26"/>
        </w:rPr>
        <w:t xml:space="preserve">Đặt điện áp ổn định u = </w:t>
      </w:r>
      <w:r>
        <w:rPr>
          <w:rFonts w:cs="Times New Roman" w:ascii="Times New Roman" w:hAnsi="Times New Roman"/>
          <w:sz w:val="26"/>
          <w:szCs w:val="26"/>
        </w:rPr>
        <w:object w:dxaOrig="980" w:dyaOrig="38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49pt;height:19pt" filled="f" o:ole="">
            <v:imagedata r:id="rId1912" o:title=""/>
          </v:shape>
          <o:OLEObject Type="Embed" ProgID="" ShapeID="ole_rId1911" DrawAspect="Content" ObjectID="_1695402982" r:id="rId1911"/>
        </w:object>
      </w:r>
      <w:r>
        <w:rPr>
          <w:rFonts w:cs="Times New Roman" w:ascii="Times New Roman" w:hAnsi="Times New Roman"/>
          <w:sz w:val="26"/>
          <w:szCs w:val="26"/>
        </w:rPr>
        <w:t xml:space="preserve"> vào hai đầu đoạn mạch mắc nối tiếp gồm điện trở thuần </w:t>
      </w:r>
      <w:r>
        <w:rPr>
          <w:rFonts w:cs="Times New Roman" w:ascii="Times New Roman" w:hAnsi="Times New Roman"/>
          <w:sz w:val="26"/>
          <w:szCs w:val="26"/>
        </w:rPr>
        <w:object w:dxaOrig="780" w:dyaOrig="40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39pt;height:20pt" filled="f" o:ole="">
            <v:imagedata r:id="rId1914" o:title=""/>
          </v:shape>
          <o:OLEObject Type="Embed" ProgID="" ShapeID="ole_rId1913" DrawAspect="Content" ObjectID="_1525568439" r:id="rId1913"/>
        </w:object>
      </w:r>
      <w:r>
        <w:rPr>
          <w:rFonts w:cs="Times New Roman" w:ascii="Times New Roman" w:hAnsi="Times New Roman"/>
          <w:sz w:val="26"/>
          <w:szCs w:val="26"/>
        </w:rPr>
        <w:t xml:space="preserve"> và tụ điện có điện dung C. Biết điện áp ở hai đầu đoạn mạch trễ pha </w:t>
      </w:r>
      <w:r>
        <w:rPr>
          <w:rFonts w:cs="Times New Roman" w:ascii="Times New Roman" w:hAnsi="Times New Roman"/>
          <w:sz w:val="26"/>
          <w:szCs w:val="26"/>
        </w:rPr>
        <w:object w:dxaOrig="240" w:dyaOrig="66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12pt;height:33pt" filled="f" o:ole="">
            <v:imagedata r:id="rId1916" o:title=""/>
          </v:shape>
          <o:OLEObject Type="Embed" ProgID="" ShapeID="ole_rId1915" DrawAspect="Content" ObjectID="_1665224067" r:id="rId1915"/>
        </w:object>
      </w:r>
      <w:r>
        <w:rPr>
          <w:rFonts w:cs="Times New Roman" w:ascii="Times New Roman" w:hAnsi="Times New Roman"/>
          <w:sz w:val="26"/>
          <w:szCs w:val="26"/>
        </w:rPr>
        <w:t xml:space="preserve"> so với cường độ dòng điện trong đoạn mạch. Dung kháng của tụ điện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780" w:dyaOrig="40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39pt;height:20pt" filled="f" o:ole="">
            <v:imagedata r:id="rId1918" o:title=""/>
          </v:shape>
          <o:OLEObject Type="Embed" ProgID="" ShapeID="ole_rId1917" DrawAspect="Content" ObjectID="_1609599934" r:id="rId1917"/>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499" w:dyaOrig="279">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24.95pt;height:13.95pt" filled="f" o:ole="">
            <v:imagedata r:id="rId1920" o:title=""/>
          </v:shape>
          <o:OLEObject Type="Embed" ProgID="" ShapeID="ole_rId1919" DrawAspect="Content" ObjectID="_12844213" r:id="rId1919"/>
        </w:object>
      </w:r>
      <w:r>
        <w:rPr>
          <w:rFonts w:cs="Times New Roman" w:ascii="Times New Roman" w:hAnsi="Times New Roman"/>
          <w:sz w:val="26"/>
          <w:szCs w:val="26"/>
        </w:rPr>
        <w:tab/>
        <w:t xml:space="preserve">C. </w:t>
      </w:r>
      <w:r>
        <w:rPr>
          <w:rFonts w:cs="Times New Roman" w:ascii="Times New Roman" w:hAnsi="Times New Roman"/>
          <w:sz w:val="26"/>
          <w:szCs w:val="26"/>
        </w:rPr>
        <w:object w:dxaOrig="780" w:dyaOrig="40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39pt;height:20pt" filled="f" o:ole="">
            <v:imagedata r:id="rId1922" o:title=""/>
          </v:shape>
          <o:OLEObject Type="Embed" ProgID="" ShapeID="ole_rId1921" DrawAspect="Content" ObjectID="_1023502233" r:id="rId1921"/>
        </w:object>
      </w:r>
      <w:r>
        <w:rPr>
          <w:rFonts w:cs="Times New Roman" w:ascii="Times New Roman" w:hAnsi="Times New Roman"/>
          <w:sz w:val="26"/>
          <w:szCs w:val="26"/>
        </w:rPr>
        <w:tab/>
        <w:t xml:space="preserve">D. </w:t>
      </w:r>
      <w:r>
        <w:rPr>
          <w:rFonts w:cs="Times New Roman" w:ascii="Times New Roman" w:hAnsi="Times New Roman"/>
          <w:sz w:val="26"/>
          <w:szCs w:val="26"/>
        </w:rPr>
        <w:object w:dxaOrig="499" w:dyaOrig="279">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24.95pt;height:13.95pt" filled="f" o:ole="">
            <v:imagedata r:id="rId1924" o:title=""/>
          </v:shape>
          <o:OLEObject Type="Embed" ProgID="" ShapeID="ole_rId1923" DrawAspect="Content" ObjectID="_596877189" r:id="rId1923"/>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154</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Điện áp </w:t>
      </w:r>
      <w:r>
        <w:rPr>
          <w:rFonts w:cs="Times New Roman" w:ascii="Times New Roman" w:hAnsi="Times New Roman"/>
          <w:sz w:val="26"/>
          <w:szCs w:val="26"/>
        </w:rPr>
        <w:object w:dxaOrig="1920" w:dyaOrig="34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96pt;height:17pt" filled="f" o:ole="">
            <v:imagedata r:id="rId1926" o:title=""/>
          </v:shape>
          <o:OLEObject Type="Embed" ProgID="" ShapeID="ole_rId1925" DrawAspect="Content" ObjectID="_927593460" r:id="rId1925"/>
        </w:object>
      </w:r>
      <w:r>
        <w:rPr>
          <w:rFonts w:cs="Times New Roman" w:ascii="Times New Roman" w:hAnsi="Times New Roman"/>
          <w:sz w:val="26"/>
          <w:szCs w:val="26"/>
          <w:lang w:val="fr-FR"/>
        </w:rPr>
        <w:t>(V) có giá trị hiệu dụng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lang w:val="fr-FR"/>
        </w:rPr>
        <w:tab/>
        <w:t>A. 141 V.</w:t>
      </w:r>
      <w:r>
        <w:rPr>
          <w:rFonts w:cs="Times New Roman" w:ascii="Times New Roman" w:hAnsi="Times New Roman"/>
          <w:sz w:val="26"/>
          <w:szCs w:val="26"/>
          <w:lang w:val="fr-FR"/>
        </w:rPr>
        <w:tab/>
        <w:t>B. 200 V.</w:t>
        <w:tab/>
        <w:t>C. 100 V.</w:t>
        <w:tab/>
        <w:t>D. 282 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155</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Dòng điện có cường độ </w:t>
      </w:r>
      <w:r>
        <w:rPr>
          <w:rFonts w:cs="Times New Roman" w:ascii="Times New Roman" w:hAnsi="Times New Roman"/>
          <w:sz w:val="26"/>
          <w:szCs w:val="26"/>
        </w:rPr>
        <w:object w:dxaOrig="1719" w:dyaOrig="34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85.95pt;height:17pt" filled="f" o:ole="">
            <v:imagedata r:id="rId1928" o:title=""/>
          </v:shape>
          <o:OLEObject Type="Embed" ProgID="" ShapeID="ole_rId1927" DrawAspect="Content" ObjectID="_1613324915" r:id="rId1927"/>
        </w:object>
      </w:r>
      <w:r>
        <w:rPr>
          <w:rFonts w:cs="Times New Roman" w:ascii="Times New Roman" w:hAnsi="Times New Roman"/>
          <w:sz w:val="26"/>
          <w:szCs w:val="26"/>
          <w:lang w:val="fr-FR"/>
        </w:rPr>
        <w:t>(A) chạy qua điện trở thuần 100</w:t>
      </w:r>
      <w:r>
        <w:rPr>
          <w:rFonts w:cs="Times New Roman" w:ascii="Times New Roman" w:hAnsi="Times New Roman"/>
          <w:sz w:val="26"/>
          <w:szCs w:val="26"/>
        </w:rPr>
        <w:object w:dxaOrig="260" w:dyaOrig="26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12.75pt;height:12.75pt" filled="f" o:ole="">
            <v:imagedata r:id="rId1930" o:title=""/>
          </v:shape>
          <o:OLEObject Type="Embed" ProgID="" ShapeID="ole_rId1929" DrawAspect="Content" ObjectID="_1484632178" r:id="rId1929"/>
        </w:object>
      </w:r>
      <w:r>
        <w:rPr>
          <w:rFonts w:cs="Times New Roman" w:ascii="Times New Roman" w:hAnsi="Times New Roman"/>
          <w:sz w:val="26"/>
          <w:szCs w:val="26"/>
          <w:lang w:val="fr-FR"/>
        </w:rPr>
        <w:t>. Trong 30 giây, nhiệt lượng tỏa ra trên điện trở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lang w:val="fr-FR"/>
        </w:rPr>
        <w:tab/>
        <w:t>A. 12 kJ.</w:t>
      </w:r>
      <w:r>
        <w:rPr>
          <w:rFonts w:cs="Times New Roman" w:ascii="Times New Roman" w:hAnsi="Times New Roman"/>
          <w:sz w:val="26"/>
          <w:szCs w:val="26"/>
          <w:lang w:val="fr-FR"/>
        </w:rPr>
        <w:tab/>
        <w:t>B. 24 kJ.</w:t>
        <w:tab/>
        <w:t>C. 4243 J.</w:t>
        <w:tab/>
        <w:t>D. 8485 J.</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lang w:val="fr-FR"/>
        </w:rPr>
        <w:t>Câu 156</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Đặt điện áp </w:t>
      </w:r>
      <w:r>
        <w:rPr>
          <w:rFonts w:cs="Times New Roman" w:ascii="Times New Roman" w:hAnsi="Times New Roman"/>
          <w:sz w:val="26"/>
          <w:szCs w:val="26"/>
        </w:rPr>
        <w:object w:dxaOrig="2620" w:dyaOrig="68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131pt;height:34pt" filled="f" o:ole="">
            <v:imagedata r:id="rId1932" o:title=""/>
          </v:shape>
          <o:OLEObject Type="Embed" ProgID="" ShapeID="ole_rId1931" DrawAspect="Content" ObjectID="_637283769" r:id="rId1931"/>
        </w:object>
      </w:r>
      <w:r>
        <w:rPr>
          <w:rFonts w:cs="Times New Roman" w:ascii="Times New Roman" w:hAnsi="Times New Roman"/>
          <w:sz w:val="26"/>
          <w:szCs w:val="26"/>
          <w:lang w:val="fr-FR"/>
        </w:rPr>
        <w:t xml:space="preserve"> vào hai đầu đoạn mạch chỉ có tụ điện thì cường độ dòng điện trong mạch là </w:t>
      </w:r>
      <w:r>
        <w:rPr>
          <w:rFonts w:cs="Times New Roman" w:ascii="Times New Roman" w:hAnsi="Times New Roman"/>
          <w:sz w:val="26"/>
          <w:szCs w:val="26"/>
        </w:rPr>
        <w:object w:dxaOrig="2420" w:dyaOrig="40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121pt;height:20pt" filled="f" o:ole="">
            <v:imagedata r:id="rId1934" o:title=""/>
          </v:shape>
          <o:OLEObject Type="Embed" ProgID="" ShapeID="ole_rId1933" DrawAspect="Content" ObjectID="_1603673610" r:id="rId1933"/>
        </w:object>
      </w:r>
      <w:r>
        <w:rPr>
          <w:rFonts w:cs="Times New Roman" w:ascii="Times New Roman" w:hAnsi="Times New Roman"/>
          <w:sz w:val="26"/>
          <w:szCs w:val="26"/>
          <w:lang w:val="fr-FR"/>
        </w:rPr>
        <w:t xml:space="preserve">. Giá trị của  </w:t>
      </w:r>
      <w:r>
        <w:rPr>
          <w:rFonts w:cs="Times New Roman" w:ascii="Times New Roman" w:hAnsi="Times New Roman"/>
          <w:sz w:val="26"/>
          <w:szCs w:val="26"/>
        </w:rPr>
        <w:object w:dxaOrig="220" w:dyaOrig="26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1pt;height:13pt" filled="f" o:ole="">
            <v:imagedata r:id="rId1936" o:title=""/>
          </v:shape>
          <o:OLEObject Type="Embed" ProgID="" ShapeID="ole_rId1935" DrawAspect="Content" ObjectID="_472480740" r:id="rId1935"/>
        </w:object>
      </w:r>
      <w:r>
        <w:rPr>
          <w:rFonts w:cs="Times New Roman" w:ascii="Times New Roman" w:hAnsi="Times New Roman"/>
          <w:sz w:val="26"/>
          <w:szCs w:val="26"/>
          <w:lang w:val="fr-FR"/>
        </w:rPr>
        <w:t xml:space="preserve"> bằng </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lang w:val="fr-FR"/>
        </w:rPr>
        <w:tab/>
        <w:t xml:space="preserve">A. </w:t>
      </w:r>
      <w:r>
        <w:rPr>
          <w:rFonts w:cs="Times New Roman" w:ascii="Times New Roman" w:hAnsi="Times New Roman"/>
          <w:color w:val="FF0000"/>
          <w:sz w:val="26"/>
          <w:szCs w:val="26"/>
        </w:rPr>
        <w:object w:dxaOrig="360" w:dyaOrig="62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8pt;height:31pt" filled="f" o:ole="">
            <v:imagedata r:id="rId1938" o:title=""/>
          </v:shape>
          <o:OLEObject Type="Embed" ProgID="" ShapeID="ole_rId1937" DrawAspect="Content" ObjectID="_2098179117" r:id="rId1937"/>
        </w:object>
      </w:r>
      <w:r>
        <w:rPr>
          <w:rFonts w:cs="Times New Roman" w:ascii="Times New Roman" w:hAnsi="Times New Roman"/>
          <w:color w:val="FF0000"/>
          <w:sz w:val="26"/>
          <w:szCs w:val="26"/>
          <w:lang w:val="fr-FR"/>
        </w:rPr>
        <w:t>.</w:t>
      </w:r>
      <w:r>
        <w:rPr>
          <w:rFonts w:cs="Times New Roman" w:ascii="Times New Roman" w:hAnsi="Times New Roman"/>
          <w:sz w:val="26"/>
          <w:szCs w:val="26"/>
          <w:lang w:val="fr-FR"/>
        </w:rPr>
        <w:tab/>
        <w:t xml:space="preserve">B. </w:t>
      </w:r>
      <w:r>
        <w:rPr>
          <w:rFonts w:cs="Times New Roman" w:ascii="Times New Roman" w:hAnsi="Times New Roman"/>
          <w:sz w:val="26"/>
          <w:szCs w:val="26"/>
        </w:rPr>
        <w:object w:dxaOrig="240" w:dyaOrig="62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2pt;height:31pt" filled="f" o:ole="">
            <v:imagedata r:id="rId1940" o:title=""/>
          </v:shape>
          <o:OLEObject Type="Embed" ProgID="" ShapeID="ole_rId1939" DrawAspect="Content" ObjectID="_185737268" r:id="rId1939"/>
        </w:object>
      </w:r>
      <w:r>
        <w:rPr>
          <w:rFonts w:cs="Times New Roman" w:ascii="Times New Roman" w:hAnsi="Times New Roman"/>
          <w:sz w:val="26"/>
          <w:szCs w:val="26"/>
          <w:lang w:val="fr-FR"/>
        </w:rPr>
        <w:t>.</w:t>
        <w:tab/>
        <w:t xml:space="preserve">C. </w:t>
      </w:r>
      <w:r>
        <w:rPr>
          <w:rFonts w:cs="Times New Roman" w:ascii="Times New Roman" w:hAnsi="Times New Roman"/>
          <w:sz w:val="26"/>
          <w:szCs w:val="26"/>
        </w:rPr>
        <w:object w:dxaOrig="520" w:dyaOrig="62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26pt;height:31pt" filled="f" o:ole="">
            <v:imagedata r:id="rId1942" o:title=""/>
          </v:shape>
          <o:OLEObject Type="Embed" ProgID="" ShapeID="ole_rId1941" DrawAspect="Content" ObjectID="_1701289459" r:id="rId1941"/>
        </w:object>
      </w:r>
      <w:r>
        <w:rPr>
          <w:rFonts w:cs="Times New Roman" w:ascii="Times New Roman" w:hAnsi="Times New Roman"/>
          <w:sz w:val="26"/>
          <w:szCs w:val="26"/>
          <w:lang w:val="fr-FR"/>
        </w:rPr>
        <w:t>.</w:t>
        <w:tab/>
        <w:t xml:space="preserve">D. </w:t>
      </w:r>
      <w:r>
        <w:rPr>
          <w:rFonts w:cs="Times New Roman" w:ascii="Times New Roman" w:hAnsi="Times New Roman"/>
          <w:sz w:val="26"/>
          <w:szCs w:val="26"/>
        </w:rPr>
        <w:object w:dxaOrig="400" w:dyaOrig="62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20pt;height:31pt" filled="f" o:ole="">
            <v:imagedata r:id="rId1944" o:title=""/>
          </v:shape>
          <o:OLEObject Type="Embed" ProgID="" ShapeID="ole_rId1943" DrawAspect="Content" ObjectID="_1343768563" r:id="rId1943"/>
        </w:object>
      </w:r>
      <w:r>
        <w:rPr>
          <w:rFonts w:cs="Times New Roman" w:ascii="Times New Roman" w:hAnsi="Times New Roman"/>
          <w:sz w:val="26"/>
          <w:szCs w:val="26"/>
          <w:lang w:val="fr-FR"/>
        </w:rPr>
        <w:t>.</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lang w:val="fr-FR"/>
        </w:rPr>
        <w:t>Câu 157</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Một đoạn mạch điện xoay chiều gồm điện trở thuần R mắc nối tiếp với một cuộn cảm thuần có cảm kháng với giá trị bằng R. Độ lệch pha của điện áp giữa hai đầu đoạn mạch với cường độ dòng điện trong mạch bằng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lang w:val="fr-FR"/>
        </w:rPr>
        <w:tab/>
        <w:t xml:space="preserve">A. </w:t>
      </w:r>
      <w:r>
        <w:rPr>
          <w:rFonts w:cs="Times New Roman" w:ascii="Times New Roman" w:hAnsi="Times New Roman"/>
          <w:color w:val="FF0000"/>
          <w:sz w:val="26"/>
          <w:szCs w:val="26"/>
        </w:rPr>
        <w:object w:dxaOrig="240" w:dyaOrig="62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12pt;height:31pt" filled="f" o:ole="">
            <v:imagedata r:id="rId1946" o:title=""/>
          </v:shape>
          <o:OLEObject Type="Embed" ProgID="" ShapeID="ole_rId1945" DrawAspect="Content" ObjectID="_1729282364" r:id="rId1945"/>
        </w:object>
      </w:r>
      <w:r>
        <w:rPr>
          <w:rFonts w:cs="Times New Roman" w:ascii="Times New Roman" w:hAnsi="Times New Roman"/>
          <w:color w:val="FF0000"/>
          <w:sz w:val="26"/>
          <w:szCs w:val="26"/>
          <w:lang w:val="fr-FR"/>
        </w:rPr>
        <w:t>.</w:t>
      </w:r>
      <w:r>
        <w:rPr>
          <w:rFonts w:cs="Times New Roman" w:ascii="Times New Roman" w:hAnsi="Times New Roman"/>
          <w:sz w:val="26"/>
          <w:szCs w:val="26"/>
          <w:lang w:val="fr-FR"/>
        </w:rPr>
        <w:tab/>
        <w:t>B. 0.</w:t>
        <w:tab/>
        <w:t xml:space="preserve">C. </w:t>
      </w:r>
      <w:r>
        <w:rPr>
          <w:rFonts w:cs="Times New Roman" w:ascii="Times New Roman" w:hAnsi="Times New Roman"/>
          <w:sz w:val="26"/>
          <w:szCs w:val="26"/>
        </w:rPr>
        <w:object w:dxaOrig="240" w:dyaOrig="62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12pt;height:31pt" filled="f" o:ole="">
            <v:imagedata r:id="rId1948" o:title=""/>
          </v:shape>
          <o:OLEObject Type="Embed" ProgID="" ShapeID="ole_rId1947" DrawAspect="Content" ObjectID="_1115416750" r:id="rId1947"/>
        </w:object>
      </w:r>
      <w:r>
        <w:rPr>
          <w:rFonts w:cs="Times New Roman" w:ascii="Times New Roman" w:hAnsi="Times New Roman"/>
          <w:sz w:val="26"/>
          <w:szCs w:val="26"/>
        </w:rPr>
        <w:t>.</w:t>
      </w:r>
      <w:r>
        <w:rPr>
          <w:rFonts w:cs="Times New Roman" w:ascii="Times New Roman" w:hAnsi="Times New Roman"/>
          <w:sz w:val="26"/>
          <w:szCs w:val="26"/>
          <w:lang w:val="fr-FR"/>
        </w:rPr>
        <w:tab/>
        <w:t xml:space="preserve">D. </w:t>
      </w:r>
      <w:r>
        <w:rPr>
          <w:rFonts w:cs="Times New Roman" w:ascii="Times New Roman" w:hAnsi="Times New Roman"/>
          <w:sz w:val="26"/>
          <w:szCs w:val="26"/>
        </w:rPr>
        <w:object w:dxaOrig="240" w:dyaOrig="62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12pt;height:31pt" filled="f" o:ole="">
            <v:imagedata r:id="rId1950" o:title=""/>
          </v:shape>
          <o:OLEObject Type="Embed" ProgID="" ShapeID="ole_rId1949" DrawAspect="Content" ObjectID="_33062791" r:id="rId1949"/>
        </w:object>
      </w:r>
      <w:r>
        <w:rPr>
          <w:rFonts w:cs="Times New Roman" w:ascii="Times New Roman" w:hAnsi="Times New Roman"/>
          <w:sz w:val="26"/>
          <w:szCs w:val="26"/>
          <w:lang w:val="fr-FR"/>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lang w:val="fr-FR"/>
        </w:rPr>
        <w:t>Câu 158</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Đặt điện áp </w:t>
      </w:r>
      <w:r>
        <w:rPr>
          <w:rFonts w:cs="Times New Roman" w:ascii="Times New Roman" w:hAnsi="Times New Roman"/>
          <w:sz w:val="26"/>
          <w:szCs w:val="26"/>
        </w:rPr>
        <w:object w:dxaOrig="1939" w:dyaOrig="42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96.95pt;height:21pt" filled="f" o:ole="">
            <v:imagedata r:id="rId1952" o:title=""/>
          </v:shape>
          <o:OLEObject Type="Embed" ProgID="" ShapeID="ole_rId1951" DrawAspect="Content" ObjectID="_68457219" r:id="rId1951"/>
        </w:object>
      </w:r>
      <w:r>
        <w:rPr>
          <w:rFonts w:cs="Times New Roman" w:ascii="Times New Roman" w:hAnsi="Times New Roman"/>
          <w:sz w:val="26"/>
          <w:szCs w:val="26"/>
          <w:lang w:val="fr-FR"/>
        </w:rPr>
        <w:t xml:space="preserve"> (với U và </w:t>
      </w:r>
      <w:r>
        <w:rPr>
          <w:rFonts w:cs="Times New Roman" w:ascii="Times New Roman" w:hAnsi="Times New Roman"/>
          <w:sz w:val="26"/>
          <w:szCs w:val="26"/>
        </w:rPr>
        <w:object w:dxaOrig="220" w:dyaOrig="22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11pt;height:11pt" filled="f" o:ole="">
            <v:imagedata r:id="rId1954" o:title=""/>
          </v:shape>
          <o:OLEObject Type="Embed" ProgID="" ShapeID="ole_rId1953" DrawAspect="Content" ObjectID="_1881869551" r:id="rId1953"/>
        </w:object>
      </w:r>
      <w:r>
        <w:rPr>
          <w:rFonts w:cs="Times New Roman" w:ascii="Times New Roman" w:hAnsi="Times New Roman"/>
          <w:sz w:val="26"/>
          <w:szCs w:val="26"/>
          <w:lang w:val="fr-FR"/>
        </w:rPr>
        <w:t xml:space="preserve"> không đổi) vào hai đầu đoạn mạch mắc nối tiếp gồm đèn sợi đốt có ghi 220V – 100W, cuộn cảm thuần có độ tự cảm L và tụ điện có điện dung C. Khi đó đèn sáng đúng công suất định mức. Nếu nối tắt hai bản tụ điện thì đèn chỉ sáng với công suất bằng 50W. Trong hai trường hợp, coi điện trở của đèn như nhau, bỏ qua độ tự cảm của đèn. Dung kháng của tụ điện </w:t>
      </w:r>
      <w:r>
        <w:rPr>
          <w:rFonts w:cs="Times New Roman" w:ascii="Times New Roman" w:hAnsi="Times New Roman"/>
          <w:b/>
          <w:sz w:val="26"/>
          <w:szCs w:val="26"/>
          <w:lang w:val="fr-FR"/>
        </w:rPr>
        <w:t xml:space="preserve">không </w:t>
      </w:r>
      <w:r>
        <w:rPr>
          <w:rFonts w:cs="Times New Roman" w:ascii="Times New Roman" w:hAnsi="Times New Roman"/>
          <w:sz w:val="26"/>
          <w:szCs w:val="26"/>
          <w:lang w:val="fr-FR"/>
        </w:rPr>
        <w:t>thể là giá trị nào trong các giá trị sau?</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lang w:val="fr-FR"/>
        </w:rPr>
        <w:tab/>
        <w:t>A. 345</w:t>
      </w:r>
      <w:r>
        <w:rPr>
          <w:rFonts w:cs="Times New Roman" w:ascii="Times New Roman" w:hAnsi="Times New Roman"/>
          <w:sz w:val="26"/>
          <w:szCs w:val="26"/>
        </w:rPr>
        <w:object w:dxaOrig="260" w:dyaOrig="26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3pt;height:13pt" filled="f" o:ole="">
            <v:imagedata r:id="rId1956" o:title=""/>
          </v:shape>
          <o:OLEObject Type="Embed" ProgID="" ShapeID="ole_rId1955" DrawAspect="Content" ObjectID="_1607265855" r:id="rId1955"/>
        </w:object>
      </w:r>
      <w:r>
        <w:rPr>
          <w:rFonts w:cs="Times New Roman" w:ascii="Times New Roman" w:hAnsi="Times New Roman"/>
          <w:sz w:val="26"/>
          <w:szCs w:val="26"/>
          <w:lang w:val="fr-FR"/>
        </w:rPr>
        <w:t>.</w:t>
        <w:tab/>
        <w:t>B. 484</w:t>
      </w:r>
      <w:r>
        <w:rPr>
          <w:rFonts w:cs="Times New Roman" w:ascii="Times New Roman" w:hAnsi="Times New Roman"/>
          <w:sz w:val="26"/>
          <w:szCs w:val="26"/>
        </w:rPr>
        <w:object w:dxaOrig="260" w:dyaOrig="26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13pt;height:13pt" filled="f" o:ole="">
            <v:imagedata r:id="rId1958" o:title=""/>
          </v:shape>
          <o:OLEObject Type="Embed" ProgID="" ShapeID="ole_rId1957" DrawAspect="Content" ObjectID="_1176878535" r:id="rId1957"/>
        </w:object>
      </w:r>
      <w:r>
        <w:rPr>
          <w:rFonts w:cs="Times New Roman" w:ascii="Times New Roman" w:hAnsi="Times New Roman"/>
          <w:sz w:val="26"/>
          <w:szCs w:val="26"/>
          <w:lang w:val="fr-FR"/>
        </w:rPr>
        <w:t>.</w:t>
        <w:tab/>
        <w:t>C. 475</w:t>
      </w:r>
      <w:r>
        <w:rPr>
          <w:rFonts w:cs="Times New Roman" w:ascii="Times New Roman" w:hAnsi="Times New Roman"/>
          <w:sz w:val="26"/>
          <w:szCs w:val="26"/>
        </w:rPr>
        <w:object w:dxaOrig="260" w:dyaOrig="26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13pt;height:13pt" filled="f" o:ole="">
            <v:imagedata r:id="rId1960" o:title=""/>
          </v:shape>
          <o:OLEObject Type="Embed" ProgID="" ShapeID="ole_rId1959" DrawAspect="Content" ObjectID="_54828507" r:id="rId1959"/>
        </w:object>
      </w:r>
      <w:r>
        <w:rPr>
          <w:rFonts w:cs="Times New Roman" w:ascii="Times New Roman" w:hAnsi="Times New Roman"/>
          <w:sz w:val="26"/>
          <w:szCs w:val="26"/>
          <w:lang w:val="fr-FR"/>
        </w:rPr>
        <w:t>.</w:t>
        <w:tab/>
      </w:r>
      <w:r>
        <w:rPr>
          <w:rFonts w:cs="Times New Roman" w:ascii="Times New Roman" w:hAnsi="Times New Roman"/>
          <w:color w:val="FF0000"/>
          <w:sz w:val="26"/>
          <w:szCs w:val="26"/>
          <w:lang w:val="fr-FR"/>
        </w:rPr>
        <w:t>D. 274</w:t>
      </w:r>
      <w:r>
        <w:rPr>
          <w:rFonts w:cs="Times New Roman" w:ascii="Times New Roman" w:hAnsi="Times New Roman"/>
          <w:color w:val="FF0000"/>
          <w:sz w:val="26"/>
          <w:szCs w:val="26"/>
        </w:rPr>
        <w:object w:dxaOrig="260" w:dyaOrig="26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13pt;height:13pt" filled="f" o:ole="">
            <v:imagedata r:id="rId1962" o:title=""/>
          </v:shape>
          <o:OLEObject Type="Embed" ProgID="" ShapeID="ole_rId1961" DrawAspect="Content" ObjectID="_1793789976" r:id="rId1961"/>
        </w:object>
      </w:r>
      <w:r>
        <w:rPr>
          <w:rFonts w:cs="Times New Roman" w:ascii="Times New Roman" w:hAnsi="Times New Roman"/>
          <w:color w:val="FF0000"/>
          <w:sz w:val="26"/>
          <w:szCs w:val="26"/>
          <w:lang w:val="fr-FR"/>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fr-FR"/>
        </w:rPr>
      </w:pPr>
      <w:r>
        <w:rPr>
          <w:rFonts w:cs="Times New Roman" w:ascii="Times New Roman" w:hAnsi="Times New Roman"/>
          <w:b/>
          <w:sz w:val="26"/>
          <w:szCs w:val="26"/>
          <w:lang w:val="fr-FR"/>
        </w:rPr>
        <mc:AlternateContent>
          <mc:Choice Requires="wpg">
            <w:drawing>
              <wp:anchor behindDoc="0" distT="0" distB="0" distL="114935" distR="114935" simplePos="0" locked="0" layoutInCell="0" allowOverlap="1" relativeHeight="1715">
                <wp:simplePos x="0" y="0"/>
                <wp:positionH relativeFrom="column">
                  <wp:posOffset>1734820</wp:posOffset>
                </wp:positionH>
                <wp:positionV relativeFrom="paragraph">
                  <wp:posOffset>50800</wp:posOffset>
                </wp:positionV>
                <wp:extent cx="2608580" cy="447675"/>
                <wp:effectExtent l="0" t="0" r="0" b="0"/>
                <wp:wrapSquare wrapText="bothSides"/>
                <wp:docPr id="138" name=""/>
                <a:graphic xmlns:a="http://schemas.openxmlformats.org/drawingml/2006/main">
                  <a:graphicData uri="http://schemas.microsoft.com/office/word/2010/wordprocessingGroup">
                    <wpg:wgp>
                      <wpg:cNvGrpSpPr/>
                      <wpg:grpSpPr>
                        <a:xfrm>
                          <a:off x="0" y="0"/>
                          <a:ext cx="2608560" cy="447840"/>
                          <a:chOff x="0" y="0"/>
                          <a:chExt cx="2608560" cy="447840"/>
                        </a:xfrm>
                      </wpg:grpSpPr>
                      <wps:wsp>
                        <wps:cNvSpPr txBox="1"/>
                        <wps:spPr>
                          <a:xfrm>
                            <a:off x="2133720" y="5724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B</w:t>
                              </w:r>
                            </w:p>
                          </w:txbxContent>
                        </wps:txbx>
                        <wps:bodyPr wrap="square" anchor="t">
                          <a:noAutofit/>
                        </wps:bodyPr>
                      </wps:wsp>
                      <wps:wsp>
                        <wps:cNvPr id="139" name=""/>
                        <wps:cNvSpPr/>
                        <wps:spPr>
                          <a:xfrm>
                            <a:off x="925200" y="273600"/>
                            <a:ext cx="360000" cy="118800"/>
                          </a:xfrm>
                          <a:prstGeom prst="rect">
                            <a:avLst/>
                          </a:prstGeom>
                          <a:solidFill>
                            <a:srgbClr val="c0c0c0"/>
                          </a:solidFill>
                          <a:ln w="9360">
                            <a:solidFill>
                              <a:srgbClr val="000000"/>
                            </a:solidFill>
                            <a:miter/>
                          </a:ln>
                        </wps:spPr>
                        <wps:style>
                          <a:lnRef idx="0"/>
                          <a:fillRef idx="0"/>
                          <a:effectRef idx="0"/>
                          <a:fontRef idx="minor"/>
                        </wps:style>
                        <wps:bodyPr/>
                      </wps:wsp>
                      <wpg:grpSp>
                        <wpg:cNvGrpSpPr/>
                        <wpg:grpSpPr>
                          <a:xfrm>
                            <a:off x="1618560" y="241920"/>
                            <a:ext cx="457200" cy="113760"/>
                          </a:xfrm>
                        </wpg:grpSpPr>
                        <wpg:grpSp>
                          <wpg:cNvGrpSpPr/>
                          <wpg:grpSpPr>
                            <a:xfrm>
                              <a:off x="300960" y="0"/>
                              <a:ext cx="95760" cy="113760"/>
                            </a:xfrm>
                          </wpg:grpSpPr>
                          <wpg:grpSp>
                            <wpg:cNvGrpSpPr/>
                            <wpg:grpSpPr>
                              <a:xfrm>
                                <a:off x="0" y="0"/>
                                <a:ext cx="95760" cy="85680"/>
                              </a:xfrm>
                            </wpg:grpSpPr>
                            <wps:wsp>
                              <wps:cNvPr id="140"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1"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42"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3"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361440" y="0"/>
                              <a:ext cx="95760" cy="85680"/>
                            </a:xfrm>
                          </wpg:grpSpPr>
                          <wps:wsp>
                            <wps:cNvPr id="144"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5"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240840" y="0"/>
                              <a:ext cx="95760" cy="113760"/>
                            </a:xfrm>
                          </wpg:grpSpPr>
                          <wpg:grpSp>
                            <wpg:cNvGrpSpPr/>
                            <wpg:grpSpPr>
                              <a:xfrm>
                                <a:off x="0" y="0"/>
                                <a:ext cx="95760" cy="85680"/>
                              </a:xfrm>
                            </wpg:grpSpPr>
                            <wps:wsp>
                              <wps:cNvPr id="146"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7"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148" name=""/>
                              <wps:cNvSpPr/>
                              <wps:spPr>
                                <a:xfrm flipV="1">
                                  <a:off x="1800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9"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80360" y="0"/>
                              <a:ext cx="95760" cy="113760"/>
                            </a:xfrm>
                          </wpg:grpSpPr>
                          <wpg:grpSp>
                            <wpg:cNvGrpSpPr/>
                            <wpg:grpSpPr>
                              <a:xfrm>
                                <a:off x="0" y="0"/>
                                <a:ext cx="95760" cy="85680"/>
                              </a:xfrm>
                            </wpg:grpSpPr>
                            <wps:wsp>
                              <wps:cNvPr id="150"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1"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52"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3"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20240" y="0"/>
                              <a:ext cx="95760" cy="113760"/>
                            </a:xfrm>
                          </wpg:grpSpPr>
                          <wpg:grpSp>
                            <wpg:cNvGrpSpPr/>
                            <wpg:grpSpPr>
                              <a:xfrm>
                                <a:off x="0" y="0"/>
                                <a:ext cx="95760" cy="85680"/>
                              </a:xfrm>
                            </wpg:grpSpPr>
                            <wps:wsp>
                              <wps:cNvPr id="154"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5"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156"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7"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59760" y="0"/>
                              <a:ext cx="95760" cy="113760"/>
                            </a:xfrm>
                          </wpg:grpSpPr>
                          <wpg:grpSp>
                            <wpg:cNvGrpSpPr/>
                            <wpg:grpSpPr>
                              <a:xfrm>
                                <a:off x="0" y="0"/>
                                <a:ext cx="95760" cy="85680"/>
                              </a:xfrm>
                            </wpg:grpSpPr>
                            <wps:wsp>
                              <wps:cNvPr id="158"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9"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60"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1"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0" y="0"/>
                              <a:ext cx="95760" cy="113760"/>
                            </a:xfrm>
                          </wpg:grpSpPr>
                          <wpg:grpSp>
                            <wpg:cNvGrpSpPr/>
                            <wpg:grpSpPr>
                              <a:xfrm>
                                <a:off x="0" y="0"/>
                                <a:ext cx="95760" cy="85680"/>
                              </a:xfrm>
                            </wpg:grpSpPr>
                            <wps:wsp>
                              <wps:cNvPr id="162"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3"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64"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5"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grpSp>
                        <wpg:cNvGrpSpPr/>
                        <wpg:grpSpPr>
                          <a:xfrm>
                            <a:off x="463680" y="210240"/>
                            <a:ext cx="118800" cy="237600"/>
                          </a:xfrm>
                        </wpg:grpSpPr>
                        <wps:wsp>
                          <wps:cNvSpPr/>
                          <wps:spPr>
                            <a:xfrm>
                              <a:off x="0" y="0"/>
                              <a:ext cx="0" cy="237600"/>
                            </a:xfrm>
                            <a:prstGeom prst="line">
                              <a:avLst/>
                            </a:prstGeom>
                            <a:ln w="19080">
                              <a:solidFill>
                                <a:srgbClr val="000000"/>
                              </a:solidFill>
                              <a:miter/>
                            </a:ln>
                          </wps:spPr>
                          <wps:style>
                            <a:lnRef idx="0"/>
                            <a:fillRef idx="0"/>
                            <a:effectRef idx="0"/>
                            <a:fontRef idx="minor"/>
                          </wps:style>
                          <wps:bodyPr/>
                        </wps:wsp>
                        <wps:wsp>
                          <wps:cNvSpPr/>
                          <wps:spPr>
                            <a:xfrm>
                              <a:off x="118440" y="0"/>
                              <a:ext cx="0" cy="237600"/>
                            </a:xfrm>
                            <a:prstGeom prst="line">
                              <a:avLst/>
                            </a:prstGeom>
                            <a:ln w="19080">
                              <a:solidFill>
                                <a:srgbClr val="000000"/>
                              </a:solidFill>
                              <a:miter/>
                            </a:ln>
                          </wps:spPr>
                          <wps:style>
                            <a:lnRef idx="0"/>
                            <a:fillRef idx="0"/>
                            <a:effectRef idx="0"/>
                            <a:fontRef idx="minor"/>
                          </wps:style>
                          <wps:bodyPr/>
                        </wps:wsp>
                      </wpg:grpSp>
                      <wps:wsp>
                        <wps:cNvSpPr/>
                        <wps:spPr>
                          <a:xfrm flipH="1">
                            <a:off x="216000" y="334800"/>
                            <a:ext cx="237600" cy="0"/>
                          </a:xfrm>
                          <a:prstGeom prst="line">
                            <a:avLst/>
                          </a:prstGeom>
                          <a:ln w="12600">
                            <a:solidFill>
                              <a:srgbClr val="000000"/>
                            </a:solidFill>
                            <a:miter/>
                            <a:tailEnd len="sm" type="oval" w="sm"/>
                          </a:ln>
                        </wps:spPr>
                        <wps:style>
                          <a:lnRef idx="0"/>
                          <a:fillRef idx="0"/>
                          <a:effectRef idx="0"/>
                          <a:fontRef idx="minor"/>
                        </wps:style>
                        <wps:bodyPr/>
                      </wps:wsp>
                      <wps:wsp>
                        <wps:cNvSpPr txBox="1"/>
                        <wps:spPr>
                          <a:xfrm>
                            <a:off x="0" y="55080"/>
                            <a:ext cx="343080" cy="2628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A</w:t>
                              </w:r>
                            </w:p>
                          </w:txbxContent>
                        </wps:txbx>
                        <wps:bodyPr wrap="square" anchor="t">
                          <a:noAutofit/>
                        </wps:bodyPr>
                      </wps:wsp>
                      <wps:wsp>
                        <wps:cNvSpPr txBox="1"/>
                        <wps:spPr>
                          <a:xfrm>
                            <a:off x="1663560" y="25560"/>
                            <a:ext cx="380880" cy="35244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L</w:t>
                              </w:r>
                            </w:p>
                          </w:txbxContent>
                        </wps:txbx>
                        <wps:bodyPr wrap="square" anchor="t">
                          <a:noAutofit/>
                        </wps:bodyPr>
                      </wps:wsp>
                      <wps:wsp>
                        <wps:cNvSpPr txBox="1"/>
                        <wps:spPr>
                          <a:xfrm>
                            <a:off x="279360" y="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C</w:t>
                              </w:r>
                            </w:p>
                          </w:txbxContent>
                        </wps:txbx>
                        <wps:bodyPr wrap="square" anchor="t">
                          <a:noAutofit/>
                        </wps:bodyPr>
                      </wps:wsp>
                      <wps:wsp>
                        <wps:cNvSpPr/>
                        <wps:spPr>
                          <a:xfrm>
                            <a:off x="590400" y="330840"/>
                            <a:ext cx="337680" cy="0"/>
                          </a:xfrm>
                          <a:prstGeom prst="line">
                            <a:avLst/>
                          </a:prstGeom>
                          <a:ln w="12600">
                            <a:solidFill>
                              <a:srgbClr val="000000"/>
                            </a:solidFill>
                            <a:miter/>
                          </a:ln>
                        </wps:spPr>
                        <wps:style>
                          <a:lnRef idx="0"/>
                          <a:fillRef idx="0"/>
                          <a:effectRef idx="0"/>
                          <a:fontRef idx="minor"/>
                        </wps:style>
                        <wps:bodyPr/>
                      </wps:wsp>
                      <wps:wsp>
                        <wps:cNvSpPr txBox="1"/>
                        <wps:spPr>
                          <a:xfrm>
                            <a:off x="876240" y="4428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X</w:t>
                              </w:r>
                            </w:p>
                          </w:txbxContent>
                        </wps:txbx>
                        <wps:bodyPr wrap="square" anchor="t">
                          <a:noAutofit/>
                        </wps:bodyPr>
                      </wps:wsp>
                      <wps:wsp>
                        <wps:cNvSpPr/>
                        <wps:spPr>
                          <a:xfrm>
                            <a:off x="2076480" y="321840"/>
                            <a:ext cx="285840" cy="0"/>
                          </a:xfrm>
                          <a:prstGeom prst="line">
                            <a:avLst/>
                          </a:prstGeom>
                          <a:ln w="12600">
                            <a:solidFill>
                              <a:srgbClr val="000000"/>
                            </a:solidFill>
                            <a:miter/>
                            <a:tailEnd len="sm" type="oval" w="sm"/>
                          </a:ln>
                        </wps:spPr>
                        <wps:style>
                          <a:lnRef idx="0"/>
                          <a:fillRef idx="0"/>
                          <a:effectRef idx="0"/>
                          <a:fontRef idx="minor"/>
                        </wps:style>
                        <wps:bodyPr/>
                      </wps:wsp>
                      <wps:wsp>
                        <wps:cNvSpPr txBox="1"/>
                        <wps:spPr>
                          <a:xfrm>
                            <a:off x="571680" y="95760"/>
                            <a:ext cx="365760" cy="345600"/>
                          </a:xfrm>
                          <a:prstGeom prst="rect">
                            <a:avLst/>
                          </a:prstGeom>
                          <a:noFill/>
                          <a:ln w="0">
                            <a:noFill/>
                          </a:ln>
                        </wps:spPr>
                        <wps:txbx>
                          <w:txbxContent>
                            <w:p>
                              <w:pPr>
                                <w:overflowPunct w:val="false"/>
                                <w:bidi w:val="0"/>
                                <w:jc w:val="center"/>
                                <w:rPr/>
                              </w:pPr>
                              <w:r>
                                <w:rPr>
                                  <w:kern w:val="2"/>
                                  <w:sz w:val="26"/>
                                  <w:b/>
                                  <w:szCs w:val="22"/>
                                  <w:rFonts w:ascii="Times New Roman" w:hAnsi="Times New Roman" w:eastAsia="Calibri" w:cs="Times New Roman"/>
                                  <w:color w:val="auto"/>
                                  <w:lang w:val="en-US" w:bidi="ar-SA"/>
                                </w:rPr>
                                <w:t>M</w:t>
                              </w:r>
                            </w:p>
                          </w:txbxContent>
                        </wps:txbx>
                        <wps:bodyPr wrap="square" anchor="t">
                          <a:noAutofit/>
                        </wps:bodyPr>
                      </wps:wsp>
                      <wps:wsp>
                        <wps:cNvSpPr/>
                        <wps:spPr>
                          <a:xfrm flipV="1">
                            <a:off x="177840" y="280080"/>
                            <a:ext cx="76320" cy="114480"/>
                          </a:xfrm>
                          <a:prstGeom prst="line">
                            <a:avLst/>
                          </a:prstGeom>
                          <a:ln w="9360">
                            <a:solidFill>
                              <a:srgbClr val="000000"/>
                            </a:solidFill>
                            <a:miter/>
                          </a:ln>
                        </wps:spPr>
                        <wps:style>
                          <a:lnRef idx="0"/>
                          <a:fillRef idx="0"/>
                          <a:effectRef idx="0"/>
                          <a:fontRef idx="minor"/>
                        </wps:style>
                        <wps:bodyPr/>
                      </wps:wsp>
                      <wps:wsp>
                        <wps:cNvSpPr/>
                        <wps:spPr>
                          <a:xfrm>
                            <a:off x="1286640" y="330120"/>
                            <a:ext cx="337680" cy="0"/>
                          </a:xfrm>
                          <a:prstGeom prst="line">
                            <a:avLst/>
                          </a:prstGeom>
                          <a:ln w="12600">
                            <a:solidFill>
                              <a:srgbClr val="000000"/>
                            </a:solidFill>
                            <a:miter/>
                          </a:ln>
                        </wps:spPr>
                        <wps:style>
                          <a:lnRef idx="0"/>
                          <a:fillRef idx="0"/>
                          <a:effectRef idx="0"/>
                          <a:fontRef idx="minor"/>
                        </wps:style>
                        <wps:bodyPr/>
                      </wps:wsp>
                      <wps:wsp>
                        <wps:cNvSpPr/>
                        <wps:spPr>
                          <a:xfrm flipV="1">
                            <a:off x="2321640" y="266760"/>
                            <a:ext cx="76320" cy="114480"/>
                          </a:xfrm>
                          <a:prstGeom prst="line">
                            <a:avLst/>
                          </a:prstGeom>
                          <a:ln w="9360">
                            <a:solidFill>
                              <a:srgbClr val="000000"/>
                            </a:solidFill>
                            <a:miter/>
                          </a:ln>
                        </wps:spPr>
                        <wps:style>
                          <a:lnRef idx="0"/>
                          <a:fillRef idx="0"/>
                          <a:effectRef idx="0"/>
                          <a:fontRef idx="minor"/>
                        </wps:style>
                        <wps:bodyPr/>
                      </wps:wsp>
                      <wps:wsp>
                        <wps:cNvPr id="166" name=""/>
                        <wps:cNvSpPr/>
                        <wps:spPr>
                          <a:xfrm>
                            <a:off x="730080" y="31176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67" name=""/>
                        <wps:cNvSpPr/>
                        <wps:spPr>
                          <a:xfrm>
                            <a:off x="1445400" y="31104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286640" y="88920"/>
                            <a:ext cx="365760" cy="345600"/>
                          </a:xfrm>
                          <a:prstGeom prst="rect">
                            <a:avLst/>
                          </a:prstGeom>
                          <a:noFill/>
                          <a:ln w="0">
                            <a:noFill/>
                          </a:ln>
                        </wps:spPr>
                        <wps:txbx>
                          <w:txbxContent>
                            <w:p>
                              <w:pPr>
                                <w:overflowPunct w:val="false"/>
                                <w:bidi w:val="0"/>
                                <w:jc w:val="center"/>
                                <w:rPr/>
                              </w:pPr>
                              <w:r>
                                <w:rPr>
                                  <w:kern w:val="2"/>
                                  <w:sz w:val="26"/>
                                  <w:b/>
                                  <w:szCs w:val="22"/>
                                  <w:rFonts w:ascii="Times New Roman" w:hAnsi="Times New Roman" w:eastAsia="Calibri" w:cs="Times New Roman"/>
                                  <w:color w:val="auto"/>
                                  <w:lang w:val="en-US" w:bidi="ar-SA"/>
                                </w:rPr>
                                <w:t>N</w:t>
                              </w:r>
                            </w:p>
                          </w:txbxContent>
                        </wps:txbx>
                        <wps:bodyPr wrap="square" anchor="t">
                          <a:noAutofit/>
                        </wps:bodyPr>
                      </wps:wsp>
                    </wpg:wgp>
                  </a:graphicData>
                </a:graphic>
              </wp:anchor>
            </w:drawing>
          </mc:Choice>
          <mc:Fallback>
            <w:pict>
              <v:group id="shape_0" style="position:absolute;margin-left:136.6pt;margin-top:4pt;width:205.4pt;height:35.2pt" coordorigin="2732,80" coordsize="4108,704">
                <v:shape id="shape_0" stroked="f" o:allowincell="f" style="position:absolute;left:6092;top:170;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B</w:t>
                        </w:r>
                      </w:p>
                    </w:txbxContent>
                  </v:textbox>
                  <v:fill o:detectmouseclick="t" on="false"/>
                  <v:stroke color="#3465a4" joinstyle="round" endcap="flat"/>
                  <w10:wrap type="square"/>
                </v:shape>
                <v:rect id="shape_0" fillcolor="silver" stroked="t" o:allowincell="f" style="position:absolute;left:4189;top:511;width:566;height:186;mso-wrap-style:none;v-text-anchor:middle">
                  <v:fill o:detectmouseclick="t" type="solid" color2="#3f3f3f"/>
                  <v:stroke color="black" weight="9360" joinstyle="miter" endcap="flat"/>
                  <w10:wrap type="square"/>
                </v:rect>
                <v:group id="shape_0" style="position:absolute;left:5280;top:461;width:721;height:178">
                  <v:group id="shape_0" style="position:absolute;left:5754;top:461;width:152;height:178">
                    <v:group id="shape_0" style="position:absolute;left:5754;top:461;width:152;height:135">
                      <v:rect id="shape_0" coordsize="10800,10800" path="l0,21600xee" stroked="t" o:allowincell="f" style="position:absolute;left:5831;top:461;width:74;height:134;mso-wrap-style:none;v-text-anchor:middle">
                        <v:fill o:detectmouseclick="t" on="false"/>
                        <v:stroke color="black" weight="9360" joinstyle="miter" endcap="flat"/>
                        <w10:wrap type="square"/>
                      </v:rect>
                      <v:rect id="shape_0" coordsize="10800,10800" path="l0,21600xee" stroked="t" o:allowincell="f" style="position:absolute;left:5755;top:461;width:74;height:134;flip:x;mso-wrap-style:none;v-text-anchor:middle">
                        <v:fill o:detectmouseclick="t" on="false"/>
                        <v:stroke color="black" weight="9360" joinstyle="miter" endcap="flat"/>
                        <w10:wrap type="square"/>
                      </v:rect>
                    </v:group>
                    <v:group id="shape_0" style="position:absolute;left:5850;top:594;width:56;height:45">
                      <v:rect id="shape_0" coordsize="10800,10800" path="l0,21600xee" stroked="t" o:allowincell="f" style="position:absolute;left:5878;top:595;width:27;height:44;flip:y;mso-wrap-style:none;v-text-anchor:middle">
                        <v:fill o:detectmouseclick="t" on="false"/>
                        <v:stroke color="black" weight="9360" joinstyle="miter" endcap="flat"/>
                        <w10:wrap type="square"/>
                      </v:rect>
                      <v:rect id="shape_0" coordsize="10800,10800" path="l0,21600xee" stroked="t" o:allowincell="f" style="position:absolute;left:5850;top:595;width:27;height:44;flip:xy;mso-wrap-style:none;v-text-anchor:middle">
                        <v:fill o:detectmouseclick="t" on="false"/>
                        <v:stroke color="black" weight="9360" joinstyle="miter" endcap="flat"/>
                        <w10:wrap type="square"/>
                      </v:rect>
                    </v:group>
                  </v:group>
                  <v:group id="shape_0" style="position:absolute;left:5849;top:461;width:152;height:135">
                    <v:rect id="shape_0" coordsize="10800,10800" path="l0,21600xee" stroked="t" o:allowincell="f" style="position:absolute;left:5926;top:461;width:74;height:134;mso-wrap-style:none;v-text-anchor:middle">
                      <v:fill o:detectmouseclick="t" on="false"/>
                      <v:stroke color="black" weight="9360" joinstyle="miter" endcap="flat"/>
                      <w10:wrap type="square"/>
                    </v:rect>
                    <v:rect id="shape_0" coordsize="10800,10800" path="l0,21600xee" stroked="t" o:allowincell="f" style="position:absolute;left:5850;top:461;width:74;height:134;flip:x;mso-wrap-style:none;v-text-anchor:middle">
                      <v:fill o:detectmouseclick="t" on="false"/>
                      <v:stroke color="black" weight="9360" joinstyle="miter" endcap="flat"/>
                      <w10:wrap type="square"/>
                    </v:rect>
                  </v:group>
                  <v:group id="shape_0" style="position:absolute;left:5659;top:461;width:152;height:178">
                    <v:group id="shape_0" style="position:absolute;left:5659;top:461;width:152;height:135">
                      <v:rect id="shape_0" coordsize="10800,10800" path="l0,21600xee" stroked="t" o:allowincell="f" style="position:absolute;left:5736;top:461;width:74;height:134;mso-wrap-style:none;v-text-anchor:middle">
                        <v:fill o:detectmouseclick="t" on="false"/>
                        <v:stroke color="black" weight="9360" joinstyle="miter" endcap="flat"/>
                        <w10:wrap type="square"/>
                      </v:rect>
                      <v:rect id="shape_0" coordsize="10800,10800" path="l0,21600xee" stroked="t" o:allowincell="f" style="position:absolute;left:5660;top:461;width:74;height:134;flip:x;mso-wrap-style:none;v-text-anchor:middle">
                        <v:fill o:detectmouseclick="t" on="false"/>
                        <v:stroke color="black" weight="9360" joinstyle="miter" endcap="flat"/>
                        <w10:wrap type="square"/>
                      </v:rect>
                    </v:group>
                    <v:group id="shape_0" style="position:absolute;left:5755;top:594;width:56;height:45">
                      <v:rect id="shape_0" coordsize="10800,10800" path="l0,21600xee" stroked="t" o:allowincell="f" style="position:absolute;left:5783;top:595;width:27;height:44;flip:y;mso-wrap-style:none;v-text-anchor:middle">
                        <v:fill o:detectmouseclick="t" on="false"/>
                        <v:stroke color="black" weight="9360" joinstyle="miter" endcap="flat"/>
                        <w10:wrap type="square"/>
                      </v:rect>
                      <v:rect id="shape_0" coordsize="10800,10800" path="l0,21600xee" stroked="t" o:allowincell="f" style="position:absolute;left:5755;top:595;width:27;height:44;flip:xy;mso-wrap-style:none;v-text-anchor:middle">
                        <v:fill o:detectmouseclick="t" on="false"/>
                        <v:stroke color="black" weight="9360" joinstyle="miter" endcap="flat"/>
                        <w10:wrap type="square"/>
                      </v:rect>
                    </v:group>
                  </v:group>
                  <v:group id="shape_0" style="position:absolute;left:5564;top:461;width:152;height:178">
                    <v:group id="shape_0" style="position:absolute;left:5564;top:461;width:152;height:135">
                      <v:rect id="shape_0" coordsize="10800,10800" path="l0,21600xee" stroked="t" o:allowincell="f" style="position:absolute;left:5641;top:461;width:74;height:134;mso-wrap-style:none;v-text-anchor:middle">
                        <v:fill o:detectmouseclick="t" on="false"/>
                        <v:stroke color="black" weight="9360" joinstyle="miter" endcap="flat"/>
                        <w10:wrap type="square"/>
                      </v:rect>
                      <v:rect id="shape_0" coordsize="10800,10800" path="l0,21600xee" stroked="t" o:allowincell="f" style="position:absolute;left:5565;top:461;width:74;height:134;flip:x;mso-wrap-style:none;v-text-anchor:middle">
                        <v:fill o:detectmouseclick="t" on="false"/>
                        <v:stroke color="black" weight="9360" joinstyle="miter" endcap="flat"/>
                        <w10:wrap type="square"/>
                      </v:rect>
                    </v:group>
                    <v:group id="shape_0" style="position:absolute;left:5660;top:594;width:56;height:45">
                      <v:rect id="shape_0" coordsize="10800,10800" path="l0,21600xee" stroked="t" o:allowincell="f" style="position:absolute;left:5688;top:595;width:27;height:44;flip:y;mso-wrap-style:none;v-text-anchor:middle">
                        <v:fill o:detectmouseclick="t" on="false"/>
                        <v:stroke color="black" weight="9360" joinstyle="miter" endcap="flat"/>
                        <w10:wrap type="square"/>
                      </v:rect>
                      <v:rect id="shape_0" coordsize="10800,10800" path="l0,21600xee" stroked="t" o:allowincell="f" style="position:absolute;left:5660;top:595;width:27;height:44;flip:xy;mso-wrap-style:none;v-text-anchor:middle">
                        <v:fill o:detectmouseclick="t" on="false"/>
                        <v:stroke color="black" weight="9360" joinstyle="miter" endcap="flat"/>
                        <w10:wrap type="square"/>
                      </v:rect>
                    </v:group>
                  </v:group>
                  <v:group id="shape_0" style="position:absolute;left:5470;top:461;width:152;height:178">
                    <v:group id="shape_0" style="position:absolute;left:5470;top:461;width:152;height:135">
                      <v:rect id="shape_0" coordsize="10800,10800" path="l0,21600xee" stroked="t" o:allowincell="f" style="position:absolute;left:5546;top:461;width:74;height:134;mso-wrap-style:none;v-text-anchor:middle">
                        <v:fill o:detectmouseclick="t" on="false"/>
                        <v:stroke color="black" weight="9360" joinstyle="miter" endcap="flat"/>
                        <w10:wrap type="square"/>
                      </v:rect>
                      <v:rect id="shape_0" coordsize="10800,10800" path="l0,21600xee" stroked="t" o:allowincell="f" style="position:absolute;left:5470;top:461;width:74;height:134;flip:x;mso-wrap-style:none;v-text-anchor:middle">
                        <v:fill o:detectmouseclick="t" on="false"/>
                        <v:stroke color="black" weight="9360" joinstyle="miter" endcap="flat"/>
                        <w10:wrap type="square"/>
                      </v:rect>
                    </v:group>
                    <v:group id="shape_0" style="position:absolute;left:5565;top:594;width:56;height:45">
                      <v:rect id="shape_0" coordsize="10800,10800" path="l0,21600xee" stroked="t" o:allowincell="f" style="position:absolute;left:5593;top:595;width:27;height:44;flip:y;mso-wrap-style:none;v-text-anchor:middle">
                        <v:fill o:detectmouseclick="t" on="false"/>
                        <v:stroke color="black" weight="9360" joinstyle="miter" endcap="flat"/>
                        <w10:wrap type="square"/>
                      </v:rect>
                      <v:rect id="shape_0" coordsize="10800,10800" path="l0,21600xee" stroked="t" o:allowincell="f" style="position:absolute;left:5565;top:595;width:27;height:44;flip:xy;mso-wrap-style:none;v-text-anchor:middle">
                        <v:fill o:detectmouseclick="t" on="false"/>
                        <v:stroke color="black" weight="9360" joinstyle="miter" endcap="flat"/>
                        <w10:wrap type="square"/>
                      </v:rect>
                    </v:group>
                  </v:group>
                  <v:group id="shape_0" style="position:absolute;left:5374;top:461;width:152;height:178">
                    <v:group id="shape_0" style="position:absolute;left:5374;top:461;width:152;height:135">
                      <v:rect id="shape_0" coordsize="10800,10800" path="l0,21600xee" stroked="t" o:allowincell="f" style="position:absolute;left:5451;top:461;width:74;height:134;mso-wrap-style:none;v-text-anchor:middle">
                        <v:fill o:detectmouseclick="t" on="false"/>
                        <v:stroke color="black" weight="9360" joinstyle="miter" endcap="flat"/>
                        <w10:wrap type="square"/>
                      </v:rect>
                      <v:rect id="shape_0" coordsize="10800,10800" path="l0,21600xee" stroked="t" o:allowincell="f" style="position:absolute;left:5375;top:461;width:74;height:134;flip:x;mso-wrap-style:none;v-text-anchor:middle">
                        <v:fill o:detectmouseclick="t" on="false"/>
                        <v:stroke color="black" weight="9360" joinstyle="miter" endcap="flat"/>
                        <w10:wrap type="square"/>
                      </v:rect>
                    </v:group>
                    <v:group id="shape_0" style="position:absolute;left:5470;top:594;width:56;height:45">
                      <v:rect id="shape_0" coordsize="10800,10800" path="l0,21600xee" stroked="t" o:allowincell="f" style="position:absolute;left:5498;top:595;width:27;height:44;flip:y;mso-wrap-style:none;v-text-anchor:middle">
                        <v:fill o:detectmouseclick="t" on="false"/>
                        <v:stroke color="black" weight="9360" joinstyle="miter" endcap="flat"/>
                        <w10:wrap type="square"/>
                      </v:rect>
                      <v:rect id="shape_0" coordsize="10800,10800" path="l0,21600xee" stroked="t" o:allowincell="f" style="position:absolute;left:5470;top:595;width:27;height:44;flip:xy;mso-wrap-style:none;v-text-anchor:middle">
                        <v:fill o:detectmouseclick="t" on="false"/>
                        <v:stroke color="black" weight="9360" joinstyle="miter" endcap="flat"/>
                        <w10:wrap type="square"/>
                      </v:rect>
                    </v:group>
                  </v:group>
                  <v:group id="shape_0" style="position:absolute;left:5280;top:461;width:152;height:178">
                    <v:group id="shape_0" style="position:absolute;left:5280;top:461;width:152;height:135">
                      <v:rect id="shape_0" coordsize="10800,10800" path="l0,21600xee" stroked="t" o:allowincell="f" style="position:absolute;left:5357;top:461;width:74;height:134;mso-wrap-style:none;v-text-anchor:middle">
                        <v:fill o:detectmouseclick="t" on="false"/>
                        <v:stroke color="black" weight="9360" joinstyle="miter" endcap="flat"/>
                        <w10:wrap type="square"/>
                      </v:rect>
                      <v:rect id="shape_0" coordsize="10800,10800" path="l0,21600xee" stroked="t" o:allowincell="f" style="position:absolute;left:5281;top:461;width:74;height:134;flip:x;mso-wrap-style:none;v-text-anchor:middle">
                        <v:fill o:detectmouseclick="t" on="false"/>
                        <v:stroke color="black" weight="9360" joinstyle="miter" endcap="flat"/>
                        <w10:wrap type="square"/>
                      </v:rect>
                    </v:group>
                    <v:group id="shape_0" style="position:absolute;left:5376;top:594;width:56;height:45">
                      <v:rect id="shape_0" coordsize="10800,10800" path="l0,21600xee" stroked="t" o:allowincell="f" style="position:absolute;left:5404;top:595;width:27;height:44;flip:y;mso-wrap-style:none;v-text-anchor:middle">
                        <v:fill o:detectmouseclick="t" on="false"/>
                        <v:stroke color="black" weight="9360" joinstyle="miter" endcap="flat"/>
                        <w10:wrap type="square"/>
                      </v:rect>
                      <v:rect id="shape_0" coordsize="10800,10800" path="l0,21600xee" stroked="t" o:allowincell="f" style="position:absolute;left:5376;top:595;width:27;height:44;flip:xy;mso-wrap-style:none;v-text-anchor:middle">
                        <v:fill o:detectmouseclick="t" on="false"/>
                        <v:stroke color="black" weight="9360" joinstyle="miter" endcap="flat"/>
                        <w10:wrap type="square"/>
                      </v:rect>
                    </v:group>
                  </v:group>
                </v:group>
                <v:group id="shape_0" style="position:absolute;left:3462;top:411;width:186;height:373">
                  <v:line id="shape_0" from="3462,411" to="3462,784" stroked="t" o:allowincell="f" style="position:absolute">
                    <v:stroke color="black" weight="19080" joinstyle="miter" endcap="flat"/>
                    <v:fill o:detectmouseclick="t" on="false"/>
                    <w10:wrap type="square"/>
                  </v:line>
                  <v:line id="shape_0" from="3649,411" to="3649,784" stroked="t" o:allowincell="f" style="position:absolute">
                    <v:stroke color="black" weight="19080" joinstyle="miter" endcap="flat"/>
                    <v:fill o:detectmouseclick="t" on="false"/>
                    <w10:wrap type="square"/>
                  </v:line>
                </v:group>
                <v:line id="shape_0" from="3072,607" to="3445,607" stroked="t" o:allowincell="f" style="position:absolute;flip:x">
                  <v:stroke color="black" weight="12600" endarrow="oval" endarrowwidth="narrow" endarrowlength="short" joinstyle="miter" endcap="flat"/>
                  <v:fill o:detectmouseclick="t" on="false"/>
                  <w10:wrap type="square"/>
                </v:line>
                <v:shape id="shape_0" stroked="f" o:allowincell="f" style="position:absolute;left:2732;top:167;width:539;height:413;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A</w:t>
                        </w:r>
                      </w:p>
                    </w:txbxContent>
                  </v:textbox>
                  <v:fill o:detectmouseclick="t" on="false"/>
                  <v:stroke color="#3465a4" joinstyle="round" endcap="flat"/>
                  <w10:wrap type="square"/>
                </v:shape>
                <v:shape id="shape_0" stroked="f" o:allowincell="f" style="position:absolute;left:5352;top:120;width:599;height:554;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L</w:t>
                        </w:r>
                      </w:p>
                    </w:txbxContent>
                  </v:textbox>
                  <v:fill o:detectmouseclick="t" on="false"/>
                  <v:stroke color="#3465a4" joinstyle="round" endcap="flat"/>
                  <w10:wrap type="square"/>
                </v:shape>
                <v:shape id="shape_0" stroked="f" o:allowincell="f" style="position:absolute;left:3172;top:80;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C</w:t>
                        </w:r>
                      </w:p>
                    </w:txbxContent>
                  </v:textbox>
                  <v:fill o:detectmouseclick="t" on="false"/>
                  <v:stroke color="#3465a4" joinstyle="round" endcap="flat"/>
                  <w10:wrap type="square"/>
                </v:shape>
                <v:line id="shape_0" from="3662,601" to="4193,601" stroked="t" o:allowincell="f" style="position:absolute">
                  <v:stroke color="black" weight="12600" joinstyle="miter" endcap="flat"/>
                  <v:fill o:detectmouseclick="t" on="false"/>
                  <w10:wrap type="square"/>
                </v:line>
                <v:shape id="shape_0" stroked="f" o:allowincell="f" style="position:absolute;left:4112;top:150;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X</w:t>
                        </w:r>
                      </w:p>
                    </w:txbxContent>
                  </v:textbox>
                  <v:fill o:detectmouseclick="t" on="false"/>
                  <v:stroke color="#3465a4" joinstyle="round" endcap="flat"/>
                  <w10:wrap type="square"/>
                </v:shape>
                <v:line id="shape_0" from="6002,587" to="6451,587" stroked="t" o:allowincell="f" style="position:absolute">
                  <v:stroke color="black" weight="12600" endarrow="oval" endarrowwidth="narrow" endarrowlength="short" joinstyle="miter" endcap="flat"/>
                  <v:fill o:detectmouseclick="t" on="false"/>
                  <w10:wrap type="square"/>
                </v:line>
                <v:shape id="shape_0" stroked="f" o:allowincell="f" style="position:absolute;left:3632;top:231;width:575;height:543;mso-wrap-style:square;v-text-anchor:top" type="_x0000_t202">
                  <v:textbox>
                    <w:txbxContent>
                      <w:p>
                        <w:pPr>
                          <w:overflowPunct w:val="false"/>
                          <w:bidi w:val="0"/>
                          <w:jc w:val="center"/>
                          <w:rPr/>
                        </w:pPr>
                        <w:r>
                          <w:rPr>
                            <w:kern w:val="2"/>
                            <w:sz w:val="26"/>
                            <w:b/>
                            <w:szCs w:val="22"/>
                            <w:rFonts w:ascii="Times New Roman" w:hAnsi="Times New Roman" w:eastAsia="Calibri" w:cs="Times New Roman"/>
                            <w:color w:val="auto"/>
                            <w:lang w:val="en-US" w:bidi="ar-SA"/>
                          </w:rPr>
                          <w:t>M</w:t>
                        </w:r>
                      </w:p>
                    </w:txbxContent>
                  </v:textbox>
                  <v:fill o:detectmouseclick="t" on="false"/>
                  <v:stroke color="#3465a4" joinstyle="round" endcap="flat"/>
                  <w10:wrap type="square"/>
                </v:shape>
                <v:line id="shape_0" from="3012,521" to="3131,700" stroked="t" o:allowincell="f" style="position:absolute;flip:y">
                  <v:stroke color="black" weight="9360" joinstyle="miter" endcap="flat"/>
                  <v:fill o:detectmouseclick="t" on="false"/>
                  <w10:wrap type="square"/>
                </v:line>
                <v:line id="shape_0" from="4758,600" to="5289,600" stroked="t" o:allowincell="f" style="position:absolute">
                  <v:stroke color="black" weight="12600" joinstyle="miter" endcap="flat"/>
                  <v:fill o:detectmouseclick="t" on="false"/>
                  <w10:wrap type="square"/>
                </v:line>
                <v:line id="shape_0" from="6388,500" to="6507,679" stroked="t" o:allowincell="f" style="position:absolute;flip:y">
                  <v:stroke color="black" weight="9360" joinstyle="miter" endcap="flat"/>
                  <v:fill o:detectmouseclick="t" on="false"/>
                  <w10:wrap type="square"/>
                </v:line>
                <v:oval id="shape_0" fillcolor="black" stroked="t" o:allowincell="f" style="position:absolute;left:3882;top:571;width:56;height:56;mso-wrap-style:none;v-text-anchor:middle">
                  <v:fill o:detectmouseclick="t" type="solid" color2="white"/>
                  <v:stroke color="black" weight="9360" joinstyle="miter" endcap="flat"/>
                  <w10:wrap type="square"/>
                </v:oval>
                <v:oval id="shape_0" fillcolor="black" stroked="t" o:allowincell="f" style="position:absolute;left:5008;top:570;width:56;height:56;mso-wrap-style:none;v-text-anchor:middle">
                  <v:fill o:detectmouseclick="t" type="solid" color2="white"/>
                  <v:stroke color="black" weight="9360" joinstyle="miter" endcap="flat"/>
                  <w10:wrap type="square"/>
                </v:oval>
                <v:shape id="shape_0" stroked="f" o:allowincell="f" style="position:absolute;left:4758;top:220;width:575;height:543;mso-wrap-style:square;v-text-anchor:top" type="_x0000_t202">
                  <v:textbox>
                    <w:txbxContent>
                      <w:p>
                        <w:pPr>
                          <w:overflowPunct w:val="false"/>
                          <w:bidi w:val="0"/>
                          <w:jc w:val="center"/>
                          <w:rPr/>
                        </w:pPr>
                        <w:r>
                          <w:rPr>
                            <w:kern w:val="2"/>
                            <w:sz w:val="26"/>
                            <w:b/>
                            <w:szCs w:val="22"/>
                            <w:rFonts w:ascii="Times New Roman" w:hAnsi="Times New Roman" w:eastAsia="Calibri" w:cs="Times New Roman"/>
                            <w:color w:val="auto"/>
                            <w:lang w:val="en-US" w:bidi="ar-SA"/>
                          </w:rPr>
                          <w:t>N</w:t>
                        </w:r>
                      </w:p>
                    </w:txbxContent>
                  </v:textbox>
                  <v:fill o:detectmouseclick="t" on="false"/>
                  <v:stroke color="#3465a4" joinstyle="round" endcap="flat"/>
                  <w10:wrap type="square"/>
                </v:shape>
              </v:group>
            </w:pict>
          </mc:Fallback>
        </mc:AlternateContent>
        <w:drawing>
          <wp:anchor behindDoc="0" distT="0" distB="0" distL="114935" distR="114935" simplePos="0" locked="0" layoutInCell="0" allowOverlap="1" relativeHeight="1719">
            <wp:simplePos x="0" y="0"/>
            <wp:positionH relativeFrom="column">
              <wp:posOffset>4724400</wp:posOffset>
            </wp:positionH>
            <wp:positionV relativeFrom="paragraph">
              <wp:posOffset>22225</wp:posOffset>
            </wp:positionV>
            <wp:extent cx="1828800" cy="1054100"/>
            <wp:effectExtent l="0" t="0" r="0" b="0"/>
            <wp:wrapSquare wrapText="bothSides"/>
            <wp:docPr id="16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 descr=""/>
                    <pic:cNvPicPr>
                      <a:picLocks noChangeAspect="1" noChangeArrowheads="1"/>
                    </pic:cNvPicPr>
                  </pic:nvPicPr>
                  <pic:blipFill>
                    <a:blip r:embed="rId1963"/>
                    <a:srcRect l="-10" t="-19" r="-10" b="-19"/>
                    <a:stretch>
                      <a:fillRect/>
                    </a:stretch>
                  </pic:blipFill>
                  <pic:spPr bwMode="auto">
                    <a:xfrm>
                      <a:off x="0" y="0"/>
                      <a:ext cx="1828800" cy="1054100"/>
                    </a:xfrm>
                    <a:prstGeom prst="rect">
                      <a:avLst/>
                    </a:prstGeom>
                  </pic:spPr>
                </pic:pic>
              </a:graphicData>
            </a:graphic>
          </wp:anchor>
        </w:drawing>
        <w:t>Câu 159</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Đặt điện áp xoay chiều ổn định vào hai đầu đoạn mạch AB mắc nối tiếp (hình vẽ). Biết tụ điện có dung kháng Z</w:t>
      </w:r>
      <w:r>
        <w:rPr>
          <w:rFonts w:cs="Times New Roman" w:ascii="Times New Roman" w:hAnsi="Times New Roman"/>
          <w:sz w:val="26"/>
          <w:szCs w:val="26"/>
          <w:vertAlign w:val="subscript"/>
          <w:lang w:val="fr-FR"/>
        </w:rPr>
        <w:t>C</w:t>
      </w:r>
      <w:r>
        <w:rPr>
          <w:rFonts w:cs="Times New Roman" w:ascii="Times New Roman" w:hAnsi="Times New Roman"/>
          <w:sz w:val="26"/>
          <w:szCs w:val="26"/>
          <w:lang w:val="fr-FR"/>
        </w:rPr>
        <w:t>, cuộn cảm thuần có cảm kháng Z</w:t>
      </w:r>
      <w:r>
        <w:rPr>
          <w:rFonts w:cs="Times New Roman" w:ascii="Times New Roman" w:hAnsi="Times New Roman"/>
          <w:sz w:val="26"/>
          <w:szCs w:val="26"/>
          <w:vertAlign w:val="subscript"/>
          <w:lang w:val="fr-FR"/>
        </w:rPr>
        <w:t>L</w:t>
      </w:r>
      <w:r>
        <w:rPr>
          <w:rFonts w:cs="Times New Roman" w:ascii="Times New Roman" w:hAnsi="Times New Roman"/>
          <w:sz w:val="26"/>
          <w:szCs w:val="26"/>
          <w:lang w:val="fr-FR"/>
        </w:rPr>
        <w:t xml:space="preserve"> và 3Z</w:t>
      </w:r>
      <w:r>
        <w:rPr>
          <w:rFonts w:cs="Times New Roman" w:ascii="Times New Roman" w:hAnsi="Times New Roman"/>
          <w:sz w:val="26"/>
          <w:szCs w:val="26"/>
          <w:vertAlign w:val="subscript"/>
          <w:lang w:val="fr-FR"/>
        </w:rPr>
        <w:t>L</w:t>
      </w:r>
      <w:r>
        <w:rPr>
          <w:rFonts w:cs="Times New Roman" w:ascii="Times New Roman" w:hAnsi="Times New Roman"/>
          <w:sz w:val="26"/>
          <w:szCs w:val="26"/>
          <w:lang w:val="fr-FR"/>
        </w:rPr>
        <w:t xml:space="preserve"> = 2Z</w:t>
      </w:r>
      <w:r>
        <w:rPr>
          <w:rFonts w:cs="Times New Roman" w:ascii="Times New Roman" w:hAnsi="Times New Roman"/>
          <w:sz w:val="26"/>
          <w:szCs w:val="26"/>
          <w:vertAlign w:val="subscript"/>
          <w:lang w:val="fr-FR"/>
        </w:rPr>
        <w:t>C</w:t>
      </w:r>
      <w:r>
        <w:rPr>
          <w:rFonts w:cs="Times New Roman" w:ascii="Times New Roman" w:hAnsi="Times New Roman"/>
          <w:sz w:val="26"/>
          <w:szCs w:val="26"/>
          <w:lang w:val="fr-FR"/>
        </w:rPr>
        <mc:AlternateContent>
          <mc:Choice Requires="wps">
            <w:drawing>
              <wp:anchor behindDoc="0" distT="0" distB="0" distL="114935" distR="114935" simplePos="0" locked="0" layoutInCell="1" allowOverlap="1" relativeHeight="1700">
                <wp:simplePos x="0" y="0"/>
                <wp:positionH relativeFrom="column">
                  <wp:posOffset>-1615440</wp:posOffset>
                </wp:positionH>
                <wp:positionV relativeFrom="paragraph">
                  <wp:posOffset>102235</wp:posOffset>
                </wp:positionV>
                <wp:extent cx="182880" cy="182880"/>
                <wp:effectExtent l="6350" t="6350" r="6985" b="6985"/>
                <wp:wrapNone/>
                <wp:docPr id="169"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8.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01">
                <wp:simplePos x="0" y="0"/>
                <wp:positionH relativeFrom="column">
                  <wp:posOffset>-1615440</wp:posOffset>
                </wp:positionH>
                <wp:positionV relativeFrom="paragraph">
                  <wp:posOffset>1397635</wp:posOffset>
                </wp:positionV>
                <wp:extent cx="182880" cy="182880"/>
                <wp:effectExtent l="6350" t="6350" r="6985" b="6985"/>
                <wp:wrapNone/>
                <wp:docPr id="170"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110.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02">
                <wp:simplePos x="0" y="0"/>
                <wp:positionH relativeFrom="column">
                  <wp:posOffset>-1653540</wp:posOffset>
                </wp:positionH>
                <wp:positionV relativeFrom="paragraph">
                  <wp:posOffset>2419985</wp:posOffset>
                </wp:positionV>
                <wp:extent cx="182880" cy="182880"/>
                <wp:effectExtent l="6350" t="6350" r="6985" b="6985"/>
                <wp:wrapNone/>
                <wp:docPr id="171"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0.2pt;margin-top:190.5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03">
                <wp:simplePos x="0" y="0"/>
                <wp:positionH relativeFrom="column">
                  <wp:posOffset>-1615440</wp:posOffset>
                </wp:positionH>
                <wp:positionV relativeFrom="paragraph">
                  <wp:posOffset>3251835</wp:posOffset>
                </wp:positionV>
                <wp:extent cx="182880" cy="182880"/>
                <wp:effectExtent l="6350" t="6350" r="6985" b="6985"/>
                <wp:wrapNone/>
                <wp:docPr id="17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256.0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04">
                <wp:simplePos x="0" y="0"/>
                <wp:positionH relativeFrom="column">
                  <wp:posOffset>-1615440</wp:posOffset>
                </wp:positionH>
                <wp:positionV relativeFrom="paragraph">
                  <wp:posOffset>3969385</wp:posOffset>
                </wp:positionV>
                <wp:extent cx="182880" cy="182880"/>
                <wp:effectExtent l="6350" t="6350" r="6985" b="6985"/>
                <wp:wrapNone/>
                <wp:docPr id="17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7.2pt;margin-top:312.5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sz w:val="26"/>
          <w:szCs w:val="26"/>
          <w:lang w:val="fr-FR"/>
        </w:rPr>
        <w:t xml:space="preserve">. Đồ thị biểu diễn sự phụ thuộc vào thời gian của điện áp giữa hai đầu đoạn mạch AN và điện áp giữa hai đầu đoạn mạch MB như hình vẽ. Điệp áp hiệu dụng giữa hai điểm M và N là </w:t>
      </w:r>
    </w:p>
    <w:p>
      <w:pPr>
        <w:pStyle w:val="Normal"/>
        <w:tabs>
          <w:tab w:val="clear" w:pos="720"/>
          <w:tab w:val="left" w:pos="284" w:leader="none"/>
          <w:tab w:val="left" w:pos="2552" w:leader="none"/>
          <w:tab w:val="left" w:pos="4962" w:leader="none"/>
          <w:tab w:val="left" w:pos="7371" w:leader="none"/>
        </w:tabs>
        <w:jc w:val="both"/>
        <w:rPr/>
      </w:pPr>
      <w:r>
        <w:rPr>
          <w:sz w:val="26"/>
          <w:szCs w:val="26"/>
        </w:rPr>
        <w:tab/>
        <w:t>A. 173V.</w:t>
        <w:tab/>
      </w:r>
      <w:r>
        <w:rPr>
          <w:color w:val="FF0000"/>
          <w:sz w:val="26"/>
          <w:szCs w:val="26"/>
        </w:rPr>
        <w:t>B. 86 V.</w:t>
      </w:r>
      <w:r>
        <w:rPr>
          <w:sz w:val="26"/>
          <w:szCs w:val="26"/>
        </w:rPr>
        <w:tab/>
        <w:t>C. 122 V.</w:t>
        <w:tab/>
        <w:t>D. 102 V.</w:t>
      </w:r>
    </w:p>
    <w:p>
      <w:pPr>
        <w:pStyle w:val="Normal"/>
        <w:tabs>
          <w:tab w:val="clear" w:pos="720"/>
          <w:tab w:val="left" w:pos="284" w:leader="none"/>
          <w:tab w:val="left" w:pos="2552" w:leader="none"/>
          <w:tab w:val="left" w:pos="4962" w:leader="none"/>
          <w:tab w:val="left" w:pos="7371" w:leader="none"/>
        </w:tabs>
        <w:jc w:val="both"/>
        <w:rPr/>
      </w:pPr>
      <w:r>
        <mc:AlternateContent>
          <mc:Choice Requires="wpg">
            <w:drawing>
              <wp:anchor behindDoc="0" distT="0" distB="0" distL="114935" distR="114935" simplePos="0" locked="0" layoutInCell="0" allowOverlap="1" relativeHeight="1716">
                <wp:simplePos x="0" y="0"/>
                <wp:positionH relativeFrom="column">
                  <wp:posOffset>4097020</wp:posOffset>
                </wp:positionH>
                <wp:positionV relativeFrom="paragraph">
                  <wp:posOffset>510540</wp:posOffset>
                </wp:positionV>
                <wp:extent cx="2608580" cy="447675"/>
                <wp:effectExtent l="0" t="0" r="0" b="0"/>
                <wp:wrapSquare wrapText="bothSides"/>
                <wp:docPr id="174" name=""/>
                <a:graphic xmlns:a="http://schemas.openxmlformats.org/drawingml/2006/main">
                  <a:graphicData uri="http://schemas.microsoft.com/office/word/2010/wordprocessingGroup">
                    <wpg:wgp>
                      <wpg:cNvGrpSpPr/>
                      <wpg:grpSpPr>
                        <a:xfrm>
                          <a:off x="0" y="0"/>
                          <a:ext cx="2608560" cy="447840"/>
                          <a:chOff x="0" y="0"/>
                          <a:chExt cx="2608560" cy="447840"/>
                        </a:xfrm>
                      </wpg:grpSpPr>
                      <wps:wsp>
                        <wps:cNvSpPr txBox="1"/>
                        <wps:spPr>
                          <a:xfrm>
                            <a:off x="2133720" y="5724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B</w:t>
                              </w:r>
                            </w:p>
                          </w:txbxContent>
                        </wps:txbx>
                        <wps:bodyPr wrap="square" anchor="t">
                          <a:noAutofit/>
                        </wps:bodyPr>
                      </wps:wsp>
                      <wps:wsp>
                        <wps:cNvPr id="175" name=""/>
                        <wps:cNvSpPr/>
                        <wps:spPr>
                          <a:xfrm>
                            <a:off x="457200" y="273600"/>
                            <a:ext cx="360000" cy="118800"/>
                          </a:xfrm>
                          <a:prstGeom prst="rect">
                            <a:avLst/>
                          </a:prstGeom>
                          <a:solidFill>
                            <a:srgbClr val="c0c0c0"/>
                          </a:solidFill>
                          <a:ln w="9360">
                            <a:solidFill>
                              <a:srgbClr val="000000"/>
                            </a:solidFill>
                            <a:miter/>
                          </a:ln>
                        </wps:spPr>
                        <wps:style>
                          <a:lnRef idx="0"/>
                          <a:fillRef idx="0"/>
                          <a:effectRef idx="0"/>
                          <a:fontRef idx="minor"/>
                        </wps:style>
                        <wps:bodyPr/>
                      </wps:wsp>
                      <wpg:grpSp>
                        <wpg:cNvGrpSpPr/>
                        <wpg:grpSpPr>
                          <a:xfrm>
                            <a:off x="1618560" y="241920"/>
                            <a:ext cx="457200" cy="113760"/>
                          </a:xfrm>
                        </wpg:grpSpPr>
                        <wpg:grpSp>
                          <wpg:cNvGrpSpPr/>
                          <wpg:grpSpPr>
                            <a:xfrm>
                              <a:off x="300960" y="0"/>
                              <a:ext cx="95760" cy="113760"/>
                            </a:xfrm>
                          </wpg:grpSpPr>
                          <wpg:grpSp>
                            <wpg:cNvGrpSpPr/>
                            <wpg:grpSpPr>
                              <a:xfrm>
                                <a:off x="0" y="0"/>
                                <a:ext cx="95760" cy="85680"/>
                              </a:xfrm>
                            </wpg:grpSpPr>
                            <wps:wsp>
                              <wps:cNvPr id="176"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7"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78"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9"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361440" y="0"/>
                              <a:ext cx="95760" cy="85680"/>
                            </a:xfrm>
                          </wpg:grpSpPr>
                          <wps:wsp>
                            <wps:cNvPr id="180"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81"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240840" y="0"/>
                              <a:ext cx="95760" cy="113760"/>
                            </a:xfrm>
                          </wpg:grpSpPr>
                          <wpg:grpSp>
                            <wpg:cNvGrpSpPr/>
                            <wpg:grpSpPr>
                              <a:xfrm>
                                <a:off x="0" y="0"/>
                                <a:ext cx="95760" cy="85680"/>
                              </a:xfrm>
                            </wpg:grpSpPr>
                            <wps:wsp>
                              <wps:cNvPr id="182"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83"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184" name=""/>
                              <wps:cNvSpPr/>
                              <wps:spPr>
                                <a:xfrm flipV="1">
                                  <a:off x="1800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85"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80360" y="0"/>
                              <a:ext cx="95760" cy="113760"/>
                            </a:xfrm>
                          </wpg:grpSpPr>
                          <wpg:grpSp>
                            <wpg:cNvGrpSpPr/>
                            <wpg:grpSpPr>
                              <a:xfrm>
                                <a:off x="0" y="0"/>
                                <a:ext cx="95760" cy="85680"/>
                              </a:xfrm>
                            </wpg:grpSpPr>
                            <wps:wsp>
                              <wps:cNvPr id="186"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87"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88"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89"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20240" y="0"/>
                              <a:ext cx="95760" cy="113760"/>
                            </a:xfrm>
                          </wpg:grpSpPr>
                          <wpg:grpSp>
                            <wpg:cNvGrpSpPr/>
                            <wpg:grpSpPr>
                              <a:xfrm>
                                <a:off x="0" y="0"/>
                                <a:ext cx="95760" cy="85680"/>
                              </a:xfrm>
                            </wpg:grpSpPr>
                            <wps:wsp>
                              <wps:cNvPr id="190"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91"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192"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93"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59760" y="0"/>
                              <a:ext cx="95760" cy="113760"/>
                            </a:xfrm>
                          </wpg:grpSpPr>
                          <wpg:grpSp>
                            <wpg:cNvGrpSpPr/>
                            <wpg:grpSpPr>
                              <a:xfrm>
                                <a:off x="0" y="0"/>
                                <a:ext cx="95760" cy="85680"/>
                              </a:xfrm>
                            </wpg:grpSpPr>
                            <wps:wsp>
                              <wps:cNvPr id="194"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95"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96"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97"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0" y="0"/>
                              <a:ext cx="95760" cy="113760"/>
                            </a:xfrm>
                          </wpg:grpSpPr>
                          <wpg:grpSp>
                            <wpg:cNvGrpSpPr/>
                            <wpg:grpSpPr>
                              <a:xfrm>
                                <a:off x="0" y="0"/>
                                <a:ext cx="95760" cy="85680"/>
                              </a:xfrm>
                            </wpg:grpSpPr>
                            <wps:wsp>
                              <wps:cNvPr id="198"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99"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200"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01"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grpSp>
                        <wpg:cNvGrpSpPr/>
                        <wpg:grpSpPr>
                          <a:xfrm>
                            <a:off x="1155600" y="210240"/>
                            <a:ext cx="118800" cy="237600"/>
                          </a:xfrm>
                        </wpg:grpSpPr>
                        <wps:wsp>
                          <wps:cNvSpPr/>
                          <wps:spPr>
                            <a:xfrm>
                              <a:off x="0" y="0"/>
                              <a:ext cx="0" cy="237600"/>
                            </a:xfrm>
                            <a:prstGeom prst="line">
                              <a:avLst/>
                            </a:prstGeom>
                            <a:ln w="19080">
                              <a:solidFill>
                                <a:srgbClr val="000000"/>
                              </a:solidFill>
                              <a:miter/>
                            </a:ln>
                          </wps:spPr>
                          <wps:style>
                            <a:lnRef idx="0"/>
                            <a:fillRef idx="0"/>
                            <a:effectRef idx="0"/>
                            <a:fontRef idx="minor"/>
                          </wps:style>
                          <wps:bodyPr/>
                        </wps:wsp>
                        <wps:wsp>
                          <wps:cNvSpPr/>
                          <wps:spPr>
                            <a:xfrm>
                              <a:off x="118800" y="0"/>
                              <a:ext cx="0" cy="237600"/>
                            </a:xfrm>
                            <a:prstGeom prst="line">
                              <a:avLst/>
                            </a:prstGeom>
                            <a:ln w="19080">
                              <a:solidFill>
                                <a:srgbClr val="000000"/>
                              </a:solidFill>
                              <a:miter/>
                            </a:ln>
                          </wps:spPr>
                          <wps:style>
                            <a:lnRef idx="0"/>
                            <a:fillRef idx="0"/>
                            <a:effectRef idx="0"/>
                            <a:fontRef idx="minor"/>
                          </wps:style>
                          <wps:bodyPr/>
                        </wps:wsp>
                      </wpg:grpSp>
                      <wps:wsp>
                        <wps:cNvSpPr/>
                        <wps:spPr>
                          <a:xfrm flipH="1">
                            <a:off x="216000" y="334800"/>
                            <a:ext cx="237600" cy="0"/>
                          </a:xfrm>
                          <a:prstGeom prst="line">
                            <a:avLst/>
                          </a:prstGeom>
                          <a:ln w="12600">
                            <a:solidFill>
                              <a:srgbClr val="000000"/>
                            </a:solidFill>
                            <a:miter/>
                            <a:tailEnd len="sm" type="oval" w="sm"/>
                          </a:ln>
                        </wps:spPr>
                        <wps:style>
                          <a:lnRef idx="0"/>
                          <a:fillRef idx="0"/>
                          <a:effectRef idx="0"/>
                          <a:fontRef idx="minor"/>
                        </wps:style>
                        <wps:bodyPr/>
                      </wps:wsp>
                      <wps:wsp>
                        <wps:cNvSpPr txBox="1"/>
                        <wps:spPr>
                          <a:xfrm>
                            <a:off x="0" y="55080"/>
                            <a:ext cx="343080" cy="2628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A</w:t>
                              </w:r>
                            </w:p>
                          </w:txbxContent>
                        </wps:txbx>
                        <wps:bodyPr wrap="square" anchor="t">
                          <a:noAutofit/>
                        </wps:bodyPr>
                      </wps:wsp>
                      <wps:wsp>
                        <wps:cNvSpPr txBox="1"/>
                        <wps:spPr>
                          <a:xfrm>
                            <a:off x="1676520" y="0"/>
                            <a:ext cx="380880" cy="35244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L</w:t>
                              </w:r>
                            </w:p>
                          </w:txbxContent>
                        </wps:txbx>
                        <wps:bodyPr wrap="square" anchor="t">
                          <a:noAutofit/>
                        </wps:bodyPr>
                      </wps:wsp>
                      <wps:wsp>
                        <wps:cNvSpPr txBox="1"/>
                        <wps:spPr>
                          <a:xfrm>
                            <a:off x="977760" y="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C</w:t>
                              </w:r>
                            </w:p>
                          </w:txbxContent>
                        </wps:txbx>
                        <wps:bodyPr wrap="square" anchor="t">
                          <a:noAutofit/>
                        </wps:bodyPr>
                      </wps:wsp>
                      <wps:wsp>
                        <wps:cNvSpPr/>
                        <wps:spPr>
                          <a:xfrm>
                            <a:off x="819000" y="330840"/>
                            <a:ext cx="337680" cy="0"/>
                          </a:xfrm>
                          <a:prstGeom prst="line">
                            <a:avLst/>
                          </a:prstGeom>
                          <a:ln w="12600">
                            <a:solidFill>
                              <a:srgbClr val="000000"/>
                            </a:solidFill>
                            <a:miter/>
                          </a:ln>
                        </wps:spPr>
                        <wps:style>
                          <a:lnRef idx="0"/>
                          <a:fillRef idx="0"/>
                          <a:effectRef idx="0"/>
                          <a:fontRef idx="minor"/>
                        </wps:style>
                        <wps:bodyPr/>
                      </wps:wsp>
                      <wps:wsp>
                        <wps:cNvSpPr txBox="1"/>
                        <wps:spPr>
                          <a:xfrm>
                            <a:off x="393840" y="7632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R</w:t>
                              </w:r>
                            </w:p>
                          </w:txbxContent>
                        </wps:txbx>
                        <wps:bodyPr wrap="square" anchor="t">
                          <a:noAutofit/>
                        </wps:bodyPr>
                      </wps:wsp>
                      <wps:wsp>
                        <wps:cNvSpPr/>
                        <wps:spPr>
                          <a:xfrm>
                            <a:off x="2076480" y="321840"/>
                            <a:ext cx="285840" cy="0"/>
                          </a:xfrm>
                          <a:prstGeom prst="line">
                            <a:avLst/>
                          </a:prstGeom>
                          <a:ln w="12600">
                            <a:solidFill>
                              <a:srgbClr val="000000"/>
                            </a:solidFill>
                            <a:miter/>
                            <a:tailEnd len="sm" type="oval" w="sm"/>
                          </a:ln>
                        </wps:spPr>
                        <wps:style>
                          <a:lnRef idx="0"/>
                          <a:fillRef idx="0"/>
                          <a:effectRef idx="0"/>
                          <a:fontRef idx="minor"/>
                        </wps:style>
                        <wps:bodyPr/>
                      </wps:wsp>
                      <wps:wsp>
                        <wps:cNvSpPr txBox="1"/>
                        <wps:spPr>
                          <a:xfrm>
                            <a:off x="812880" y="102240"/>
                            <a:ext cx="365760" cy="345600"/>
                          </a:xfrm>
                          <a:prstGeom prst="rect">
                            <a:avLst/>
                          </a:prstGeom>
                          <a:noFill/>
                          <a:ln w="0">
                            <a:noFill/>
                          </a:ln>
                        </wps:spPr>
                        <wps:txbx>
                          <w:txbxContent>
                            <w:p>
                              <w:pPr>
                                <w:overflowPunct w:val="false"/>
                                <w:bidi w:val="0"/>
                                <w:jc w:val="center"/>
                                <w:rPr/>
                              </w:pPr>
                              <w:r>
                                <w:rPr>
                                  <w:kern w:val="2"/>
                                  <w:sz w:val="26"/>
                                  <w:b/>
                                  <w:szCs w:val="22"/>
                                  <w:rFonts w:ascii="Times New Roman" w:hAnsi="Times New Roman" w:eastAsia="Calibri" w:cs="Times New Roman"/>
                                  <w:color w:val="auto"/>
                                  <w:lang w:val="en-US" w:bidi="ar-SA"/>
                                </w:rPr>
                                <w:t>M</w:t>
                              </w:r>
                            </w:p>
                          </w:txbxContent>
                        </wps:txbx>
                        <wps:bodyPr wrap="square" anchor="t">
                          <a:noAutofit/>
                        </wps:bodyPr>
                      </wps:wsp>
                      <wps:wsp>
                        <wps:cNvSpPr/>
                        <wps:spPr>
                          <a:xfrm flipV="1">
                            <a:off x="177840" y="280080"/>
                            <a:ext cx="76320" cy="114480"/>
                          </a:xfrm>
                          <a:prstGeom prst="line">
                            <a:avLst/>
                          </a:prstGeom>
                          <a:ln w="9360">
                            <a:solidFill>
                              <a:srgbClr val="000000"/>
                            </a:solidFill>
                            <a:miter/>
                          </a:ln>
                        </wps:spPr>
                        <wps:style>
                          <a:lnRef idx="0"/>
                          <a:fillRef idx="0"/>
                          <a:effectRef idx="0"/>
                          <a:fontRef idx="minor"/>
                        </wps:style>
                        <wps:bodyPr/>
                      </wps:wsp>
                      <wps:wsp>
                        <wps:cNvSpPr/>
                        <wps:spPr>
                          <a:xfrm>
                            <a:off x="1286640" y="330120"/>
                            <a:ext cx="337680" cy="0"/>
                          </a:xfrm>
                          <a:prstGeom prst="line">
                            <a:avLst/>
                          </a:prstGeom>
                          <a:ln w="12600">
                            <a:solidFill>
                              <a:srgbClr val="000000"/>
                            </a:solidFill>
                            <a:miter/>
                          </a:ln>
                        </wps:spPr>
                        <wps:style>
                          <a:lnRef idx="0"/>
                          <a:fillRef idx="0"/>
                          <a:effectRef idx="0"/>
                          <a:fontRef idx="minor"/>
                        </wps:style>
                        <wps:bodyPr/>
                      </wps:wsp>
                      <wps:wsp>
                        <wps:cNvSpPr/>
                        <wps:spPr>
                          <a:xfrm flipV="1">
                            <a:off x="2321640" y="266760"/>
                            <a:ext cx="76320" cy="114480"/>
                          </a:xfrm>
                          <a:prstGeom prst="line">
                            <a:avLst/>
                          </a:prstGeom>
                          <a:ln w="9360">
                            <a:solidFill>
                              <a:srgbClr val="000000"/>
                            </a:solidFill>
                            <a:miter/>
                          </a:ln>
                        </wps:spPr>
                        <wps:style>
                          <a:lnRef idx="0"/>
                          <a:fillRef idx="0"/>
                          <a:effectRef idx="0"/>
                          <a:fontRef idx="minor"/>
                        </wps:style>
                        <wps:bodyPr/>
                      </wps:wsp>
                      <wps:wsp>
                        <wps:cNvPr id="202" name=""/>
                        <wps:cNvSpPr/>
                        <wps:spPr>
                          <a:xfrm>
                            <a:off x="971640" y="31176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V="1">
                            <a:off x="1701720" y="165600"/>
                            <a:ext cx="301680" cy="270360"/>
                          </a:xfrm>
                          <a:prstGeom prst="line">
                            <a:avLst/>
                          </a:prstGeom>
                          <a:ln w="9360">
                            <a:solidFill>
                              <a:srgbClr val="000000"/>
                            </a:solidFill>
                            <a:miter/>
                            <a:tailEnd len="med" type="triangle" w="sm"/>
                          </a:ln>
                        </wps:spPr>
                        <wps:style>
                          <a:lnRef idx="0"/>
                          <a:fillRef idx="0"/>
                          <a:effectRef idx="0"/>
                          <a:fontRef idx="minor"/>
                        </wps:style>
                        <wps:bodyPr/>
                      </wps:wsp>
                    </wpg:wgp>
                  </a:graphicData>
                </a:graphic>
              </wp:anchor>
            </w:drawing>
          </mc:Choice>
          <mc:Fallback>
            <w:pict>
              <v:group id="shape_0" style="position:absolute;margin-left:322.6pt;margin-top:40.2pt;width:205.45pt;height:35.25pt" coordorigin="6452,804" coordsize="4109,705">
                <v:shape id="shape_0" stroked="f" o:allowincell="f" style="position:absolute;left:9812;top:894;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B</w:t>
                        </w:r>
                      </w:p>
                    </w:txbxContent>
                  </v:textbox>
                  <v:fill o:detectmouseclick="t" on="false"/>
                  <v:stroke color="#3465a4" joinstyle="round" endcap="flat"/>
                  <w10:wrap type="square"/>
                </v:shape>
                <v:rect id="shape_0" fillcolor="silver" stroked="t" o:allowincell="f" style="position:absolute;left:7172;top:1235;width:566;height:186;mso-wrap-style:none;v-text-anchor:middle">
                  <v:fill o:detectmouseclick="t" type="solid" color2="#3f3f3f"/>
                  <v:stroke color="black" weight="9360" joinstyle="miter" endcap="flat"/>
                  <w10:wrap type="square"/>
                </v:rect>
                <v:group id="shape_0" style="position:absolute;left:9000;top:1185;width:722;height:178">
                  <v:group id="shape_0" style="position:absolute;left:9474;top:1185;width:152;height:178">
                    <v:group id="shape_0" style="position:absolute;left:9474;top:1185;width:152;height:135">
                      <v:rect id="shape_0" coordsize="10800,10800" path="l0,21600xee" stroked="t" o:allowincell="f" style="position:absolute;left:9551;top:1185;width:74;height:134;mso-wrap-style:none;v-text-anchor:middle">
                        <v:fill o:detectmouseclick="t" on="false"/>
                        <v:stroke color="black" weight="9360" joinstyle="miter" endcap="flat"/>
                        <w10:wrap type="square"/>
                      </v:rect>
                      <v:rect id="shape_0" coordsize="10800,10800" path="l0,21600xee" stroked="t" o:allowincell="f" style="position:absolute;left:9475;top:1185;width:74;height:134;flip:x;mso-wrap-style:none;v-text-anchor:middle">
                        <v:fill o:detectmouseclick="t" on="false"/>
                        <v:stroke color="black" weight="9360" joinstyle="miter" endcap="flat"/>
                        <w10:wrap type="square"/>
                      </v:rect>
                    </v:group>
                    <v:group id="shape_0" style="position:absolute;left:9570;top:1318;width:56;height:45">
                      <v:rect id="shape_0" coordsize="10800,10800" path="l0,21600xee" stroked="t" o:allowincell="f" style="position:absolute;left:9598;top:1319;width:27;height:44;flip:y;mso-wrap-style:none;v-text-anchor:middle">
                        <v:fill o:detectmouseclick="t" on="false"/>
                        <v:stroke color="black" weight="9360" joinstyle="miter" endcap="flat"/>
                        <w10:wrap type="square"/>
                      </v:rect>
                      <v:rect id="shape_0" coordsize="10800,10800" path="l0,21600xee" stroked="t" o:allowincell="f" style="position:absolute;left:9570;top:1319;width:27;height:44;flip:xy;mso-wrap-style:none;v-text-anchor:middle">
                        <v:fill o:detectmouseclick="t" on="false"/>
                        <v:stroke color="black" weight="9360" joinstyle="miter" endcap="flat"/>
                        <w10:wrap type="square"/>
                      </v:rect>
                    </v:group>
                  </v:group>
                  <v:group id="shape_0" style="position:absolute;left:9570;top:1185;width:152;height:135">
                    <v:rect id="shape_0" coordsize="10800,10800" path="l0,21600xee" stroked="t" o:allowincell="f" style="position:absolute;left:9646;top:1185;width:74;height:134;mso-wrap-style:none;v-text-anchor:middle">
                      <v:fill o:detectmouseclick="t" on="false"/>
                      <v:stroke color="black" weight="9360" joinstyle="miter" endcap="flat"/>
                      <w10:wrap type="square"/>
                    </v:rect>
                    <v:rect id="shape_0" coordsize="10800,10800" path="l0,21600xee" stroked="t" o:allowincell="f" style="position:absolute;left:9570;top:1185;width:74;height:134;flip:x;mso-wrap-style:none;v-text-anchor:middle">
                      <v:fill o:detectmouseclick="t" on="false"/>
                      <v:stroke color="black" weight="9360" joinstyle="miter" endcap="flat"/>
                      <w10:wrap type="square"/>
                    </v:rect>
                  </v:group>
                  <v:group id="shape_0" style="position:absolute;left:9380;top:1185;width:152;height:178">
                    <v:group id="shape_0" style="position:absolute;left:9380;top:1185;width:152;height:135">
                      <v:rect id="shape_0" coordsize="10800,10800" path="l0,21600xee" stroked="t" o:allowincell="f" style="position:absolute;left:9456;top:1185;width:74;height:134;mso-wrap-style:none;v-text-anchor:middle">
                        <v:fill o:detectmouseclick="t" on="false"/>
                        <v:stroke color="black" weight="9360" joinstyle="miter" endcap="flat"/>
                        <w10:wrap type="square"/>
                      </v:rect>
                      <v:rect id="shape_0" coordsize="10800,10800" path="l0,21600xee" stroked="t" o:allowincell="f" style="position:absolute;left:9380;top:1185;width:74;height:134;flip:x;mso-wrap-style:none;v-text-anchor:middle">
                        <v:fill o:detectmouseclick="t" on="false"/>
                        <v:stroke color="black" weight="9360" joinstyle="miter" endcap="flat"/>
                        <w10:wrap type="square"/>
                      </v:rect>
                    </v:group>
                    <v:group id="shape_0" style="position:absolute;left:9475;top:1318;width:57;height:45">
                      <v:rect id="shape_0" coordsize="10800,10800" path="l0,21600xee" stroked="t" o:allowincell="f" style="position:absolute;left:9503;top:1319;width:27;height:44;flip:y;mso-wrap-style:none;v-text-anchor:middle">
                        <v:fill o:detectmouseclick="t" on="false"/>
                        <v:stroke color="black" weight="9360" joinstyle="miter" endcap="flat"/>
                        <w10:wrap type="square"/>
                      </v:rect>
                      <v:rect id="shape_0" coordsize="10800,10800" path="l0,21600xee" stroked="t" o:allowincell="f" style="position:absolute;left:9475;top:1319;width:27;height:44;flip:xy;mso-wrap-style:none;v-text-anchor:middle">
                        <v:fill o:detectmouseclick="t" on="false"/>
                        <v:stroke color="black" weight="9360" joinstyle="miter" endcap="flat"/>
                        <w10:wrap type="square"/>
                      </v:rect>
                    </v:group>
                  </v:group>
                  <v:group id="shape_0" style="position:absolute;left:9284;top:1185;width:152;height:178">
                    <v:group id="shape_0" style="position:absolute;left:9284;top:1185;width:152;height:135">
                      <v:rect id="shape_0" coordsize="10800,10800" path="l0,21600xee" stroked="t" o:allowincell="f" style="position:absolute;left:9361;top:1185;width:74;height:134;mso-wrap-style:none;v-text-anchor:middle">
                        <v:fill o:detectmouseclick="t" on="false"/>
                        <v:stroke color="black" weight="9360" joinstyle="miter" endcap="flat"/>
                        <w10:wrap type="square"/>
                      </v:rect>
                      <v:rect id="shape_0" coordsize="10800,10800" path="l0,21600xee" stroked="t" o:allowincell="f" style="position:absolute;left:9285;top:1185;width:74;height:134;flip:x;mso-wrap-style:none;v-text-anchor:middle">
                        <v:fill o:detectmouseclick="t" on="false"/>
                        <v:stroke color="black" weight="9360" joinstyle="miter" endcap="flat"/>
                        <w10:wrap type="square"/>
                      </v:rect>
                    </v:group>
                    <v:group id="shape_0" style="position:absolute;left:9380;top:1318;width:56;height:45">
                      <v:rect id="shape_0" coordsize="10800,10800" path="l0,21600xee" stroked="t" o:allowincell="f" style="position:absolute;left:9408;top:1319;width:27;height:44;flip:y;mso-wrap-style:none;v-text-anchor:middle">
                        <v:fill o:detectmouseclick="t" on="false"/>
                        <v:stroke color="black" weight="9360" joinstyle="miter" endcap="flat"/>
                        <w10:wrap type="square"/>
                      </v:rect>
                      <v:rect id="shape_0" coordsize="10800,10800" path="l0,21600xee" stroked="t" o:allowincell="f" style="position:absolute;left:9380;top:1319;width:27;height:44;flip:xy;mso-wrap-style:none;v-text-anchor:middle">
                        <v:fill o:detectmouseclick="t" on="false"/>
                        <v:stroke color="black" weight="9360" joinstyle="miter" endcap="flat"/>
                        <w10:wrap type="square"/>
                      </v:rect>
                    </v:group>
                  </v:group>
                  <v:group id="shape_0" style="position:absolute;left:9189;top:1185;width:152;height:178">
                    <v:group id="shape_0" style="position:absolute;left:9189;top:1185;width:152;height:135">
                      <v:rect id="shape_0" coordsize="10800,10800" path="l0,21600xee" stroked="t" o:allowincell="f" style="position:absolute;left:9266;top:1185;width:74;height:134;mso-wrap-style:none;v-text-anchor:middle">
                        <v:fill o:detectmouseclick="t" on="false"/>
                        <v:stroke color="black" weight="9360" joinstyle="miter" endcap="flat"/>
                        <w10:wrap type="square"/>
                      </v:rect>
                      <v:rect id="shape_0" coordsize="10800,10800" path="l0,21600xee" stroked="t" o:allowincell="f" style="position:absolute;left:9190;top:1185;width:74;height:134;flip:x;mso-wrap-style:none;v-text-anchor:middle">
                        <v:fill o:detectmouseclick="t" on="false"/>
                        <v:stroke color="black" weight="9360" joinstyle="miter" endcap="flat"/>
                        <w10:wrap type="square"/>
                      </v:rect>
                    </v:group>
                    <v:group id="shape_0" style="position:absolute;left:9285;top:1318;width:56;height:45">
                      <v:rect id="shape_0" coordsize="10800,10800" path="l0,21600xee" stroked="t" o:allowincell="f" style="position:absolute;left:9313;top:1319;width:27;height:44;flip:y;mso-wrap-style:none;v-text-anchor:middle">
                        <v:fill o:detectmouseclick="t" on="false"/>
                        <v:stroke color="black" weight="9360" joinstyle="miter" endcap="flat"/>
                        <w10:wrap type="square"/>
                      </v:rect>
                      <v:rect id="shape_0" coordsize="10800,10800" path="l0,21600xee" stroked="t" o:allowincell="f" style="position:absolute;left:9285;top:1319;width:27;height:44;flip:xy;mso-wrap-style:none;v-text-anchor:middle">
                        <v:fill o:detectmouseclick="t" on="false"/>
                        <v:stroke color="black" weight="9360" joinstyle="miter" endcap="flat"/>
                        <w10:wrap type="square"/>
                      </v:rect>
                    </v:group>
                  </v:group>
                  <v:group id="shape_0" style="position:absolute;left:9094;top:1185;width:152;height:178">
                    <v:group id="shape_0" style="position:absolute;left:9094;top:1185;width:152;height:135">
                      <v:rect id="shape_0" coordsize="10800,10800" path="l0,21600xee" stroked="t" o:allowincell="f" style="position:absolute;left:9171;top:1185;width:74;height:134;mso-wrap-style:none;v-text-anchor:middle">
                        <v:fill o:detectmouseclick="t" on="false"/>
                        <v:stroke color="black" weight="9360" joinstyle="miter" endcap="flat"/>
                        <w10:wrap type="square"/>
                      </v:rect>
                      <v:rect id="shape_0" coordsize="10800,10800" path="l0,21600xee" stroked="t" o:allowincell="f" style="position:absolute;left:9095;top:1185;width:74;height:134;flip:x;mso-wrap-style:none;v-text-anchor:middle">
                        <v:fill o:detectmouseclick="t" on="false"/>
                        <v:stroke color="black" weight="9360" joinstyle="miter" endcap="flat"/>
                        <w10:wrap type="square"/>
                      </v:rect>
                    </v:group>
                    <v:group id="shape_0" style="position:absolute;left:9190;top:1318;width:56;height:45">
                      <v:rect id="shape_0" coordsize="10800,10800" path="l0,21600xee" stroked="t" o:allowincell="f" style="position:absolute;left:9218;top:1319;width:27;height:44;flip:y;mso-wrap-style:none;v-text-anchor:middle">
                        <v:fill o:detectmouseclick="t" on="false"/>
                        <v:stroke color="black" weight="9360" joinstyle="miter" endcap="flat"/>
                        <w10:wrap type="square"/>
                      </v:rect>
                      <v:rect id="shape_0" coordsize="10800,10800" path="l0,21600xee" stroked="t" o:allowincell="f" style="position:absolute;left:9190;top:1319;width:27;height:44;flip:xy;mso-wrap-style:none;v-text-anchor:middle">
                        <v:fill o:detectmouseclick="t" on="false"/>
                        <v:stroke color="black" weight="9360" joinstyle="miter" endcap="flat"/>
                        <w10:wrap type="square"/>
                      </v:rect>
                    </v:group>
                  </v:group>
                  <v:group id="shape_0" style="position:absolute;left:9000;top:1185;width:152;height:178">
                    <v:group id="shape_0" style="position:absolute;left:9000;top:1185;width:152;height:135">
                      <v:rect id="shape_0" coordsize="10800,10800" path="l0,21600xee" stroked="t" o:allowincell="f" style="position:absolute;left:9077;top:1185;width:74;height:134;mso-wrap-style:none;v-text-anchor:middle">
                        <v:fill o:detectmouseclick="t" on="false"/>
                        <v:stroke color="black" weight="9360" joinstyle="miter" endcap="flat"/>
                        <w10:wrap type="square"/>
                      </v:rect>
                      <v:rect id="shape_0" coordsize="10800,10800" path="l0,21600xee" stroked="t" o:allowincell="f" style="position:absolute;left:9001;top:1185;width:74;height:134;flip:x;mso-wrap-style:none;v-text-anchor:middle">
                        <v:fill o:detectmouseclick="t" on="false"/>
                        <v:stroke color="black" weight="9360" joinstyle="miter" endcap="flat"/>
                        <w10:wrap type="square"/>
                      </v:rect>
                    </v:group>
                    <v:group id="shape_0" style="position:absolute;left:9096;top:1318;width:56;height:45">
                      <v:rect id="shape_0" coordsize="10800,10800" path="l0,21600xee" stroked="t" o:allowincell="f" style="position:absolute;left:9124;top:1319;width:27;height:44;flip:y;mso-wrap-style:none;v-text-anchor:middle">
                        <v:fill o:detectmouseclick="t" on="false"/>
                        <v:stroke color="black" weight="9360" joinstyle="miter" endcap="flat"/>
                        <w10:wrap type="square"/>
                      </v:rect>
                      <v:rect id="shape_0" coordsize="10800,10800" path="l0,21600xee" stroked="t" o:allowincell="f" style="position:absolute;left:9096;top:1319;width:27;height:44;flip:xy;mso-wrap-style:none;v-text-anchor:middle">
                        <v:fill o:detectmouseclick="t" on="false"/>
                        <v:stroke color="black" weight="9360" joinstyle="miter" endcap="flat"/>
                        <w10:wrap type="square"/>
                      </v:rect>
                    </v:group>
                  </v:group>
                </v:group>
                <v:group id="shape_0" style="position:absolute;left:8272;top:1135;width:186;height:373">
                  <v:line id="shape_0" from="8272,1135" to="8272,1508" stroked="t" o:allowincell="f" style="position:absolute">
                    <v:stroke color="black" weight="19080" joinstyle="miter" endcap="flat"/>
                    <v:fill o:detectmouseclick="t" on="false"/>
                    <w10:wrap type="square"/>
                  </v:line>
                  <v:line id="shape_0" from="8459,1135" to="8459,1508" stroked="t" o:allowincell="f" style="position:absolute">
                    <v:stroke color="black" weight="19080" joinstyle="miter" endcap="flat"/>
                    <v:fill o:detectmouseclick="t" on="false"/>
                    <w10:wrap type="square"/>
                  </v:line>
                </v:group>
                <v:line id="shape_0" from="6792,1331" to="7165,1331" stroked="t" o:allowincell="f" style="position:absolute;flip:x">
                  <v:stroke color="black" weight="12600" endarrow="oval" endarrowwidth="narrow" endarrowlength="short" joinstyle="miter" endcap="flat"/>
                  <v:fill o:detectmouseclick="t" on="false"/>
                  <w10:wrap type="square"/>
                </v:line>
                <v:shape id="shape_0" stroked="f" o:allowincell="f" style="position:absolute;left:6452;top:891;width:539;height:413;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A</w:t>
                        </w:r>
                      </w:p>
                    </w:txbxContent>
                  </v:textbox>
                  <v:fill o:detectmouseclick="t" on="false"/>
                  <v:stroke color="#3465a4" joinstyle="round" endcap="flat"/>
                  <w10:wrap type="square"/>
                </v:shape>
                <v:shape id="shape_0" stroked="f" o:allowincell="f" style="position:absolute;left:9092;top:804;width:599;height:554;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L</w:t>
                        </w:r>
                      </w:p>
                    </w:txbxContent>
                  </v:textbox>
                  <v:fill o:detectmouseclick="t" on="false"/>
                  <v:stroke color="#3465a4" joinstyle="round" endcap="flat"/>
                  <w10:wrap type="square"/>
                </v:shape>
                <v:shape id="shape_0" stroked="f" o:allowincell="f" style="position:absolute;left:7992;top:804;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C</w:t>
                        </w:r>
                      </w:p>
                    </w:txbxContent>
                  </v:textbox>
                  <v:fill o:detectmouseclick="t" on="false"/>
                  <v:stroke color="#3465a4" joinstyle="round" endcap="flat"/>
                  <w10:wrap type="square"/>
                </v:shape>
                <v:line id="shape_0" from="7742,1325" to="8273,1325" stroked="t" o:allowincell="f" style="position:absolute">
                  <v:stroke color="black" weight="12600" joinstyle="miter" endcap="flat"/>
                  <v:fill o:detectmouseclick="t" on="false"/>
                  <w10:wrap type="square"/>
                </v:line>
                <v:shape id="shape_0" stroked="f" o:allowincell="f" style="position:absolute;left:7072;top:924;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R</w:t>
                        </w:r>
                      </w:p>
                    </w:txbxContent>
                  </v:textbox>
                  <v:fill o:detectmouseclick="t" on="false"/>
                  <v:stroke color="#3465a4" joinstyle="round" endcap="flat"/>
                  <w10:wrap type="square"/>
                </v:shape>
                <v:line id="shape_0" from="9722,1311" to="10171,1311" stroked="t" o:allowincell="f" style="position:absolute">
                  <v:stroke color="black" weight="12600" endarrow="oval" endarrowwidth="narrow" endarrowlength="short" joinstyle="miter" endcap="flat"/>
                  <v:fill o:detectmouseclick="t" on="false"/>
                  <w10:wrap type="square"/>
                </v:line>
                <v:shape id="shape_0" stroked="f" o:allowincell="f" style="position:absolute;left:7732;top:965;width:575;height:543;mso-wrap-style:square;v-text-anchor:top" type="_x0000_t202">
                  <v:textbox>
                    <w:txbxContent>
                      <w:p>
                        <w:pPr>
                          <w:overflowPunct w:val="false"/>
                          <w:bidi w:val="0"/>
                          <w:jc w:val="center"/>
                          <w:rPr/>
                        </w:pPr>
                        <w:r>
                          <w:rPr>
                            <w:kern w:val="2"/>
                            <w:sz w:val="26"/>
                            <w:b/>
                            <w:szCs w:val="22"/>
                            <w:rFonts w:ascii="Times New Roman" w:hAnsi="Times New Roman" w:eastAsia="Calibri" w:cs="Times New Roman"/>
                            <w:color w:val="auto"/>
                            <w:lang w:val="en-US" w:bidi="ar-SA"/>
                          </w:rPr>
                          <w:t>M</w:t>
                        </w:r>
                      </w:p>
                    </w:txbxContent>
                  </v:textbox>
                  <v:fill o:detectmouseclick="t" on="false"/>
                  <v:stroke color="#3465a4" joinstyle="round" endcap="flat"/>
                  <w10:wrap type="square"/>
                </v:shape>
                <v:line id="shape_0" from="6732,1245" to="6851,1424" stroked="t" o:allowincell="f" style="position:absolute;flip:y">
                  <v:stroke color="black" weight="9360" joinstyle="miter" endcap="flat"/>
                  <v:fill o:detectmouseclick="t" on="false"/>
                  <w10:wrap type="square"/>
                </v:line>
                <v:line id="shape_0" from="8478,1324" to="9009,1324" stroked="t" o:allowincell="f" style="position:absolute">
                  <v:stroke color="black" weight="12600" joinstyle="miter" endcap="flat"/>
                  <v:fill o:detectmouseclick="t" on="false"/>
                  <w10:wrap type="square"/>
                </v:line>
                <v:line id="shape_0" from="10108,1224" to="10227,1403" stroked="t" o:allowincell="f" style="position:absolute;flip:y">
                  <v:stroke color="black" weight="9360" joinstyle="miter" endcap="flat"/>
                  <v:fill o:detectmouseclick="t" on="false"/>
                  <w10:wrap type="square"/>
                </v:line>
                <v:oval id="shape_0" fillcolor="black" stroked="t" o:allowincell="f" style="position:absolute;left:7982;top:1295;width:56;height:56;mso-wrap-style:none;v-text-anchor:middle">
                  <v:fill o:detectmouseclick="t" type="solid" color2="white"/>
                  <v:stroke color="black" weight="9360" joinstyle="miter" endcap="flat"/>
                  <w10:wrap type="square"/>
                </v:oval>
                <v:line id="shape_0" from="9132,1065" to="9606,1490" stroked="t" o:allowincell="f" style="position:absolute;flip:y">
                  <v:stroke color="black" weight="9360" endarrow="block" endarrowwidth="narrow" endarrowlength="medium" joinstyle="miter" endcap="flat"/>
                  <v:fill o:detectmouseclick="t" on="false"/>
                  <w10:wrap type="square"/>
                </v:line>
              </v:group>
            </w:pict>
          </mc:Fallback>
        </mc:AlternateContent>
      </w:r>
      <w:r>
        <w:rPr>
          <w:rFonts w:cs="Times New Roman" w:ascii="Times New Roman" w:hAnsi="Times New Roman"/>
          <w:b/>
          <w:sz w:val="26"/>
          <w:szCs w:val="26"/>
        </w:rPr>
        <w:t>Câu 160(ĐH 2014):</w:t>
      </w:r>
      <w:r>
        <w:rPr>
          <w:rFonts w:cs="Times New Roman" w:ascii="Times New Roman" w:hAnsi="Times New Roman"/>
          <w:sz w:val="26"/>
          <w:szCs w:val="26"/>
        </w:rPr>
        <w:t xml:space="preserve"> Đặt điện áp u = </w:t>
      </w:r>
      <w:r>
        <w:rPr>
          <w:rFonts w:cs="Times New Roman" w:ascii="Times New Roman" w:hAnsi="Times New Roman"/>
          <w:sz w:val="26"/>
          <w:szCs w:val="26"/>
        </w:rPr>
        <w:object w:dxaOrig="1340" w:dyaOrig="34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67pt;height:17pt" filled="f" o:ole="">
            <v:imagedata r:id="rId1965" o:title=""/>
          </v:shape>
          <o:OLEObject Type="Embed" ProgID="" ShapeID="ole_rId1964" DrawAspect="Content" ObjectID="_818123338" r:id="rId1964"/>
        </w:object>
      </w:r>
      <w:r>
        <w:rPr>
          <w:rFonts w:cs="Times New Roman" w:ascii="Times New Roman" w:hAnsi="Times New Roman"/>
          <w:sz w:val="26"/>
          <w:szCs w:val="26"/>
        </w:rPr>
        <w:t xml:space="preserve">(V) (với </w:t>
      </w:r>
      <w:r>
        <w:rPr>
          <w:rFonts w:cs="Times New Roman" w:ascii="Times New Roman" w:hAnsi="Times New Roman"/>
          <w:sz w:val="26"/>
          <w:szCs w:val="26"/>
        </w:rPr>
        <w:object w:dxaOrig="220" w:dyaOrig="22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11pt;height:11pt" filled="f" o:ole="">
            <v:imagedata r:id="rId1967" o:title=""/>
          </v:shape>
          <o:OLEObject Type="Embed" ProgID="" ShapeID="ole_rId1966" DrawAspect="Content" ObjectID="_85279986" r:id="rId1966"/>
        </w:object>
      </w:r>
      <w:r>
        <w:rPr>
          <w:rFonts w:cs="Times New Roman" w:ascii="Times New Roman" w:hAnsi="Times New Roman"/>
          <w:sz w:val="26"/>
          <w:szCs w:val="26"/>
        </w:rPr>
        <w:t xml:space="preserve"> không đổi) vào hai đầu đoạn mạch AB (hình vẽ). </w:t>
      </w:r>
      <w:r>
        <w:rPr>
          <w:rFonts w:cs="Times New Roman" w:ascii="Times New Roman" w:hAnsi="Times New Roman"/>
          <w:sz w:val="26"/>
          <w:szCs w:val="26"/>
          <w:lang w:val="pt-BR"/>
        </w:rPr>
        <w:t>R là điện trở thuần, tụ điện có điện dung C, cuộn cảm thuần có độ tự cảm L thay đổi được. Điện áp hiệu dụng ở hai đầu đoạn mạch MB và độ lớn góc lệch pha của cường độ dòng điện so với điện áp u khi L = L</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là U và </w:t>
      </w:r>
      <w:r>
        <w:rPr>
          <w:rFonts w:eastAsia="Symbol" w:cs="Symbol" w:ascii="Symbol" w:hAnsi="Symbol"/>
          <w:sz w:val="26"/>
          <w:szCs w:val="26"/>
        </w:rPr>
        <w:sym w:font="Symbol" w:char="f06a"/>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còn khi </w:t>
        <w:br/>
        <w:t>L = L</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thì tương ứng là </w:t>
      </w:r>
      <w:r>
        <w:rPr>
          <w:rFonts w:cs="Times New Roman" w:ascii="Times New Roman" w:hAnsi="Times New Roman"/>
          <w:sz w:val="26"/>
          <w:szCs w:val="26"/>
        </w:rPr>
        <w:object w:dxaOrig="360" w:dyaOrig="36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18pt;height:18pt" filled="f" o:ole="">
            <v:imagedata r:id="rId1969" o:title=""/>
          </v:shape>
          <o:OLEObject Type="Embed" ProgID="" ShapeID="ole_rId1968" DrawAspect="Content" ObjectID="_1323458231" r:id="rId1968"/>
        </w:object>
      </w:r>
      <w:r>
        <w:rPr>
          <w:rFonts w:cs="Times New Roman" w:ascii="Times New Roman" w:hAnsi="Times New Roman"/>
          <w:sz w:val="26"/>
          <w:szCs w:val="26"/>
          <w:lang w:val="pt-BR"/>
        </w:rPr>
        <w:t xml:space="preserve">U và </w:t>
      </w:r>
      <w:r>
        <w:rPr>
          <w:rFonts w:eastAsia="Symbol" w:cs="Symbol" w:ascii="Symbol" w:hAnsi="Symbol"/>
          <w:sz w:val="26"/>
          <w:szCs w:val="26"/>
        </w:rPr>
        <w:sym w:font="Symbol" w:char="f06a"/>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w:t>
      </w:r>
      <w:r>
        <w:rPr>
          <w:rFonts w:cs="Times New Roman" w:ascii="Times New Roman" w:hAnsi="Times New Roman"/>
          <w:sz w:val="26"/>
          <w:szCs w:val="26"/>
        </w:rPr>
        <w:t xml:space="preserve">Biết </w:t>
      </w:r>
      <w:r>
        <w:rPr>
          <w:rFonts w:eastAsia="Symbol" w:cs="Symbol" w:ascii="Symbol" w:hAnsi="Symbol"/>
          <w:sz w:val="26"/>
          <w:szCs w:val="26"/>
        </w:rPr>
        <w:sym w:font="Symbol" w:char="f06a"/>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r>
        <w:rPr>
          <w:rFonts w:eastAsia="Symbol" w:cs="Symbol" w:ascii="Symbol" w:hAnsi="Symbol"/>
          <w:sz w:val="26"/>
          <w:szCs w:val="26"/>
        </w:rPr>
        <w:sym w:font="Symbol" w:char="f06a"/>
      </w:r>
      <w:r>
        <w:rPr>
          <w:rFonts w:cs="Times New Roman" w:ascii="Times New Roman" w:hAnsi="Times New Roman"/>
          <w:sz w:val="26"/>
          <w:szCs w:val="26"/>
          <w:vertAlign w:val="subscript"/>
        </w:rPr>
        <w:t>2</w:t>
      </w:r>
      <w:r>
        <w:rPr>
          <w:rFonts w:cs="Times New Roman" w:ascii="Times New Roman" w:hAnsi="Times New Roman"/>
          <w:sz w:val="26"/>
          <w:szCs w:val="26"/>
        </w:rPr>
        <w:t xml:space="preserve"> = 90</w:t>
      </w:r>
      <w:r>
        <w:rPr>
          <w:rFonts w:cs="Times New Roman" w:ascii="Times New Roman" w:hAnsi="Times New Roman"/>
          <w:sz w:val="26"/>
          <w:szCs w:val="26"/>
          <w:vertAlign w:val="superscript"/>
        </w:rPr>
        <w:t>0</w:t>
      </w:r>
      <w:r>
        <w:rPr>
          <w:rFonts w:cs="Times New Roman" w:ascii="Times New Roman" w:hAnsi="Times New Roman"/>
          <w:sz w:val="26"/>
          <w:szCs w:val="26"/>
        </w:rPr>
        <w:t>. Giá trị U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135V.</w:t>
        <w:tab/>
        <w:t xml:space="preserve">B. 180V. </w:t>
        <w:tab/>
        <w:t>C. 90 V.</w:t>
        <w:tab/>
      </w:r>
      <w:r>
        <w:rPr>
          <w:rFonts w:cs="Times New Roman" w:ascii="Times New Roman" w:hAnsi="Times New Roman"/>
          <w:color w:val="FF0000"/>
          <w:sz w:val="26"/>
          <w:szCs w:val="26"/>
        </w:rPr>
        <w:t>D. 60 V.</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b/>
          <w:sz w:val="26"/>
          <w:szCs w:val="26"/>
        </w:rPr>
        <mc:AlternateContent>
          <mc:Choice Requires="wpg">
            <w:drawing>
              <wp:anchor behindDoc="0" distT="0" distB="0" distL="114935" distR="114935" simplePos="0" locked="0" layoutInCell="0" allowOverlap="1" relativeHeight="1717">
                <wp:simplePos x="0" y="0"/>
                <wp:positionH relativeFrom="column">
                  <wp:posOffset>4114800</wp:posOffset>
                </wp:positionH>
                <wp:positionV relativeFrom="paragraph">
                  <wp:posOffset>229235</wp:posOffset>
                </wp:positionV>
                <wp:extent cx="2621280" cy="505460"/>
                <wp:effectExtent l="0" t="0" r="0" b="3810"/>
                <wp:wrapSquare wrapText="bothSides"/>
                <wp:docPr id="203" name=""/>
                <a:graphic xmlns:a="http://schemas.openxmlformats.org/drawingml/2006/main">
                  <a:graphicData uri="http://schemas.microsoft.com/office/word/2010/wordprocessingGroup">
                    <wpg:wgp>
                      <wpg:cNvGrpSpPr/>
                      <wpg:grpSpPr>
                        <a:xfrm>
                          <a:off x="0" y="0"/>
                          <a:ext cx="2621160" cy="505440"/>
                          <a:chOff x="0" y="0"/>
                          <a:chExt cx="2621160" cy="505440"/>
                        </a:xfrm>
                      </wpg:grpSpPr>
                      <wps:wsp>
                        <wps:cNvSpPr txBox="1"/>
                        <wps:spPr>
                          <a:xfrm>
                            <a:off x="2146320" y="8568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B</w:t>
                              </w:r>
                            </w:p>
                          </w:txbxContent>
                        </wps:txbx>
                        <wps:bodyPr wrap="square" anchor="t">
                          <a:noAutofit/>
                        </wps:bodyPr>
                      </wps:wsp>
                      <wps:wsp>
                        <wps:cNvPr id="204" name=""/>
                        <wps:cNvSpPr/>
                        <wps:spPr>
                          <a:xfrm>
                            <a:off x="1200240" y="295920"/>
                            <a:ext cx="288360" cy="118800"/>
                          </a:xfrm>
                          <a:prstGeom prst="rect">
                            <a:avLst/>
                          </a:prstGeom>
                          <a:solidFill>
                            <a:srgbClr val="c0c0c0"/>
                          </a:solidFill>
                          <a:ln w="9360">
                            <a:solidFill>
                              <a:srgbClr val="000000"/>
                            </a:solidFill>
                            <a:miter/>
                          </a:ln>
                        </wps:spPr>
                        <wps:style>
                          <a:lnRef idx="0"/>
                          <a:fillRef idx="0"/>
                          <a:effectRef idx="0"/>
                          <a:fontRef idx="minor"/>
                        </wps:style>
                        <wps:bodyPr/>
                      </wps:wsp>
                      <wpg:grpSp>
                        <wpg:cNvGrpSpPr/>
                        <wpg:grpSpPr>
                          <a:xfrm>
                            <a:off x="405720" y="269280"/>
                            <a:ext cx="457200" cy="113760"/>
                          </a:xfrm>
                        </wpg:grpSpPr>
                        <wpg:grpSp>
                          <wpg:cNvGrpSpPr/>
                          <wpg:grpSpPr>
                            <a:xfrm>
                              <a:off x="300960" y="0"/>
                              <a:ext cx="95760" cy="113760"/>
                            </a:xfrm>
                          </wpg:grpSpPr>
                          <wpg:grpSp>
                            <wpg:cNvGrpSpPr/>
                            <wpg:grpSpPr>
                              <a:xfrm>
                                <a:off x="0" y="0"/>
                                <a:ext cx="95760" cy="85680"/>
                              </a:xfrm>
                            </wpg:grpSpPr>
                            <wps:wsp>
                              <wps:cNvPr id="205"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06"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207"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08"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361440" y="0"/>
                              <a:ext cx="95760" cy="85680"/>
                            </a:xfrm>
                          </wpg:grpSpPr>
                          <wps:wsp>
                            <wps:cNvPr id="209"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10"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240840" y="0"/>
                              <a:ext cx="95760" cy="113760"/>
                            </a:xfrm>
                          </wpg:grpSpPr>
                          <wpg:grpSp>
                            <wpg:cNvGrpSpPr/>
                            <wpg:grpSpPr>
                              <a:xfrm>
                                <a:off x="0" y="0"/>
                                <a:ext cx="95760" cy="85680"/>
                              </a:xfrm>
                            </wpg:grpSpPr>
                            <wps:wsp>
                              <wps:cNvPr id="211"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12"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213" name=""/>
                              <wps:cNvSpPr/>
                              <wps:spPr>
                                <a:xfrm flipV="1">
                                  <a:off x="1800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14"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80360" y="0"/>
                              <a:ext cx="95760" cy="113760"/>
                            </a:xfrm>
                          </wpg:grpSpPr>
                          <wpg:grpSp>
                            <wpg:cNvGrpSpPr/>
                            <wpg:grpSpPr>
                              <a:xfrm>
                                <a:off x="0" y="0"/>
                                <a:ext cx="95760" cy="85680"/>
                              </a:xfrm>
                            </wpg:grpSpPr>
                            <wps:wsp>
                              <wps:cNvPr id="215"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16"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217"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18"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20240" y="0"/>
                              <a:ext cx="95760" cy="113760"/>
                            </a:xfrm>
                          </wpg:grpSpPr>
                          <wpg:grpSp>
                            <wpg:cNvGrpSpPr/>
                            <wpg:grpSpPr>
                              <a:xfrm>
                                <a:off x="0" y="0"/>
                                <a:ext cx="95760" cy="85680"/>
                              </a:xfrm>
                            </wpg:grpSpPr>
                            <wps:wsp>
                              <wps:cNvPr id="219"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20"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221"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22"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59760" y="0"/>
                              <a:ext cx="95760" cy="113760"/>
                            </a:xfrm>
                          </wpg:grpSpPr>
                          <wpg:grpSp>
                            <wpg:cNvGrpSpPr/>
                            <wpg:grpSpPr>
                              <a:xfrm>
                                <a:off x="0" y="0"/>
                                <a:ext cx="95760" cy="85680"/>
                              </a:xfrm>
                            </wpg:grpSpPr>
                            <wps:wsp>
                              <wps:cNvPr id="223"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24"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225"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26"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0" y="0"/>
                              <a:ext cx="95760" cy="113760"/>
                            </a:xfrm>
                          </wpg:grpSpPr>
                          <wpg:grpSp>
                            <wpg:cNvGrpSpPr/>
                            <wpg:grpSpPr>
                              <a:xfrm>
                                <a:off x="0" y="0"/>
                                <a:ext cx="95760" cy="85680"/>
                              </a:xfrm>
                            </wpg:grpSpPr>
                            <wps:wsp>
                              <wps:cNvPr id="227"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28"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229"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30"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s:wsp>
                        <wps:cNvSpPr/>
                        <wps:spPr>
                          <a:xfrm flipV="1">
                            <a:off x="1847880" y="170640"/>
                            <a:ext cx="375120" cy="334800"/>
                          </a:xfrm>
                          <a:prstGeom prst="line">
                            <a:avLst/>
                          </a:prstGeom>
                          <a:ln w="9360">
                            <a:solidFill>
                              <a:srgbClr val="000000"/>
                            </a:solidFill>
                            <a:miter/>
                            <a:tailEnd len="med" type="triangle" w="sm"/>
                          </a:ln>
                        </wps:spPr>
                        <wps:style>
                          <a:lnRef idx="0"/>
                          <a:fillRef idx="0"/>
                          <a:effectRef idx="0"/>
                          <a:fontRef idx="minor"/>
                        </wps:style>
                        <wps:bodyPr/>
                      </wps:wsp>
                      <wpg:grpSp>
                        <wpg:cNvGrpSpPr/>
                        <wpg:grpSpPr>
                          <a:xfrm>
                            <a:off x="1974960" y="226080"/>
                            <a:ext cx="118800" cy="237600"/>
                          </a:xfrm>
                        </wpg:grpSpPr>
                        <wps:wsp>
                          <wps:cNvSpPr/>
                          <wps:spPr>
                            <a:xfrm>
                              <a:off x="0" y="0"/>
                              <a:ext cx="0" cy="237600"/>
                            </a:xfrm>
                            <a:prstGeom prst="line">
                              <a:avLst/>
                            </a:prstGeom>
                            <a:ln w="19080">
                              <a:solidFill>
                                <a:srgbClr val="000000"/>
                              </a:solidFill>
                              <a:miter/>
                            </a:ln>
                          </wps:spPr>
                          <wps:style>
                            <a:lnRef idx="0"/>
                            <a:fillRef idx="0"/>
                            <a:effectRef idx="0"/>
                            <a:fontRef idx="minor"/>
                          </wps:style>
                          <wps:bodyPr/>
                        </wps:wsp>
                        <wps:wsp>
                          <wps:cNvSpPr/>
                          <wps:spPr>
                            <a:xfrm>
                              <a:off x="118800" y="0"/>
                              <a:ext cx="0" cy="237600"/>
                            </a:xfrm>
                            <a:prstGeom prst="line">
                              <a:avLst/>
                            </a:prstGeom>
                            <a:ln w="19080">
                              <a:solidFill>
                                <a:srgbClr val="000000"/>
                              </a:solidFill>
                              <a:miter/>
                            </a:ln>
                          </wps:spPr>
                          <wps:style>
                            <a:lnRef idx="0"/>
                            <a:fillRef idx="0"/>
                            <a:effectRef idx="0"/>
                            <a:fontRef idx="minor"/>
                          </wps:style>
                          <wps:bodyPr/>
                        </wps:wsp>
                      </wpg:grpSp>
                      <wps:wsp>
                        <wps:cNvSpPr/>
                        <wps:spPr>
                          <a:xfrm flipH="1">
                            <a:off x="165240" y="353160"/>
                            <a:ext cx="237600" cy="0"/>
                          </a:xfrm>
                          <a:prstGeom prst="line">
                            <a:avLst/>
                          </a:prstGeom>
                          <a:ln w="12600">
                            <a:solidFill>
                              <a:srgbClr val="000000"/>
                            </a:solidFill>
                            <a:miter/>
                            <a:tailEnd len="sm" type="oval" w="sm"/>
                          </a:ln>
                        </wps:spPr>
                        <wps:style>
                          <a:lnRef idx="0"/>
                          <a:fillRef idx="0"/>
                          <a:effectRef idx="0"/>
                          <a:fontRef idx="minor"/>
                        </wps:style>
                        <wps:bodyPr/>
                      </wps:wsp>
                      <wps:wsp>
                        <wps:cNvSpPr/>
                        <wps:spPr>
                          <a:xfrm>
                            <a:off x="1492200" y="346680"/>
                            <a:ext cx="466200" cy="0"/>
                          </a:xfrm>
                          <a:prstGeom prst="line">
                            <a:avLst/>
                          </a:prstGeom>
                          <a:ln w="12600">
                            <a:solidFill>
                              <a:srgbClr val="000000"/>
                            </a:solidFill>
                            <a:miter/>
                          </a:ln>
                        </wps:spPr>
                        <wps:style>
                          <a:lnRef idx="0"/>
                          <a:fillRef idx="0"/>
                          <a:effectRef idx="0"/>
                          <a:fontRef idx="minor"/>
                        </wps:style>
                        <wps:bodyPr/>
                      </wps:wsp>
                      <wps:wsp>
                        <wps:cNvSpPr txBox="1"/>
                        <wps:spPr>
                          <a:xfrm>
                            <a:off x="0" y="73800"/>
                            <a:ext cx="343080" cy="2628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A</w:t>
                              </w:r>
                            </w:p>
                          </w:txbxContent>
                        </wps:txbx>
                        <wps:bodyPr wrap="square" anchor="t">
                          <a:noAutofit/>
                        </wps:bodyPr>
                      </wps:wsp>
                      <wps:wsp>
                        <wps:cNvSpPr txBox="1"/>
                        <wps:spPr>
                          <a:xfrm>
                            <a:off x="330120" y="38160"/>
                            <a:ext cx="647640" cy="35244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L</w:t>
                              </w:r>
                            </w:p>
                          </w:txbxContent>
                        </wps:txbx>
                        <wps:bodyPr wrap="square" anchor="t">
                          <a:noAutofit/>
                        </wps:bodyPr>
                      </wps:wsp>
                      <wps:wsp>
                        <wps:cNvSpPr txBox="1"/>
                        <wps:spPr>
                          <a:xfrm>
                            <a:off x="1809720" y="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C</w:t>
                              </w:r>
                            </w:p>
                          </w:txbxContent>
                        </wps:txbx>
                        <wps:bodyPr wrap="square" anchor="t">
                          <a:noAutofit/>
                        </wps:bodyPr>
                      </wps:wsp>
                      <wps:wsp>
                        <wps:cNvSpPr/>
                        <wps:spPr>
                          <a:xfrm>
                            <a:off x="863640" y="353160"/>
                            <a:ext cx="337680" cy="0"/>
                          </a:xfrm>
                          <a:prstGeom prst="line">
                            <a:avLst/>
                          </a:prstGeom>
                          <a:ln w="12600">
                            <a:solidFill>
                              <a:srgbClr val="000000"/>
                            </a:solidFill>
                            <a:miter/>
                          </a:ln>
                        </wps:spPr>
                        <wps:style>
                          <a:lnRef idx="0"/>
                          <a:fillRef idx="0"/>
                          <a:effectRef idx="0"/>
                          <a:fontRef idx="minor"/>
                        </wps:style>
                        <wps:bodyPr/>
                      </wps:wsp>
                      <wps:wsp>
                        <wps:cNvSpPr txBox="1"/>
                        <wps:spPr>
                          <a:xfrm>
                            <a:off x="1098720" y="54000"/>
                            <a:ext cx="474840" cy="356400"/>
                          </a:xfrm>
                          <a:prstGeom prst="rect">
                            <a:avLst/>
                          </a:prstGeom>
                          <a:noFill/>
                          <a:ln w="0">
                            <a:noFill/>
                          </a:ln>
                        </wps:spPr>
                        <wps:txbx>
                          <w:txbxContent>
                            <w:p>
                              <w:pPr>
                                <w:overflowPunct w:val="false"/>
                                <w:bidi w:val="0"/>
                                <w:jc w:val="center"/>
                                <w:rPr/>
                              </w:pPr>
                              <w:r>
                                <w:rPr>
                                  <w:kern w:val="2"/>
                                  <w:sz w:val="24"/>
                                  <w:szCs w:val="24"/>
                                  <w:rFonts w:ascii="VNI-Times" w:hAnsi="VNI-Times" w:eastAsia="Times New Roman" w:cs="VNI-Times"/>
                                  <w:color w:val="auto"/>
                                  <w:lang w:val="en-US" w:bidi="ar-SA"/>
                                </w:rPr>
                                <w:t>R</w:t>
                              </w:r>
                            </w:p>
                          </w:txbxContent>
                        </wps:txbx>
                        <wps:bodyPr wrap="square" anchor="t">
                          <a:noAutofit/>
                        </wps:bodyPr>
                      </wps:wsp>
                      <wps:wsp>
                        <wps:cNvSpPr/>
                        <wps:spPr>
                          <a:xfrm>
                            <a:off x="2101680" y="346680"/>
                            <a:ext cx="285840" cy="0"/>
                          </a:xfrm>
                          <a:prstGeom prst="line">
                            <a:avLst/>
                          </a:prstGeom>
                          <a:ln w="12600">
                            <a:solidFill>
                              <a:srgbClr val="000000"/>
                            </a:solidFill>
                            <a:miter/>
                            <a:tailEnd len="sm" type="oval" w="sm"/>
                          </a:ln>
                        </wps:spPr>
                        <wps:style>
                          <a:lnRef idx="0"/>
                          <a:fillRef idx="0"/>
                          <a:effectRef idx="0"/>
                          <a:fontRef idx="minor"/>
                        </wps:style>
                        <wps:bodyPr/>
                      </wps:wsp>
                      <wps:wsp>
                        <wps:cNvSpPr txBox="1"/>
                        <wps:spPr>
                          <a:xfrm>
                            <a:off x="844560" y="114840"/>
                            <a:ext cx="365760" cy="345600"/>
                          </a:xfrm>
                          <a:prstGeom prst="rect">
                            <a:avLst/>
                          </a:prstGeom>
                          <a:noFill/>
                          <a:ln w="0">
                            <a:noFill/>
                          </a:ln>
                        </wps:spPr>
                        <wps:txbx>
                          <w:txbxContent>
                            <w:p>
                              <w:pPr>
                                <w:overflowPunct w:val="false"/>
                                <w:bidi w:val="0"/>
                                <w:jc w:val="center"/>
                                <w:rPr/>
                              </w:pPr>
                              <w:r>
                                <w:rPr>
                                  <w:kern w:val="2"/>
                                  <w:sz w:val="26"/>
                                  <w:b/>
                                  <w:szCs w:val="22"/>
                                  <w:rFonts w:ascii="Times New Roman" w:hAnsi="Times New Roman" w:eastAsia="Calibri" w:cs="Times New Roman"/>
                                  <w:color w:val="auto"/>
                                  <w:lang w:val="en-US" w:bidi="ar-SA"/>
                                </w:rPr>
                                <w:t>M</w:t>
                              </w:r>
                            </w:p>
                          </w:txbxContent>
                        </wps:txbx>
                        <wps:bodyPr wrap="square" anchor="t">
                          <a:noAutofit/>
                        </wps:bodyPr>
                      </wps:wsp>
                      <wps:wsp>
                        <wps:cNvPr id="231" name=""/>
                        <wps:cNvSpPr/>
                        <wps:spPr>
                          <a:xfrm>
                            <a:off x="1003320" y="33084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V="1">
                            <a:off x="95400" y="292680"/>
                            <a:ext cx="152280" cy="114480"/>
                          </a:xfrm>
                          <a:prstGeom prst="line">
                            <a:avLst/>
                          </a:prstGeom>
                          <a:ln w="9360">
                            <a:solidFill>
                              <a:srgbClr val="000000"/>
                            </a:solidFill>
                            <a:miter/>
                          </a:ln>
                        </wps:spPr>
                        <wps:style>
                          <a:lnRef idx="0"/>
                          <a:fillRef idx="0"/>
                          <a:effectRef idx="0"/>
                          <a:fontRef idx="minor"/>
                        </wps:style>
                        <wps:bodyPr/>
                      </wps:wsp>
                      <wps:wsp>
                        <wps:cNvSpPr/>
                        <wps:spPr>
                          <a:xfrm flipV="1">
                            <a:off x="2315160" y="285840"/>
                            <a:ext cx="15228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4pt;margin-top:18.05pt;width:206.4pt;height:39.75pt" coordorigin="6480,361" coordsize="4128,795">
                <v:shape id="shape_0" stroked="f" o:allowincell="f" style="position:absolute;left:9860;top:496;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B</w:t>
                        </w:r>
                      </w:p>
                    </w:txbxContent>
                  </v:textbox>
                  <v:fill o:detectmouseclick="t" on="false"/>
                  <v:stroke color="#3465a4" joinstyle="round" endcap="flat"/>
                  <w10:wrap type="square"/>
                </v:shape>
                <v:rect id="shape_0" fillcolor="silver" stroked="t" o:allowincell="f" style="position:absolute;left:8370;top:827;width:453;height:186;mso-wrap-style:none;v-text-anchor:middle">
                  <v:fill o:detectmouseclick="t" type="solid" color2="#3f3f3f"/>
                  <v:stroke color="black" weight="9360" joinstyle="miter" endcap="flat"/>
                  <w10:wrap type="square"/>
                </v:rect>
                <v:group id="shape_0" style="position:absolute;left:7118;top:785;width:721;height:178">
                  <v:group id="shape_0" style="position:absolute;left:7592;top:785;width:152;height:178">
                    <v:group id="shape_0" style="position:absolute;left:7592;top:785;width:152;height:135">
                      <v:rect id="shape_0" coordsize="10800,10800" path="l0,21600xee" stroked="t" o:allowincell="f" style="position:absolute;left:7669;top:785;width:74;height:134;mso-wrap-style:none;v-text-anchor:middle">
                        <v:fill o:detectmouseclick="t" on="false"/>
                        <v:stroke color="black" weight="9360" joinstyle="miter" endcap="flat"/>
                        <w10:wrap type="square"/>
                      </v:rect>
                      <v:rect id="shape_0" coordsize="10800,10800" path="l0,21600xee" stroked="t" o:allowincell="f" style="position:absolute;left:7593;top:785;width:74;height:134;flip:x;mso-wrap-style:none;v-text-anchor:middle">
                        <v:fill o:detectmouseclick="t" on="false"/>
                        <v:stroke color="black" weight="9360" joinstyle="miter" endcap="flat"/>
                        <w10:wrap type="square"/>
                      </v:rect>
                    </v:group>
                    <v:group id="shape_0" style="position:absolute;left:7688;top:918;width:56;height:45">
                      <v:rect id="shape_0" coordsize="10800,10800" path="l0,21600xee" stroked="t" o:allowincell="f" style="position:absolute;left:7716;top:919;width:27;height:44;flip:y;mso-wrap-style:none;v-text-anchor:middle">
                        <v:fill o:detectmouseclick="t" on="false"/>
                        <v:stroke color="black" weight="9360" joinstyle="miter" endcap="flat"/>
                        <w10:wrap type="square"/>
                      </v:rect>
                      <v:rect id="shape_0" coordsize="10800,10800" path="l0,21600xee" stroked="t" o:allowincell="f" style="position:absolute;left:7688;top:919;width:27;height:44;flip:xy;mso-wrap-style:none;v-text-anchor:middle">
                        <v:fill o:detectmouseclick="t" on="false"/>
                        <v:stroke color="black" weight="9360" joinstyle="miter" endcap="flat"/>
                        <w10:wrap type="square"/>
                      </v:rect>
                    </v:group>
                  </v:group>
                  <v:group id="shape_0" style="position:absolute;left:7687;top:785;width:152;height:135">
                    <v:rect id="shape_0" coordsize="10800,10800" path="l0,21600xee" stroked="t" o:allowincell="f" style="position:absolute;left:7764;top:785;width:74;height:134;mso-wrap-style:none;v-text-anchor:middle">
                      <v:fill o:detectmouseclick="t" on="false"/>
                      <v:stroke color="black" weight="9360" joinstyle="miter" endcap="flat"/>
                      <w10:wrap type="square"/>
                    </v:rect>
                    <v:rect id="shape_0" coordsize="10800,10800" path="l0,21600xee" stroked="t" o:allowincell="f" style="position:absolute;left:7688;top:785;width:74;height:134;flip:x;mso-wrap-style:none;v-text-anchor:middle">
                      <v:fill o:detectmouseclick="t" on="false"/>
                      <v:stroke color="black" weight="9360" joinstyle="miter" endcap="flat"/>
                      <w10:wrap type="square"/>
                    </v:rect>
                  </v:group>
                  <v:group id="shape_0" style="position:absolute;left:7497;top:785;width:152;height:178">
                    <v:group id="shape_0" style="position:absolute;left:7497;top:785;width:152;height:135">
                      <v:rect id="shape_0" coordsize="10800,10800" path="l0,21600xee" stroked="t" o:allowincell="f" style="position:absolute;left:7574;top:785;width:74;height:134;mso-wrap-style:none;v-text-anchor:middle">
                        <v:fill o:detectmouseclick="t" on="false"/>
                        <v:stroke color="black" weight="9360" joinstyle="miter" endcap="flat"/>
                        <w10:wrap type="square"/>
                      </v:rect>
                      <v:rect id="shape_0" coordsize="10800,10800" path="l0,21600xee" stroked="t" o:allowincell="f" style="position:absolute;left:7498;top:785;width:74;height:134;flip:x;mso-wrap-style:none;v-text-anchor:middle">
                        <v:fill o:detectmouseclick="t" on="false"/>
                        <v:stroke color="black" weight="9360" joinstyle="miter" endcap="flat"/>
                        <w10:wrap type="square"/>
                      </v:rect>
                    </v:group>
                    <v:group id="shape_0" style="position:absolute;left:7593;top:918;width:56;height:45">
                      <v:rect id="shape_0" coordsize="10800,10800" path="l0,21600xee" stroked="t" o:allowincell="f" style="position:absolute;left:7621;top:919;width:27;height:44;flip:y;mso-wrap-style:none;v-text-anchor:middle">
                        <v:fill o:detectmouseclick="t" on="false"/>
                        <v:stroke color="black" weight="9360" joinstyle="miter" endcap="flat"/>
                        <w10:wrap type="square"/>
                      </v:rect>
                      <v:rect id="shape_0" coordsize="10800,10800" path="l0,21600xee" stroked="t" o:allowincell="f" style="position:absolute;left:7593;top:919;width:27;height:44;flip:xy;mso-wrap-style:none;v-text-anchor:middle">
                        <v:fill o:detectmouseclick="t" on="false"/>
                        <v:stroke color="black" weight="9360" joinstyle="miter" endcap="flat"/>
                        <w10:wrap type="square"/>
                      </v:rect>
                    </v:group>
                  </v:group>
                  <v:group id="shape_0" style="position:absolute;left:7402;top:785;width:152;height:178">
                    <v:group id="shape_0" style="position:absolute;left:7402;top:785;width:152;height:135">
                      <v:rect id="shape_0" coordsize="10800,10800" path="l0,21600xee" stroked="t" o:allowincell="f" style="position:absolute;left:7479;top:785;width:74;height:134;mso-wrap-style:none;v-text-anchor:middle">
                        <v:fill o:detectmouseclick="t" on="false"/>
                        <v:stroke color="black" weight="9360" joinstyle="miter" endcap="flat"/>
                        <w10:wrap type="square"/>
                      </v:rect>
                      <v:rect id="shape_0" coordsize="10800,10800" path="l0,21600xee" stroked="t" o:allowincell="f" style="position:absolute;left:7403;top:785;width:74;height:134;flip:x;mso-wrap-style:none;v-text-anchor:middle">
                        <v:fill o:detectmouseclick="t" on="false"/>
                        <v:stroke color="black" weight="9360" joinstyle="miter" endcap="flat"/>
                        <w10:wrap type="square"/>
                      </v:rect>
                    </v:group>
                    <v:group id="shape_0" style="position:absolute;left:7498;top:918;width:56;height:45">
                      <v:rect id="shape_0" coordsize="10800,10800" path="l0,21600xee" stroked="t" o:allowincell="f" style="position:absolute;left:7526;top:919;width:27;height:44;flip:y;mso-wrap-style:none;v-text-anchor:middle">
                        <v:fill o:detectmouseclick="t" on="false"/>
                        <v:stroke color="black" weight="9360" joinstyle="miter" endcap="flat"/>
                        <w10:wrap type="square"/>
                      </v:rect>
                      <v:rect id="shape_0" coordsize="10800,10800" path="l0,21600xee" stroked="t" o:allowincell="f" style="position:absolute;left:7498;top:919;width:27;height:44;flip:xy;mso-wrap-style:none;v-text-anchor:middle">
                        <v:fill o:detectmouseclick="t" on="false"/>
                        <v:stroke color="black" weight="9360" joinstyle="miter" endcap="flat"/>
                        <w10:wrap type="square"/>
                      </v:rect>
                    </v:group>
                  </v:group>
                  <v:group id="shape_0" style="position:absolute;left:7307;top:785;width:152;height:178">
                    <v:group id="shape_0" style="position:absolute;left:7307;top:785;width:152;height:135">
                      <v:rect id="shape_0" coordsize="10800,10800" path="l0,21600xee" stroked="t" o:allowincell="f" style="position:absolute;left:7384;top:785;width:74;height:134;mso-wrap-style:none;v-text-anchor:middle">
                        <v:fill o:detectmouseclick="t" on="false"/>
                        <v:stroke color="black" weight="9360" joinstyle="miter" endcap="flat"/>
                        <w10:wrap type="square"/>
                      </v:rect>
                      <v:rect id="shape_0" coordsize="10800,10800" path="l0,21600xee" stroked="t" o:allowincell="f" style="position:absolute;left:7308;top:785;width:74;height:134;flip:x;mso-wrap-style:none;v-text-anchor:middle">
                        <v:fill o:detectmouseclick="t" on="false"/>
                        <v:stroke color="black" weight="9360" joinstyle="miter" endcap="flat"/>
                        <w10:wrap type="square"/>
                      </v:rect>
                    </v:group>
                    <v:group id="shape_0" style="position:absolute;left:7403;top:918;width:56;height:45">
                      <v:rect id="shape_0" coordsize="10800,10800" path="l0,21600xee" stroked="t" o:allowincell="f" style="position:absolute;left:7431;top:919;width:27;height:44;flip:y;mso-wrap-style:none;v-text-anchor:middle">
                        <v:fill o:detectmouseclick="t" on="false"/>
                        <v:stroke color="black" weight="9360" joinstyle="miter" endcap="flat"/>
                        <w10:wrap type="square"/>
                      </v:rect>
                      <v:rect id="shape_0" coordsize="10800,10800" path="l0,21600xee" stroked="t" o:allowincell="f" style="position:absolute;left:7403;top:919;width:27;height:44;flip:xy;mso-wrap-style:none;v-text-anchor:middle">
                        <v:fill o:detectmouseclick="t" on="false"/>
                        <v:stroke color="black" weight="9360" joinstyle="miter" endcap="flat"/>
                        <w10:wrap type="square"/>
                      </v:rect>
                    </v:group>
                  </v:group>
                  <v:group id="shape_0" style="position:absolute;left:7212;top:785;width:152;height:178">
                    <v:group id="shape_0" style="position:absolute;left:7212;top:785;width:152;height:135">
                      <v:rect id="shape_0" coordsize="10800,10800" path="l0,21600xee" stroked="t" o:allowincell="f" style="position:absolute;left:7289;top:785;width:74;height:134;mso-wrap-style:none;v-text-anchor:middle">
                        <v:fill o:detectmouseclick="t" on="false"/>
                        <v:stroke color="black" weight="9360" joinstyle="miter" endcap="flat"/>
                        <w10:wrap type="square"/>
                      </v:rect>
                      <v:rect id="shape_0" coordsize="10800,10800" path="l0,21600xee" stroked="t" o:allowincell="f" style="position:absolute;left:7213;top:785;width:74;height:134;flip:x;mso-wrap-style:none;v-text-anchor:middle">
                        <v:fill o:detectmouseclick="t" on="false"/>
                        <v:stroke color="black" weight="9360" joinstyle="miter" endcap="flat"/>
                        <w10:wrap type="square"/>
                      </v:rect>
                    </v:group>
                    <v:group id="shape_0" style="position:absolute;left:7308;top:918;width:56;height:45">
                      <v:rect id="shape_0" coordsize="10800,10800" path="l0,21600xee" stroked="t" o:allowincell="f" style="position:absolute;left:7336;top:919;width:27;height:44;flip:y;mso-wrap-style:none;v-text-anchor:middle">
                        <v:fill o:detectmouseclick="t" on="false"/>
                        <v:stroke color="black" weight="9360" joinstyle="miter" endcap="flat"/>
                        <w10:wrap type="square"/>
                      </v:rect>
                      <v:rect id="shape_0" coordsize="10800,10800" path="l0,21600xee" stroked="t" o:allowincell="f" style="position:absolute;left:7308;top:919;width:27;height:44;flip:xy;mso-wrap-style:none;v-text-anchor:middle">
                        <v:fill o:detectmouseclick="t" on="false"/>
                        <v:stroke color="black" weight="9360" joinstyle="miter" endcap="flat"/>
                        <w10:wrap type="square"/>
                      </v:rect>
                    </v:group>
                  </v:group>
                  <v:group id="shape_0" style="position:absolute;left:7118;top:785;width:152;height:178">
                    <v:group id="shape_0" style="position:absolute;left:7118;top:785;width:152;height:135">
                      <v:rect id="shape_0" coordsize="10800,10800" path="l0,21600xee" stroked="t" o:allowincell="f" style="position:absolute;left:7195;top:785;width:74;height:134;mso-wrap-style:none;v-text-anchor:middle">
                        <v:fill o:detectmouseclick="t" on="false"/>
                        <v:stroke color="black" weight="9360" joinstyle="miter" endcap="flat"/>
                        <w10:wrap type="square"/>
                      </v:rect>
                      <v:rect id="shape_0" coordsize="10800,10800" path="l0,21600xee" stroked="t" o:allowincell="f" style="position:absolute;left:7119;top:785;width:74;height:134;flip:x;mso-wrap-style:none;v-text-anchor:middle">
                        <v:fill o:detectmouseclick="t" on="false"/>
                        <v:stroke color="black" weight="9360" joinstyle="miter" endcap="flat"/>
                        <w10:wrap type="square"/>
                      </v:rect>
                    </v:group>
                    <v:group id="shape_0" style="position:absolute;left:7214;top:918;width:56;height:45">
                      <v:rect id="shape_0" coordsize="10800,10800" path="l0,21600xee" stroked="t" o:allowincell="f" style="position:absolute;left:7242;top:919;width:27;height:44;flip:y;mso-wrap-style:none;v-text-anchor:middle">
                        <v:fill o:detectmouseclick="t" on="false"/>
                        <v:stroke color="black" weight="9360" joinstyle="miter" endcap="flat"/>
                        <w10:wrap type="square"/>
                      </v:rect>
                      <v:rect id="shape_0" coordsize="10800,10800" path="l0,21600xee" stroked="t" o:allowincell="f" style="position:absolute;left:7214;top:919;width:27;height:44;flip:xy;mso-wrap-style:none;v-text-anchor:middle">
                        <v:fill o:detectmouseclick="t" on="false"/>
                        <v:stroke color="black" weight="9360" joinstyle="miter" endcap="flat"/>
                        <w10:wrap type="square"/>
                      </v:rect>
                    </v:group>
                  </v:group>
                </v:group>
                <v:line id="shape_0" from="9390,630" to="9980,1156" stroked="t" o:allowincell="f" style="position:absolute;flip:y">
                  <v:stroke color="black" weight="9360" endarrow="block" endarrowwidth="narrow" endarrowlength="medium" joinstyle="miter" endcap="flat"/>
                  <v:fill o:detectmouseclick="t" on="false"/>
                  <w10:wrap type="square"/>
                </v:line>
                <v:group id="shape_0" style="position:absolute;left:9590;top:717;width:186;height:373">
                  <v:line id="shape_0" from="9590,717" to="9590,1090" stroked="t" o:allowincell="f" style="position:absolute">
                    <v:stroke color="black" weight="19080" joinstyle="miter" endcap="flat"/>
                    <v:fill o:detectmouseclick="t" on="false"/>
                    <w10:wrap type="square"/>
                  </v:line>
                  <v:line id="shape_0" from="9777,717" to="9777,1090" stroked="t" o:allowincell="f" style="position:absolute">
                    <v:stroke color="black" weight="19080" joinstyle="miter" endcap="flat"/>
                    <v:fill o:detectmouseclick="t" on="false"/>
                    <w10:wrap type="square"/>
                  </v:line>
                </v:group>
                <v:line id="shape_0" from="6740,917" to="7113,917" stroked="t" o:allowincell="f" style="position:absolute;flip:x">
                  <v:stroke color="black" weight="12600" endarrow="oval" endarrowwidth="narrow" endarrowlength="short" joinstyle="miter" endcap="flat"/>
                  <v:fill o:detectmouseclick="t" on="false"/>
                  <w10:wrap type="square"/>
                </v:line>
                <v:line id="shape_0" from="8830,907" to="9563,907" stroked="t" o:allowincell="f" style="position:absolute">
                  <v:stroke color="black" weight="12600" joinstyle="miter" endcap="flat"/>
                  <v:fill o:detectmouseclick="t" on="false"/>
                  <w10:wrap type="square"/>
                </v:line>
                <v:shape id="shape_0" stroked="f" o:allowincell="f" style="position:absolute;left:6480;top:477;width:539;height:413;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A</w:t>
                        </w:r>
                      </w:p>
                    </w:txbxContent>
                  </v:textbox>
                  <v:fill o:detectmouseclick="t" on="false"/>
                  <v:stroke color="#3465a4" joinstyle="round" endcap="flat"/>
                  <w10:wrap type="square"/>
                </v:shape>
                <v:shape id="shape_0" stroked="f" o:allowincell="f" style="position:absolute;left:7000;top:421;width:1019;height:554;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L</w:t>
                        </w:r>
                      </w:p>
                    </w:txbxContent>
                  </v:textbox>
                  <v:fill o:detectmouseclick="t" on="false"/>
                  <v:stroke color="#3465a4" joinstyle="round" endcap="flat"/>
                  <w10:wrap type="square"/>
                </v:shape>
                <v:shape id="shape_0" stroked="f" o:allowincell="f" style="position:absolute;left:9330;top:361;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C</w:t>
                        </w:r>
                      </w:p>
                    </w:txbxContent>
                  </v:textbox>
                  <v:fill o:detectmouseclick="t" on="false"/>
                  <v:stroke color="#3465a4" joinstyle="round" endcap="flat"/>
                  <w10:wrap type="square"/>
                </v:shape>
                <v:line id="shape_0" from="7840,917" to="8371,917" stroked="t" o:allowincell="f" style="position:absolute">
                  <v:stroke color="black" weight="12600" joinstyle="miter" endcap="flat"/>
                  <v:fill o:detectmouseclick="t" on="false"/>
                  <w10:wrap type="square"/>
                </v:line>
                <v:shape id="shape_0" stroked="f" o:allowincell="f" style="position:absolute;left:8210;top:446;width:747;height:560;mso-wrap-style:square;v-text-anchor:top" type="_x0000_t202">
                  <v:textbox>
                    <w:txbxContent>
                      <w:p>
                        <w:pPr>
                          <w:overflowPunct w:val="false"/>
                          <w:bidi w:val="0"/>
                          <w:jc w:val="center"/>
                          <w:rPr/>
                        </w:pPr>
                        <w:r>
                          <w:rPr>
                            <w:kern w:val="2"/>
                            <w:sz w:val="24"/>
                            <w:szCs w:val="24"/>
                            <w:rFonts w:ascii="VNI-Times" w:hAnsi="VNI-Times" w:eastAsia="Times New Roman" w:cs="VNI-Times"/>
                            <w:color w:val="auto"/>
                            <w:lang w:val="en-US" w:bidi="ar-SA"/>
                          </w:rPr>
                          <w:t>R</w:t>
                        </w:r>
                      </w:p>
                    </w:txbxContent>
                  </v:textbox>
                  <v:fill o:detectmouseclick="t" on="false"/>
                  <v:stroke color="#3465a4" joinstyle="round" endcap="flat"/>
                  <w10:wrap type="square"/>
                </v:shape>
                <v:line id="shape_0" from="9790,907" to="10239,907" stroked="t" o:allowincell="f" style="position:absolute">
                  <v:stroke color="black" weight="12600" endarrow="oval" endarrowwidth="narrow" endarrowlength="short" joinstyle="miter" endcap="flat"/>
                  <v:fill o:detectmouseclick="t" on="false"/>
                  <w10:wrap type="square"/>
                </v:line>
                <v:shape id="shape_0" stroked="f" o:allowincell="f" style="position:absolute;left:7810;top:542;width:575;height:543;mso-wrap-style:square;v-text-anchor:top" type="_x0000_t202">
                  <v:textbox>
                    <w:txbxContent>
                      <w:p>
                        <w:pPr>
                          <w:overflowPunct w:val="false"/>
                          <w:bidi w:val="0"/>
                          <w:jc w:val="center"/>
                          <w:rPr/>
                        </w:pPr>
                        <w:r>
                          <w:rPr>
                            <w:kern w:val="2"/>
                            <w:sz w:val="26"/>
                            <w:b/>
                            <w:szCs w:val="22"/>
                            <w:rFonts w:ascii="Times New Roman" w:hAnsi="Times New Roman" w:eastAsia="Calibri" w:cs="Times New Roman"/>
                            <w:color w:val="auto"/>
                            <w:lang w:val="en-US" w:bidi="ar-SA"/>
                          </w:rPr>
                          <w:t>M</w:t>
                        </w:r>
                      </w:p>
                    </w:txbxContent>
                  </v:textbox>
                  <v:fill o:detectmouseclick="t" on="false"/>
                  <v:stroke color="#3465a4" joinstyle="round" endcap="flat"/>
                  <w10:wrap type="square"/>
                </v:shape>
                <v:oval id="shape_0" fillcolor="black" stroked="t" o:allowincell="f" style="position:absolute;left:8060;top:882;width:56;height:56;mso-wrap-style:none;v-text-anchor:middle">
                  <v:fill o:detectmouseclick="t" type="solid" color2="white"/>
                  <v:stroke color="black" weight="9360" joinstyle="miter" endcap="flat"/>
                  <w10:wrap type="square"/>
                </v:oval>
                <v:line id="shape_0" from="6630,822" to="6869,1001" stroked="t" o:allowincell="f" style="position:absolute;flip:y">
                  <v:stroke color="black" weight="9360" joinstyle="miter" endcap="flat"/>
                  <v:fill o:detectmouseclick="t" on="false"/>
                  <w10:wrap type="square"/>
                </v:line>
                <v:line id="shape_0" from="10126,811" to="10365,990" stroked="t" o:allowincell="f" style="position:absolute;flip:y">
                  <v:stroke color="black" weight="9360" joinstyle="miter" endcap="flat"/>
                  <v:fill o:detectmouseclick="t" on="false"/>
                  <w10:wrap type="square"/>
                </v:line>
              </v:group>
            </w:pict>
          </mc:Fallback>
        </mc:AlternateContent>
        <w:t xml:space="preserve">Câu 161(ĐH 2014): </w:t>
      </w:r>
      <w:r>
        <w:rPr>
          <w:rFonts w:cs="Times New Roman" w:ascii="Times New Roman" w:hAnsi="Times New Roman"/>
          <w:sz w:val="26"/>
          <w:szCs w:val="26"/>
        </w:rPr>
        <w:t xml:space="preserve">Đặt điện áp xoay chiều có giá trị hiệu dụng 200V và tần số không thay đổi vào hai đầu đoạn mạch AB (hình vẽ). </w:t>
      </w:r>
      <w:r>
        <w:rPr>
          <w:rFonts w:cs="Times New Roman" w:ascii="Times New Roman" w:hAnsi="Times New Roman"/>
          <w:sz w:val="26"/>
          <w:szCs w:val="26"/>
          <w:lang w:val="pt-BR"/>
        </w:rPr>
        <w:t>Cuộn cảm thuần có độ tự cảm L xác định; R = 200</w:t>
      </w:r>
      <w:r>
        <w:rPr>
          <w:rFonts w:cs="Times New Roman" w:ascii="Times New Roman" w:hAnsi="Times New Roman"/>
          <w:sz w:val="26"/>
          <w:szCs w:val="26"/>
        </w:rPr>
        <w:object w:dxaOrig="260" w:dyaOrig="26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12.75pt;height:12.75pt" filled="f" o:ole="">
            <v:imagedata r:id="rId1971" o:title=""/>
          </v:shape>
          <o:OLEObject Type="Embed" ProgID="" ShapeID="ole_rId1970" DrawAspect="Content" ObjectID="_244530034" r:id="rId1970"/>
        </w:object>
      </w:r>
      <w:r>
        <w:rPr>
          <w:rFonts w:cs="Times New Roman" w:ascii="Times New Roman" w:hAnsi="Times New Roman"/>
          <w:sz w:val="26"/>
          <w:szCs w:val="26"/>
          <w:lang w:val="pt-BR"/>
        </w:rPr>
        <w:t>; tụ điện có điện dung C thay đổi được. Điều chỉnh điện dung C để điện áp hiệu dụng giữa hai đầu đoạn mạch MB đạt giá trị cực tiểu là U</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và giá trị cực đại là U</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 400V. Giá trị của U</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mc:AlternateContent>
          <mc:Choice Requires="wps">
            <w:drawing>
              <wp:anchor behindDoc="0" distT="0" distB="0" distL="114935" distR="114935" simplePos="0" locked="0" layoutInCell="1" allowOverlap="1" relativeHeight="1705">
                <wp:simplePos x="0" y="0"/>
                <wp:positionH relativeFrom="column">
                  <wp:posOffset>-4753610</wp:posOffset>
                </wp:positionH>
                <wp:positionV relativeFrom="paragraph">
                  <wp:posOffset>1873250</wp:posOffset>
                </wp:positionV>
                <wp:extent cx="182880" cy="182880"/>
                <wp:effectExtent l="6350" t="6350" r="6985" b="6985"/>
                <wp:wrapNone/>
                <wp:docPr id="23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374.3pt;margin-top:147.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sz w:val="26"/>
          <w:szCs w:val="26"/>
          <w:lang w:val="pt-BR"/>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173 V.</w:t>
        <w:tab/>
        <w:t>B. 80 V.</w:t>
        <w:tab/>
      </w:r>
      <w:r>
        <w:rPr>
          <w:rFonts w:cs="Times New Roman" w:ascii="Times New Roman" w:hAnsi="Times New Roman"/>
          <w:color w:val="FF0000"/>
          <w:sz w:val="26"/>
          <w:szCs w:val="26"/>
        </w:rPr>
        <w:t>C. 111 V.</w:t>
      </w:r>
      <w:r>
        <w:rPr>
          <w:rFonts w:cs="Times New Roman" w:ascii="Times New Roman" w:hAnsi="Times New Roman"/>
          <w:sz w:val="26"/>
          <w:szCs w:val="26"/>
        </w:rPr>
        <w:tab/>
        <w:t>D. 200 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162(ĐH 2014):</w:t>
      </w:r>
      <w:r>
        <w:rPr>
          <w:rFonts w:cs="Times New Roman" w:ascii="Times New Roman" w:hAnsi="Times New Roman"/>
          <w:sz w:val="26"/>
          <w:szCs w:val="26"/>
        </w:rPr>
        <w:t xml:space="preserve"> Đặt điện áp </w:t>
      </w:r>
      <w:r>
        <w:rPr>
          <w:rFonts w:cs="Times New Roman" w:ascii="Times New Roman" w:hAnsi="Times New Roman"/>
          <w:sz w:val="26"/>
          <w:szCs w:val="26"/>
        </w:rPr>
        <w:object w:dxaOrig="1719" w:dyaOrig="34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85.95pt;height:17pt" filled="f" o:ole="">
            <v:imagedata r:id="rId1973" o:title=""/>
          </v:shape>
          <o:OLEObject Type="Embed" ProgID="" ShapeID="ole_rId1972" DrawAspect="Content" ObjectID="_415001758" r:id="rId1972"/>
        </w:object>
      </w:r>
      <w:r>
        <w:rPr>
          <w:rFonts w:cs="Times New Roman" w:ascii="Times New Roman" w:hAnsi="Times New Roman"/>
          <w:sz w:val="26"/>
          <w:szCs w:val="26"/>
        </w:rPr>
        <w:t xml:space="preserve"> (f thay đổi được, U tỉ lệ thuận với f) vào hai đầu đoạn mạch AB gồm đoạn mạch AM mắc nối tiếp với đoạn mạch MB. Đoạn mạch AM gồm điện trở thuần R mắc nối tiếp với tụ điện có điện dung C, đoạn mạch MB chỉ có cuộn cảm thuần có độ tự cảm L. Biết 2L &gt; R</w:t>
      </w:r>
      <w:r>
        <w:rPr>
          <w:rFonts w:cs="Times New Roman" w:ascii="Times New Roman" w:hAnsi="Times New Roman"/>
          <w:sz w:val="26"/>
          <w:szCs w:val="26"/>
          <w:vertAlign w:val="superscript"/>
        </w:rPr>
        <w:t>2</w:t>
      </w:r>
      <w:r>
        <w:rPr>
          <w:rFonts w:cs="Times New Roman" w:ascii="Times New Roman" w:hAnsi="Times New Roman"/>
          <w:sz w:val="26"/>
          <w:szCs w:val="26"/>
        </w:rPr>
        <w:t>C. Khi f = 60 Hz hoặc f = 90 Hz thì cường độ dòng điện hiệu dụng trong mạch có cùng giá trị. Khi f = 30 Hz hoặc f = 120 Hz thì điện áp  hiệu dụng hai đầu tụ điện có cùng giá trị. Khi f = f</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điện áp ở hai đầu đoạn mạch MB lệch pha một góc 135</w:t>
      </w:r>
      <w:r>
        <w:rPr>
          <w:rFonts w:cs="Times New Roman" w:ascii="Times New Roman" w:hAnsi="Times New Roman"/>
          <w:sz w:val="26"/>
          <w:szCs w:val="26"/>
          <w:vertAlign w:val="superscript"/>
        </w:rPr>
        <w:t>0</w:t>
      </w:r>
      <w:r>
        <w:rPr>
          <w:rFonts w:cs="Times New Roman" w:ascii="Times New Roman" w:hAnsi="Times New Roman"/>
          <w:sz w:val="26"/>
          <w:szCs w:val="26"/>
        </w:rPr>
        <w:t xml:space="preserve"> so với điện áp ở hai đầu đoạn mạch AM. Giá trị của f</w:t>
      </w:r>
      <w:r>
        <w:rPr>
          <w:rFonts w:cs="Times New Roman" w:ascii="Times New Roman" w:hAnsi="Times New Roman"/>
          <w:sz w:val="26"/>
          <w:szCs w:val="26"/>
          <w:vertAlign w:val="subscript"/>
        </w:rPr>
        <w:t>1</w:t>
      </w:r>
      <w:r>
        <w:rPr>
          <w:rFonts w:cs="Times New Roman" w:ascii="Times New Roman" w:hAnsi="Times New Roman"/>
          <w:sz w:val="26"/>
          <w:szCs w:val="26"/>
        </w:rPr>
        <w:t xml:space="preserve">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60 Hz.</w:t>
        <w:tab/>
      </w:r>
      <w:r>
        <w:rPr>
          <w:rFonts w:cs="Times New Roman" w:ascii="Times New Roman" w:hAnsi="Times New Roman"/>
          <w:color w:val="FF0000"/>
          <w:sz w:val="26"/>
          <w:szCs w:val="26"/>
        </w:rPr>
        <w:t>B. 80 Hz.</w:t>
      </w:r>
      <w:r>
        <w:rPr>
          <w:rFonts w:cs="Times New Roman" w:ascii="Times New Roman" w:hAnsi="Times New Roman"/>
          <w:sz w:val="26"/>
          <w:szCs w:val="26"/>
        </w:rPr>
        <w:tab/>
        <w:t>C. 50 Hz.</w:t>
        <w:tab/>
        <w:t>D. 120 Hz.</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163(ĐH 2014):</w:t>
      </w:r>
      <w:r>
        <w:rPr>
          <w:rFonts w:cs="Times New Roman" w:ascii="Times New Roman" w:hAnsi="Times New Roman"/>
          <w:sz w:val="26"/>
          <w:szCs w:val="26"/>
        </w:rPr>
        <w:t xml:space="preserve"> Một động cơ điện tiêu thụ công suất điện 110 W, sinh ra công suất cơ học bằng 88 W. Tỉ số của công suất cơ học với công suất hao phí ở động cơ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3.</w:t>
        <w:tab/>
      </w:r>
      <w:r>
        <w:rPr>
          <w:rFonts w:cs="Times New Roman" w:ascii="Times New Roman" w:hAnsi="Times New Roman"/>
          <w:color w:val="FF0000"/>
          <w:sz w:val="26"/>
          <w:szCs w:val="26"/>
        </w:rPr>
        <w:t>B. 4.</w:t>
      </w:r>
      <w:r>
        <w:rPr>
          <w:rFonts w:cs="Times New Roman" w:ascii="Times New Roman" w:hAnsi="Times New Roman"/>
          <w:sz w:val="26"/>
          <w:szCs w:val="26"/>
        </w:rPr>
        <w:tab/>
        <w:t>C. 2.</w:t>
        <w:tab/>
        <w:t>D. 5.</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164(ĐH 2014):</w:t>
      </w:r>
      <w:r>
        <w:rPr>
          <w:rFonts w:cs="Times New Roman" w:ascii="Times New Roman" w:hAnsi="Times New Roman"/>
          <w:sz w:val="26"/>
          <w:szCs w:val="26"/>
        </w:rPr>
        <w:t xml:space="preserve"> Một học sinh làm thực hành xác định số vòng dây của hai máy biến áp lí tưởng A và B có các duộn dây với số vòng dây (là số nguyên) lần lượt là N</w:t>
      </w:r>
      <w:r>
        <w:rPr>
          <w:rFonts w:cs="Times New Roman" w:ascii="Times New Roman" w:hAnsi="Times New Roman"/>
          <w:sz w:val="26"/>
          <w:szCs w:val="26"/>
          <w:vertAlign w:val="subscript"/>
        </w:rPr>
        <w:t>1A</w:t>
      </w:r>
      <w:r>
        <w:rPr>
          <w:rFonts w:cs="Times New Roman" w:ascii="Times New Roman" w:hAnsi="Times New Roman"/>
          <w:sz w:val="26"/>
          <w:szCs w:val="26"/>
        </w:rPr>
        <w:t>, N</w:t>
      </w:r>
      <w:r>
        <w:rPr>
          <w:rFonts w:cs="Times New Roman" w:ascii="Times New Roman" w:hAnsi="Times New Roman"/>
          <w:sz w:val="26"/>
          <w:szCs w:val="26"/>
          <w:vertAlign w:val="subscript"/>
        </w:rPr>
        <w:t>2A</w:t>
      </w:r>
      <w:r>
        <w:rPr>
          <w:rFonts w:cs="Times New Roman" w:ascii="Times New Roman" w:hAnsi="Times New Roman"/>
          <w:sz w:val="26"/>
          <w:szCs w:val="26"/>
        </w:rPr>
        <w:t>, N</w:t>
      </w:r>
      <w:r>
        <w:rPr>
          <w:rFonts w:cs="Times New Roman" w:ascii="Times New Roman" w:hAnsi="Times New Roman"/>
          <w:sz w:val="26"/>
          <w:szCs w:val="26"/>
          <w:vertAlign w:val="subscript"/>
        </w:rPr>
        <w:t>1B</w:t>
      </w:r>
      <w:r>
        <w:rPr>
          <w:rFonts w:cs="Times New Roman" w:ascii="Times New Roman" w:hAnsi="Times New Roman"/>
          <w:sz w:val="26"/>
          <w:szCs w:val="26"/>
        </w:rPr>
        <w:t>, N</w:t>
      </w:r>
      <w:r>
        <w:rPr>
          <w:rFonts w:cs="Times New Roman" w:ascii="Times New Roman" w:hAnsi="Times New Roman"/>
          <w:sz w:val="26"/>
          <w:szCs w:val="26"/>
          <w:vertAlign w:val="subscript"/>
        </w:rPr>
        <w:t>2B</w:t>
      </w:r>
      <w:r>
        <w:rPr>
          <w:rFonts w:cs="Times New Roman" w:ascii="Times New Roman" w:hAnsi="Times New Roman"/>
          <w:sz w:val="26"/>
          <w:szCs w:val="26"/>
        </w:rPr>
        <w:t>. Biết N</w:t>
      </w:r>
      <w:r>
        <w:rPr>
          <w:rFonts w:cs="Times New Roman" w:ascii="Times New Roman" w:hAnsi="Times New Roman"/>
          <w:sz w:val="26"/>
          <w:szCs w:val="26"/>
          <w:vertAlign w:val="subscript"/>
        </w:rPr>
        <w:t>2A</w:t>
      </w:r>
      <w:r>
        <w:rPr>
          <w:rFonts w:cs="Times New Roman" w:ascii="Times New Roman" w:hAnsi="Times New Roman"/>
          <w:sz w:val="26"/>
          <w:szCs w:val="26"/>
        </w:rPr>
        <w:t xml:space="preserve"> = kN</w:t>
      </w:r>
      <w:r>
        <w:rPr>
          <w:rFonts w:cs="Times New Roman" w:ascii="Times New Roman" w:hAnsi="Times New Roman"/>
          <w:sz w:val="26"/>
          <w:szCs w:val="26"/>
          <w:vertAlign w:val="subscript"/>
        </w:rPr>
        <w:t>1A</w:t>
      </w:r>
      <w:r>
        <w:rPr>
          <w:rFonts w:cs="Times New Roman" w:ascii="Times New Roman" w:hAnsi="Times New Roman"/>
          <w:sz w:val="26"/>
          <w:szCs w:val="26"/>
        </w:rPr>
        <w:t>; N</w:t>
      </w:r>
      <w:r>
        <w:rPr>
          <w:rFonts w:cs="Times New Roman" w:ascii="Times New Roman" w:hAnsi="Times New Roman"/>
          <w:sz w:val="26"/>
          <w:szCs w:val="26"/>
          <w:vertAlign w:val="subscript"/>
        </w:rPr>
        <w:t>2B</w:t>
      </w:r>
      <w:r>
        <w:rPr>
          <w:rFonts w:cs="Times New Roman" w:ascii="Times New Roman" w:hAnsi="Times New Roman"/>
          <w:sz w:val="26"/>
          <w:szCs w:val="26"/>
        </w:rPr>
        <w:t>=2kN</w:t>
      </w:r>
      <w:r>
        <w:rPr>
          <w:rFonts w:cs="Times New Roman" w:ascii="Times New Roman" w:hAnsi="Times New Roman"/>
          <w:sz w:val="26"/>
          <w:szCs w:val="26"/>
          <w:vertAlign w:val="subscript"/>
        </w:rPr>
        <w:t>1B</w:t>
      </w:r>
      <w:r>
        <w:rPr>
          <w:rFonts w:cs="Times New Roman" w:ascii="Times New Roman" w:hAnsi="Times New Roman"/>
          <w:sz w:val="26"/>
          <w:szCs w:val="26"/>
        </w:rPr>
        <w:t>;  k &gt; 1; N</w:t>
      </w:r>
      <w:r>
        <w:rPr>
          <w:rFonts w:cs="Times New Roman" w:ascii="Times New Roman" w:hAnsi="Times New Roman"/>
          <w:sz w:val="26"/>
          <w:szCs w:val="26"/>
          <w:vertAlign w:val="subscript"/>
        </w:rPr>
        <w:t>1A</w:t>
      </w:r>
      <w:r>
        <w:rPr>
          <w:rFonts w:cs="Times New Roman" w:ascii="Times New Roman" w:hAnsi="Times New Roman"/>
          <w:sz w:val="26"/>
          <w:szCs w:val="26"/>
        </w:rPr>
        <w:t xml:space="preserve"> + N</w:t>
      </w:r>
      <w:r>
        <w:rPr>
          <w:rFonts w:cs="Times New Roman" w:ascii="Times New Roman" w:hAnsi="Times New Roman"/>
          <w:sz w:val="26"/>
          <w:szCs w:val="26"/>
          <w:vertAlign w:val="subscript"/>
        </w:rPr>
        <w:t>2A</w:t>
      </w:r>
      <w:r>
        <w:rPr>
          <w:rFonts w:cs="Times New Roman" w:ascii="Times New Roman" w:hAnsi="Times New Roman"/>
          <w:sz w:val="26"/>
          <w:szCs w:val="26"/>
        </w:rPr>
        <w:t xml:space="preserve"> + N</w:t>
      </w:r>
      <w:r>
        <w:rPr>
          <w:rFonts w:cs="Times New Roman" w:ascii="Times New Roman" w:hAnsi="Times New Roman"/>
          <w:sz w:val="26"/>
          <w:szCs w:val="26"/>
          <w:vertAlign w:val="subscript"/>
        </w:rPr>
        <w:t>1B</w:t>
      </w:r>
      <w:r>
        <w:rPr>
          <w:rFonts w:cs="Times New Roman" w:ascii="Times New Roman" w:hAnsi="Times New Roman"/>
          <w:sz w:val="26"/>
          <w:szCs w:val="26"/>
        </w:rPr>
        <w:t xml:space="preserve"> + N</w:t>
      </w:r>
      <w:r>
        <w:rPr>
          <w:rFonts w:cs="Times New Roman" w:ascii="Times New Roman" w:hAnsi="Times New Roman"/>
          <w:sz w:val="26"/>
          <w:szCs w:val="26"/>
          <w:vertAlign w:val="subscript"/>
        </w:rPr>
        <w:softHyphen/>
        <w:t>2B</w:t>
      </w:r>
      <w:r>
        <w:rPr>
          <w:rFonts w:cs="Times New Roman" w:ascii="Times New Roman" w:hAnsi="Times New Roman"/>
          <w:sz w:val="26"/>
          <w:szCs w:val="26"/>
        </w:rPr>
        <w:t xml:space="preserve"> = 3100 vòng và trong bốn cuộn dây có hai cuộn có số vòng dây đều bằng N. Dùng kết hợp hai máy biến áp này thì có thể tăng điện áp hiệu dụng U thành 18U hoặc 2U. Số vòng dây N là</w:t>
      </w:r>
    </w:p>
    <w:p>
      <w:pPr>
        <w:pStyle w:val="Normal"/>
        <w:tabs>
          <w:tab w:val="clear" w:pos="720"/>
          <w:tab w:val="left" w:pos="284" w:leader="none"/>
          <w:tab w:val="left" w:pos="2552" w:leader="none"/>
          <w:tab w:val="left" w:pos="4962" w:leader="none"/>
          <w:tab w:val="left" w:pos="7371" w:leader="none"/>
        </w:tabs>
        <w:jc w:val="both"/>
        <w:rPr/>
      </w:pPr>
      <w:r>
        <mc:AlternateContent>
          <mc:Choice Requires="wps">
            <w:drawing>
              <wp:anchor behindDoc="0" distT="0" distB="0" distL="114935" distR="114935" simplePos="0" locked="0" layoutInCell="1" allowOverlap="1" relativeHeight="1706">
                <wp:simplePos x="0" y="0"/>
                <wp:positionH relativeFrom="column">
                  <wp:posOffset>-1628140</wp:posOffset>
                </wp:positionH>
                <wp:positionV relativeFrom="paragraph">
                  <wp:posOffset>-2372995</wp:posOffset>
                </wp:positionV>
                <wp:extent cx="182880" cy="182880"/>
                <wp:effectExtent l="6350" t="6350" r="6985" b="6985"/>
                <wp:wrapNone/>
                <wp:docPr id="23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186.8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07">
                <wp:simplePos x="0" y="0"/>
                <wp:positionH relativeFrom="column">
                  <wp:posOffset>-1628140</wp:posOffset>
                </wp:positionH>
                <wp:positionV relativeFrom="paragraph">
                  <wp:posOffset>-1299845</wp:posOffset>
                </wp:positionV>
                <wp:extent cx="182880" cy="182880"/>
                <wp:effectExtent l="6350" t="6350" r="6985" b="6985"/>
                <wp:wrapNone/>
                <wp:docPr id="23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102.3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08">
                <wp:simplePos x="0" y="0"/>
                <wp:positionH relativeFrom="column">
                  <wp:posOffset>-1628140</wp:posOffset>
                </wp:positionH>
                <wp:positionV relativeFrom="paragraph">
                  <wp:posOffset>-487045</wp:posOffset>
                </wp:positionV>
                <wp:extent cx="182880" cy="182880"/>
                <wp:effectExtent l="6350" t="6350" r="6985" b="6985"/>
                <wp:wrapNone/>
                <wp:docPr id="23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38.3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09">
                <wp:simplePos x="0" y="0"/>
                <wp:positionH relativeFrom="column">
                  <wp:posOffset>-1678940</wp:posOffset>
                </wp:positionH>
                <wp:positionV relativeFrom="paragraph">
                  <wp:posOffset>528955</wp:posOffset>
                </wp:positionV>
                <wp:extent cx="182880" cy="182880"/>
                <wp:effectExtent l="6350" t="6350" r="6985" b="6985"/>
                <wp:wrapNone/>
                <wp:docPr id="236"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2.2pt;margin-top:41.6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10">
                <wp:simplePos x="0" y="0"/>
                <wp:positionH relativeFrom="column">
                  <wp:posOffset>-1678940</wp:posOffset>
                </wp:positionH>
                <wp:positionV relativeFrom="paragraph">
                  <wp:posOffset>1163955</wp:posOffset>
                </wp:positionV>
                <wp:extent cx="182880" cy="182880"/>
                <wp:effectExtent l="6350" t="6350" r="6985" b="6985"/>
                <wp:wrapNone/>
                <wp:docPr id="237"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2.2pt;margin-top:91.6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11">
                <wp:simplePos x="0" y="0"/>
                <wp:positionH relativeFrom="column">
                  <wp:posOffset>-1729740</wp:posOffset>
                </wp:positionH>
                <wp:positionV relativeFrom="paragraph">
                  <wp:posOffset>1659255</wp:posOffset>
                </wp:positionV>
                <wp:extent cx="182880" cy="182880"/>
                <wp:effectExtent l="6350" t="6350" r="6985" b="6985"/>
                <wp:wrapNone/>
                <wp:docPr id="238"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36.2pt;margin-top:130.6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12">
                <wp:simplePos x="0" y="0"/>
                <wp:positionH relativeFrom="column">
                  <wp:posOffset>-1628140</wp:posOffset>
                </wp:positionH>
                <wp:positionV relativeFrom="paragraph">
                  <wp:posOffset>3951605</wp:posOffset>
                </wp:positionV>
                <wp:extent cx="182880" cy="182880"/>
                <wp:effectExtent l="6350" t="6350" r="6985" b="6985"/>
                <wp:wrapNone/>
                <wp:docPr id="239"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311.1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13">
                <wp:simplePos x="0" y="0"/>
                <wp:positionH relativeFrom="column">
                  <wp:posOffset>-1628140</wp:posOffset>
                </wp:positionH>
                <wp:positionV relativeFrom="paragraph">
                  <wp:posOffset>4694555</wp:posOffset>
                </wp:positionV>
                <wp:extent cx="182880" cy="182880"/>
                <wp:effectExtent l="6350" t="6350" r="6985" b="6985"/>
                <wp:wrapNone/>
                <wp:docPr id="240"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369.6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14">
                <wp:simplePos x="0" y="0"/>
                <wp:positionH relativeFrom="column">
                  <wp:posOffset>-1628140</wp:posOffset>
                </wp:positionH>
                <wp:positionV relativeFrom="paragraph">
                  <wp:posOffset>5354955</wp:posOffset>
                </wp:positionV>
                <wp:extent cx="182880" cy="182880"/>
                <wp:effectExtent l="6350" t="6350" r="6985" b="7620"/>
                <wp:wrapNone/>
                <wp:docPr id="241"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28.2pt;margin-top:421.6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color w:val="FF0000"/>
          <w:sz w:val="26"/>
          <w:szCs w:val="26"/>
        </w:rPr>
        <w:tab/>
        <w:t>A. 600 hoặc 372.</w:t>
      </w:r>
      <w:r>
        <w:rPr>
          <w:rFonts w:cs="Times New Roman" w:ascii="Times New Roman" w:hAnsi="Times New Roman"/>
          <w:sz w:val="26"/>
          <w:szCs w:val="26"/>
        </w:rPr>
        <w:tab/>
        <w:t>B. 900 hoặc 372.</w:t>
        <w:tab/>
        <w:t>C. 900 hoặc 750.</w:t>
        <w:tab/>
        <w:t>D. 750 hoặc 600.</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165</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Các thao tác cơ bản khi sử dụng đồng hồ đa năng hiện số (hình vẽ) để đo điện áp xoay chiều cỡ 120 V gồm:</w:t>
      </w:r>
    </w:p>
    <w:p>
      <w:pPr>
        <w:pStyle w:val="Normal"/>
        <w:tabs>
          <w:tab w:val="clear" w:pos="720"/>
          <w:tab w:val="left" w:pos="284" w:leader="none"/>
          <w:tab w:val="left" w:pos="2552" w:leader="none"/>
          <w:tab w:val="left" w:pos="4962" w:leader="none"/>
          <w:tab w:val="left" w:pos="7371" w:leader="none"/>
        </w:tabs>
        <w:jc w:val="both"/>
        <w:rPr/>
      </w:pPr>
      <w:r>
        <w:drawing>
          <wp:anchor behindDoc="0" distT="0" distB="0" distL="114935" distR="114935" simplePos="0" locked="0" layoutInCell="0" allowOverlap="1" relativeHeight="1718">
            <wp:simplePos x="0" y="0"/>
            <wp:positionH relativeFrom="column">
              <wp:posOffset>5302250</wp:posOffset>
            </wp:positionH>
            <wp:positionV relativeFrom="paragraph">
              <wp:posOffset>-6985</wp:posOffset>
            </wp:positionV>
            <wp:extent cx="1250950" cy="1644650"/>
            <wp:effectExtent l="0" t="0" r="0" b="0"/>
            <wp:wrapSquare wrapText="bothSides"/>
            <wp:docPr id="24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 descr=""/>
                    <pic:cNvPicPr>
                      <a:picLocks noChangeAspect="1" noChangeArrowheads="1"/>
                    </pic:cNvPicPr>
                  </pic:nvPicPr>
                  <pic:blipFill>
                    <a:blip r:embed="rId1974"/>
                    <a:srcRect l="-16" t="-9" r="-16" b="-9"/>
                    <a:stretch>
                      <a:fillRect/>
                    </a:stretch>
                  </pic:blipFill>
                  <pic:spPr bwMode="auto">
                    <a:xfrm>
                      <a:off x="0" y="0"/>
                      <a:ext cx="1250950" cy="1644650"/>
                    </a:xfrm>
                    <a:prstGeom prst="rect">
                      <a:avLst/>
                    </a:prstGeom>
                  </pic:spPr>
                </pic:pic>
              </a:graphicData>
            </a:graphic>
          </wp:anchor>
        </w:drawing>
      </w:r>
      <w:r>
        <w:rPr>
          <w:rFonts w:cs="Times New Roman" w:ascii="Times New Roman" w:hAnsi="Times New Roman"/>
          <w:sz w:val="26"/>
          <w:szCs w:val="26"/>
          <w:lang w:val="pt-BR"/>
        </w:rPr>
        <w:tab/>
      </w:r>
      <w:r>
        <w:rPr>
          <w:rFonts w:cs="Times New Roman" w:ascii="Times New Roman" w:hAnsi="Times New Roman"/>
          <w:sz w:val="26"/>
          <w:szCs w:val="26"/>
        </w:rPr>
        <w:t>a. Nhấn nút ON OFF để bật nguồn của đồng hồ.</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Cho hai đầu đo của hai dây đo tiếp xúc với hai đầu đoạn mạch cần đo điện áp.</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Vặn đầu đánh dấu của núm xoay tới chấm có ghi 200, trong vùng ACV.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d. Cắm hai đầu nối của hai dây đo vào hai ổ COM và V</w:t>
      </w:r>
      <w:r>
        <w:rPr>
          <w:rFonts w:eastAsia="Symbol" w:cs="Symbol" w:ascii="Symbol" w:hAnsi="Symbol"/>
          <w:sz w:val="26"/>
          <w:szCs w:val="26"/>
        </w:rPr>
        <w:sym w:font="Symbol" w:char="f057"/>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e. Chờ cho các chữ số ổn định, đọc trị số của điện áp.</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g. Kết thúc các thao tác đo, nhấn nút ON OFF để tắt nguồn của đồng hồ.</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Thứ tự đúng các thao tác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sz w:val="26"/>
          <w:szCs w:val="26"/>
        </w:rPr>
        <w:tab/>
      </w:r>
      <w:r>
        <w:rPr>
          <w:rFonts w:cs="Times New Roman" w:ascii="Times New Roman" w:hAnsi="Times New Roman"/>
          <w:sz w:val="26"/>
          <w:szCs w:val="26"/>
          <w:lang w:val="pt-BR"/>
        </w:rPr>
        <w:t>A. a, b, d, c, e, g.</w:t>
        <w:tab/>
        <w:tab/>
      </w:r>
      <w:r>
        <w:rPr>
          <w:rFonts w:cs="Times New Roman" w:ascii="Times New Roman" w:hAnsi="Times New Roman"/>
          <w:color w:val="FF0000"/>
          <w:sz w:val="26"/>
          <w:szCs w:val="26"/>
          <w:lang w:val="pt-BR"/>
        </w:rPr>
        <w:t>B. c, d, a, b, e, g.</w:t>
      </w:r>
    </w:p>
    <w:p>
      <w:pPr>
        <w:pStyle w:val="Normal"/>
        <w:ind w:firstLine="284" w:right="0"/>
        <w:rPr>
          <w:rFonts w:ascii="Times New Roman" w:hAnsi="Times New Roman" w:cs="Times New Roman"/>
          <w:b/>
          <w:color w:val="FF0000"/>
          <w:sz w:val="26"/>
          <w:szCs w:val="26"/>
          <w:lang w:val="pt-BR"/>
        </w:rPr>
      </w:pPr>
      <w:r>
        <w:rPr>
          <w:rFonts w:cs="Times New Roman" w:ascii="Times New Roman" w:hAnsi="Times New Roman"/>
          <w:sz w:val="26"/>
          <w:szCs w:val="26"/>
          <w:lang w:val="pt-BR"/>
        </w:rPr>
        <w:t>C. d, a, b, c, e, g.</w:t>
        <w:tab/>
        <w:tab/>
        <w:tab/>
        <w:tab/>
        <w:t xml:space="preserve">           D. d, b, a, c, e, g.</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166</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rPr>
        <w:t xml:space="preserve">: </w:t>
      </w:r>
      <w:r>
        <w:rPr>
          <w:rFonts w:cs="Times New Roman" w:ascii="Times New Roman" w:hAnsi="Times New Roman"/>
          <w:sz w:val="26"/>
          <w:szCs w:val="26"/>
        </w:rPr>
        <w:t xml:space="preserve">Đặt điện áp </w:t>
      </w:r>
      <w:r>
        <w:rPr>
          <w:rFonts w:cs="Times New Roman" w:ascii="Times New Roman" w:hAnsi="Times New Roman"/>
          <w:sz w:val="26"/>
          <w:szCs w:val="26"/>
        </w:rPr>
        <w:object w:dxaOrig="1359" w:dyaOrig="359">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68.25pt;height:18pt" filled="f" o:ole="">
            <v:imagedata r:id="rId1976" o:title=""/>
          </v:shape>
          <o:OLEObject Type="Embed" ProgID="" ShapeID="ole_rId1975" DrawAspect="Content" ObjectID="_1150204387" r:id="rId1975"/>
        </w:object>
      </w:r>
      <w:r>
        <w:rPr>
          <w:rFonts w:cs="Times New Roman" w:ascii="Times New Roman" w:hAnsi="Times New Roman"/>
          <w:sz w:val="26"/>
          <w:szCs w:val="26"/>
        </w:rPr>
        <w:t xml:space="preserve"> vào hai đầu điện trở thuần R. Tại thời điểm điện áp  giữa hai đầu R có giá trị cực đại thì cường độ dòng điện qua R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object w:dxaOrig="400" w:dyaOrig="62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20.25pt;height:30.75pt" filled="f" o:ole="">
            <v:imagedata r:id="rId1978" o:title=""/>
          </v:shape>
          <o:OLEObject Type="Embed" ProgID="" ShapeID="ole_rId1977" DrawAspect="Content" ObjectID="_41582521" r:id="rId1977"/>
        </w:object>
      </w:r>
      <w:r>
        <w:rPr>
          <w:rFonts w:cs="Times New Roman" w:ascii="Times New Roman" w:hAnsi="Times New Roman"/>
          <w:sz w:val="26"/>
          <w:szCs w:val="26"/>
        </w:rPr>
        <w:tab/>
        <w:t xml:space="preserve">B. </w:t>
      </w:r>
      <w:r>
        <w:rPr>
          <w:rFonts w:cs="Times New Roman" w:ascii="Times New Roman" w:hAnsi="Times New Roman"/>
          <w:sz w:val="26"/>
          <w:szCs w:val="26"/>
        </w:rPr>
        <w:object w:dxaOrig="700" w:dyaOrig="679">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35.25pt;height:33.75pt" filled="f" o:ole="">
            <v:imagedata r:id="rId1980" o:title=""/>
          </v:shape>
          <o:OLEObject Type="Embed" ProgID="" ShapeID="ole_rId1979" DrawAspect="Content" ObjectID="_2008124289" r:id="rId1979"/>
        </w:object>
      </w:r>
      <w:r>
        <w:rPr>
          <w:rFonts w:cs="Times New Roman" w:ascii="Times New Roman" w:hAnsi="Times New Roman"/>
          <w:sz w:val="26"/>
          <w:szCs w:val="26"/>
        </w:rPr>
        <w:tab/>
        <w:t xml:space="preserve">C. </w:t>
      </w:r>
      <w:r>
        <w:rPr>
          <w:rFonts w:cs="Times New Roman" w:ascii="Times New Roman" w:hAnsi="Times New Roman"/>
          <w:sz w:val="26"/>
          <w:szCs w:val="26"/>
        </w:rPr>
        <w:object w:dxaOrig="420" w:dyaOrig="619">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21pt;height:30.75pt" filled="f" o:ole="">
            <v:imagedata r:id="rId1982" o:title=""/>
          </v:shape>
          <o:OLEObject Type="Embed" ProgID="" ShapeID="ole_rId1981" DrawAspect="Content" ObjectID="_1552416626" r:id="rId1981"/>
        </w:object>
      </w:r>
      <w:r>
        <w:rPr>
          <w:rFonts w:cs="Times New Roman" w:ascii="Times New Roman" w:hAnsi="Times New Roman"/>
          <w:sz w:val="26"/>
          <w:szCs w:val="26"/>
        </w:rPr>
        <w:tab/>
        <w:t>D. 0</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167</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rPr>
        <w:t>:</w:t>
      </w:r>
      <w:r>
        <w:rPr>
          <w:rFonts w:cs="Times New Roman" w:ascii="Times New Roman" w:hAnsi="Times New Roman"/>
          <w:sz w:val="26"/>
          <w:szCs w:val="26"/>
        </w:rPr>
        <w:t xml:space="preserve"> Đặt điện áp </w:t>
      </w:r>
      <w:r>
        <w:rPr>
          <w:rFonts w:cs="Times New Roman" w:ascii="Times New Roman" w:hAnsi="Times New Roman"/>
          <w:sz w:val="26"/>
          <w:szCs w:val="26"/>
        </w:rPr>
        <w:object w:dxaOrig="1520" w:dyaOrig="36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75.75pt;height:18pt" filled="f" o:ole="">
            <v:imagedata r:id="rId1984" o:title=""/>
          </v:shape>
          <o:OLEObject Type="Embed" ProgID="" ShapeID="ole_rId1983" DrawAspect="Content" ObjectID="_636991630" r:id="rId1983"/>
        </w:object>
      </w:r>
      <w:r>
        <w:rPr>
          <w:rFonts w:cs="Times New Roman" w:ascii="Times New Roman" w:hAnsi="Times New Roman"/>
          <w:sz w:val="26"/>
          <w:szCs w:val="26"/>
        </w:rPr>
        <w:t>(U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tần số f thay đổi được) vào hai đầu đoạn mạch có R, L, C mắc nối tiếp. Khi tần số là f</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cảm kháng và dung kháng của đoạn mạch có giá trị lần lượt là </w:t>
      </w:r>
      <w:r>
        <w:rPr>
          <w:rFonts w:cs="Times New Roman" w:ascii="Times New Roman" w:hAnsi="Times New Roman"/>
          <w:sz w:val="26"/>
          <w:szCs w:val="26"/>
        </w:rPr>
        <w:object w:dxaOrig="499" w:dyaOrig="279">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24.75pt;height:14.25pt" filled="f" o:ole="">
            <v:imagedata r:id="rId1986" o:title=""/>
          </v:shape>
          <o:OLEObject Type="Embed" ProgID="" ShapeID="ole_rId1985" DrawAspect="Content" ObjectID="_783129119" r:id="rId1985"/>
        </w:object>
      </w:r>
      <w:r>
        <w:rPr>
          <w:rFonts w:cs="Times New Roman" w:ascii="Times New Roman" w:hAnsi="Times New Roman"/>
          <w:sz w:val="26"/>
          <w:szCs w:val="26"/>
        </w:rPr>
        <w:t xml:space="preserve">và </w:t>
      </w:r>
      <w:r>
        <w:rPr>
          <w:rFonts w:cs="Times New Roman" w:ascii="Times New Roman" w:hAnsi="Times New Roman"/>
          <w:sz w:val="26"/>
          <w:szCs w:val="26"/>
        </w:rPr>
        <w:object w:dxaOrig="599" w:dyaOrig="26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30pt;height:12.75pt" filled="f" o:ole="">
            <v:imagedata r:id="rId1988" o:title=""/>
          </v:shape>
          <o:OLEObject Type="Embed" ProgID="" ShapeID="ole_rId1987" DrawAspect="Content" ObjectID="_1509084915" r:id="rId1987"/>
        </w:object>
      </w:r>
      <w:r>
        <w:rPr>
          <w:rFonts w:cs="Times New Roman" w:ascii="Times New Roman" w:hAnsi="Times New Roman"/>
          <w:sz w:val="26"/>
          <w:szCs w:val="26"/>
        </w:rPr>
        <w:t>. Khi tầ số là 120 Hz thì cường độ dòng điện trong đoạn mạch cùng pha với u. Giá trị f</w:t>
      </w:r>
      <w:r>
        <w:rPr>
          <w:rFonts w:cs="Times New Roman" w:ascii="Times New Roman" w:hAnsi="Times New Roman"/>
          <w:sz w:val="26"/>
          <w:szCs w:val="26"/>
          <w:vertAlign w:val="subscript"/>
        </w:rPr>
        <w:t>1</w: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sz w:val="26"/>
          <w:szCs w:val="26"/>
          <w:lang w:val="pt-BR"/>
        </w:rPr>
        <w:t>A. 50 Hz</w:t>
        <w:tab/>
      </w:r>
      <w:r>
        <w:rPr>
          <w:rFonts w:cs="Times New Roman" w:ascii="Times New Roman" w:hAnsi="Times New Roman"/>
          <w:color w:val="FF0000"/>
          <w:sz w:val="26"/>
          <w:szCs w:val="26"/>
          <w:lang w:val="pt-BR"/>
        </w:rPr>
        <w:t>B. 60 Hz</w:t>
      </w:r>
      <w:r>
        <w:rPr>
          <w:rFonts w:cs="Times New Roman" w:ascii="Times New Roman" w:hAnsi="Times New Roman"/>
          <w:sz w:val="26"/>
          <w:szCs w:val="26"/>
          <w:lang w:val="pt-BR"/>
        </w:rPr>
        <w:tab/>
        <w:t>C. 30 Hz</w:t>
        <w:tab/>
        <w:t>D. 480 Hz</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168</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 xml:space="preserve">Đặt điện áp u = </w:t>
      </w:r>
      <w:r>
        <w:rPr>
          <w:rFonts w:cs="Times New Roman" w:ascii="Times New Roman" w:hAnsi="Times New Roman"/>
          <w:sz w:val="26"/>
          <w:szCs w:val="26"/>
        </w:rPr>
        <w:object w:dxaOrig="1899" w:dyaOrig="42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95.25pt;height:21pt" filled="f" o:ole="">
            <v:imagedata r:id="rId1990" o:title=""/>
          </v:shape>
          <o:OLEObject Type="Embed" ProgID="" ShapeID="ole_rId1989" DrawAspect="Content" ObjectID="_1518859672" r:id="rId1989"/>
        </w:object>
      </w:r>
      <w:r>
        <w:rPr>
          <w:rFonts w:cs="Times New Roman" w:ascii="Times New Roman" w:hAnsi="Times New Roman"/>
          <w:sz w:val="26"/>
          <w:szCs w:val="26"/>
          <w:lang w:val="pt-BR"/>
        </w:rPr>
        <w:t xml:space="preserve"> vào hai đầu cuộn cảm thuần có độ tự cảm I H thì cường độ dòng điện qua cuộn cảm thuần có biểu thức</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 xml:space="preserve">A. </w:t>
      </w:r>
      <w:r>
        <w:rPr>
          <w:rFonts w:cs="Times New Roman" w:ascii="Times New Roman" w:hAnsi="Times New Roman"/>
          <w:sz w:val="26"/>
          <w:szCs w:val="26"/>
        </w:rPr>
        <w:object w:dxaOrig="1660" w:dyaOrig="40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83.25pt;height:20.25pt" filled="f" o:ole="">
            <v:imagedata r:id="rId1992" o:title=""/>
          </v:shape>
          <o:OLEObject Type="Embed" ProgID="" ShapeID="ole_rId1991" DrawAspect="Content" ObjectID="_1757913991" r:id="rId1991"/>
        </w:object>
      </w:r>
      <w:r>
        <w:rPr>
          <w:rFonts w:cs="Times New Roman" w:ascii="Times New Roman" w:hAnsi="Times New Roman"/>
          <w:sz w:val="26"/>
          <w:szCs w:val="26"/>
          <w:lang w:val="pt-BR"/>
        </w:rPr>
        <w:tab/>
        <w:tab/>
        <w:t xml:space="preserve">B. </w:t>
      </w:r>
      <w:r>
        <w:rPr>
          <w:rFonts w:cs="Times New Roman" w:ascii="Times New Roman" w:hAnsi="Times New Roman"/>
          <w:sz w:val="26"/>
          <w:szCs w:val="26"/>
        </w:rPr>
      </w:r>
      <m:oMath xmlns:m="http://schemas.openxmlformats.org/officeDocument/2006/math">
        <m:r>
          <w:rPr>
            <w:rFonts w:ascii="Cambria Math" w:hAnsi="Cambria Math"/>
          </w:rPr>
          <m:t xml:space="preserve">i</m:t>
        </m:r>
        <m:r>
          <w:rPr>
            <w:rFonts w:ascii="Cambria Math" w:hAnsi="Cambria Math"/>
          </w:rPr>
          <m:t xml:space="preserve">=</m:t>
        </m:r>
        <m:rad>
          <m:radPr>
            <m:degHide m:val="1"/>
          </m:radPr>
          <m:deg/>
          <m:e>
            <m:r>
              <w:rPr>
                <w:rFonts w:ascii="Cambria Math" w:hAnsi="Cambria Math"/>
              </w:rPr>
              <m:t xml:space="preserve">2</m:t>
            </m:r>
          </m:e>
        </m:rad>
        <m:r>
          <m:rPr>
            <m:lit/>
            <m:nor/>
          </m:rPr>
          <w:rPr>
            <w:rFonts w:ascii="Cambria Math" w:hAnsi="Cambria Math"/>
          </w:rPr>
          <m:t xml:space="preserve">cos</m:t>
        </m:r>
        <m:r>
          <m:rPr>
            <m:lit/>
            <m:nor/>
          </m:rPr>
          <w:rPr>
            <w:rFonts w:ascii="Cambria Math" w:hAnsi="Cambria Math"/>
          </w:rPr>
          <m:t xml:space="preserve">100</m:t>
        </m:r>
        <m:r>
          <w:rPr>
            <w:rFonts w:ascii="Cambria Math" w:hAnsi="Cambria Math"/>
          </w:rPr>
          <m:t xml:space="preserve">t</m:t>
        </m:r>
        <m:r>
          <m:t xml:space="preserve"> </m:t>
        </m:r>
        <m:r>
          <w:rPr>
            <w:rFonts w:ascii="Cambria Math" w:hAnsi="Cambria Math"/>
          </w:rPr>
          <m:t xml:space="preserve">(</m:t>
        </m:r>
        <m:r>
          <w:rPr>
            <w:rFonts w:ascii="Cambria Math" w:hAnsi="Cambria Math"/>
          </w:rPr>
          <m:t xml:space="preserve">A</m:t>
        </m:r>
        <m:r>
          <w:rPr>
            <w:rFonts w:ascii="Cambria Math" w:hAnsi="Cambria Math"/>
          </w:rPr>
          <m:t xml:space="preserve">)</m:t>
        </m:r>
      </m:oMath>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lang w:val="pt-BR"/>
        </w:rPr>
      </w:pPr>
      <w:r>
        <w:rPr>
          <w:rFonts w:cs="Times New Roman" w:ascii="Times New Roman" w:hAnsi="Times New Roman"/>
          <w:sz w:val="26"/>
          <w:szCs w:val="26"/>
          <w:lang w:val="pt-BR"/>
        </w:rPr>
        <w:tab/>
        <w:t xml:space="preserve">C. </w:t>
      </w:r>
      <w:r>
        <w:rPr>
          <w:rFonts w:cs="Times New Roman" w:ascii="Times New Roman" w:hAnsi="Times New Roman"/>
          <w:sz w:val="26"/>
          <w:szCs w:val="26"/>
        </w:rPr>
        <w:object w:dxaOrig="2498" w:dyaOrig="40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125.25pt;height:20.25pt" filled="f" o:ole="">
            <v:imagedata r:id="rId1994" o:title=""/>
          </v:shape>
          <o:OLEObject Type="Embed" ProgID="" ShapeID="ole_rId1993" DrawAspect="Content" ObjectID="_1823822143" r:id="rId1993"/>
        </w:object>
      </w:r>
      <w:r>
        <w:rPr>
          <w:rFonts w:cs="Times New Roman" w:ascii="Times New Roman" w:hAnsi="Times New Roman"/>
          <w:sz w:val="26"/>
          <w:szCs w:val="26"/>
          <w:lang w:val="pt-BR"/>
        </w:rPr>
        <w:tab/>
      </w:r>
      <w:r>
        <w:rPr>
          <w:rFonts w:cs="Times New Roman" w:ascii="Times New Roman" w:hAnsi="Times New Roman"/>
          <w:color w:val="FF0000"/>
          <w:sz w:val="26"/>
          <w:szCs w:val="26"/>
          <w:lang w:val="pt-BR"/>
        </w:rPr>
        <w:t xml:space="preserve">D. </w:t>
      </w:r>
      <w:r>
        <w:rPr>
          <w:rFonts w:cs="Times New Roman" w:ascii="Times New Roman" w:hAnsi="Times New Roman"/>
          <w:sz w:val="26"/>
          <w:szCs w:val="26"/>
        </w:rPr>
      </w:r>
      <m:oMath xmlns:m="http://schemas.openxmlformats.org/officeDocument/2006/math">
        <m:r>
          <w:rPr>
            <w:rFonts w:ascii="Cambria Math" w:hAnsi="Cambria Math"/>
          </w:rPr>
          <m:t xml:space="preserve">i</m:t>
        </m:r>
        <m:r>
          <w:rPr>
            <w:rFonts w:ascii="Cambria Math" w:hAnsi="Cambria Math"/>
          </w:rPr>
          <m:t xml:space="preserve">=</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t</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r>
          <w:rPr>
            <w:rFonts w:ascii="Cambria Math" w:hAnsi="Cambria Math"/>
          </w:rPr>
          <m:t xml:space="preserve">π</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A</m:t>
        </m:r>
        <m:r>
          <w:rPr>
            <w:rFonts w:ascii="Cambria Math" w:hAnsi="Cambria Math"/>
          </w:rPr>
          <m:t xml:space="preserve">)</m:t>
        </m:r>
      </m:oMath>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lang w:val="pt-BR"/>
        </w:rPr>
        <w:t>Câu 169</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Trong đoạn mạch điện xoay chiều chỉ có điện trở thuần, cường độ dòng điện trong mạch và điện áp ở hai đầu đoạn mạch luôn</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sz w:val="26"/>
          <w:szCs w:val="26"/>
          <w:lang w:val="pt-BR"/>
        </w:rPr>
        <w:tab/>
      </w:r>
      <w:r>
        <w:rPr>
          <w:rFonts w:cs="Times New Roman" w:ascii="Times New Roman" w:hAnsi="Times New Roman"/>
          <w:sz w:val="26"/>
          <w:szCs w:val="26"/>
        </w:rPr>
        <w:t>A. lệch pha nhau 60</w:t>
      </w:r>
      <w:r>
        <w:rPr>
          <w:rFonts w:cs="Times New Roman" w:ascii="Times New Roman" w:hAnsi="Times New Roman"/>
          <w:sz w:val="26"/>
          <w:szCs w:val="26"/>
          <w:vertAlign w:val="superscript"/>
        </w:rPr>
        <w:t>0</w:t>
      </w:r>
      <w:r>
        <w:rPr>
          <w:rFonts w:cs="Times New Roman" w:ascii="Times New Roman" w:hAnsi="Times New Roman"/>
          <w:sz w:val="26"/>
          <w:szCs w:val="26"/>
        </w:rPr>
        <w:tab/>
        <w:tab/>
        <w:tab/>
        <w:t>B.  ngược pha nhau</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color w:val="FF0000"/>
          <w:sz w:val="26"/>
          <w:szCs w:val="26"/>
        </w:rPr>
        <w:t>C. cùng pha nhau</w:t>
      </w:r>
      <w:r>
        <w:rPr>
          <w:rFonts w:cs="Times New Roman" w:ascii="Times New Roman" w:hAnsi="Times New Roman"/>
          <w:sz w:val="26"/>
          <w:szCs w:val="26"/>
        </w:rPr>
        <w:tab/>
        <w:tab/>
        <w:tab/>
        <w:t>D. lệch pha nhau 90</w:t>
      </w:r>
      <w:r>
        <w:rPr>
          <w:rFonts w:cs="Times New Roman" w:ascii="Times New Roman" w:hAnsi="Times New Roman"/>
          <w:sz w:val="26"/>
          <w:szCs w:val="26"/>
          <w:vertAlign w:val="superscript"/>
        </w:rPr>
        <w:t>0</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pacing w:val="-2"/>
          <w:sz w:val="26"/>
          <w:szCs w:val="26"/>
        </w:rPr>
        <w:t>Câu 170</w:t>
      </w:r>
      <w:r>
        <w:rPr>
          <w:rFonts w:cs="Times New Roman" w:ascii="Times New Roman" w:hAnsi="Times New Roman"/>
          <w:b/>
          <w:color w:val="000000"/>
          <w:spacing w:val="-2"/>
          <w:sz w:val="26"/>
          <w:szCs w:val="26"/>
        </w:rPr>
        <w:t>(</w:t>
      </w:r>
      <w:r>
        <w:rPr>
          <w:rFonts w:cs="Times New Roman" w:ascii="Times New Roman" w:hAnsi="Times New Roman"/>
          <w:b/>
          <w:color w:val="000000"/>
          <w:spacing w:val="-2"/>
          <w:sz w:val="26"/>
          <w:szCs w:val="26"/>
          <w:lang w:val="vi-VN"/>
        </w:rPr>
        <w:t>CĐ 20</w:t>
      </w:r>
      <w:r>
        <w:rPr>
          <w:rFonts w:cs="Times New Roman" w:ascii="Times New Roman" w:hAnsi="Times New Roman"/>
          <w:b/>
          <w:color w:val="000000"/>
          <w:spacing w:val="-2"/>
          <w:sz w:val="26"/>
          <w:szCs w:val="26"/>
        </w:rPr>
        <w:t>14)</w:t>
      </w:r>
      <w:r>
        <w:rPr>
          <w:rFonts w:cs="Times New Roman" w:ascii="Times New Roman" w:hAnsi="Times New Roman"/>
          <w:b/>
          <w:spacing w:val="-2"/>
          <w:sz w:val="26"/>
          <w:szCs w:val="26"/>
        </w:rPr>
        <w:t>:</w:t>
      </w:r>
      <w:r>
        <w:rPr>
          <w:rFonts w:cs="Times New Roman" w:ascii="Times New Roman" w:hAnsi="Times New Roman"/>
          <w:spacing w:val="-2"/>
          <w:sz w:val="26"/>
          <w:szCs w:val="26"/>
        </w:rPr>
        <w:t xml:space="preserve"> Đặt điện áp u = 200cos100</w:t>
      </w:r>
      <w:r>
        <w:rPr>
          <w:rFonts w:eastAsia="Symbol" w:cs="Symbol" w:ascii="Symbol" w:hAnsi="Symbol"/>
          <w:spacing w:val="-2"/>
          <w:sz w:val="26"/>
          <w:szCs w:val="26"/>
        </w:rPr>
        <w:sym w:font="Symbol" w:char="f070"/>
      </w:r>
      <w:r>
        <w:rPr>
          <w:rFonts w:cs="Times New Roman" w:ascii="Times New Roman" w:hAnsi="Times New Roman"/>
          <w:spacing w:val="-2"/>
          <w:sz w:val="26"/>
          <w:szCs w:val="26"/>
        </w:rPr>
        <w:t>t (V) vào hai đầu đoạn mạch AB như hình vẽ, trong đó điện dung C thay đổi được. Biết điện áp hai đầu đoạn mạch MB lệch pha 45</w:t>
      </w:r>
      <w:r>
        <w:rPr>
          <w:rFonts w:cs="Times New Roman" w:ascii="Times New Roman" w:hAnsi="Times New Roman"/>
          <w:spacing w:val="-2"/>
          <w:sz w:val="26"/>
          <w:szCs w:val="26"/>
          <w:vertAlign w:val="superscript"/>
        </w:rPr>
        <w:t>o</w:t>
      </w:r>
      <w:r>
        <w:rPr>
          <w:rFonts w:cs="Times New Roman" w:ascii="Times New Roman" w:hAnsi="Times New Roman"/>
          <w:spacing w:val="-2"/>
          <w:sz w:val="26"/>
          <w:szCs w:val="26"/>
        </w:rPr>
        <w:t xml:space="preserve"> so với cường độ dòng điện trong đoạn mạch. Điều chỉnh C để điện áp hiệu dụng giữa hai bản tụ điện đạt giá trị cực đại bằng U. Giá trị U là</w:t>
      </w:r>
    </w:p>
    <w:p>
      <w:pPr>
        <w:pStyle w:val="Normal"/>
        <w:tabs>
          <w:tab w:val="clear" w:pos="720"/>
          <w:tab w:val="left" w:pos="284" w:leader="none"/>
          <w:tab w:val="left" w:pos="2552" w:leader="none"/>
          <w:tab w:val="left" w:pos="4962" w:leader="none"/>
          <w:tab w:val="left" w:pos="7371" w:leader="none"/>
        </w:tabs>
        <w:jc w:val="center"/>
        <w:rPr>
          <w:rFonts w:ascii="Times New Roman" w:hAnsi="Times New Roman" w:cs="Times New Roman"/>
          <w:sz w:val="26"/>
          <w:szCs w:val="26"/>
        </w:rPr>
      </w:pPr>
      <w:r>
        <w:rPr>
          <w:rFonts w:cs="Times New Roman" w:ascii="Times New Roman" w:hAnsi="Times New Roman"/>
          <w:sz w:val="26"/>
          <w:szCs w:val="26"/>
          <w:lang w:val="en-US" w:eastAsia="en-US"/>
        </w:rPr>
        <w:drawing>
          <wp:inline distT="0" distB="0" distL="0" distR="0">
            <wp:extent cx="1625600" cy="554990"/>
            <wp:effectExtent l="0" t="0" r="0" b="0"/>
            <wp:docPr id="24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4" descr=""/>
                    <pic:cNvPicPr>
                      <a:picLocks noChangeAspect="1" noChangeArrowheads="1"/>
                    </pic:cNvPicPr>
                  </pic:nvPicPr>
                  <pic:blipFill>
                    <a:blip r:embed="rId1995"/>
                    <a:srcRect l="-18" t="-52" r="-18" b="-52"/>
                    <a:stretch>
                      <a:fillRect/>
                    </a:stretch>
                  </pic:blipFill>
                  <pic:spPr bwMode="auto">
                    <a:xfrm>
                      <a:off x="0" y="0"/>
                      <a:ext cx="1625600" cy="554990"/>
                    </a:xfrm>
                    <a:prstGeom prst="rect">
                      <a:avLst/>
                    </a:prstGeom>
                  </pic:spPr>
                </pic:pic>
              </a:graphicData>
            </a:graphic>
          </wp:inline>
        </w:drawing>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282 V.</w:t>
        <w:tab/>
        <w:t>B. 100 V.</w:t>
        <w:tab/>
        <w:t>C. 141 V.</w:t>
        <w:tab/>
      </w:r>
      <w:r>
        <w:rPr>
          <w:rFonts w:cs="Times New Roman" w:ascii="Times New Roman" w:hAnsi="Times New Roman"/>
          <w:color w:val="FF0000"/>
          <w:sz w:val="26"/>
          <w:szCs w:val="26"/>
        </w:rPr>
        <w:t>D. 200 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171</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rPr>
        <w:t>:</w:t>
      </w:r>
      <w:r>
        <w:rPr>
          <w:rFonts w:cs="Times New Roman" w:ascii="Times New Roman" w:hAnsi="Times New Roman"/>
          <w:sz w:val="26"/>
          <w:szCs w:val="26"/>
        </w:rPr>
        <w:t xml:space="preserve"> Điện áp u = 100cos314t (u tính bằng V, t tính bằng s) có tần số góc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A.100 rad/s.</w:t>
        <w:tab/>
        <w:t>B. 157 rad/s.</w:t>
        <w:tab/>
        <w:t>C. 50 rad/s.</w:t>
        <w:tab/>
      </w:r>
      <w:r>
        <w:rPr>
          <w:rFonts w:cs="Times New Roman" w:ascii="Times New Roman" w:hAnsi="Times New Roman"/>
          <w:color w:val="FF0000"/>
          <w:sz w:val="26"/>
          <w:szCs w:val="26"/>
        </w:rPr>
        <w:t>D. 314 rad/s.</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172</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rPr>
        <w:t>:</w:t>
      </w:r>
      <w:r>
        <w:rPr>
          <w:rFonts w:cs="Times New Roman" w:ascii="Times New Roman" w:hAnsi="Times New Roman"/>
          <w:sz w:val="26"/>
          <w:szCs w:val="26"/>
        </w:rPr>
        <w:t xml:space="preserve"> Cường độ dòng điện i = 2cos100</w:t>
      </w:r>
      <w:r>
        <w:rPr>
          <w:rFonts w:eastAsia="Symbol" w:cs="Symbol" w:ascii="Symbol" w:hAnsi="Symbol"/>
          <w:sz w:val="26"/>
          <w:szCs w:val="26"/>
        </w:rPr>
        <w:sym w:font="Symbol" w:char="f070"/>
      </w:r>
      <w:r>
        <w:rPr>
          <w:rFonts w:cs="Times New Roman" w:ascii="Times New Roman" w:hAnsi="Times New Roman"/>
          <w:sz w:val="26"/>
          <w:szCs w:val="26"/>
        </w:rPr>
        <w:t>t (A) có giá trị cực đại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2 A.</w:t>
      </w:r>
      <w:r>
        <w:rPr>
          <w:rFonts w:cs="Times New Roman" w:ascii="Times New Roman" w:hAnsi="Times New Roman"/>
          <w:sz w:val="26"/>
          <w:szCs w:val="26"/>
        </w:rPr>
        <w:tab/>
        <w:t>B. 2,82 A.</w:t>
        <w:tab/>
        <w:t>C. 1 A.</w:t>
        <w:tab/>
        <w:t>D. 1,41 A.</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173</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rPr>
        <w:t>:</w:t>
      </w:r>
      <w:r>
        <w:rPr>
          <w:rFonts w:cs="Times New Roman" w:ascii="Times New Roman" w:hAnsi="Times New Roman"/>
          <w:sz w:val="26"/>
          <w:szCs w:val="26"/>
        </w:rPr>
        <w:t xml:space="preserve"> Đặt điện áp u = </w:t>
      </w:r>
      <w:r>
        <w:rPr>
          <w:rFonts w:cs="Times New Roman" w:ascii="Times New Roman" w:hAnsi="Times New Roman"/>
          <w:sz w:val="26"/>
          <w:szCs w:val="26"/>
        </w:rPr>
        <w:object w:dxaOrig="1180" w:dyaOrig="34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59pt;height:17pt" filled="f" o:ole="">
            <v:imagedata r:id="rId1997" o:title=""/>
          </v:shape>
          <o:OLEObject Type="Embed" ProgID="" ShapeID="ole_rId1996" DrawAspect="Content" ObjectID="_571418608" r:id="rId1996"/>
        </w:object>
      </w:r>
      <w:r>
        <w:rPr>
          <w:rFonts w:cs="Times New Roman" w:ascii="Times New Roman" w:hAnsi="Times New Roman"/>
          <w:sz w:val="26"/>
          <w:szCs w:val="26"/>
        </w:rPr>
        <w:t xml:space="preserve">(U và </w:t>
      </w:r>
      <w:r>
        <w:rPr>
          <w:rFonts w:eastAsia="Symbol" w:cs="Symbol" w:ascii="Symbol" w:hAnsi="Symbol"/>
          <w:sz w:val="26"/>
          <w:szCs w:val="26"/>
        </w:rPr>
        <w:sym w:font="Symbol" w:char="f077"/>
      </w:r>
      <w:r>
        <w:rPr>
          <w:rFonts w:cs="Times New Roman" w:ascii="Times New Roman" w:hAnsi="Times New Roman"/>
          <w:sz w:val="26"/>
          <w:szCs w:val="26"/>
        </w:rPr>
        <w:t xml:space="preserve"> không đổi) vào hai đầu đoạn mạch mắc nối tiếp gồm cuộn dây và tụ điện. Biết cuộn dây có hệ số công suất 0,8 và tụ điện có điện dung C thay đổi được. Gọi U</w:t>
      </w:r>
      <w:r>
        <w:rPr>
          <w:rFonts w:cs="Times New Roman" w:ascii="Times New Roman" w:hAnsi="Times New Roman"/>
          <w:sz w:val="26"/>
          <w:szCs w:val="26"/>
          <w:vertAlign w:val="subscript"/>
        </w:rPr>
        <w:t>d</w:t>
      </w:r>
      <w:r>
        <w:rPr>
          <w:rFonts w:cs="Times New Roman" w:ascii="Times New Roman" w:hAnsi="Times New Roman"/>
          <w:sz w:val="26"/>
          <w:szCs w:val="26"/>
        </w:rPr>
        <w:t xml:space="preserve"> và U</w:t>
      </w:r>
      <w:r>
        <w:rPr>
          <w:rFonts w:cs="Times New Roman" w:ascii="Times New Roman" w:hAnsi="Times New Roman"/>
          <w:sz w:val="26"/>
          <w:szCs w:val="26"/>
          <w:vertAlign w:val="subscript"/>
        </w:rPr>
        <w:t>C</w:t>
      </w:r>
      <w:r>
        <w:rPr>
          <w:rFonts w:cs="Times New Roman" w:ascii="Times New Roman" w:hAnsi="Times New Roman"/>
          <w:sz w:val="26"/>
          <w:szCs w:val="26"/>
        </w:rPr>
        <w:softHyphen/>
        <w:t xml:space="preserve"> là điện áp hiệu dụng hai đầu cuộn dây và hai đầu tụ điện. Điều chỉnh C để (U</w:t>
      </w:r>
      <w:r>
        <w:rPr>
          <w:rFonts w:cs="Times New Roman" w:ascii="Times New Roman" w:hAnsi="Times New Roman"/>
          <w:sz w:val="26"/>
          <w:szCs w:val="26"/>
          <w:vertAlign w:val="subscript"/>
        </w:rPr>
        <w:t>d</w:t>
      </w:r>
      <w:r>
        <w:rPr>
          <w:rFonts w:cs="Times New Roman" w:ascii="Times New Roman" w:hAnsi="Times New Roman"/>
          <w:sz w:val="26"/>
          <w:szCs w:val="26"/>
        </w:rPr>
        <w:t xml:space="preserve"> + U</w:t>
      </w:r>
      <w:r>
        <w:rPr>
          <w:rFonts w:cs="Times New Roman" w:ascii="Times New Roman" w:hAnsi="Times New Roman"/>
          <w:sz w:val="26"/>
          <w:szCs w:val="26"/>
          <w:vertAlign w:val="subscript"/>
        </w:rPr>
        <w:t>C</w:t>
      </w:r>
      <w:r>
        <w:rPr>
          <w:rFonts w:cs="Times New Roman" w:ascii="Times New Roman" w:hAnsi="Times New Roman"/>
          <w:sz w:val="26"/>
          <w:szCs w:val="26"/>
        </w:rPr>
        <w:t>) đặt giá trị cực đại, khi đó tỉ số của cảm kháng với dung kháng của đoạn mạch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0,60.</w:t>
      </w:r>
      <w:r>
        <w:rPr>
          <w:rFonts w:cs="Times New Roman" w:ascii="Times New Roman" w:hAnsi="Times New Roman"/>
          <w:sz w:val="26"/>
          <w:szCs w:val="26"/>
        </w:rPr>
        <w:tab/>
        <w:t>B. 0,71.</w:t>
        <w:tab/>
        <w:t>C. 0,50.</w:t>
        <w:tab/>
        <w:t>D. 0,80.</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174</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rPr>
        <w:t>:</w:t>
      </w:r>
      <w:r>
        <w:rPr>
          <w:rFonts w:cs="Times New Roman" w:ascii="Times New Roman" w:hAnsi="Times New Roman"/>
          <w:sz w:val="26"/>
          <w:szCs w:val="26"/>
        </w:rPr>
        <w:t xml:space="preserve"> Máy biến áp là thiết bị</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biến đổi dòng điện xoay chiều thành dòng điện một chiều.</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biến đổi tần số của dòng điện xoay chiều.</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C. có khả năng biến đổi điện áp xoay chiều.</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làm tăng công suất của dòng điện xoay chiều.</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175</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rPr>
        <w:t>:</w:t>
      </w:r>
      <w:r>
        <w:rPr>
          <w:rFonts w:cs="Times New Roman" w:ascii="Times New Roman" w:hAnsi="Times New Roman"/>
          <w:sz w:val="26"/>
          <w:szCs w:val="26"/>
        </w:rPr>
        <w:t xml:space="preserve"> Một khung dây dẫn phẳng, hình chữ nhật, diện tích 50cm</w:t>
      </w:r>
      <w:r>
        <w:rPr>
          <w:rFonts w:cs="Times New Roman" w:ascii="Times New Roman" w:hAnsi="Times New Roman"/>
          <w:sz w:val="26"/>
          <w:szCs w:val="26"/>
          <w:vertAlign w:val="superscript"/>
        </w:rPr>
        <w:t>2</w:t>
      </w:r>
      <w:r>
        <w:rPr>
          <w:rFonts w:cs="Times New Roman" w:ascii="Times New Roman" w:hAnsi="Times New Roman"/>
          <w:sz w:val="26"/>
          <w:szCs w:val="26"/>
        </w:rPr>
        <w:t xml:space="preserve">, gồm 1000 vòng dây, quay đều với tốc độ 25 vòng/giây quanh một trục cố định </w:t>
      </w:r>
      <w:r>
        <w:rPr>
          <w:rFonts w:eastAsia="Symbol" w:cs="Symbol" w:ascii="Symbol" w:hAnsi="Symbol"/>
          <w:sz w:val="26"/>
          <w:szCs w:val="26"/>
        </w:rPr>
        <w:sym w:font="Symbol" w:char="f044"/>
      </w:r>
      <w:r>
        <w:rPr>
          <w:rFonts w:cs="Times New Roman" w:ascii="Times New Roman" w:hAnsi="Times New Roman"/>
          <w:sz w:val="26"/>
          <w:szCs w:val="26"/>
        </w:rPr>
        <w:t xml:space="preserve"> trong từ trường đều có cảm ứng từ </w:t>
      </w:r>
      <w:r>
        <w:rPr>
          <w:rFonts w:cs="Times New Roman" w:ascii="Times New Roman" w:hAnsi="Times New Roman"/>
          <w:sz w:val="26"/>
          <w:szCs w:val="26"/>
        </w:rPr>
        <w:object w:dxaOrig="240" w:dyaOrig="32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12pt;height:16pt" filled="f" o:ole="">
            <v:imagedata r:id="rId1999" o:title=""/>
          </v:shape>
          <o:OLEObject Type="Embed" ProgID="" ShapeID="ole_rId1998" DrawAspect="Content" ObjectID="_21814013" r:id="rId1998"/>
        </w:object>
      </w:r>
      <w:r>
        <w:rPr>
          <w:rFonts w:cs="Times New Roman" w:ascii="Times New Roman" w:hAnsi="Times New Roman"/>
          <w:sz w:val="26"/>
          <w:szCs w:val="26"/>
        </w:rPr>
        <w:t xml:space="preserve">. Biết </w:t>
      </w:r>
      <w:r>
        <w:rPr>
          <w:rFonts w:eastAsia="Symbol" w:cs="Symbol" w:ascii="Symbol" w:hAnsi="Symbol"/>
          <w:sz w:val="26"/>
          <w:szCs w:val="26"/>
        </w:rPr>
        <w:sym w:font="Symbol" w:char="f044"/>
      </w:r>
      <w:r>
        <w:rPr>
          <w:rFonts w:cs="Times New Roman" w:ascii="Times New Roman" w:hAnsi="Times New Roman"/>
          <w:sz w:val="26"/>
          <w:szCs w:val="26"/>
        </w:rPr>
        <w:t xml:space="preserve"> nằm trong mặt phẳng khung dây và vuông góc với </w:t>
      </w:r>
      <w:r>
        <w:rPr>
          <w:rFonts w:cs="Times New Roman" w:ascii="Times New Roman" w:hAnsi="Times New Roman"/>
          <w:sz w:val="26"/>
          <w:szCs w:val="26"/>
        </w:rPr>
        <w:object w:dxaOrig="240" w:dyaOrig="320">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12pt;height:16pt" filled="f" o:ole="">
            <v:imagedata r:id="rId2001" o:title=""/>
          </v:shape>
          <o:OLEObject Type="Embed" ProgID="" ShapeID="ole_rId2000" DrawAspect="Content" ObjectID="_1246244" r:id="rId2000"/>
        </w:object>
      </w:r>
      <w:r>
        <w:rPr>
          <w:rFonts w:cs="Times New Roman" w:ascii="Times New Roman" w:hAnsi="Times New Roman"/>
          <w:sz w:val="26"/>
          <w:szCs w:val="26"/>
        </w:rPr>
        <w:t xml:space="preserve">. Suất điện đọng hiệu dụng trong khung là 200V. Độ lớn của </w:t>
      </w:r>
      <w:r>
        <w:rPr>
          <w:rFonts w:cs="Times New Roman" w:ascii="Times New Roman" w:hAnsi="Times New Roman"/>
          <w:sz w:val="26"/>
          <w:szCs w:val="26"/>
        </w:rPr>
        <w:object w:dxaOrig="240" w:dyaOrig="32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12pt;height:16pt" filled="f" o:ole="">
            <v:imagedata r:id="rId2003" o:title=""/>
          </v:shape>
          <o:OLEObject Type="Embed" ProgID="" ShapeID="ole_rId2002" DrawAspect="Content" ObjectID="_2017053945" r:id="rId2002"/>
        </w:objec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0,18 T.</w:t>
        <w:tab/>
        <w:t>B. 0,72 T.</w:t>
        <w:tab/>
      </w:r>
      <w:r>
        <w:rPr>
          <w:rFonts w:cs="Times New Roman" w:ascii="Times New Roman" w:hAnsi="Times New Roman"/>
          <w:color w:val="FF0000"/>
          <w:sz w:val="26"/>
          <w:szCs w:val="26"/>
        </w:rPr>
        <w:t>C. 0,36 T.</w:t>
      </w:r>
      <w:r>
        <w:rPr>
          <w:rFonts w:cs="Times New Roman" w:ascii="Times New Roman" w:hAnsi="Times New Roman"/>
          <w:sz w:val="26"/>
          <w:szCs w:val="26"/>
        </w:rPr>
        <w:tab/>
        <w:t>D. 0,51 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176</w:t>
      </w:r>
      <w:r>
        <w:rPr>
          <w:rFonts w:cs="Times New Roman" w:ascii="Times New Roman" w:hAnsi="Times New Roman"/>
          <w:b/>
          <w:color w:val="000000"/>
          <w:sz w:val="26"/>
          <w:szCs w:val="26"/>
        </w:rPr>
        <w:t>(</w:t>
      </w:r>
      <w:r>
        <w:rPr>
          <w:rFonts w:cs="Times New Roman" w:ascii="Times New Roman" w:hAnsi="Times New Roman"/>
          <w:b/>
          <w:color w:val="000000"/>
          <w:sz w:val="26"/>
          <w:szCs w:val="26"/>
          <w:lang w:val="vi-VN"/>
        </w:rPr>
        <w:t>CĐ 20</w:t>
      </w:r>
      <w:r>
        <w:rPr>
          <w:rFonts w:cs="Times New Roman" w:ascii="Times New Roman" w:hAnsi="Times New Roman"/>
          <w:b/>
          <w:color w:val="000000"/>
          <w:sz w:val="26"/>
          <w:szCs w:val="26"/>
        </w:rPr>
        <w:t>14)</w:t>
      </w:r>
      <w:r>
        <w:rPr>
          <w:rFonts w:cs="Times New Roman" w:ascii="Times New Roman" w:hAnsi="Times New Roman"/>
          <w:b/>
          <w:sz w:val="26"/>
          <w:szCs w:val="26"/>
        </w:rPr>
        <w:t>:</w:t>
      </w:r>
      <w:r>
        <w:rPr>
          <w:rFonts w:cs="Times New Roman" w:ascii="Times New Roman" w:hAnsi="Times New Roman"/>
          <w:sz w:val="26"/>
          <w:szCs w:val="26"/>
        </w:rPr>
        <w:t xml:space="preserve"> Đặt điện áp u = </w:t>
      </w:r>
      <w:r>
        <w:rPr>
          <w:rFonts w:cs="Times New Roman" w:ascii="Times New Roman" w:hAnsi="Times New Roman"/>
          <w:sz w:val="26"/>
          <w:szCs w:val="26"/>
        </w:rPr>
        <w:object w:dxaOrig="180" w:dyaOrig="279">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9pt;height:13.95pt" filled="f" o:ole="">
            <v:imagedata r:id="rId2005" o:title=""/>
          </v:shape>
          <o:OLEObject Type="Embed" ProgID="" ShapeID="ole_rId2004" DrawAspect="Content" ObjectID="_1984144006" r:id="rId2004"/>
        </w:object>
      </w:r>
      <w:r>
        <w:rPr>
          <w:rFonts w:cs="Times New Roman" w:ascii="Times New Roman" w:hAnsi="Times New Roman"/>
          <w:sz w:val="26"/>
          <w:szCs w:val="26"/>
        </w:rPr>
        <w:t xml:space="preserve"> </w:t>
      </w:r>
      <w:r>
        <w:rPr>
          <w:rFonts w:cs="Times New Roman" w:ascii="Times New Roman" w:hAnsi="Times New Roman"/>
          <w:sz w:val="26"/>
          <w:szCs w:val="26"/>
        </w:rPr>
        <w:object w:dxaOrig="1340" w:dyaOrig="34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67pt;height:17pt" filled="f" o:ole="">
            <v:imagedata r:id="rId2007" o:title=""/>
          </v:shape>
          <o:OLEObject Type="Embed" ProgID="" ShapeID="ole_rId2006" DrawAspect="Content" ObjectID="_682669417" r:id="rId2006"/>
        </w:object>
      </w:r>
      <w:r>
        <w:rPr>
          <w:rFonts w:cs="Times New Roman" w:ascii="Times New Roman" w:hAnsi="Times New Roman"/>
          <w:sz w:val="26"/>
          <w:szCs w:val="26"/>
        </w:rPr>
        <w:t>(V) vào hai đầu đoạn mạch có R, L, C mắc nối tiếp thì cường độ dòng điện qua đoạn mạch là i=</w:t>
      </w:r>
      <w:r>
        <w:rPr>
          <w:rFonts w:cs="Times New Roman" w:ascii="Times New Roman" w:hAnsi="Times New Roman"/>
          <w:sz w:val="26"/>
          <w:szCs w:val="26"/>
        </w:rPr>
        <w:object w:dxaOrig="1640" w:dyaOrig="62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82pt;height:31pt" filled="f" o:ole="">
            <v:imagedata r:id="rId2009" o:title=""/>
          </v:shape>
          <o:OLEObject Type="Embed" ProgID="" ShapeID="ole_rId2008" DrawAspect="Content" ObjectID="_1310598134" r:id="rId2008"/>
        </w:object>
      </w:r>
      <w:r>
        <w:rPr>
          <w:rFonts w:cs="Times New Roman" w:ascii="Times New Roman" w:hAnsi="Times New Roman"/>
          <w:sz w:val="26"/>
          <w:szCs w:val="26"/>
        </w:rPr>
        <w:t>(A). Công suất tiêu thụ của đoạn mạch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720" w:dyaOrig="36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36pt;height:18pt" filled="f" o:ole="">
            <v:imagedata r:id="rId2011" o:title=""/>
          </v:shape>
          <o:OLEObject Type="Embed" ProgID="" ShapeID="ole_rId2010" DrawAspect="Content" ObjectID="_1601200626" r:id="rId2010"/>
        </w:object>
      </w:r>
      <w:r>
        <w:rPr>
          <w:rFonts w:cs="Times New Roman" w:ascii="Times New Roman" w:hAnsi="Times New Roman"/>
          <w:sz w:val="26"/>
          <w:szCs w:val="26"/>
        </w:rPr>
        <w:t>W.</w:t>
        <w:tab/>
        <w:t>B. 200 W.</w:t>
        <w:tab/>
        <w:t>C. 400 W.</w:t>
        <w:tab/>
      </w:r>
      <w:r>
        <w:rPr>
          <w:rFonts w:cs="Times New Roman" w:ascii="Times New Roman" w:hAnsi="Times New Roman"/>
          <w:color w:val="FF0000"/>
          <w:sz w:val="26"/>
          <w:szCs w:val="26"/>
        </w:rPr>
        <w:t>D. 100 W.</w:t>
      </w:r>
    </w:p>
    <w:p>
      <w:pPr>
        <w:pStyle w:val="Normal"/>
        <w:jc w:val="center"/>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r>
    </w:p>
    <w:p>
      <w:pPr>
        <w:pStyle w:val="Normal"/>
        <w:jc w:val="center"/>
        <w:rPr>
          <w:rFonts w:ascii="Times New Roman" w:hAnsi="Times New Roman" w:cs="Times New Roman"/>
          <w:b/>
          <w:color w:val="0000FF"/>
          <w:sz w:val="26"/>
          <w:szCs w:val="26"/>
        </w:rPr>
      </w:pPr>
      <w:r>
        <w:rPr>
          <w:rFonts w:cs="Times New Roman" w:ascii="Times New Roman" w:hAnsi="Times New Roman"/>
          <w:b/>
          <w:sz w:val="26"/>
          <w:szCs w:val="26"/>
          <w:u w:val="single"/>
        </w:rPr>
        <w:t>Đề thi QG 2015</w:t>
      </w:r>
    </w:p>
    <w:p>
      <w:pPr>
        <w:pStyle w:val="Normal"/>
        <w:widowControl w:val="false"/>
        <w:autoSpaceDE w:val="false"/>
        <w:spacing w:before="0" w:after="0"/>
        <w:ind w:right="-20"/>
        <w:contextualSpacing/>
        <w:jc w:val="both"/>
        <w:rPr>
          <w:rFonts w:ascii="Times New Roman" w:hAnsi="Times New Roman" w:cs="Times New Roman"/>
          <w:sz w:val="26"/>
          <w:szCs w:val="26"/>
        </w:rPr>
      </w:pPr>
      <w:r>
        <w:rPr>
          <w:rFonts w:cs="Times New Roman" w:ascii="Times New Roman" w:hAnsi="Times New Roman"/>
          <w:b/>
          <w:sz w:val="26"/>
          <w:szCs w:val="26"/>
        </w:rPr>
        <w:t>Câu 177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eastAsia="Calibri" w:cs="Times New Roman" w:ascii="Times New Roman" w:hAnsi="Times New Roman"/>
          <w:sz w:val="26"/>
          <w:szCs w:val="26"/>
        </w:rPr>
        <w:t>Ở Việt Nam, mạng điện dân dụng một pha có điện áp hiệu dụng là</w:t>
      </w:r>
    </w:p>
    <w:p>
      <w:pPr>
        <w:pStyle w:val="Normal"/>
        <w:widowControl w:val="false"/>
        <w:autoSpaceDE w:val="false"/>
        <w:spacing w:before="0" w:after="0"/>
        <w:ind w:right="-20"/>
        <w:contextualSpacing/>
        <w:jc w:val="both"/>
        <w:rPr/>
      </w:pPr>
      <w:r>
        <w:rPr>
          <w:rFonts w:cs="Times New Roman" w:ascii="Times New Roman" w:hAnsi="Times New Roman"/>
          <w:sz w:val="26"/>
          <w:szCs w:val="26"/>
        </w:rPr>
        <w:t>A.220</w:t>
      </w:r>
      <w:r>
        <w:rPr>
          <w:rFonts w:cs="Times New Roman" w:ascii="Times New Roman" w:hAnsi="Times New Roman"/>
          <w:sz w:val="26"/>
          <w:szCs w:val="26"/>
        </w:rPr>
        <w:drawing>
          <wp:inline distT="0" distB="0" distL="0" distR="0">
            <wp:extent cx="241300" cy="215900"/>
            <wp:effectExtent l="0" t="0" r="0" b="0"/>
            <wp:docPr id="244"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3" descr=""/>
                    <pic:cNvPicPr>
                      <a:picLocks noChangeAspect="1" noChangeArrowheads="1"/>
                    </pic:cNvPicPr>
                  </pic:nvPicPr>
                  <pic:blipFill>
                    <a:blip r:embed="rId2012"/>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6"/>
          <w:szCs w:val="26"/>
        </w:rPr>
        <w:t xml:space="preserve"> V       </w:t>
        <w:tab/>
        <w:t xml:space="preserve">   B. 100 V          </w:t>
        <w:tab/>
        <w:t xml:space="preserve"> </w:t>
      </w:r>
      <w:r>
        <w:rPr>
          <w:rFonts w:cs="Times New Roman" w:ascii="Times New Roman" w:hAnsi="Times New Roman"/>
          <w:b/>
          <w:color w:val="FF0000"/>
          <w:sz w:val="26"/>
          <w:szCs w:val="26"/>
        </w:rPr>
        <w:t>C.220 V</w:t>
      </w:r>
      <w:r>
        <w:rPr>
          <w:rFonts w:cs="Times New Roman" w:ascii="Times New Roman" w:hAnsi="Times New Roman"/>
          <w:color w:val="FF0000"/>
          <w:sz w:val="26"/>
          <w:szCs w:val="26"/>
        </w:rPr>
        <w:t xml:space="preserve">      </w:t>
        <w:tab/>
        <w:t xml:space="preserve">   </w:t>
      </w:r>
      <w:r>
        <w:rPr>
          <w:rFonts w:cs="Times New Roman" w:ascii="Times New Roman" w:hAnsi="Times New Roman"/>
          <w:sz w:val="26"/>
          <w:szCs w:val="26"/>
        </w:rPr>
        <w:t xml:space="preserve">D. 100 </w:t>
      </w:r>
      <w:r>
        <w:rPr>
          <w:rFonts w:cs="Times New Roman" w:ascii="Times New Roman" w:hAnsi="Times New Roman"/>
          <w:sz w:val="26"/>
          <w:szCs w:val="26"/>
        </w:rPr>
        <w:drawing>
          <wp:inline distT="0" distB="0" distL="0" distR="0">
            <wp:extent cx="241300" cy="215900"/>
            <wp:effectExtent l="0" t="0" r="0" b="0"/>
            <wp:docPr id="245"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64" descr=""/>
                    <pic:cNvPicPr>
                      <a:picLocks noChangeAspect="1" noChangeArrowheads="1"/>
                    </pic:cNvPicPr>
                  </pic:nvPicPr>
                  <pic:blipFill>
                    <a:blip r:embed="rId2013"/>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6"/>
          <w:szCs w:val="26"/>
        </w:rPr>
        <w:t xml:space="preserve"> V.</w:t>
      </w:r>
    </w:p>
    <w:p>
      <w:pPr>
        <w:pStyle w:val="Normal"/>
        <w:widowControl w:val="false"/>
        <w:autoSpaceDE w:val="false"/>
        <w:spacing w:before="0" w:after="0"/>
        <w:ind w:right="-20"/>
        <w:contextualSpacing/>
        <w:jc w:val="both"/>
        <w:rPr/>
      </w:pPr>
      <w:r>
        <w:rPr>
          <w:rFonts w:cs="Times New Roman" w:ascii="Times New Roman" w:hAnsi="Times New Roman"/>
          <w:b/>
          <w:sz w:val="26"/>
          <w:szCs w:val="26"/>
        </w:rPr>
        <w:t>Câu 178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Cường độ dòng điện  i = 2cos100πt (V) có pha tại thời điểm t là</w:t>
      </w:r>
    </w:p>
    <w:p>
      <w:pPr>
        <w:pStyle w:val="Normal"/>
        <w:widowControl w:val="false"/>
        <w:autoSpaceDE w:val="false"/>
        <w:spacing w:before="0" w:after="0"/>
        <w:ind w:right="-20"/>
        <w:contextualSpacing/>
        <w:jc w:val="both"/>
        <w:rPr/>
      </w:pPr>
      <w:r>
        <w:rPr>
          <w:rFonts w:cs="Times New Roman" w:ascii="Times New Roman" w:hAnsi="Times New Roman"/>
          <w:sz w:val="26"/>
          <w:szCs w:val="26"/>
        </w:rPr>
        <w:t xml:space="preserve">A.50πt.          </w:t>
        <w:tab/>
        <w:tab/>
      </w:r>
      <w:r>
        <w:rPr>
          <w:rFonts w:cs="Times New Roman" w:ascii="Times New Roman" w:hAnsi="Times New Roman"/>
          <w:b/>
          <w:color w:val="FF0000"/>
          <w:sz w:val="26"/>
          <w:szCs w:val="26"/>
        </w:rPr>
        <w:t>B.100πt</w:t>
      </w:r>
      <w:r>
        <w:rPr>
          <w:rFonts w:cs="Times New Roman" w:ascii="Times New Roman" w:hAnsi="Times New Roman"/>
          <w:color w:val="FF0000"/>
          <w:sz w:val="26"/>
          <w:szCs w:val="26"/>
        </w:rPr>
        <w:t xml:space="preserve">          </w:t>
        <w:tab/>
        <w:tab/>
        <w:t xml:space="preserve"> </w:t>
      </w:r>
      <w:r>
        <w:rPr>
          <w:rFonts w:cs="Times New Roman" w:ascii="Times New Roman" w:hAnsi="Times New Roman"/>
          <w:sz w:val="26"/>
          <w:szCs w:val="26"/>
        </w:rPr>
        <w:t xml:space="preserve">C.  0        </w:t>
        <w:tab/>
        <w:t xml:space="preserve">  D. 70πt</w:t>
      </w:r>
    </w:p>
    <w:p>
      <w:pPr>
        <w:pStyle w:val="Normal"/>
        <w:widowControl w:val="false"/>
        <w:autoSpaceDE w:val="false"/>
        <w:spacing w:before="0" w:after="0"/>
        <w:ind w:right="-20"/>
        <w:contextualSpacing/>
        <w:jc w:val="both"/>
        <w:rPr/>
      </w:pPr>
      <w:r>
        <w:rPr>
          <w:rFonts w:cs="Times New Roman" w:ascii="Times New Roman" w:hAnsi="Times New Roman"/>
          <w:b/>
          <w:sz w:val="26"/>
          <w:szCs w:val="26"/>
        </w:rPr>
        <w:t>Câu 179 (QG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t  (với  U</w:t>
      </w:r>
      <w:r>
        <w:rPr>
          <w:rFonts w:cs="Times New Roman" w:ascii="Times New Roman" w:hAnsi="Times New Roman"/>
          <w:sz w:val="26"/>
          <w:szCs w:val="26"/>
          <w:vertAlign w:val="subscript"/>
        </w:rPr>
        <w:t>0</w:t>
      </w:r>
      <w:r>
        <w:rPr>
          <w:rFonts w:cs="Times New Roman" w:ascii="Times New Roman" w:hAnsi="Times New Roman"/>
          <w:sz w:val="26"/>
          <w:szCs w:val="26"/>
        </w:rPr>
        <w:t xml:space="preserve"> không đổi, </w:t>
      </w:r>
      <w:r>
        <w:rPr>
          <w:rFonts w:eastAsia="Symbol" w:cs="Symbol" w:ascii="Symbol" w:hAnsi="Symbol"/>
          <w:sz w:val="26"/>
          <w:szCs w:val="26"/>
        </w:rPr>
        <w:sym w:font="Symbol" w:char="f077"/>
      </w:r>
      <w:r>
        <w:rPr>
          <w:rFonts w:cs="Times New Roman" w:ascii="Times New Roman" w:hAnsi="Times New Roman"/>
          <w:sz w:val="26"/>
          <w:szCs w:val="26"/>
        </w:rPr>
        <w:t xml:space="preserve"> thay đổi) vào hai đầu đoạn mạch nối tiếp gồm điện trở  R, cuộn cảm thuần có độ tự cảm L và tụ điện có điện dung C . Khi </w:t>
      </w:r>
      <w:r>
        <w:rPr>
          <w:rFonts w:eastAsia="Symbol" w:cs="Symbol" w:ascii="Symbol" w:hAnsi="Symbol"/>
          <w:sz w:val="26"/>
          <w:szCs w:val="26"/>
        </w:rPr>
        <w:sym w:font="Symbol" w:char="f077"/>
      </w:r>
      <w:r>
        <w:rPr>
          <w:rFonts w:cs="Times New Roman" w:ascii="Times New Roman" w:hAnsi="Times New Roman"/>
          <w:sz w:val="26"/>
          <w:szCs w:val="26"/>
        </w:rPr>
        <w:t xml:space="preserve"> = </w:t>
      </w:r>
      <w:r>
        <w:rPr>
          <w:rFonts w:eastAsia="Symbol" w:cs="Symbol" w:ascii="Symbol" w:hAnsi="Symbol"/>
          <w:sz w:val="26"/>
          <w:szCs w:val="26"/>
        </w:rPr>
        <w:sym w:font="Symbol" w:char="f077"/>
      </w:r>
      <w:r>
        <w:rPr>
          <w:rFonts w:cs="Times New Roman" w:ascii="Times New Roman" w:hAnsi="Times New Roman"/>
          <w:sz w:val="26"/>
          <w:szCs w:val="26"/>
          <w:vertAlign w:val="subscript"/>
        </w:rPr>
        <w:t>0</w:t>
      </w:r>
      <w:r>
        <w:rPr>
          <w:rFonts w:cs="Times New Roman" w:ascii="Times New Roman" w:hAnsi="Times New Roman"/>
          <w:sz w:val="26"/>
          <w:szCs w:val="26"/>
        </w:rPr>
        <w:t xml:space="preserve"> trong mạch có cộng hưởng điện. Tần số góc </w:t>
      </w:r>
      <w:r>
        <w:rPr>
          <w:rFonts w:eastAsia="Symbol" w:cs="Symbol" w:ascii="Symbol" w:hAnsi="Symbol"/>
          <w:sz w:val="26"/>
          <w:szCs w:val="26"/>
        </w:rPr>
        <w:sym w:font="Symbol" w:char="f077"/>
      </w:r>
      <w:r>
        <w:rPr>
          <w:rFonts w:cs="Times New Roman" w:ascii="Times New Roman" w:hAnsi="Times New Roman"/>
          <w:sz w:val="26"/>
          <w:szCs w:val="26"/>
          <w:vertAlign w:val="subscript"/>
        </w:rPr>
        <w:t>0</w:t>
      </w:r>
      <w:r>
        <w:rPr>
          <w:rFonts w:cs="Times New Roman" w:ascii="Times New Roman" w:hAnsi="Times New Roman"/>
          <w:sz w:val="26"/>
          <w:szCs w:val="26"/>
        </w:rPr>
        <w:t xml:space="preserve"> là</w:t>
      </w:r>
    </w:p>
    <w:p>
      <w:pPr>
        <w:pStyle w:val="Normal"/>
        <w:widowControl w:val="false"/>
        <w:autoSpaceDE w:val="false"/>
        <w:spacing w:before="0" w:after="0"/>
        <w:ind w:right="-20"/>
        <w:contextualSpacing/>
        <w:jc w:val="both"/>
        <w:rPr/>
      </w:pPr>
      <w:r>
        <w:rPr>
          <w:rFonts w:cs="Times New Roman" w:ascii="Times New Roman" w:hAnsi="Times New Roman"/>
          <w:sz w:val="26"/>
          <w:szCs w:val="26"/>
        </w:rPr>
        <w:t>A.2</w:t>
      </w:r>
      <w:r>
        <w:rPr>
          <w:rFonts w:cs="Times New Roman" w:ascii="Times New Roman" w:hAnsi="Times New Roman"/>
          <w:sz w:val="26"/>
          <w:szCs w:val="26"/>
        </w:rPr>
        <w:drawing>
          <wp:inline distT="0" distB="0" distL="0" distR="0">
            <wp:extent cx="370840" cy="232410"/>
            <wp:effectExtent l="0" t="0" r="0" b="0"/>
            <wp:docPr id="246"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5" descr=""/>
                    <pic:cNvPicPr>
                      <a:picLocks noChangeAspect="1" noChangeArrowheads="1"/>
                    </pic:cNvPicPr>
                  </pic:nvPicPr>
                  <pic:blipFill>
                    <a:blip r:embed="rId2014"/>
                    <a:srcRect l="-98" t="-157" r="-98" b="-157"/>
                    <a:stretch>
                      <a:fillRect/>
                    </a:stretch>
                  </pic:blipFill>
                  <pic:spPr bwMode="auto">
                    <a:xfrm>
                      <a:off x="0" y="0"/>
                      <a:ext cx="370840" cy="232410"/>
                    </a:xfrm>
                    <a:prstGeom prst="rect">
                      <a:avLst/>
                    </a:prstGeom>
                  </pic:spPr>
                </pic:pic>
              </a:graphicData>
            </a:graphic>
          </wp:inline>
        </w:drawing>
      </w:r>
      <w:r>
        <w:rPr>
          <w:rFonts w:cs="Times New Roman" w:ascii="Times New Roman" w:hAnsi="Times New Roman"/>
          <w:sz w:val="26"/>
          <w:szCs w:val="26"/>
        </w:rPr>
        <w:t xml:space="preserve">        </w:t>
        <w:tab/>
        <w:tab/>
        <w:t xml:space="preserve">B. </w:t>
      </w:r>
      <w:r>
        <w:rPr>
          <w:rFonts w:cs="Times New Roman" w:ascii="Times New Roman" w:hAnsi="Times New Roman"/>
          <w:sz w:val="26"/>
          <w:szCs w:val="26"/>
        </w:rPr>
        <w:drawing>
          <wp:inline distT="0" distB="0" distL="0" distR="0">
            <wp:extent cx="396240" cy="422275"/>
            <wp:effectExtent l="0" t="0" r="0" b="0"/>
            <wp:docPr id="247"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66" descr=""/>
                    <pic:cNvPicPr>
                      <a:picLocks noChangeAspect="1" noChangeArrowheads="1"/>
                    </pic:cNvPicPr>
                  </pic:nvPicPr>
                  <pic:blipFill>
                    <a:blip r:embed="rId2015"/>
                    <a:srcRect l="-91" t="-86" r="-91" b="-86"/>
                    <a:stretch>
                      <a:fillRect/>
                    </a:stretch>
                  </pic:blipFill>
                  <pic:spPr bwMode="auto">
                    <a:xfrm>
                      <a:off x="0" y="0"/>
                      <a:ext cx="396240" cy="422275"/>
                    </a:xfrm>
                    <a:prstGeom prst="rect">
                      <a:avLst/>
                    </a:prstGeom>
                  </pic:spPr>
                </pic:pic>
              </a:graphicData>
            </a:graphic>
          </wp:inline>
        </w:drawing>
      </w:r>
      <w:r>
        <w:rPr>
          <w:rFonts w:cs="Times New Roman" w:ascii="Times New Roman" w:hAnsi="Times New Roman"/>
          <w:sz w:val="26"/>
          <w:szCs w:val="26"/>
        </w:rPr>
        <w:t xml:space="preserve">       </w:t>
        <w:tab/>
        <w:tab/>
        <w:t xml:space="preserve">    </w:t>
      </w:r>
      <w:r>
        <w:rPr>
          <w:rFonts w:cs="Times New Roman" w:ascii="Times New Roman" w:hAnsi="Times New Roman"/>
          <w:b/>
          <w:color w:val="FF0000"/>
          <w:sz w:val="26"/>
          <w:szCs w:val="26"/>
        </w:rPr>
        <w:t xml:space="preserve">C. </w:t>
      </w:r>
      <w:r>
        <w:rPr>
          <w:rFonts w:cs="Times New Roman" w:ascii="Times New Roman" w:hAnsi="Times New Roman"/>
          <w:b/>
          <w:color w:val="FF0000"/>
          <w:sz w:val="26"/>
          <w:szCs w:val="26"/>
        </w:rPr>
        <w:drawing>
          <wp:inline distT="0" distB="0" distL="0" distR="0">
            <wp:extent cx="396240" cy="422275"/>
            <wp:effectExtent l="0" t="0" r="0" b="0"/>
            <wp:docPr id="248"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7" descr=""/>
                    <pic:cNvPicPr>
                      <a:picLocks noChangeAspect="1" noChangeArrowheads="1"/>
                    </pic:cNvPicPr>
                  </pic:nvPicPr>
                  <pic:blipFill>
                    <a:blip r:embed="rId2016"/>
                    <a:srcRect l="-91" t="-86" r="-91" b="-86"/>
                    <a:stretch>
                      <a:fillRect/>
                    </a:stretch>
                  </pic:blipFill>
                  <pic:spPr bwMode="auto">
                    <a:xfrm>
                      <a:off x="0" y="0"/>
                      <a:ext cx="396240" cy="422275"/>
                    </a:xfrm>
                    <a:prstGeom prst="rect">
                      <a:avLst/>
                    </a:prstGeom>
                  </pic:spPr>
                </pic:pic>
              </a:graphicData>
            </a:graphic>
          </wp:inline>
        </w:drawing>
      </w:r>
      <w:r>
        <w:rPr>
          <w:rFonts w:cs="Times New Roman" w:ascii="Times New Roman" w:hAnsi="Times New Roman"/>
          <w:color w:val="FF0000"/>
          <w:sz w:val="26"/>
          <w:szCs w:val="26"/>
        </w:rPr>
        <w:t xml:space="preserve">      </w:t>
        <w:tab/>
        <w:t xml:space="preserve">  </w:t>
      </w:r>
      <w:r>
        <w:rPr>
          <w:rFonts w:cs="Times New Roman" w:ascii="Times New Roman" w:hAnsi="Times New Roman"/>
          <w:sz w:val="26"/>
          <w:szCs w:val="26"/>
        </w:rPr>
        <w:t xml:space="preserve">D. </w:t>
      </w:r>
      <w:r>
        <w:rPr>
          <w:rFonts w:cs="Times New Roman" w:ascii="Times New Roman" w:hAnsi="Times New Roman"/>
          <w:sz w:val="26"/>
          <w:szCs w:val="26"/>
        </w:rPr>
        <w:drawing>
          <wp:inline distT="0" distB="0" distL="0" distR="0">
            <wp:extent cx="370840" cy="232410"/>
            <wp:effectExtent l="0" t="0" r="0" b="0"/>
            <wp:docPr id="249"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68" descr=""/>
                    <pic:cNvPicPr>
                      <a:picLocks noChangeAspect="1" noChangeArrowheads="1"/>
                    </pic:cNvPicPr>
                  </pic:nvPicPr>
                  <pic:blipFill>
                    <a:blip r:embed="rId2017"/>
                    <a:srcRect l="-98" t="-157" r="-98" b="-157"/>
                    <a:stretch>
                      <a:fillRect/>
                    </a:stretch>
                  </pic:blipFill>
                  <pic:spPr bwMode="auto">
                    <a:xfrm>
                      <a:off x="0" y="0"/>
                      <a:ext cx="370840" cy="232410"/>
                    </a:xfrm>
                    <a:prstGeom prst="rect">
                      <a:avLst/>
                    </a:prstGeom>
                  </pic:spPr>
                </pic:pic>
              </a:graphicData>
            </a:graphic>
          </wp:inline>
        </w:drawing>
      </w:r>
      <w:r>
        <w:rPr>
          <w:rFonts w:cs="Times New Roman" w:ascii="Times New Roman" w:hAnsi="Times New Roman"/>
          <w:sz w:val="26"/>
          <w:szCs w:val="26"/>
        </w:rPr>
        <w:t xml:space="preserve"> </w:t>
      </w:r>
    </w:p>
    <w:p>
      <w:pPr>
        <w:pStyle w:val="Normal"/>
        <w:widowControl w:val="false"/>
        <w:autoSpaceDE w:val="false"/>
        <w:spacing w:before="0" w:after="0"/>
        <w:ind w:right="-20"/>
        <w:contextualSpacing/>
        <w:jc w:val="both"/>
        <w:rPr>
          <w:rFonts w:ascii="Times New Roman" w:hAnsi="Times New Roman" w:eastAsia="Calibri" w:cs="Times New Roman"/>
          <w:b/>
          <w:color w:val="FF0000"/>
          <w:sz w:val="26"/>
          <w:szCs w:val="26"/>
        </w:rPr>
      </w:pPr>
      <w:r>
        <w:rPr>
          <w:rFonts w:cs="Times New Roman" w:ascii="Times New Roman" w:hAnsi="Times New Roman"/>
          <w:b/>
          <w:sz w:val="26"/>
          <w:szCs w:val="26"/>
        </w:rPr>
        <w:t>Câu 180</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Đặt điện áp u = U</w:t>
      </w:r>
      <w:r>
        <w:rPr>
          <w:rFonts w:cs="Times New Roman" w:ascii="Times New Roman" w:hAnsi="Times New Roman"/>
          <w:sz w:val="26"/>
          <w:szCs w:val="26"/>
          <w:vertAlign w:val="subscript"/>
        </w:rPr>
        <w:t>0</w:t>
      </w:r>
      <w:r>
        <w:rPr>
          <w:rFonts w:cs="Times New Roman" w:ascii="Times New Roman" w:hAnsi="Times New Roman"/>
          <w:sz w:val="26"/>
          <w:szCs w:val="26"/>
        </w:rPr>
        <w:t xml:space="preserve">cos100πt  ( t tính bằng s) vào hai đầu một tụ điện có điện dung C = </w:t>
      </w:r>
      <w:r>
        <w:rPr>
          <w:rFonts w:cs="Times New Roman" w:ascii="Times New Roman" w:hAnsi="Times New Roman"/>
          <w:b/>
          <w:color w:val="FF0000"/>
          <w:sz w:val="26"/>
          <w:szCs w:val="26"/>
        </w:rPr>
        <w:drawing>
          <wp:inline distT="0" distB="0" distL="0" distR="0">
            <wp:extent cx="327025" cy="422275"/>
            <wp:effectExtent l="0" t="0" r="0" b="0"/>
            <wp:docPr id="250"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9" descr=""/>
                    <pic:cNvPicPr>
                      <a:picLocks noChangeAspect="1" noChangeArrowheads="1"/>
                    </pic:cNvPicPr>
                  </pic:nvPicPr>
                  <pic:blipFill>
                    <a:blip r:embed="rId2018"/>
                    <a:srcRect l="-109" t="-86" r="-109" b="-86"/>
                    <a:stretch>
                      <a:fillRect/>
                    </a:stretch>
                  </pic:blipFill>
                  <pic:spPr bwMode="auto">
                    <a:xfrm>
                      <a:off x="0" y="0"/>
                      <a:ext cx="327025" cy="422275"/>
                    </a:xfrm>
                    <a:prstGeom prst="rect">
                      <a:avLst/>
                    </a:prstGeom>
                  </pic:spPr>
                </pic:pic>
              </a:graphicData>
            </a:graphic>
          </wp:inline>
        </w:drawing>
      </w:r>
      <w:r>
        <w:rPr>
          <w:rFonts w:cs="Times New Roman" w:ascii="Times New Roman" w:hAnsi="Times New Roman"/>
          <w:b/>
          <w:sz w:val="26"/>
          <w:szCs w:val="26"/>
        </w:rPr>
        <w:t>(</w:t>
      </w:r>
      <w:r>
        <w:rPr>
          <w:rFonts w:cs="Times New Roman" w:ascii="Times New Roman" w:hAnsi="Times New Roman"/>
          <w:sz w:val="26"/>
          <w:szCs w:val="26"/>
        </w:rPr>
        <w:t>F). Dung kháng của tụ điện là</w:t>
      </w:r>
    </w:p>
    <w:p>
      <w:pPr>
        <w:pStyle w:val="Normal"/>
        <w:widowControl w:val="false"/>
        <w:autoSpaceDE w:val="false"/>
        <w:spacing w:before="0" w:after="0"/>
        <w:ind w:right="-20"/>
        <w:contextualSpacing/>
        <w:jc w:val="both"/>
        <w:rPr/>
      </w:pPr>
      <w:r>
        <w:rPr>
          <w:rFonts w:eastAsia="Calibri" w:cs="Times New Roman" w:ascii="Times New Roman" w:hAnsi="Times New Roman"/>
          <w:sz w:val="26"/>
          <w:szCs w:val="26"/>
        </w:rPr>
        <w:t>A. 150</w:t>
      </w:r>
      <w:r>
        <w:rPr>
          <w:rFonts w:eastAsia="Symbol" w:cs="Symbol" w:ascii="Symbol" w:hAnsi="Symbol"/>
          <w:sz w:val="26"/>
          <w:szCs w:val="26"/>
        </w:rPr>
        <w:sym w:font="Symbol" w:char="f057"/>
      </w:r>
      <w:r>
        <w:rPr>
          <w:rFonts w:eastAsia="Calibri" w:cs="Times New Roman" w:ascii="Times New Roman" w:hAnsi="Times New Roman"/>
          <w:sz w:val="26"/>
          <w:szCs w:val="26"/>
        </w:rPr>
        <w:t xml:space="preserve">         </w:t>
        <w:tab/>
        <w:tab/>
        <w:t>B. 200</w:t>
      </w:r>
      <w:r>
        <w:rPr>
          <w:rFonts w:eastAsia="Symbol" w:cs="Symbol" w:ascii="Symbol" w:hAnsi="Symbol"/>
          <w:sz w:val="26"/>
          <w:szCs w:val="26"/>
        </w:rPr>
        <w:sym w:font="Symbol" w:char="f057"/>
      </w:r>
      <w:r>
        <w:rPr>
          <w:rFonts w:eastAsia="Calibri" w:cs="Times New Roman" w:ascii="Times New Roman" w:hAnsi="Times New Roman"/>
          <w:sz w:val="26"/>
          <w:szCs w:val="26"/>
        </w:rPr>
        <w:t xml:space="preserve">        </w:t>
        <w:tab/>
        <w:tab/>
        <w:t xml:space="preserve">   C.50</w:t>
      </w:r>
      <w:r>
        <w:rPr>
          <w:rFonts w:eastAsia="Symbol" w:cs="Symbol" w:ascii="Symbol" w:hAnsi="Symbol"/>
          <w:sz w:val="26"/>
          <w:szCs w:val="26"/>
        </w:rPr>
        <w:sym w:font="Symbol" w:char="f057"/>
      </w:r>
      <w:r>
        <w:rPr>
          <w:rFonts w:eastAsia="Calibri" w:cs="Times New Roman" w:ascii="Times New Roman" w:hAnsi="Times New Roman"/>
          <w:sz w:val="26"/>
          <w:szCs w:val="26"/>
        </w:rPr>
        <w:t xml:space="preserve">        </w:t>
        <w:tab/>
        <w:t xml:space="preserve">   </w:t>
      </w:r>
      <w:r>
        <w:rPr>
          <w:rFonts w:eastAsia="Calibri" w:cs="Times New Roman" w:ascii="Times New Roman" w:hAnsi="Times New Roman"/>
          <w:b/>
          <w:color w:val="FF0000"/>
          <w:sz w:val="26"/>
          <w:szCs w:val="26"/>
        </w:rPr>
        <w:t>D. 100</w:t>
      </w:r>
      <w:r>
        <w:rPr>
          <w:rFonts w:eastAsia="Symbol" w:cs="Symbol" w:ascii="Symbol" w:hAnsi="Symbol"/>
          <w:b/>
          <w:color w:val="FF0000"/>
          <w:sz w:val="26"/>
          <w:szCs w:val="26"/>
        </w:rPr>
        <w:sym w:font="Symbol" w:char="f057"/>
      </w:r>
      <w:r>
        <w:rPr>
          <w:rFonts w:eastAsia="Calibri" w:cs="Times New Roman" w:ascii="Times New Roman" w:hAnsi="Times New Roman"/>
          <w:b/>
          <w:color w:val="FF0000"/>
          <w:sz w:val="26"/>
          <w:szCs w:val="26"/>
        </w:rPr>
        <w:t xml:space="preserve"> </w:t>
      </w:r>
    </w:p>
    <w:p>
      <w:pPr>
        <w:pStyle w:val="ListParagraph"/>
        <w:ind w:left="0" w:right="0"/>
        <w:rPr/>
      </w:pPr>
      <w:r>
        <w:rPr>
          <w:rFonts w:cs="Times New Roman" w:ascii="Times New Roman" w:hAnsi="Times New Roman"/>
          <w:b/>
          <w:sz w:val="26"/>
          <w:szCs w:val="26"/>
        </w:rPr>
        <w:t>Câu 181</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Đặt điện áp u = 200</w:t>
      </w:r>
      <w:r>
        <w:rPr>
          <w:rFonts w:cs="Times New Roman" w:ascii="Times New Roman" w:hAnsi="Times New Roman"/>
          <w:sz w:val="26"/>
          <w:szCs w:val="26"/>
        </w:rPr>
      </w:r>
      <m:oMath xmlns:m="http://schemas.openxmlformats.org/officeDocument/2006/math">
        <m:rad>
          <m:radPr>
            <m:degHide m:val="1"/>
          </m:radPr>
          <m:deg/>
          <m:e>
            <m:r>
              <w:rPr>
                <w:rFonts w:ascii="Cambria Math" w:hAnsi="Cambria Math"/>
              </w:rPr>
              <m:t xml:space="preserve">2</m:t>
            </m:r>
          </m:e>
        </m:rad>
      </m:oMath>
      <w:r>
        <w:rPr>
          <w:rFonts w:cs="Times New Roman" w:ascii="Times New Roman" w:hAnsi="Times New Roman"/>
          <w:sz w:val="26"/>
          <w:szCs w:val="26"/>
        </w:rPr>
        <w:t xml:space="preserve">cos100πt (V) vào hai đầu một điện trở thuần 100 </w:t>
      </w:r>
      <w:r>
        <w:rPr>
          <w:rFonts w:eastAsia="Symbol" w:cs="Symbol" w:ascii="Symbol" w:hAnsi="Symbol"/>
          <w:sz w:val="26"/>
          <w:szCs w:val="26"/>
        </w:rPr>
        <w:sym w:font="Symbol" w:char="f057"/>
      </w:r>
      <w:r>
        <w:rPr>
          <w:rFonts w:cs="Times New Roman" w:ascii="Times New Roman" w:hAnsi="Times New Roman"/>
          <w:sz w:val="26"/>
          <w:szCs w:val="26"/>
        </w:rPr>
        <w:t>. Công suất tiêu thụ của điện trở bằng</w:t>
      </w:r>
    </w:p>
    <w:p>
      <w:pPr>
        <w:pStyle w:val="Normal"/>
        <w:rPr>
          <w:rFonts w:ascii="Times New Roman" w:hAnsi="Times New Roman" w:cs="Times New Roman"/>
          <w:sz w:val="26"/>
          <w:szCs w:val="26"/>
        </w:rPr>
      </w:pPr>
      <w:r>
        <w:rPr>
          <w:rFonts w:cs="Times New Roman" w:ascii="Times New Roman" w:hAnsi="Times New Roman"/>
          <w:sz w:val="26"/>
          <w:szCs w:val="26"/>
        </w:rPr>
        <w:t xml:space="preserve">A. 800W              B.  200W              C.  300W           </w:t>
      </w:r>
      <w:r>
        <w:rPr>
          <w:rFonts w:cs="Times New Roman" w:ascii="Times New Roman" w:hAnsi="Times New Roman"/>
          <w:color w:val="FF0000"/>
          <w:sz w:val="26"/>
          <w:szCs w:val="26"/>
        </w:rPr>
        <w:t>D. 400W</w:t>
      </w:r>
    </w:p>
    <w:p>
      <w:pPr>
        <w:pStyle w:val="Normal"/>
        <w:widowControl w:val="false"/>
        <w:autoSpaceDE w:val="false"/>
        <w:spacing w:before="0" w:after="0"/>
        <w:ind w:right="-20"/>
        <w:contextualSpacing/>
        <w:jc w:val="both"/>
        <w:rPr>
          <w:rFonts w:ascii="Times New Roman" w:hAnsi="Times New Roman" w:eastAsia="Calibri" w:cs="Times New Roman"/>
          <w:b/>
          <w:color w:val="FF0000"/>
          <w:sz w:val="26"/>
          <w:szCs w:val="26"/>
        </w:rPr>
      </w:pPr>
      <w:r>
        <mc:AlternateContent>
          <mc:Choice Requires="wpg">
            <w:drawing>
              <wp:anchor behindDoc="0" distT="0" distB="0" distL="114935" distR="114935" simplePos="0" locked="0" layoutInCell="0" allowOverlap="1" relativeHeight="1722">
                <wp:simplePos x="0" y="0"/>
                <wp:positionH relativeFrom="column">
                  <wp:posOffset>4695190</wp:posOffset>
                </wp:positionH>
                <wp:positionV relativeFrom="paragraph">
                  <wp:posOffset>360045</wp:posOffset>
                </wp:positionV>
                <wp:extent cx="1957070" cy="2406015"/>
                <wp:effectExtent l="0" t="0" r="0" b="290195"/>
                <wp:wrapSquare wrapText="bothSides"/>
                <wp:docPr id="251" name="Group 732"/>
                <a:graphic xmlns:a="http://schemas.openxmlformats.org/drawingml/2006/main">
                  <a:graphicData uri="http://schemas.microsoft.com/office/word/2010/wordprocessingGroup">
                    <wpg:wgp>
                      <wpg:cNvGrpSpPr/>
                      <wpg:grpSpPr>
                        <a:xfrm>
                          <a:off x="0" y="0"/>
                          <a:ext cx="1956960" cy="2405880"/>
                          <a:chOff x="0" y="0"/>
                          <a:chExt cx="1956960" cy="2405880"/>
                        </a:xfrm>
                      </wpg:grpSpPr>
                      <wps:wsp>
                        <wps:cNvSpPr txBox="1"/>
                        <wps:spPr>
                          <a:xfrm>
                            <a:off x="7560" y="1975320"/>
                            <a:ext cx="1923480" cy="430560"/>
                          </a:xfrm>
                          <a:prstGeom prst="rect">
                            <a:avLst/>
                          </a:prstGeom>
                          <a:solidFill>
                            <a:srgbClr val="ffffff"/>
                          </a:solidFill>
                          <a:ln w="0">
                            <a:noFill/>
                          </a:ln>
                        </wps:spPr>
                        <wps:txbx>
                          <w:txbxContent>
                            <w:p>
                              <w:pPr>
                                <w:overflowPunct w:val="false"/>
                                <w:bidi w:val="0"/>
                                <w:rPr/>
                              </w:pPr>
                              <w:r>
                                <w:rPr>
                                  <w:kern w:val="2"/>
                                  <w:sz w:val="24"/>
                                  <w:szCs w:val="24"/>
                                  <w:rFonts w:ascii="VNI-Times" w:hAnsi="VNI-Times" w:eastAsia="Times New Roman" w:cs="VNI-Times"/>
                                  <w:color w:val="auto"/>
                                  <w:lang w:val="en-US" w:bidi="ar-SA"/>
                                </w:rPr>
                                <w:t>A         X               Y         B</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I-Times" w:hAnsi="VNI-Times"/>
                                  <w:color w:val="auto"/>
                                  <w:lang w:val="en-US" w:bidi="ar-SA"/>
                                </w:rPr>
                                <w:t xml:space="preserve">                                         </w:t>
                              </w:r>
                              <w:r>
                                <w:rPr>
                                  <w:kern w:val="2"/>
                                  <w:sz w:val="24"/>
                                  <w:szCs w:val="24"/>
                                  <w:rFonts w:eastAsia="Symbol" w:cs="Symbol" w:ascii="Symbol" w:hAnsi="Symbol"/>
                                  <w:color w:val="auto"/>
                                  <w:lang w:val="en-US" w:bidi="ar-SA"/>
                                </w:rPr>
                                <w:t></w:t>
                              </w:r>
                            </w:p>
                          </w:txbxContent>
                        </wps:txbx>
                        <wps:bodyPr wrap="square" anchor="t">
                          <a:noAutofit/>
                        </wps:bodyPr>
                      </wps:wsp>
                      <wpg:grpSp>
                        <wpg:cNvGrpSpPr/>
                        <wpg:grpSpPr>
                          <a:xfrm>
                            <a:off x="0" y="0"/>
                            <a:ext cx="1956960" cy="1957680"/>
                          </a:xfrm>
                        </wpg:grpSpPr>
                        <wps:wsp>
                          <wps:cNvSpPr txBox="1"/>
                          <wps:spPr>
                            <a:xfrm>
                              <a:off x="775800" y="1113120"/>
                              <a:ext cx="808920" cy="525960"/>
                            </a:xfrm>
                            <a:prstGeom prst="rect">
                              <a:avLst/>
                            </a:prstGeom>
                            <a:solidFill>
                              <a:srgbClr val="ffffff"/>
                            </a:solidFill>
                            <a:ln w="0">
                              <a:noFill/>
                            </a:ln>
                          </wps:spPr>
                          <wps:txbx>
                            <w:txbxContent>
                              <w:p>
                                <w:pPr>
                                  <w:overflowPunct w:val="false"/>
                                  <w:bidi w:val="0"/>
                                  <w:rPr/>
                                </w:pPr>
                                <w:r>
                                  <w:rPr>
                                    <w:kern w:val="2"/>
                                    <w:sz w:val="20"/>
                                    <w:szCs w:val="20"/>
                                    <w:rFonts w:ascii="VNI-Times" w:hAnsi="VNI-Times" w:eastAsia="Times New Roman" w:cs="VNI-Times"/>
                                    <w:color w:val="auto"/>
                                    <w:lang w:val="en-US" w:bidi="ar-SA"/>
                                  </w:rPr>
                                  <w:t xml:space="preserve">         P</w:t>
                                </w:r>
                                <w:r>
                                  <w:rPr>
                                    <w:kern w:val="2"/>
                                    <w:sz w:val="20"/>
                                    <w:szCs w:val="20"/>
                                    <w:vertAlign w:val="subscript"/>
                                    <w:rFonts w:ascii="VNI-Times" w:hAnsi="VNI-Times" w:eastAsia="Times New Roman" w:cs="VNI-Times"/>
                                    <w:color w:val="auto"/>
                                    <w:lang w:val="en-US" w:bidi="ar-SA"/>
                                  </w:rPr>
                                  <w:t>Y</w:t>
                                </w:r>
                              </w:p>
                              <w:p>
                                <w:pPr>
                                  <w:overflowPunct w:val="false"/>
                                  <w:bidi w:val="0"/>
                                  <w:rPr/>
                                </w:pPr>
                                <w:r>
                                  <w:rPr>
                                    <w:kern w:val="2"/>
                                    <w:sz w:val="20"/>
                                    <w:szCs w:val="20"/>
                                    <w:rFonts w:ascii="VNI-Times" w:hAnsi="VNI-Times" w:eastAsia="Times New Roman" w:cs="VNI-Times"/>
                                    <w:color w:val="auto"/>
                                    <w:lang w:val="en-US" w:bidi="ar-SA"/>
                                  </w:rPr>
                                  <w:t>P</w:t>
                                </w:r>
                                <w:r>
                                  <w:rPr>
                                    <w:kern w:val="2"/>
                                    <w:sz w:val="20"/>
                                    <w:szCs w:val="20"/>
                                    <w:vertAlign w:val="subscript"/>
                                    <w:rFonts w:ascii="VNI-Times" w:hAnsi="VNI-Times" w:eastAsia="Times New Roman" w:cs="VNI-Times"/>
                                    <w:color w:val="auto"/>
                                    <w:lang w:val="en-US" w:bidi="ar-SA"/>
                                  </w:rPr>
                                  <w:t>X</w:t>
                                </w:r>
                              </w:p>
                            </w:txbxContent>
                          </wps:txbx>
                          <wps:bodyPr wrap="square" anchor="t">
                            <a:noAutofit/>
                          </wps:bodyPr>
                        </wps:wsp>
                        <wps:wsp>
                          <wps:cNvSpPr txBox="1"/>
                          <wps:spPr>
                            <a:xfrm>
                              <a:off x="0" y="0"/>
                              <a:ext cx="689760" cy="1448280"/>
                            </a:xfrm>
                            <a:prstGeom prst="rect">
                              <a:avLst/>
                            </a:prstGeom>
                            <a:solidFill>
                              <a:srgbClr val="ffffff"/>
                            </a:solidFill>
                            <a:ln w="0">
                              <a:noFill/>
                            </a:ln>
                          </wps:spPr>
                          <wps:txbx>
                            <w:txbxContent>
                              <w:p>
                                <w:pPr>
                                  <w:overflowPunct w:val="false"/>
                                  <w:bidi w:val="0"/>
                                  <w:rPr/>
                                </w:pPr>
                                <w:r>
                                  <w:rPr>
                                    <w:kern w:val="2"/>
                                    <w:sz w:val="20"/>
                                    <w:szCs w:val="20"/>
                                    <w:rFonts w:ascii="VNI-Times" w:hAnsi="VNI-Times" w:eastAsia="Times New Roman" w:cs="VNI-Times"/>
                                    <w:color w:val="auto"/>
                                    <w:lang w:val="en-US" w:bidi="ar-SA"/>
                                  </w:rPr>
                                  <w:t xml:space="preserve">  </w:t>
                                </w:r>
                              </w:p>
                              <w:p>
                                <w:pPr>
                                  <w:overflowPunct w:val="false"/>
                                  <w:bidi w:val="0"/>
                                  <w:rPr/>
                                </w:pPr>
                                <w:r>
                                  <w:rPr>
                                    <w:kern w:val="2"/>
                                    <w:sz w:val="20"/>
                                    <w:szCs w:val="20"/>
                                    <w:rFonts w:ascii="VNI-Times" w:hAnsi="VNI-Times" w:eastAsia="Times New Roman" w:cs="VNI-Times"/>
                                    <w:color w:val="auto"/>
                                    <w:lang w:val="en-US" w:bidi="ar-SA"/>
                                  </w:rPr>
                                  <w:t xml:space="preserve"> </w:t>
                                </w:r>
                              </w:p>
                              <w:p>
                                <w:pPr>
                                  <w:overflowPunct w:val="false"/>
                                  <w:bidi w:val="0"/>
                                  <w:rPr/>
                                </w:pPr>
                                <w:r>
                                  <w:rPr>
                                    <w:kern w:val="2"/>
                                    <w:sz w:val="20"/>
                                    <w:szCs w:val="20"/>
                                    <w:rFonts w:ascii="VNI-Times" w:hAnsi="VNI-Times" w:eastAsia="Times New Roman" w:cs="VNI-Times"/>
                                    <w:color w:val="auto"/>
                                    <w:lang w:val="en-US" w:bidi="ar-SA"/>
                                  </w:rPr>
                                  <w:t xml:space="preserve"> P     (W)</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VNI-Times" w:hAnsi="VNI-Times" w:eastAsia="Times New Roman" w:cs="VNI-Times"/>
                                    <w:color w:val="auto"/>
                                    <w:lang w:val="en-US" w:bidi="ar-SA"/>
                                  </w:rPr>
                                  <w:t xml:space="preserve"> 60 </w:t>
                                </w:r>
                                <w:r>
                                  <w:rPr>
                                    <w:kern w:val="2"/>
                                    <w:sz w:val="20"/>
                                    <w:szCs w:val="20"/>
                                    <w:rFonts w:ascii="Symbol" w:hAnsi="Symbol" w:eastAsia="Symbol" w:cs="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VNI-Times" w:hAnsi="VNI-Times" w:eastAsia="Symbol" w:cs="Symbol"/>
                                    <w:color w:val="auto"/>
                                    <w:lang w:val="en-US" w:bidi="ar-SA"/>
                                  </w:rPr>
                                  <w:t xml:space="preserve">40  </w:t>
                                </w:r>
                                <w:r>
                                  <w:rPr>
                                    <w:kern w:val="2"/>
                                    <w:sz w:val="20"/>
                                    <w:szCs w:val="20"/>
                                    <w:rFonts w:eastAsia="Symbol" w:cs="Symbol" w:ascii="Symbol" w:hAnsi="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VNI-Times" w:hAnsi="VNI-Times" w:eastAsia="Symbol" w:cs="Symbol"/>
                                    <w:color w:val="auto"/>
                                    <w:lang w:val="en-US" w:bidi="ar-SA"/>
                                  </w:rPr>
                                  <w:t xml:space="preserve">20  </w:t>
                                </w:r>
                                <w:r>
                                  <w:rPr>
                                    <w:kern w:val="2"/>
                                    <w:sz w:val="20"/>
                                    <w:szCs w:val="20"/>
                                    <w:rFonts w:eastAsia="Symbol" w:cs="Symbol" w:ascii="Symbol" w:hAnsi="Symbol"/>
                                    <w:color w:val="auto"/>
                                    <w:lang w:val="en-US" w:bidi="ar-SA"/>
                                  </w:rPr>
                                  <w:t></w:t>
                                </w:r>
                              </w:p>
                            </w:txbxContent>
                          </wps:txbx>
                          <wps:bodyPr wrap="square" anchor="t">
                            <a:noAutofit/>
                          </wps:bodyPr>
                        </wps:wsp>
                        <wps:wsp>
                          <wps:cNvSpPr txBox="1"/>
                          <wps:spPr>
                            <a:xfrm>
                              <a:off x="206280" y="1527120"/>
                              <a:ext cx="922680" cy="430560"/>
                            </a:xfrm>
                            <a:prstGeom prst="rect">
                              <a:avLst/>
                            </a:prstGeom>
                            <a:solidFill>
                              <a:srgbClr val="ffffff"/>
                            </a:solidFill>
                            <a:ln w="0">
                              <a:noFill/>
                            </a:ln>
                          </wps:spPr>
                          <wps:txbx>
                            <w:txbxContent>
                              <w:p>
                                <w:pPr>
                                  <w:overflowPunct w:val="false"/>
                                  <w:bidi w:val="0"/>
                                  <w:rPr/>
                                </w:pPr>
                                <w:r>
                                  <w:rPr>
                                    <w:kern w:val="2"/>
                                    <w:sz w:val="20"/>
                                    <w:szCs w:val="20"/>
                                    <w:rFonts w:ascii="VNI-Times" w:hAnsi="VNI-Times" w:eastAsia="Times New Roman" w:cs="VNI-Times"/>
                                    <w:color w:val="auto"/>
                                    <w:lang w:val="en-US" w:bidi="ar-SA"/>
                                  </w:rPr>
                                  <w:t xml:space="preserve"> </w:t>
                                </w:r>
                              </w:p>
                              <w:p>
                                <w:pPr>
                                  <w:overflowPunct w:val="false"/>
                                  <w:bidi w:val="0"/>
                                  <w:rPr/>
                                </w:pPr>
                                <w:r>
                                  <w:rPr>
                                    <w:kern w:val="2"/>
                                    <w:szCs w:val="20"/>
                                    <w:sz w:val="20"/>
                                    <w:rFonts w:eastAsia="Times New Roman" w:cs="VNI-Times" w:ascii="VNI-Times" w:hAnsi="VNI-Times"/>
                                    <w:color w:val="auto"/>
                                    <w:lang w:val="en-US" w:bidi="ar-SA"/>
                                  </w:rPr>
                                  <w:t xml:space="preserve">0    </w:t>
                                </w:r>
                                <w:r>
                                  <w:rPr>
                                    <w:kern w:val="2"/>
                                    <w:szCs w:val="20"/>
                                    <w:sz w:val="20"/>
                                    <w:rFonts w:ascii="Symbol" w:hAnsi="Symbol" w:eastAsia="Symbol" w:cs="Symbol"/>
                                    <w:color w:val="auto"/>
                                    <w:lang w:val="en-US" w:bidi="ar-SA"/>
                                  </w:rPr>
                                  <w:t></w:t>
                                </w:r>
                                <w:r>
                                  <w:rPr>
                                    <w:kern w:val="2"/>
                                    <w:szCs w:val="20"/>
                                    <w:sz w:val="20"/>
                                    <w:vertAlign w:val="subscript"/>
                                    <w:rFonts w:eastAsia="Symbol" w:cs="Symbol" w:ascii="VNI-Times" w:hAnsi="VNI-Times"/>
                                    <w:color w:val="auto"/>
                                    <w:lang w:val="en-US" w:bidi="ar-SA"/>
                                  </w:rPr>
                                  <w:t xml:space="preserve">1   </w:t>
                                </w:r>
                                <w:r>
                                  <w:rPr>
                                    <w:kern w:val="2"/>
                                    <w:szCs w:val="20"/>
                                    <w:sz w:val="20"/>
                                    <w:vertAlign w:val="subscript"/>
                                    <w:rFonts w:eastAsia="Symbol" w:cs="Symbol" w:ascii="Symbol" w:hAnsi="Symbol"/>
                                    <w:color w:val="auto"/>
                                    <w:lang w:val="en-US" w:bidi="ar-SA"/>
                                  </w:rPr>
                                  <w:t></w:t>
                                </w:r>
                                <w:r>
                                  <w:rPr>
                                    <w:kern w:val="2"/>
                                    <w:szCs w:val="20"/>
                                    <w:sz w:val="20"/>
                                    <w:vertAlign w:val="subscript"/>
                                    <w:rFonts w:eastAsia="Symbol" w:cs="Symbol" w:ascii="VNI-Times" w:hAnsi="VNI-Times"/>
                                    <w:color w:val="auto"/>
                                    <w:lang w:val="en-US" w:bidi="ar-SA"/>
                                  </w:rPr>
                                  <w:t xml:space="preserve">2   </w:t>
                                </w:r>
                                <w:r>
                                  <w:rPr>
                                    <w:kern w:val="2"/>
                                    <w:szCs w:val="20"/>
                                    <w:sz w:val="20"/>
                                    <w:vertAlign w:val="subscript"/>
                                    <w:rFonts w:eastAsia="Symbol" w:cs="Symbol" w:ascii="Symbol" w:hAnsi="Symbol"/>
                                    <w:color w:val="auto"/>
                                    <w:lang w:val="en-US" w:bidi="ar-SA"/>
                                  </w:rPr>
                                  <w:t></w:t>
                                </w:r>
                                <w:r>
                                  <w:rPr>
                                    <w:kern w:val="2"/>
                                    <w:szCs w:val="20"/>
                                    <w:sz w:val="20"/>
                                    <w:vertAlign w:val="subscript"/>
                                    <w:rFonts w:eastAsia="Symbol" w:cs="Symbol" w:ascii="VNI-Times" w:hAnsi="VNI-Times"/>
                                    <w:color w:val="auto"/>
                                    <w:lang w:val="en-US" w:bidi="ar-SA"/>
                                  </w:rPr>
                                  <w:t>3</w:t>
                                </w:r>
                              </w:p>
                            </w:txbxContent>
                          </wps:txbx>
                          <wps:bodyPr wrap="square" anchor="t">
                            <a:noAutofit/>
                          </wps:bodyPr>
                        </wps:wsp>
                        <wps:wsp>
                          <wps:cNvPr id="252" name="d56Freeform 108"/>
                          <wps:cNvSpPr/>
                          <wps:spPr>
                            <a:xfrm rot="10800000">
                              <a:off x="318600" y="1009080"/>
                              <a:ext cx="457200" cy="685080"/>
                            </a:xfrm>
                            <a:custGeom>
                              <a:avLst/>
                              <a:gdLst/>
                              <a:ahLst/>
                              <a:rect l="l" t="t" r="r" b="b"/>
                              <a:pathLst>
                                <a:path w="1800" h="1872">
                                  <a:moveTo>
                                    <a:pt x="1800" y="0"/>
                                  </a:moveTo>
                                  <a:cubicBezTo>
                                    <a:pt x="1500" y="936"/>
                                    <a:pt x="1200" y="1872"/>
                                    <a:pt x="900" y="1872"/>
                                  </a:cubicBezTo>
                                  <a:cubicBezTo>
                                    <a:pt x="600" y="1872"/>
                                    <a:pt x="300" y="936"/>
                                    <a:pt x="0" y="0"/>
                                  </a:cubicBezTo>
                                </a:path>
                              </a:pathLst>
                            </a:custGeom>
                            <a:noFill/>
                            <a:ln w="9360">
                              <a:solidFill>
                                <a:srgbClr val="000000"/>
                              </a:solidFill>
                              <a:round/>
                            </a:ln>
                          </wps:spPr>
                          <wps:style>
                            <a:lnRef idx="0"/>
                            <a:fillRef idx="0"/>
                            <a:effectRef idx="0"/>
                            <a:fontRef idx="minor"/>
                          </wps:style>
                          <wps:bodyPr/>
                        </wps:wsp>
                        <wps:wsp>
                          <wps:cNvSpPr/>
                          <wps:spPr>
                            <a:xfrm flipV="1">
                              <a:off x="318600" y="189360"/>
                              <a:ext cx="0" cy="1532160"/>
                            </a:xfrm>
                            <a:prstGeom prst="line">
                              <a:avLst/>
                            </a:prstGeom>
                            <a:ln w="9360">
                              <a:solidFill>
                                <a:srgbClr val="000000"/>
                              </a:solidFill>
                              <a:miter/>
                              <a:tailEnd len="med" type="triangle" w="med"/>
                            </a:ln>
                          </wps:spPr>
                          <wps:style>
                            <a:lnRef idx="0"/>
                            <a:fillRef idx="0"/>
                            <a:effectRef idx="0"/>
                            <a:fontRef idx="minor"/>
                          </wps:style>
                          <wps:bodyPr/>
                        </wps:wsp>
                        <wps:wsp>
                          <wps:cNvPr id="253" name="d48Freeform 12"/>
                          <wps:cNvSpPr/>
                          <wps:spPr>
                            <a:xfrm rot="1482000">
                              <a:off x="948240" y="1190160"/>
                              <a:ext cx="523080" cy="296640"/>
                            </a:xfrm>
                            <a:custGeom>
                              <a:avLst/>
                              <a:gdLst/>
                              <a:ahLst/>
                              <a:rect l="l" t="t" r="r" b="b"/>
                              <a:pathLst>
                                <a:path w="4320" h="3588">
                                  <a:moveTo>
                                    <a:pt x="0" y="0"/>
                                  </a:moveTo>
                                  <a:cubicBezTo>
                                    <a:pt x="630" y="1105"/>
                                    <a:pt x="1260" y="2210"/>
                                    <a:pt x="1980" y="2808"/>
                                  </a:cubicBezTo>
                                  <a:cubicBezTo>
                                    <a:pt x="2700" y="3406"/>
                                    <a:pt x="3510" y="3497"/>
                                    <a:pt x="4320" y="3588"/>
                                  </a:cubicBezTo>
                                </a:path>
                              </a:pathLst>
                            </a:custGeom>
                            <a:noFill/>
                            <a:ln w="9360">
                              <a:solidFill>
                                <a:srgbClr val="000000"/>
                              </a:solidFill>
                              <a:round/>
                            </a:ln>
                          </wps:spPr>
                          <wps:style>
                            <a:lnRef idx="0"/>
                            <a:fillRef idx="0"/>
                            <a:effectRef idx="0"/>
                            <a:fontRef idx="minor"/>
                          </wps:style>
                          <wps:bodyPr/>
                        </wps:wsp>
                        <wps:wsp>
                          <wps:cNvPr id="254" name="d48Freeform 12"/>
                          <wps:cNvSpPr/>
                          <wps:spPr>
                            <a:xfrm rot="17679600">
                              <a:off x="245880" y="1443960"/>
                              <a:ext cx="508680" cy="141120"/>
                            </a:xfrm>
                            <a:custGeom>
                              <a:avLst/>
                              <a:gdLst/>
                              <a:ahLst/>
                              <a:rect l="l" t="t" r="r" b="b"/>
                              <a:pathLst>
                                <a:path w="4320" h="3588">
                                  <a:moveTo>
                                    <a:pt x="0" y="0"/>
                                  </a:moveTo>
                                  <a:cubicBezTo>
                                    <a:pt x="630" y="1105"/>
                                    <a:pt x="1260" y="2210"/>
                                    <a:pt x="1980" y="2808"/>
                                  </a:cubicBezTo>
                                  <a:cubicBezTo>
                                    <a:pt x="2700" y="3406"/>
                                    <a:pt x="3510" y="3497"/>
                                    <a:pt x="4320" y="3588"/>
                                  </a:cubicBezTo>
                                </a:path>
                              </a:pathLst>
                            </a:custGeom>
                            <a:noFill/>
                            <a:ln w="9360">
                              <a:solidFill>
                                <a:srgbClr val="000000"/>
                              </a:solidFill>
                              <a:round/>
                            </a:ln>
                          </wps:spPr>
                          <wps:style>
                            <a:lnRef idx="0"/>
                            <a:fillRef idx="0"/>
                            <a:effectRef idx="0"/>
                            <a:fontRef idx="minor"/>
                          </wps:style>
                          <wps:bodyPr/>
                        </wps:wsp>
                        <wps:wsp>
                          <wps:cNvSpPr txBox="1"/>
                          <wps:spPr>
                            <a:xfrm>
                              <a:off x="1534680" y="1491480"/>
                              <a:ext cx="422280" cy="300240"/>
                            </a:xfrm>
                            <a:prstGeom prst="rect">
                              <a:avLst/>
                            </a:prstGeom>
                            <a:solidFill>
                              <a:srgbClr val="ffffff"/>
                            </a:solidFill>
                            <a:ln w="0">
                              <a:noFill/>
                            </a:ln>
                          </wps:spPr>
                          <wps:txbx>
                            <w:txbxContent>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wps:wsp>
                          <wps:cNvSpPr txBox="1"/>
                          <wps:spPr>
                            <a:xfrm>
                              <a:off x="655200" y="1354320"/>
                              <a:ext cx="120600" cy="355680"/>
                            </a:xfrm>
                            <a:prstGeom prst="rect">
                              <a:avLst/>
                            </a:prstGeom>
                            <a:solidFill>
                              <a:srgbClr val="ffffff"/>
                            </a:solidFill>
                            <a:ln w="0">
                              <a:noFill/>
                            </a:ln>
                          </wps:spPr>
                          <wps:bodyPr/>
                        </wps:wsp>
                        <wps:wsp>
                          <wps:cNvPr id="255" name="d48Freeform 12"/>
                          <wps:cNvSpPr/>
                          <wps:spPr>
                            <a:xfrm rot="602400">
                              <a:off x="680760" y="1345320"/>
                              <a:ext cx="405000" cy="206280"/>
                            </a:xfrm>
                            <a:custGeom>
                              <a:avLst/>
                              <a:gdLst/>
                              <a:ahLst/>
                              <a:rect l="l" t="t" r="r" b="b"/>
                              <a:pathLst>
                                <a:path w="4320" h="3588">
                                  <a:moveTo>
                                    <a:pt x="0" y="0"/>
                                  </a:moveTo>
                                  <a:cubicBezTo>
                                    <a:pt x="630" y="1105"/>
                                    <a:pt x="1260" y="2210"/>
                                    <a:pt x="1980" y="2808"/>
                                  </a:cubicBezTo>
                                  <a:cubicBezTo>
                                    <a:pt x="2700" y="3406"/>
                                    <a:pt x="3510" y="3497"/>
                                    <a:pt x="4320" y="3588"/>
                                  </a:cubicBezTo>
                                </a:path>
                              </a:pathLst>
                            </a:custGeom>
                            <a:noFill/>
                            <a:ln w="9360">
                              <a:solidFill>
                                <a:srgbClr val="000000"/>
                              </a:solidFill>
                              <a:round/>
                            </a:ln>
                          </wps:spPr>
                          <wps:style>
                            <a:lnRef idx="0"/>
                            <a:fillRef idx="0"/>
                            <a:effectRef idx="0"/>
                            <a:fontRef idx="minor"/>
                          </wps:style>
                          <wps:bodyPr/>
                        </wps:wsp>
                        <wps:wsp>
                          <wps:cNvSpPr/>
                          <wps:spPr>
                            <a:xfrm flipV="1">
                              <a:off x="327600" y="1319400"/>
                              <a:ext cx="457200" cy="1800"/>
                            </a:xfrm>
                            <a:prstGeom prst="line">
                              <a:avLst/>
                            </a:prstGeom>
                            <a:ln w="9360">
                              <a:solidFill>
                                <a:srgbClr val="000000"/>
                              </a:solidFill>
                              <a:prstDash val="dash"/>
                              <a:miter/>
                            </a:ln>
                          </wps:spPr>
                          <wps:style>
                            <a:lnRef idx="0"/>
                            <a:fillRef idx="0"/>
                            <a:effectRef idx="0"/>
                            <a:fontRef idx="minor"/>
                          </wps:style>
                          <wps:bodyPr/>
                        </wps:wsp>
                        <wps:wsp>
                          <wps:cNvSpPr/>
                          <wps:spPr>
                            <a:xfrm flipV="1">
                              <a:off x="318600" y="991080"/>
                              <a:ext cx="457200" cy="1800"/>
                            </a:xfrm>
                            <a:prstGeom prst="line">
                              <a:avLst/>
                            </a:prstGeom>
                            <a:ln w="9360">
                              <a:solidFill>
                                <a:srgbClr val="000000"/>
                              </a:solidFill>
                              <a:prstDash val="dash"/>
                              <a:miter/>
                            </a:ln>
                          </wps:spPr>
                          <wps:style>
                            <a:lnRef idx="0"/>
                            <a:fillRef idx="0"/>
                            <a:effectRef idx="0"/>
                            <a:fontRef idx="minor"/>
                          </wps:style>
                          <wps:bodyPr/>
                        </wps:wsp>
                        <wps:wsp>
                          <wps:cNvSpPr/>
                          <wps:spPr>
                            <a:xfrm flipV="1">
                              <a:off x="344880" y="698400"/>
                              <a:ext cx="457200" cy="1800"/>
                            </a:xfrm>
                            <a:prstGeom prst="line">
                              <a:avLst/>
                            </a:prstGeom>
                            <a:ln w="9360">
                              <a:solidFill>
                                <a:srgbClr val="000000"/>
                              </a:solidFill>
                              <a:prstDash val="dash"/>
                              <a:miter/>
                            </a:ln>
                          </wps:spPr>
                          <wps:style>
                            <a:lnRef idx="0"/>
                            <a:fillRef idx="0"/>
                            <a:effectRef idx="0"/>
                            <a:fontRef idx="minor"/>
                          </wps:style>
                          <wps:bodyPr/>
                        </wps:wsp>
                        <wps:wsp>
                          <wps:cNvSpPr/>
                          <wps:spPr>
                            <a:xfrm flipV="1">
                              <a:off x="689760" y="1241280"/>
                              <a:ext cx="0" cy="497160"/>
                            </a:xfrm>
                            <a:prstGeom prst="line">
                              <a:avLst/>
                            </a:prstGeom>
                            <a:ln w="9360">
                              <a:solidFill>
                                <a:srgbClr val="000000"/>
                              </a:solidFill>
                              <a:prstDash val="dash"/>
                              <a:miter/>
                            </a:ln>
                          </wps:spPr>
                          <wps:style>
                            <a:lnRef idx="0"/>
                            <a:fillRef idx="0"/>
                            <a:effectRef idx="0"/>
                            <a:fontRef idx="minor"/>
                          </wps:style>
                          <wps:bodyPr/>
                        </wps:wsp>
                        <wps:wsp>
                          <wps:cNvSpPr/>
                          <wps:spPr>
                            <a:xfrm flipV="1">
                              <a:off x="542880" y="1018080"/>
                              <a:ext cx="0" cy="703440"/>
                            </a:xfrm>
                            <a:prstGeom prst="line">
                              <a:avLst/>
                            </a:prstGeom>
                            <a:ln w="9360">
                              <a:solidFill>
                                <a:srgbClr val="000000"/>
                              </a:solidFill>
                              <a:prstDash val="dash"/>
                              <a:miter/>
                            </a:ln>
                          </wps:spPr>
                          <wps:style>
                            <a:lnRef idx="0"/>
                            <a:fillRef idx="0"/>
                            <a:effectRef idx="0"/>
                            <a:fontRef idx="minor"/>
                          </wps:style>
                          <wps:bodyPr/>
                        </wps:wsp>
                        <wps:wsp>
                          <wps:cNvSpPr/>
                          <wps:spPr>
                            <a:xfrm flipV="1">
                              <a:off x="871200" y="620280"/>
                              <a:ext cx="0" cy="1100520"/>
                            </a:xfrm>
                            <a:prstGeom prst="line">
                              <a:avLst/>
                            </a:prstGeom>
                            <a:ln w="9360">
                              <a:solidFill>
                                <a:srgbClr val="000000"/>
                              </a:solidFill>
                              <a:prstDash val="dash"/>
                              <a:miter/>
                            </a:ln>
                          </wps:spPr>
                          <wps:style>
                            <a:lnRef idx="0"/>
                            <a:fillRef idx="0"/>
                            <a:effectRef idx="0"/>
                            <a:fontRef idx="minor"/>
                          </wps:style>
                          <wps:bodyPr/>
                        </wps:wsp>
                        <wps:wsp>
                          <wps:cNvSpPr/>
                          <wps:spPr>
                            <a:xfrm>
                              <a:off x="318600" y="1716480"/>
                              <a:ext cx="1475280" cy="0"/>
                            </a:xfrm>
                            <a:prstGeom prst="line">
                              <a:avLst/>
                            </a:prstGeom>
                            <a:ln w="19080">
                              <a:solidFill>
                                <a:srgbClr val="4a7ebb"/>
                              </a:solidFill>
                              <a:miter/>
                              <a:tailEnd len="med" type="triangle" w="med"/>
                            </a:ln>
                          </wps:spPr>
                          <wps:style>
                            <a:lnRef idx="0"/>
                            <a:fillRef idx="0"/>
                            <a:effectRef idx="0"/>
                            <a:fontRef idx="minor"/>
                          </wps:style>
                          <wps:bodyPr/>
                        </wps:wsp>
                        <wps:wsp>
                          <wps:cNvPr id="256" name="d56Freeform 108"/>
                          <wps:cNvSpPr/>
                          <wps:spPr>
                            <a:xfrm rot="10800000">
                              <a:off x="646560" y="672480"/>
                              <a:ext cx="457200" cy="685080"/>
                            </a:xfrm>
                            <a:custGeom>
                              <a:avLst/>
                              <a:gdLst/>
                              <a:ahLst/>
                              <a:rect l="l" t="t" r="r" b="b"/>
                              <a:pathLst>
                                <a:path w="1800" h="1872">
                                  <a:moveTo>
                                    <a:pt x="1800" y="0"/>
                                  </a:moveTo>
                                  <a:cubicBezTo>
                                    <a:pt x="1500" y="936"/>
                                    <a:pt x="1200" y="1872"/>
                                    <a:pt x="900" y="1872"/>
                                  </a:cubicBezTo>
                                  <a:cubicBezTo>
                                    <a:pt x="600" y="1872"/>
                                    <a:pt x="300" y="936"/>
                                    <a:pt x="0" y="0"/>
                                  </a:cubicBezTo>
                                </a:path>
                              </a:pathLst>
                            </a:custGeom>
                            <a:noFill/>
                            <a:ln w="9360">
                              <a:solidFill>
                                <a:srgbClr val="000000"/>
                              </a:solidFill>
                              <a:round/>
                            </a:ln>
                          </wps:spPr>
                          <wps:style>
                            <a:lnRef idx="0"/>
                            <a:fillRef idx="0"/>
                            <a:effectRef idx="0"/>
                            <a:fontRef idx="minor"/>
                          </wps:style>
                          <wps:bodyPr/>
                        </wps:wsp>
                      </wpg:grpSp>
                      <wps:wsp>
                        <wps:cNvPr id="257" name="Rectangle 727"/>
                        <wps:cNvSpPr/>
                        <wps:spPr>
                          <a:xfrm>
                            <a:off x="439920" y="2251080"/>
                            <a:ext cx="430560" cy="68040"/>
                          </a:xfrm>
                          <a:prstGeom prst="rect">
                            <a:avLst/>
                          </a:prstGeom>
                          <a:solidFill>
                            <a:srgbClr val="4f81bd"/>
                          </a:solidFill>
                          <a:ln w="25560">
                            <a:solidFill>
                              <a:srgbClr val="385d8a"/>
                            </a:solidFill>
                            <a:miter/>
                          </a:ln>
                        </wps:spPr>
                        <wps:style>
                          <a:lnRef idx="0"/>
                          <a:fillRef idx="0"/>
                          <a:effectRef idx="0"/>
                          <a:fontRef idx="minor"/>
                        </wps:style>
                        <wps:bodyPr/>
                      </wps:wsp>
                      <wps:wsp>
                        <wps:cNvPr id="258" name="Rectangle 728"/>
                        <wps:cNvSpPr/>
                        <wps:spPr>
                          <a:xfrm>
                            <a:off x="1078200" y="2251080"/>
                            <a:ext cx="430560" cy="68040"/>
                          </a:xfrm>
                          <a:prstGeom prst="rect">
                            <a:avLst/>
                          </a:prstGeom>
                          <a:solidFill>
                            <a:srgbClr val="4f81bd"/>
                          </a:solidFill>
                          <a:ln w="25560">
                            <a:solidFill>
                              <a:srgbClr val="385d8a"/>
                            </a:solidFill>
                            <a:miter/>
                          </a:ln>
                        </wps:spPr>
                        <wps:style>
                          <a:lnRef idx="0"/>
                          <a:fillRef idx="0"/>
                          <a:effectRef idx="0"/>
                          <a:fontRef idx="minor"/>
                        </wps:style>
                        <wps:bodyPr/>
                      </wps:wsp>
                      <wps:wsp>
                        <wps:cNvSpPr/>
                        <wps:spPr>
                          <a:xfrm>
                            <a:off x="94680" y="2294280"/>
                            <a:ext cx="1698480" cy="0"/>
                          </a:xfrm>
                          <a:prstGeom prst="line">
                            <a:avLst/>
                          </a:prstGeom>
                          <a:ln w="9360">
                            <a:solidFill>
                              <a:srgbClr val="4a7ebb"/>
                            </a:solidFill>
                            <a:miter/>
                          </a:ln>
                        </wps:spPr>
                        <wps:style>
                          <a:lnRef idx="0"/>
                          <a:fillRef idx="0"/>
                          <a:effectRef idx="0"/>
                          <a:fontRef idx="minor"/>
                        </wps:style>
                        <wps:bodyPr/>
                      </wps:wsp>
                    </wpg:wgp>
                  </a:graphicData>
                </a:graphic>
              </wp:anchor>
            </w:drawing>
          </mc:Choice>
          <mc:Fallback>
            <w:pict>
              <v:group id="shape_0" alt="Group 732" style="position:absolute;margin-left:369.7pt;margin-top:28.35pt;width:154.05pt;height:189.4pt" coordorigin="7394,567" coordsize="3081,3788">
                <v:shape id="shape_0" fillcolor="white" stroked="f" o:allowincell="f" style="position:absolute;left:7406;top:3678;width:3028;height:677;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A         X               Y         B</w:t>
                        </w:r>
                      </w:p>
                      <w:p>
                        <w:pPr>
                          <w:overflowPunct w:val="false"/>
                          <w:bidi w:val="0"/>
                          <w:rPr/>
                        </w:pPr>
                        <w:r>
                          <w:rPr>
                            <w:kern w:val="2"/>
                            <w:sz w:val="24"/>
                            <w:szCs w:val="24"/>
                            <w:rFonts w:ascii="Symbol" w:hAnsi="Symbol" w:eastAsia="Symbol" w:cs="Symbol"/>
                            <w:color w:val="auto"/>
                            <w:lang w:val="en-US" w:bidi="ar-SA"/>
                          </w:rPr>
                          <w:t></w:t>
                        </w:r>
                        <w:r>
                          <w:rPr>
                            <w:kern w:val="2"/>
                            <w:sz w:val="24"/>
                            <w:szCs w:val="24"/>
                            <w:rFonts w:eastAsia="Symbol" w:cs="Symbol" w:ascii="VNI-Times" w:hAnsi="VNI-Times"/>
                            <w:color w:val="auto"/>
                            <w:lang w:val="en-US" w:bidi="ar-SA"/>
                          </w:rPr>
                          <w:t xml:space="preserve">                                         </w:t>
                        </w:r>
                        <w:r>
                          <w:rPr>
                            <w:kern w:val="2"/>
                            <w:sz w:val="24"/>
                            <w:szCs w:val="24"/>
                            <w:rFonts w:eastAsia="Symbol" w:cs="Symbol" w:ascii="Symbol" w:hAnsi="Symbol"/>
                            <w:color w:val="auto"/>
                            <w:lang w:val="en-US" w:bidi="ar-SA"/>
                          </w:rPr>
                          <w:t></w:t>
                        </w:r>
                      </w:p>
                    </w:txbxContent>
                  </v:textbox>
                  <v:fill o:detectmouseclick="t" type="solid" color2="black"/>
                  <v:stroke color="#3465a4" joinstyle="round" endcap="flat"/>
                  <w10:wrap type="square"/>
                </v:shape>
                <v:group id="shape_0" alt="Group 708" style="position:absolute;left:7394;top:567;width:3081;height:3083">
                  <v:shape id="shape_0" fillcolor="white" stroked="f" o:allowincell="f" style="position:absolute;left:8616;top:2320;width:1273;height:827;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 xml:space="preserve">         P</w:t>
                          </w:r>
                          <w:r>
                            <w:rPr>
                              <w:kern w:val="2"/>
                              <w:sz w:val="20"/>
                              <w:szCs w:val="20"/>
                              <w:vertAlign w:val="subscript"/>
                              <w:rFonts w:ascii="VNI-Times" w:hAnsi="VNI-Times" w:eastAsia="Times New Roman" w:cs="VNI-Times"/>
                              <w:color w:val="auto"/>
                              <w:lang w:val="en-US" w:bidi="ar-SA"/>
                            </w:rPr>
                            <w:t>Y</w:t>
                          </w:r>
                        </w:p>
                        <w:p>
                          <w:pPr>
                            <w:overflowPunct w:val="false"/>
                            <w:bidi w:val="0"/>
                            <w:rPr/>
                          </w:pPr>
                          <w:r>
                            <w:rPr>
                              <w:kern w:val="2"/>
                              <w:sz w:val="20"/>
                              <w:szCs w:val="20"/>
                              <w:rFonts w:ascii="VNI-Times" w:hAnsi="VNI-Times" w:eastAsia="Times New Roman" w:cs="VNI-Times"/>
                              <w:color w:val="auto"/>
                              <w:lang w:val="en-US" w:bidi="ar-SA"/>
                            </w:rPr>
                            <w:t>P</w:t>
                          </w:r>
                          <w:r>
                            <w:rPr>
                              <w:kern w:val="2"/>
                              <w:sz w:val="20"/>
                              <w:szCs w:val="20"/>
                              <w:vertAlign w:val="subscript"/>
                              <w:rFonts w:ascii="VNI-Times" w:hAnsi="VNI-Times" w:eastAsia="Times New Roman" w:cs="VNI-Times"/>
                              <w:color w:val="auto"/>
                              <w:lang w:val="en-US" w:bidi="ar-SA"/>
                            </w:rPr>
                            <w:t>X</w:t>
                          </w:r>
                        </w:p>
                      </w:txbxContent>
                    </v:textbox>
                    <v:fill o:detectmouseclick="t" type="solid" color2="black"/>
                    <v:stroke color="#3465a4" joinstyle="round" endcap="flat"/>
                    <w10:wrap type="square"/>
                  </v:shape>
                  <v:shape id="shape_0" fillcolor="white" stroked="f" o:allowincell="f" style="position:absolute;left:7394;top:567;width:1085;height:2280;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 xml:space="preserve">  </w:t>
                          </w:r>
                        </w:p>
                        <w:p>
                          <w:pPr>
                            <w:overflowPunct w:val="false"/>
                            <w:bidi w:val="0"/>
                            <w:rPr/>
                          </w:pPr>
                          <w:r>
                            <w:rPr>
                              <w:kern w:val="2"/>
                              <w:sz w:val="20"/>
                              <w:szCs w:val="20"/>
                              <w:rFonts w:ascii="VNI-Times" w:hAnsi="VNI-Times" w:eastAsia="Times New Roman" w:cs="VNI-Times"/>
                              <w:color w:val="auto"/>
                              <w:lang w:val="en-US" w:bidi="ar-SA"/>
                            </w:rPr>
                            <w:t xml:space="preserve"> </w:t>
                          </w:r>
                        </w:p>
                        <w:p>
                          <w:pPr>
                            <w:overflowPunct w:val="false"/>
                            <w:bidi w:val="0"/>
                            <w:rPr/>
                          </w:pPr>
                          <w:r>
                            <w:rPr>
                              <w:kern w:val="2"/>
                              <w:sz w:val="20"/>
                              <w:szCs w:val="20"/>
                              <w:rFonts w:ascii="VNI-Times" w:hAnsi="VNI-Times" w:eastAsia="Times New Roman" w:cs="VNI-Times"/>
                              <w:color w:val="auto"/>
                              <w:lang w:val="en-US" w:bidi="ar-SA"/>
                            </w:rPr>
                            <w:t xml:space="preserve"> P     (W)</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VNI-Times" w:hAnsi="VNI-Times" w:eastAsia="Times New Roman" w:cs="VNI-Times"/>
                              <w:color w:val="auto"/>
                              <w:lang w:val="en-US" w:bidi="ar-SA"/>
                            </w:rPr>
                            <w:t xml:space="preserve"> 60 </w:t>
                          </w:r>
                          <w:r>
                            <w:rPr>
                              <w:kern w:val="2"/>
                              <w:sz w:val="20"/>
                              <w:szCs w:val="20"/>
                              <w:rFonts w:ascii="Symbol" w:hAnsi="Symbol" w:eastAsia="Symbol" w:cs="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VNI-Times" w:hAnsi="VNI-Times" w:eastAsia="Symbol" w:cs="Symbol"/>
                              <w:color w:val="auto"/>
                              <w:lang w:val="en-US" w:bidi="ar-SA"/>
                            </w:rPr>
                            <w:t xml:space="preserve">40  </w:t>
                          </w:r>
                          <w:r>
                            <w:rPr>
                              <w:kern w:val="2"/>
                              <w:sz w:val="20"/>
                              <w:szCs w:val="20"/>
                              <w:rFonts w:eastAsia="Symbol" w:cs="Symbol" w:ascii="Symbol" w:hAnsi="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VNI-Times" w:hAnsi="VNI-Times" w:eastAsia="Symbol" w:cs="Symbol"/>
                              <w:color w:val="auto"/>
                              <w:lang w:val="en-US" w:bidi="ar-SA"/>
                            </w:rPr>
                            <w:t xml:space="preserve">20  </w:t>
                          </w:r>
                          <w:r>
                            <w:rPr>
                              <w:kern w:val="2"/>
                              <w:sz w:val="20"/>
                              <w:szCs w:val="20"/>
                              <w:rFonts w:eastAsia="Symbol" w:cs="Symbol" w:ascii="Symbol" w:hAnsi="Symbol"/>
                              <w:color w:val="auto"/>
                              <w:lang w:val="en-US" w:bidi="ar-SA"/>
                            </w:rPr>
                            <w:t></w:t>
                          </w:r>
                        </w:p>
                      </w:txbxContent>
                    </v:textbox>
                    <v:fill o:detectmouseclick="t" type="solid" color2="black"/>
                    <v:stroke color="#3465a4" joinstyle="round" endcap="flat"/>
                    <w10:wrap type="square"/>
                  </v:shape>
                  <v:shape id="shape_0" fillcolor="white" stroked="f" o:allowincell="f" style="position:absolute;left:7719;top:2972;width:1452;height:677;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 xml:space="preserve"> </w:t>
                          </w:r>
                        </w:p>
                        <w:p>
                          <w:pPr>
                            <w:overflowPunct w:val="false"/>
                            <w:bidi w:val="0"/>
                            <w:rPr/>
                          </w:pPr>
                          <w:r>
                            <w:rPr>
                              <w:kern w:val="2"/>
                              <w:szCs w:val="20"/>
                              <w:sz w:val="20"/>
                              <w:rFonts w:eastAsia="Times New Roman" w:cs="VNI-Times" w:ascii="VNI-Times" w:hAnsi="VNI-Times"/>
                              <w:color w:val="auto"/>
                              <w:lang w:val="en-US" w:bidi="ar-SA"/>
                            </w:rPr>
                            <w:t xml:space="preserve">0    </w:t>
                          </w:r>
                          <w:r>
                            <w:rPr>
                              <w:kern w:val="2"/>
                              <w:szCs w:val="20"/>
                              <w:sz w:val="20"/>
                              <w:rFonts w:ascii="Symbol" w:hAnsi="Symbol" w:eastAsia="Symbol" w:cs="Symbol"/>
                              <w:color w:val="auto"/>
                              <w:lang w:val="en-US" w:bidi="ar-SA"/>
                            </w:rPr>
                            <w:t></w:t>
                          </w:r>
                          <w:r>
                            <w:rPr>
                              <w:kern w:val="2"/>
                              <w:szCs w:val="20"/>
                              <w:sz w:val="20"/>
                              <w:vertAlign w:val="subscript"/>
                              <w:rFonts w:eastAsia="Symbol" w:cs="Symbol" w:ascii="VNI-Times" w:hAnsi="VNI-Times"/>
                              <w:color w:val="auto"/>
                              <w:lang w:val="en-US" w:bidi="ar-SA"/>
                            </w:rPr>
                            <w:t xml:space="preserve">1   </w:t>
                          </w:r>
                          <w:r>
                            <w:rPr>
                              <w:kern w:val="2"/>
                              <w:szCs w:val="20"/>
                              <w:sz w:val="20"/>
                              <w:vertAlign w:val="subscript"/>
                              <w:rFonts w:eastAsia="Symbol" w:cs="Symbol" w:ascii="Symbol" w:hAnsi="Symbol"/>
                              <w:color w:val="auto"/>
                              <w:lang w:val="en-US" w:bidi="ar-SA"/>
                            </w:rPr>
                            <w:t></w:t>
                          </w:r>
                          <w:r>
                            <w:rPr>
                              <w:kern w:val="2"/>
                              <w:szCs w:val="20"/>
                              <w:sz w:val="20"/>
                              <w:vertAlign w:val="subscript"/>
                              <w:rFonts w:eastAsia="Symbol" w:cs="Symbol" w:ascii="VNI-Times" w:hAnsi="VNI-Times"/>
                              <w:color w:val="auto"/>
                              <w:lang w:val="en-US" w:bidi="ar-SA"/>
                            </w:rPr>
                            <w:t xml:space="preserve">2   </w:t>
                          </w:r>
                          <w:r>
                            <w:rPr>
                              <w:kern w:val="2"/>
                              <w:szCs w:val="20"/>
                              <w:sz w:val="20"/>
                              <w:vertAlign w:val="subscript"/>
                              <w:rFonts w:eastAsia="Symbol" w:cs="Symbol" w:ascii="Symbol" w:hAnsi="Symbol"/>
                              <w:color w:val="auto"/>
                              <w:lang w:val="en-US" w:bidi="ar-SA"/>
                            </w:rPr>
                            <w:t></w:t>
                          </w:r>
                          <w:r>
                            <w:rPr>
                              <w:kern w:val="2"/>
                              <w:szCs w:val="20"/>
                              <w:sz w:val="20"/>
                              <w:vertAlign w:val="subscript"/>
                              <w:rFonts w:eastAsia="Symbol" w:cs="Symbol" w:ascii="VNI-Times" w:hAnsi="VNI-Times"/>
                              <w:color w:val="auto"/>
                              <w:lang w:val="en-US" w:bidi="ar-SA"/>
                            </w:rPr>
                            <w:t>3</w:t>
                          </w:r>
                        </w:p>
                      </w:txbxContent>
                    </v:textbox>
                    <v:fill o:detectmouseclick="t" type="solid" color2="black"/>
                    <v:stroke color="#3465a4" joinstyle="round" endcap="flat"/>
                    <w10:wrap type="square"/>
                  </v:shape>
                  <v:shape id="shape_0" ID="d56Freeform 108" coordsize="1800,1872" path="m1800,0c1500,936,1200,1872,900,1872c600,1872,300,936,0,0e" stroked="t" o:allowincell="f" style="position:absolute;left:7896;top:2156;width:719;height:1078;mso-wrap-style:none;v-text-anchor:middle;rotation:180">
                    <v:fill o:detectmouseclick="t" on="false"/>
                    <v:stroke color="black" weight="9360" joinstyle="round" endcap="flat"/>
                    <w10:wrap type="square"/>
                  </v:shape>
                  <v:line id="shape_0" from="7896,865" to="7896,3277" ID="d64Line 15" stroked="t" o:allowincell="f" style="position:absolute;flip:y">
                    <v:stroke color="black" weight="9360" endarrow="block" endarrowwidth="medium" endarrowlength="medium" joinstyle="miter" endcap="flat"/>
                    <v:fill o:detectmouseclick="t" on="false"/>
                    <w10:wrap type="square"/>
                  </v:line>
                  <v:shape id="shape_0" ID="d48Freeform 12" coordsize="4320,3588" path="m0,0c630,1105,1260,2210,1980,2808c2700,3406,3510,3497,4320,3588e" stroked="t" o:allowincell="f" style="position:absolute;left:8887;top:2441;width:823;height:466;mso-wrap-style:none;v-text-anchor:middle;rotation:25">
                    <v:fill o:detectmouseclick="t" on="false"/>
                    <v:stroke color="black" weight="9360" joinstyle="round" endcap="flat"/>
                    <w10:wrap type="square"/>
                  </v:shape>
                  <v:shape id="shape_0" ID="d48Freeform 12" coordsize="4320,3588" path="m0,0c630,1105,1260,2210,1980,2808c2700,3406,3510,3497,4320,3588e" stroked="t" o:allowincell="f" style="position:absolute;left:7782;top:2841;width:800;height:221;mso-wrap-style:none;v-text-anchor:middle;rotation:294">
                    <v:fill o:detectmouseclick="t" on="false"/>
                    <v:stroke color="black" weight="9360" joinstyle="round" endcap="flat"/>
                    <w10:wrap type="square"/>
                  </v:shape>
                  <v:shape id="shape_0" fillcolor="white" stroked="f" o:allowincell="f" style="position:absolute;left:9811;top:2916;width:664;height:472;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txbxContent>
                    </v:textbox>
                    <v:fill o:detectmouseclick="t" type="solid" color2="black"/>
                    <v:stroke color="#3465a4" joinstyle="round" endcap="flat"/>
                    <w10:wrap type="square"/>
                  </v:shape>
                  <v:shape id="shape_0" fillcolor="white" stroked="f" o:allowincell="f" style="position:absolute;left:8426;top:2700;width:189;height:55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shape id="shape_0" ID="d48Freeform 12" coordsize="4320,3588" path="m0,0c630,1105,1260,2210,1980,2808c2700,3406,3510,3497,4320,3588e" stroked="t" o:allowincell="f" style="position:absolute;left:8466;top:2686;width:637;height:324;mso-wrap-style:none;v-text-anchor:middle;rotation:10">
                    <v:fill o:detectmouseclick="t" on="false"/>
                    <v:stroke color="black" weight="9360" joinstyle="round" endcap="flat"/>
                    <w10:wrap type="square"/>
                  </v:shape>
                  <v:line id="shape_0" from="7910,2645" to="8629,2647" ID="d64Line 16" stroked="t" o:allowincell="f" style="position:absolute;flip:y">
                    <v:stroke color="black" weight="9360" dashstyle="dash" joinstyle="miter" endcap="flat"/>
                    <v:fill o:detectmouseclick="t" on="false"/>
                    <w10:wrap type="square"/>
                  </v:line>
                  <v:line id="shape_0" from="7896,2128" to="8615,2130" ID="d64Line 16" stroked="t" o:allowincell="f" style="position:absolute;flip:y">
                    <v:stroke color="black" weight="9360" dashstyle="dash" joinstyle="miter" endcap="flat"/>
                    <v:fill o:detectmouseclick="t" on="false"/>
                    <w10:wrap type="square"/>
                  </v:line>
                  <v:line id="shape_0" from="7937,1667" to="8656,1669" ID="d64Line 16" stroked="t" o:allowincell="f" style="position:absolute;flip:y">
                    <v:stroke color="black" weight="9360" dashstyle="dash" joinstyle="miter" endcap="flat"/>
                    <v:fill o:detectmouseclick="t" on="false"/>
                    <w10:wrap type="square"/>
                  </v:line>
                  <v:line id="shape_0" from="8480,2522" to="8480,3304" ID="d48Line 10" stroked="t" o:allowincell="f" style="position:absolute;flip:y">
                    <v:stroke color="black" weight="9360" dashstyle="dash" joinstyle="miter" endcap="flat"/>
                    <v:fill o:detectmouseclick="t" on="false"/>
                    <w10:wrap type="square"/>
                  </v:line>
                  <v:line id="shape_0" from="8249,2170" to="8249,3277" ID="d48Line 10" stroked="t" o:allowincell="f" style="position:absolute;flip:y">
                    <v:stroke color="black" weight="9360" dashstyle="dash" joinstyle="miter" endcap="flat"/>
                    <v:fill o:detectmouseclick="t" on="false"/>
                    <w10:wrap type="square"/>
                  </v:line>
                  <v:line id="shape_0" from="8766,1544" to="8766,3276" ID="d48Line 10" stroked="t" o:allowincell="f" style="position:absolute;flip:y">
                    <v:stroke color="black" weight="9360" dashstyle="dash" joinstyle="miter" endcap="flat"/>
                    <v:fill o:detectmouseclick="t" on="false"/>
                    <w10:wrap type="square"/>
                  </v:line>
                  <v:line id="shape_0" from="7896,3270" to="10218,3270" ID="Straight Connector 725" stroked="t" o:allowincell="f" style="position:absolute">
                    <v:stroke color="#4a7ebb" weight="19080" endarrow="block" endarrowwidth="medium" endarrowlength="medium" joinstyle="miter" endcap="flat"/>
                    <v:fill o:detectmouseclick="t" on="false"/>
                    <w10:wrap type="square"/>
                  </v:line>
                  <v:shape id="shape_0" ID="d56Freeform 108" coordsize="1800,1872" path="m1800,0c1500,936,1200,1872,900,1872c600,1872,300,936,0,0e" stroked="t" o:allowincell="f" style="position:absolute;left:8412;top:1626;width:719;height:1078;mso-wrap-style:none;v-text-anchor:middle;rotation:180">
                    <v:fill o:detectmouseclick="t" on="false"/>
                    <v:stroke color="black" weight="9360" joinstyle="round" endcap="flat"/>
                    <w10:wrap type="square"/>
                  </v:shape>
                </v:group>
                <v:rect id="shape_0" ID="Rectangle 727" fillcolor="#4f81bd" stroked="t" o:allowincell="f" style="position:absolute;left:8087;top:4112;width:677;height:106;mso-wrap-style:none;v-text-anchor:middle">
                  <v:fill o:detectmouseclick="t" type="solid" color2="#b07e42"/>
                  <v:stroke color="#385d8a" weight="25560" joinstyle="miter" endcap="flat"/>
                  <w10:wrap type="square"/>
                </v:rect>
                <v:rect id="shape_0" ID="Rectangle 728" fillcolor="#4f81bd" stroked="t" o:allowincell="f" style="position:absolute;left:9092;top:4112;width:677;height:106;mso-wrap-style:none;v-text-anchor:middle">
                  <v:fill o:detectmouseclick="t" type="solid" color2="#b07e42"/>
                  <v:stroke color="#385d8a" weight="25560" joinstyle="miter" endcap="flat"/>
                  <w10:wrap type="square"/>
                </v:rect>
                <v:line id="shape_0" from="7543,4180" to="10217,4180" ID="Straight Connector 729" stroked="t" o:allowincell="f" style="position:absolute">
                  <v:stroke color="#4a7ebb" weight="9360" joinstyle="miter" endcap="flat"/>
                  <v:fill o:detectmouseclick="t" on="false"/>
                  <w10:wrap type="square"/>
                </v:line>
              </v:group>
            </w:pict>
          </mc:Fallback>
        </mc:AlternateContent>
      </w:r>
      <w:r>
        <w:rPr>
          <w:rFonts w:cs="Times New Roman" w:ascii="Times New Roman" w:hAnsi="Times New Roman"/>
          <w:b/>
          <w:sz w:val="26"/>
          <w:szCs w:val="26"/>
        </w:rPr>
        <w:t xml:space="preserve"> </w:t>
      </w:r>
      <w:r>
        <w:rPr>
          <w:rFonts w:cs="Times New Roman" w:ascii="Times New Roman" w:hAnsi="Times New Roman"/>
          <w:b/>
          <w:sz w:val="26"/>
          <w:szCs w:val="26"/>
        </w:rPr>
        <w:t>Câu 182</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eastAsia="Calibri" w:cs="Times New Roman" w:ascii="Times New Roman" w:hAnsi="Times New Roman"/>
          <w:sz w:val="26"/>
          <w:szCs w:val="26"/>
        </w:rPr>
        <w:t>Đặt một điện áp xoay chiều có giá trị hiệu dụng 200 V vào hai đầu đoạn mạch gồm cuộn cảm thuần mắc nối tiếp với điện trở thuần . Biết điện áp hiệu dụng ở hai đầu điện trở là 100 V. Hệ số công suất của đoạn mạch bằng</w:t>
      </w:r>
    </w:p>
    <w:p>
      <w:pPr>
        <w:pStyle w:val="Normal"/>
        <w:widowControl w:val="false"/>
        <w:autoSpaceDE w:val="false"/>
        <w:spacing w:before="0" w:after="0"/>
        <w:ind w:right="-20"/>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 xml:space="preserve">A.0,8.               B.0,7                   C.1             </w:t>
      </w:r>
      <w:r>
        <w:rPr>
          <w:rFonts w:eastAsia="Calibri" w:cs="Times New Roman" w:ascii="Times New Roman" w:hAnsi="Times New Roman"/>
          <w:b/>
          <w:color w:val="FF0000"/>
          <w:sz w:val="26"/>
          <w:szCs w:val="26"/>
        </w:rPr>
        <w:t xml:space="preserve">D.  0,5 </w:t>
      </w:r>
    </w:p>
    <w:p>
      <w:pPr>
        <w:pStyle w:val="Normal"/>
        <w:widowControl w:val="false"/>
        <w:autoSpaceDE w:val="false"/>
        <w:spacing w:before="0" w:after="0"/>
        <w:ind w:right="-20"/>
        <w:contextualSpacing/>
        <w:jc w:val="both"/>
        <w:rPr>
          <w:rFonts w:ascii="Times New Roman" w:hAnsi="Times New Roman" w:cs="Times New Roman"/>
          <w:sz w:val="26"/>
          <w:szCs w:val="26"/>
        </w:rPr>
      </w:pPr>
      <w:r>
        <w:rPr>
          <w:rFonts w:cs="Times New Roman" w:ascii="Times New Roman" w:hAnsi="Times New Roman"/>
          <w:b/>
          <w:sz w:val="26"/>
          <w:szCs w:val="26"/>
        </w:rPr>
        <w:t>Câu 183</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eastAsia="Calibri" w:cs="Times New Roman" w:ascii="Times New Roman" w:hAnsi="Times New Roman"/>
          <w:sz w:val="26"/>
          <w:szCs w:val="26"/>
        </w:rPr>
        <w:t>Lần lượt đặt điện áp u = U</w:t>
      </w:r>
      <w:r>
        <w:rPr>
          <w:rFonts w:eastAsia="Calibri" w:cs="Times New Roman" w:ascii="Times New Roman" w:hAnsi="Times New Roman"/>
          <w:sz w:val="26"/>
          <w:szCs w:val="26"/>
        </w:rPr>
        <w:drawing>
          <wp:inline distT="0" distB="0" distL="0" distR="0">
            <wp:extent cx="241300" cy="215900"/>
            <wp:effectExtent l="0" t="0" r="0" b="0"/>
            <wp:docPr id="259"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70" descr=""/>
                    <pic:cNvPicPr>
                      <a:picLocks noChangeAspect="1" noChangeArrowheads="1"/>
                    </pic:cNvPicPr>
                  </pic:nvPicPr>
                  <pic:blipFill>
                    <a:blip r:embed="rId2019"/>
                    <a:srcRect l="-149" t="-167" r="-149" b="-167"/>
                    <a:stretch>
                      <a:fillRect/>
                    </a:stretch>
                  </pic:blipFill>
                  <pic:spPr bwMode="auto">
                    <a:xfrm>
                      <a:off x="0" y="0"/>
                      <a:ext cx="241300" cy="215900"/>
                    </a:xfrm>
                    <a:prstGeom prst="rect">
                      <a:avLst/>
                    </a:prstGeom>
                  </pic:spPr>
                </pic:pic>
              </a:graphicData>
            </a:graphic>
          </wp:inline>
        </w:drawing>
      </w:r>
      <w:r>
        <w:rPr>
          <w:rFonts w:eastAsia="Calibri" w:cs="Times New Roman" w:ascii="Times New Roman" w:hAnsi="Times New Roman"/>
          <w:sz w:val="26"/>
          <w:szCs w:val="26"/>
        </w:rPr>
        <w:t>cos</w:t>
      </w:r>
      <w:r>
        <w:rPr>
          <w:rFonts w:eastAsia="Symbol" w:cs="Symbol" w:ascii="Symbol" w:hAnsi="Symbol"/>
          <w:sz w:val="26"/>
          <w:szCs w:val="26"/>
        </w:rPr>
        <w:sym w:font="Symbol" w:char="f077"/>
      </w:r>
      <w:r>
        <w:rPr>
          <w:rFonts w:eastAsia="Calibri" w:cs="Times New Roman" w:ascii="Times New Roman" w:hAnsi="Times New Roman"/>
          <w:sz w:val="26"/>
          <w:szCs w:val="26"/>
        </w:rPr>
        <w:t xml:space="preserve">t ( U không đổi, </w:t>
      </w:r>
      <w:r>
        <w:rPr>
          <w:rFonts w:eastAsia="Symbol" w:cs="Symbol" w:ascii="Symbol" w:hAnsi="Symbol"/>
          <w:sz w:val="26"/>
          <w:szCs w:val="26"/>
        </w:rPr>
        <w:sym w:font="Symbol" w:char="f077"/>
      </w:r>
      <w:r>
        <w:rPr>
          <w:rFonts w:eastAsia="Calibri" w:cs="Times New Roman" w:ascii="Times New Roman" w:hAnsi="Times New Roman"/>
          <w:sz w:val="26"/>
          <w:szCs w:val="26"/>
        </w:rPr>
        <w:t xml:space="preserve"> thay đổi được) vào hai đầu của đoạn mạch X và vào hai đầu của đoạn mạchY; với X và Y là các đoạn mạch có R, L, C mắc nối tiếp. Trên hình vẽ, P</w:t>
      </w:r>
      <w:r>
        <w:rPr>
          <w:rFonts w:eastAsia="Calibri" w:cs="Times New Roman" w:ascii="Times New Roman" w:hAnsi="Times New Roman"/>
          <w:sz w:val="26"/>
          <w:szCs w:val="26"/>
          <w:vertAlign w:val="subscript"/>
        </w:rPr>
        <w:t>X</w:t>
      </w:r>
      <w:r>
        <w:rPr>
          <w:rFonts w:eastAsia="Calibri" w:cs="Times New Roman" w:ascii="Times New Roman" w:hAnsi="Times New Roman"/>
          <w:sz w:val="26"/>
          <w:szCs w:val="26"/>
        </w:rPr>
        <w:t xml:space="preserve"> và P</w:t>
      </w:r>
      <w:r>
        <w:rPr>
          <w:rFonts w:eastAsia="Calibri" w:cs="Times New Roman" w:ascii="Times New Roman" w:hAnsi="Times New Roman"/>
          <w:sz w:val="26"/>
          <w:szCs w:val="26"/>
          <w:vertAlign w:val="subscript"/>
        </w:rPr>
        <w:t>Y</w:t>
      </w:r>
      <w:r>
        <w:rPr>
          <w:rFonts w:eastAsia="Calibri" w:cs="Times New Roman" w:ascii="Times New Roman" w:hAnsi="Times New Roman"/>
          <w:sz w:val="26"/>
          <w:szCs w:val="26"/>
        </w:rPr>
        <w:t xml:space="preserve"> lần lượt biểu diễn quan hệ công suất tiêu thụ của X với </w:t>
      </w:r>
      <w:r>
        <w:rPr>
          <w:rFonts w:eastAsia="Symbol" w:cs="Symbol" w:ascii="Symbol" w:hAnsi="Symbol"/>
          <w:sz w:val="26"/>
          <w:szCs w:val="26"/>
        </w:rPr>
        <w:sym w:font="Symbol" w:char="f077"/>
      </w:r>
      <w:r>
        <w:rPr>
          <w:rFonts w:eastAsia="Calibri" w:cs="Times New Roman" w:ascii="Times New Roman" w:hAnsi="Times New Roman"/>
          <w:sz w:val="26"/>
          <w:szCs w:val="26"/>
        </w:rPr>
        <w:t xml:space="preserve"> vàcủa Y với </w:t>
      </w:r>
      <w:r>
        <w:rPr>
          <w:rFonts w:eastAsia="Symbol" w:cs="Symbol" w:ascii="Symbol" w:hAnsi="Symbol"/>
          <w:sz w:val="26"/>
          <w:szCs w:val="26"/>
        </w:rPr>
        <w:sym w:font="Symbol" w:char="f077"/>
      </w:r>
      <w:r>
        <w:rPr>
          <w:rFonts w:eastAsia="Calibri" w:cs="Times New Roman" w:ascii="Times New Roman" w:hAnsi="Times New Roman"/>
          <w:sz w:val="26"/>
          <w:szCs w:val="26"/>
        </w:rPr>
        <w:t>. Sau đó, đặt điện áp u lên hai đầu đoạn mạch AB gồm X và Y mắc nối tiếp. Biết cảm kháng của cuộn cảm thuần mắc nối tiếp ( có cảm kháng Z</w:t>
      </w:r>
      <w:r>
        <w:rPr>
          <w:rFonts w:eastAsia="Calibri" w:cs="Times New Roman" w:ascii="Times New Roman" w:hAnsi="Times New Roman"/>
          <w:sz w:val="26"/>
          <w:szCs w:val="26"/>
          <w:vertAlign w:val="subscript"/>
        </w:rPr>
        <w:t>L1</w:t>
      </w:r>
      <w:r>
        <w:rPr>
          <w:rFonts w:eastAsia="Calibri" w:cs="Times New Roman" w:ascii="Times New Roman" w:hAnsi="Times New Roman"/>
          <w:sz w:val="26"/>
          <w:szCs w:val="26"/>
        </w:rPr>
        <w:t xml:space="preserve"> và Z</w:t>
      </w:r>
      <w:r>
        <w:rPr>
          <w:rFonts w:eastAsia="Calibri" w:cs="Times New Roman" w:ascii="Times New Roman" w:hAnsi="Times New Roman"/>
          <w:sz w:val="26"/>
          <w:szCs w:val="26"/>
          <w:vertAlign w:val="subscript"/>
        </w:rPr>
        <w:t>L2</w:t>
      </w:r>
      <w:r>
        <w:rPr>
          <w:rFonts w:eastAsia="Calibri" w:cs="Times New Roman" w:ascii="Times New Roman" w:hAnsi="Times New Roman"/>
          <w:sz w:val="26"/>
          <w:szCs w:val="26"/>
        </w:rPr>
        <w:t>) là Z</w:t>
      </w:r>
      <w:r>
        <w:rPr>
          <w:rFonts w:eastAsia="Calibri" w:cs="Times New Roman" w:ascii="Times New Roman" w:hAnsi="Times New Roman"/>
          <w:sz w:val="26"/>
          <w:szCs w:val="26"/>
          <w:vertAlign w:val="subscript"/>
        </w:rPr>
        <w:t>L</w:t>
      </w:r>
      <w:r>
        <w:rPr>
          <w:rFonts w:eastAsia="Calibri" w:cs="Times New Roman" w:ascii="Times New Roman" w:hAnsi="Times New Roman"/>
          <w:sz w:val="26"/>
          <w:szCs w:val="26"/>
        </w:rPr>
        <w:t xml:space="preserve"> = Z</w:t>
      </w:r>
      <w:r>
        <w:rPr>
          <w:rFonts w:eastAsia="Calibri" w:cs="Times New Roman" w:ascii="Times New Roman" w:hAnsi="Times New Roman"/>
          <w:sz w:val="26"/>
          <w:szCs w:val="26"/>
          <w:vertAlign w:val="subscript"/>
        </w:rPr>
        <w:t>L1</w:t>
      </w:r>
      <w:r>
        <w:rPr>
          <w:rFonts w:eastAsia="Calibri" w:cs="Times New Roman" w:ascii="Times New Roman" w:hAnsi="Times New Roman"/>
          <w:sz w:val="26"/>
          <w:szCs w:val="26"/>
        </w:rPr>
        <w:t xml:space="preserve"> + Z</w:t>
      </w:r>
      <w:r>
        <w:rPr>
          <w:rFonts w:eastAsia="Calibri" w:cs="Times New Roman" w:ascii="Times New Roman" w:hAnsi="Times New Roman"/>
          <w:sz w:val="26"/>
          <w:szCs w:val="26"/>
          <w:vertAlign w:val="subscript"/>
        </w:rPr>
        <w:t xml:space="preserve">L2 </w:t>
      </w:r>
      <w:r>
        <w:rPr>
          <w:rFonts w:eastAsia="Calibri" w:cs="Times New Roman" w:ascii="Times New Roman" w:hAnsi="Times New Roman"/>
          <w:sz w:val="26"/>
          <w:szCs w:val="26"/>
        </w:rPr>
        <w:t xml:space="preserve"> và dung kháng của hai tụ điện mắc nối tiếp( có dung kháng Z</w:t>
      </w:r>
      <w:r>
        <w:rPr>
          <w:rFonts w:eastAsia="Calibri" w:cs="Times New Roman" w:ascii="Times New Roman" w:hAnsi="Times New Roman"/>
          <w:sz w:val="26"/>
          <w:szCs w:val="26"/>
          <w:vertAlign w:val="subscript"/>
        </w:rPr>
        <w:t>C1</w:t>
      </w:r>
      <w:r>
        <w:rPr>
          <w:rFonts w:eastAsia="Calibri" w:cs="Times New Roman" w:ascii="Times New Roman" w:hAnsi="Times New Roman"/>
          <w:sz w:val="26"/>
          <w:szCs w:val="26"/>
        </w:rPr>
        <w:t xml:space="preserve"> và Z</w:t>
      </w:r>
      <w:r>
        <w:rPr>
          <w:rFonts w:eastAsia="Calibri" w:cs="Times New Roman" w:ascii="Times New Roman" w:hAnsi="Times New Roman"/>
          <w:sz w:val="26"/>
          <w:szCs w:val="26"/>
          <w:vertAlign w:val="subscript"/>
        </w:rPr>
        <w:t>C2</w:t>
      </w:r>
      <w:r>
        <w:rPr>
          <w:rFonts w:eastAsia="Calibri" w:cs="Times New Roman" w:ascii="Times New Roman" w:hAnsi="Times New Roman"/>
          <w:sz w:val="26"/>
          <w:szCs w:val="26"/>
        </w:rPr>
        <w:t>) là Z</w:t>
      </w:r>
      <w:r>
        <w:rPr>
          <w:rFonts w:eastAsia="Calibri" w:cs="Times New Roman" w:ascii="Times New Roman" w:hAnsi="Times New Roman"/>
          <w:sz w:val="26"/>
          <w:szCs w:val="26"/>
          <w:vertAlign w:val="subscript"/>
        </w:rPr>
        <w:t>C</w:t>
      </w:r>
      <w:r>
        <w:rPr>
          <w:rFonts w:eastAsia="Calibri" w:cs="Times New Roman" w:ascii="Times New Roman" w:hAnsi="Times New Roman"/>
          <w:sz w:val="26"/>
          <w:szCs w:val="26"/>
        </w:rPr>
        <w:t xml:space="preserve"> = Z</w:t>
      </w:r>
      <w:r>
        <w:rPr>
          <w:rFonts w:eastAsia="Calibri" w:cs="Times New Roman" w:ascii="Times New Roman" w:hAnsi="Times New Roman"/>
          <w:sz w:val="26"/>
          <w:szCs w:val="26"/>
          <w:vertAlign w:val="subscript"/>
        </w:rPr>
        <w:t>C1</w:t>
      </w:r>
      <w:r>
        <w:rPr>
          <w:rFonts w:eastAsia="Calibri" w:cs="Times New Roman" w:ascii="Times New Roman" w:hAnsi="Times New Roman"/>
          <w:sz w:val="26"/>
          <w:szCs w:val="26"/>
        </w:rPr>
        <w:t xml:space="preserve"> + Z</w:t>
      </w:r>
      <w:r>
        <w:rPr>
          <w:rFonts w:eastAsia="Calibri" w:cs="Times New Roman" w:ascii="Times New Roman" w:hAnsi="Times New Roman"/>
          <w:sz w:val="26"/>
          <w:szCs w:val="26"/>
          <w:vertAlign w:val="subscript"/>
        </w:rPr>
        <w:t xml:space="preserve">C2 </w:t>
      </w:r>
      <w:r>
        <w:rPr>
          <w:rFonts w:eastAsia="Calibri" w:cs="Times New Roman" w:ascii="Times New Roman" w:hAnsi="Times New Roman"/>
          <w:sz w:val="26"/>
          <w:szCs w:val="26"/>
        </w:rPr>
        <w:t xml:space="preserve">. Khi </w:t>
      </w:r>
      <w:r>
        <w:rPr>
          <w:rFonts w:eastAsia="Symbol" w:cs="Symbol" w:ascii="Symbol" w:hAnsi="Symbol"/>
          <w:sz w:val="26"/>
          <w:szCs w:val="26"/>
        </w:rPr>
        <w:sym w:font="Symbol" w:char="f077"/>
      </w:r>
      <w:r>
        <w:rPr>
          <w:rFonts w:eastAsia="Calibri" w:cs="Times New Roman" w:ascii="Times New Roman" w:hAnsi="Times New Roman"/>
          <w:sz w:val="26"/>
          <w:szCs w:val="26"/>
        </w:rPr>
        <w:t xml:space="preserve"> = </w:t>
      </w:r>
      <w:r>
        <w:rPr>
          <w:rFonts w:eastAsia="Symbol" w:cs="Symbol" w:ascii="Symbol" w:hAnsi="Symbol"/>
          <w:sz w:val="26"/>
          <w:szCs w:val="26"/>
        </w:rPr>
        <w:sym w:font="Symbol" w:char="f077"/>
      </w:r>
      <w:r>
        <w:rPr>
          <w:rFonts w:eastAsia="Calibri" w:cs="Times New Roman" w:ascii="Times New Roman" w:hAnsi="Times New Roman"/>
          <w:sz w:val="26"/>
          <w:szCs w:val="26"/>
          <w:vertAlign w:val="subscript"/>
        </w:rPr>
        <w:t>2</w:t>
      </w:r>
      <w:r>
        <w:rPr>
          <w:rFonts w:eastAsia="Calibri" w:cs="Times New Roman" w:ascii="Times New Roman" w:hAnsi="Times New Roman"/>
          <w:sz w:val="26"/>
          <w:szCs w:val="26"/>
        </w:rPr>
        <w:t xml:space="preserve">, công suất tiêu thụ của đoạn mạch AB có giá trị </w:t>
      </w:r>
      <w:r>
        <w:rPr>
          <w:rFonts w:eastAsia="Calibri" w:cs="Times New Roman" w:ascii="Times New Roman" w:hAnsi="Times New Roman"/>
          <w:b/>
          <w:sz w:val="26"/>
          <w:szCs w:val="26"/>
        </w:rPr>
        <w:t xml:space="preserve">gần giá trị nào nhất </w:t>
      </w:r>
      <w:r>
        <w:rPr>
          <w:rFonts w:eastAsia="Calibri" w:cs="Times New Roman" w:ascii="Times New Roman" w:hAnsi="Times New Roman"/>
          <w:sz w:val="26"/>
          <w:szCs w:val="26"/>
        </w:rPr>
        <w:t xml:space="preserve">sau đây? </w:t>
      </w:r>
    </w:p>
    <w:p>
      <w:pPr>
        <w:pStyle w:val="Normal"/>
        <w:widowControl w:val="false"/>
        <w:autoSpaceDE w:val="false"/>
        <w:spacing w:before="0" w:after="0"/>
        <w:ind w:right="-20"/>
        <w:contextualSpacing/>
        <w:jc w:val="both"/>
        <w:rPr>
          <w:rFonts w:ascii="Times New Roman" w:hAnsi="Times New Roman" w:eastAsia="Calibri" w:cs="Times New Roman"/>
          <w:sz w:val="26"/>
          <w:szCs w:val="26"/>
        </w:rPr>
      </w:pPr>
      <w:r>
        <w:rPr>
          <w:rFonts w:cs="Times New Roman" w:ascii="Times New Roman" w:hAnsi="Times New Roman"/>
          <w:sz w:val="26"/>
          <w:szCs w:val="26"/>
        </w:rPr>
        <w:t xml:space="preserve">A. 14 W.         B. 10W             C. 22W                 </w:t>
      </w:r>
      <w:r>
        <w:rPr>
          <w:rFonts w:cs="Times New Roman" w:ascii="Times New Roman" w:hAnsi="Times New Roman"/>
          <w:color w:val="FF0000"/>
          <w:sz w:val="26"/>
          <w:szCs w:val="26"/>
        </w:rPr>
        <w:t>D. 24 W</w:t>
      </w:r>
    </w:p>
    <w:p>
      <w:pPr>
        <w:pStyle w:val="Normal"/>
        <w:widowControl w:val="false"/>
        <w:autoSpaceDE w:val="false"/>
        <w:spacing w:before="0" w:after="0"/>
        <w:ind w:right="-20"/>
        <w:contextualSpacing/>
        <w:jc w:val="both"/>
        <w:rPr>
          <w:rFonts w:ascii="Times New Roman" w:hAnsi="Times New Roman" w:eastAsia="Calibri" w:cs="Times New Roman"/>
          <w:color w:val="000000"/>
          <w:sz w:val="26"/>
          <w:szCs w:val="26"/>
        </w:rPr>
      </w:pPr>
      <w:r>
        <w:rPr>
          <w:rFonts w:cs="Times New Roman" w:ascii="Times New Roman" w:hAnsi="Times New Roman"/>
          <w:b/>
          <w:sz w:val="26"/>
          <w:szCs w:val="26"/>
        </w:rPr>
        <w:t>Câu 184</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eastAsia="Calibri" w:cs="Times New Roman" w:ascii="Times New Roman" w:hAnsi="Times New Roman"/>
          <w:sz w:val="26"/>
          <w:szCs w:val="26"/>
        </w:rPr>
        <w:t>Đặt điện áp u = U</w:t>
      </w:r>
      <w:r>
        <w:rPr>
          <w:rFonts w:eastAsia="Calibri" w:cs="Times New Roman" w:ascii="Times New Roman" w:hAnsi="Times New Roman"/>
          <w:sz w:val="26"/>
          <w:szCs w:val="26"/>
          <w:vertAlign w:val="subscript"/>
        </w:rPr>
        <w:t>0</w:t>
      </w:r>
      <w:r>
        <w:rPr>
          <w:rFonts w:eastAsia="Calibri" w:cs="Times New Roman" w:ascii="Times New Roman" w:hAnsi="Times New Roman"/>
          <w:sz w:val="26"/>
          <w:szCs w:val="26"/>
        </w:rPr>
        <w:t>cos2πft  (với  U</w:t>
      </w:r>
      <w:r>
        <w:rPr>
          <w:rFonts w:eastAsia="Calibri" w:cs="Times New Roman" w:ascii="Times New Roman" w:hAnsi="Times New Roman"/>
          <w:sz w:val="26"/>
          <w:szCs w:val="26"/>
          <w:vertAlign w:val="subscript"/>
        </w:rPr>
        <w:t>0</w:t>
      </w:r>
      <w:r>
        <w:rPr>
          <w:rFonts w:eastAsia="Calibri" w:cs="Times New Roman" w:ascii="Times New Roman" w:hAnsi="Times New Roman"/>
          <w:sz w:val="26"/>
          <w:szCs w:val="26"/>
        </w:rPr>
        <w:t xml:space="preserve"> không đổi, f thay đổi được) vào hai đầu đoạn mạch mắc nối tiếp gồm cuộn cảm thuần có độ tự cảm L, điện trở thuần R và tụ điện có điện dung C. Khi f = f</w:t>
      </w:r>
      <w:r>
        <w:rPr>
          <w:rFonts w:eastAsia="Calibri" w:cs="Times New Roman" w:ascii="Times New Roman" w:hAnsi="Times New Roman"/>
          <w:sz w:val="26"/>
          <w:szCs w:val="26"/>
          <w:vertAlign w:val="subscript"/>
        </w:rPr>
        <w:t>1</w:t>
      </w:r>
      <w:r>
        <w:rPr>
          <w:rFonts w:eastAsia="Calibri" w:cs="Times New Roman" w:ascii="Times New Roman" w:hAnsi="Times New Roman"/>
          <w:sz w:val="26"/>
          <w:szCs w:val="26"/>
        </w:rPr>
        <w:t xml:space="preserve"> = 25</w:t>
      </w:r>
      <w:r>
        <w:rPr>
          <w:rFonts w:eastAsia="Calibri" w:cs="Times New Roman" w:ascii="Times New Roman" w:hAnsi="Times New Roman"/>
          <w:sz w:val="26"/>
          <w:szCs w:val="26"/>
        </w:rPr>
        <w:drawing>
          <wp:inline distT="0" distB="0" distL="0" distR="0">
            <wp:extent cx="241300" cy="215900"/>
            <wp:effectExtent l="0" t="0" r="0" b="0"/>
            <wp:docPr id="260"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71" descr=""/>
                    <pic:cNvPicPr>
                      <a:picLocks noChangeAspect="1" noChangeArrowheads="1"/>
                    </pic:cNvPicPr>
                  </pic:nvPicPr>
                  <pic:blipFill>
                    <a:blip r:embed="rId2020"/>
                    <a:srcRect l="-149" t="-167" r="-149" b="-167"/>
                    <a:stretch>
                      <a:fillRect/>
                    </a:stretch>
                  </pic:blipFill>
                  <pic:spPr bwMode="auto">
                    <a:xfrm>
                      <a:off x="0" y="0"/>
                      <a:ext cx="241300" cy="215900"/>
                    </a:xfrm>
                    <a:prstGeom prst="rect">
                      <a:avLst/>
                    </a:prstGeom>
                  </pic:spPr>
                </pic:pic>
              </a:graphicData>
            </a:graphic>
          </wp:inline>
        </w:drawing>
      </w:r>
      <w:r>
        <w:rPr>
          <w:rFonts w:eastAsia="Calibri" w:cs="Times New Roman" w:ascii="Times New Roman" w:hAnsi="Times New Roman"/>
          <w:sz w:val="26"/>
          <w:szCs w:val="26"/>
        </w:rPr>
        <w:t>Hz hoặc khi f = f</w:t>
      </w:r>
      <w:r>
        <w:rPr>
          <w:rFonts w:eastAsia="Calibri" w:cs="Times New Roman" w:ascii="Times New Roman" w:hAnsi="Times New Roman"/>
          <w:sz w:val="26"/>
          <w:szCs w:val="26"/>
          <w:vertAlign w:val="subscript"/>
        </w:rPr>
        <w:t>2</w:t>
      </w:r>
      <w:r>
        <w:rPr>
          <w:rFonts w:eastAsia="Calibri" w:cs="Times New Roman" w:ascii="Times New Roman" w:hAnsi="Times New Roman"/>
          <w:sz w:val="26"/>
          <w:szCs w:val="26"/>
        </w:rPr>
        <w:t xml:space="preserve"> = 100Hz thì điện áp hiệu dụng ở hai đầu tụ điện có cùng giá tri U</w:t>
      </w:r>
      <w:r>
        <w:rPr>
          <w:rFonts w:eastAsia="Calibri" w:cs="Times New Roman" w:ascii="Times New Roman" w:hAnsi="Times New Roman"/>
          <w:sz w:val="26"/>
          <w:szCs w:val="26"/>
          <w:vertAlign w:val="subscript"/>
        </w:rPr>
        <w:t>0</w:t>
      </w:r>
      <w:r>
        <w:rPr>
          <w:rFonts w:eastAsia="Calibri" w:cs="Times New Roman" w:ascii="Times New Roman" w:hAnsi="Times New Roman"/>
          <w:sz w:val="26"/>
          <w:szCs w:val="26"/>
        </w:rPr>
        <w:t>. Khi f = f</w:t>
      </w:r>
      <w:r>
        <w:rPr>
          <w:rFonts w:eastAsia="Calibri" w:cs="Times New Roman" w:ascii="Times New Roman" w:hAnsi="Times New Roman"/>
          <w:sz w:val="26"/>
          <w:szCs w:val="26"/>
          <w:vertAlign w:val="subscript"/>
        </w:rPr>
        <w:t>0</w:t>
      </w:r>
      <w:r>
        <w:rPr>
          <w:rFonts w:eastAsia="Calibri" w:cs="Times New Roman" w:ascii="Times New Roman" w:hAnsi="Times New Roman"/>
          <w:sz w:val="26"/>
          <w:szCs w:val="26"/>
        </w:rPr>
        <w:t xml:space="preserve"> thì điện áp hiệu dung hai đầu điện trở đạt cực đại. Giá trị của f</w:t>
      </w:r>
      <w:r>
        <w:rPr>
          <w:rFonts w:eastAsia="Calibri" w:cs="Times New Roman" w:ascii="Times New Roman" w:hAnsi="Times New Roman"/>
          <w:sz w:val="26"/>
          <w:szCs w:val="26"/>
          <w:vertAlign w:val="subscript"/>
        </w:rPr>
        <w:t>0</w:t>
      </w:r>
      <w:r>
        <w:rPr>
          <w:rFonts w:eastAsia="Calibri" w:cs="Times New Roman" w:ascii="Times New Roman" w:hAnsi="Times New Roman"/>
          <w:sz w:val="26"/>
          <w:szCs w:val="26"/>
        </w:rPr>
        <w:t xml:space="preserve"> gần </w:t>
      </w:r>
      <w:r>
        <w:rPr>
          <w:rFonts w:eastAsia="Calibri" w:cs="Times New Roman" w:ascii="Times New Roman" w:hAnsi="Times New Roman"/>
          <w:b/>
          <w:sz w:val="26"/>
          <w:szCs w:val="26"/>
        </w:rPr>
        <w:t>giá trị nào nhất sau</w:t>
      </w:r>
      <w:r>
        <w:rPr>
          <w:rFonts w:eastAsia="Calibri" w:cs="Times New Roman" w:ascii="Times New Roman" w:hAnsi="Times New Roman"/>
          <w:sz w:val="26"/>
          <w:szCs w:val="26"/>
        </w:rPr>
        <w:t xml:space="preserve"> đây?</w:t>
      </w:r>
    </w:p>
    <w:p>
      <w:pPr>
        <w:pStyle w:val="Normal"/>
        <w:widowControl w:val="false"/>
        <w:autoSpaceDE w:val="false"/>
        <w:spacing w:before="0" w:after="0"/>
        <w:ind w:right="-20"/>
        <w:contextualSpacing/>
        <w:jc w:val="both"/>
        <w:rPr>
          <w:rFonts w:ascii="Times New Roman" w:hAnsi="Times New Roman" w:cs="Times New Roman"/>
          <w:sz w:val="26"/>
          <w:szCs w:val="26"/>
        </w:rPr>
      </w:pPr>
      <w:r>
        <w:rPr>
          <w:rFonts w:eastAsia="Calibri" w:cs="Times New Roman" w:ascii="Times New Roman" w:hAnsi="Times New Roman"/>
          <w:color w:val="FF0000"/>
          <w:sz w:val="26"/>
          <w:szCs w:val="26"/>
        </w:rPr>
        <w:t>A.70Hz.</w:t>
      </w:r>
      <w:r>
        <w:rPr>
          <w:rFonts w:eastAsia="Calibri" w:cs="Times New Roman" w:ascii="Times New Roman" w:hAnsi="Times New Roman"/>
          <w:color w:val="000000"/>
          <w:sz w:val="26"/>
          <w:szCs w:val="26"/>
        </w:rPr>
        <w:t xml:space="preserve">               B. 80 Hz               C. 67Hz              D. 90Hz.</w:t>
      </w:r>
    </w:p>
    <w:p>
      <w:pPr>
        <w:pStyle w:val="Normal"/>
        <w:widowControl w:val="false"/>
        <w:autoSpaceDE w:val="false"/>
        <w:spacing w:before="0" w:after="0"/>
        <w:ind w:right="-20"/>
        <w:contextualSpacing/>
        <w:jc w:val="both"/>
        <w:rPr>
          <w:rFonts w:ascii="Times New Roman" w:hAnsi="Times New Roman" w:cs="Times New Roman"/>
          <w:color w:val="FF0000"/>
          <w:sz w:val="26"/>
          <w:szCs w:val="26"/>
        </w:rPr>
      </w:pPr>
      <w:r>
        <w:rPr>
          <w:rFonts w:cs="Times New Roman" w:ascii="Times New Roman" w:hAnsi="Times New Roman"/>
          <w:b/>
          <w:sz w:val="26"/>
          <w:szCs w:val="26"/>
        </w:rPr>
        <w:t>Câu 185</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Lần lượt đặt các điện áp xoay chiều u</w:t>
      </w:r>
      <w:r>
        <w:rPr>
          <w:rFonts w:cs="Times New Roman" w:ascii="Times New Roman" w:hAnsi="Times New Roman"/>
          <w:sz w:val="26"/>
          <w:szCs w:val="26"/>
          <w:vertAlign w:val="subscript"/>
        </w:rPr>
        <w:t>1</w:t>
      </w:r>
      <w:r>
        <w:rPr>
          <w:rFonts w:cs="Times New Roman" w:ascii="Times New Roman" w:hAnsi="Times New Roman"/>
          <w:sz w:val="26"/>
          <w:szCs w:val="26"/>
        </w:rPr>
        <w:t>, u</w:t>
      </w:r>
      <w:r>
        <w:rPr>
          <w:rFonts w:cs="Times New Roman" w:ascii="Times New Roman" w:hAnsi="Times New Roman"/>
          <w:sz w:val="26"/>
          <w:szCs w:val="26"/>
          <w:vertAlign w:val="subscript"/>
        </w:rPr>
        <w:t>2</w:t>
      </w:r>
      <w:r>
        <w:rPr>
          <w:rFonts w:cs="Times New Roman" w:ascii="Times New Roman" w:hAnsi="Times New Roman"/>
          <w:sz w:val="26"/>
          <w:szCs w:val="26"/>
        </w:rPr>
        <w:t xml:space="preserve"> và u</w:t>
      </w:r>
      <w:r>
        <w:rPr>
          <w:rFonts w:cs="Times New Roman" w:ascii="Times New Roman" w:hAnsi="Times New Roman"/>
          <w:sz w:val="26"/>
          <w:szCs w:val="26"/>
          <w:vertAlign w:val="subscript"/>
        </w:rPr>
        <w:t>3</w:t>
      </w:r>
      <w:r>
        <w:rPr>
          <w:rFonts w:cs="Times New Roman" w:ascii="Times New Roman" w:hAnsi="Times New Roman"/>
          <w:sz w:val="26"/>
          <w:szCs w:val="26"/>
        </w:rPr>
        <w:t xml:space="preserve"> có cùng giá trị hiệu dụng nhưng tần số khác nhau vào hai đầu một đoạn mạch R, L, C nối tiếp thì cường độ dòng điện trong mạch tương ứng là i</w:t>
      </w:r>
      <w:r>
        <w:rPr>
          <w:rFonts w:cs="Times New Roman" w:ascii="Times New Roman" w:hAnsi="Times New Roman"/>
          <w:sz w:val="26"/>
          <w:szCs w:val="26"/>
          <w:vertAlign w:val="subscript"/>
        </w:rPr>
        <w:t>1</w:t>
      </w:r>
      <w:r>
        <w:rPr>
          <w:rFonts w:cs="Times New Roman" w:ascii="Times New Roman" w:hAnsi="Times New Roman"/>
          <w:sz w:val="26"/>
          <w:szCs w:val="26"/>
        </w:rPr>
        <w:t xml:space="preserve"> = I</w:t>
      </w:r>
      <w:r>
        <w:rPr>
          <w:rFonts w:cs="Times New Roman" w:ascii="Times New Roman" w:hAnsi="Times New Roman"/>
          <w:sz w:val="26"/>
          <w:szCs w:val="26"/>
        </w:rPr>
        <w:drawing>
          <wp:inline distT="0" distB="0" distL="0" distR="0">
            <wp:extent cx="241300" cy="215900"/>
            <wp:effectExtent l="0" t="0" r="0" b="0"/>
            <wp:docPr id="261"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72" descr=""/>
                    <pic:cNvPicPr>
                      <a:picLocks noChangeAspect="1" noChangeArrowheads="1"/>
                    </pic:cNvPicPr>
                  </pic:nvPicPr>
                  <pic:blipFill>
                    <a:blip r:embed="rId2021"/>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6"/>
          <w:szCs w:val="26"/>
        </w:rPr>
        <w:t xml:space="preserve">cos(150πt + </w:t>
      </w:r>
      <w:r>
        <w:rPr>
          <w:rFonts w:cs="Times New Roman" w:ascii="Times New Roman" w:hAnsi="Times New Roman"/>
          <w:sz w:val="26"/>
          <w:szCs w:val="26"/>
        </w:rPr>
        <w:drawing>
          <wp:inline distT="0" distB="0" distL="0" distR="0">
            <wp:extent cx="163195" cy="396240"/>
            <wp:effectExtent l="0" t="0" r="0" b="0"/>
            <wp:docPr id="262"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3" descr=""/>
                    <pic:cNvPicPr>
                      <a:picLocks noChangeAspect="1" noChangeArrowheads="1"/>
                    </pic:cNvPicPr>
                  </pic:nvPicPr>
                  <pic:blipFill>
                    <a:blip r:embed="rId2022"/>
                    <a:srcRect l="-218" t="-92" r="-218" b="-92"/>
                    <a:stretch>
                      <a:fillRect/>
                    </a:stretch>
                  </pic:blipFill>
                  <pic:spPr bwMode="auto">
                    <a:xfrm>
                      <a:off x="0" y="0"/>
                      <a:ext cx="163195" cy="396240"/>
                    </a:xfrm>
                    <a:prstGeom prst="rect">
                      <a:avLst/>
                    </a:prstGeom>
                  </pic:spPr>
                </pic:pic>
              </a:graphicData>
            </a:graphic>
          </wp:inline>
        </w:drawing>
      </w:r>
      <w:r>
        <w:rPr>
          <w:rFonts w:cs="Times New Roman" w:ascii="Times New Roman" w:hAnsi="Times New Roman"/>
          <w:sz w:val="26"/>
          <w:szCs w:val="26"/>
        </w:rPr>
        <w:t>) (A); i</w:t>
      </w:r>
      <w:r>
        <w:rPr>
          <w:rFonts w:cs="Times New Roman" w:ascii="Times New Roman" w:hAnsi="Times New Roman"/>
          <w:sz w:val="26"/>
          <w:szCs w:val="26"/>
          <w:vertAlign w:val="subscript"/>
        </w:rPr>
        <w:t>2</w:t>
      </w:r>
      <w:r>
        <w:rPr>
          <w:rFonts w:cs="Times New Roman" w:ascii="Times New Roman" w:hAnsi="Times New Roman"/>
          <w:sz w:val="26"/>
          <w:szCs w:val="26"/>
        </w:rPr>
        <w:t xml:space="preserve"> = I</w:t>
      </w:r>
      <w:r>
        <w:rPr>
          <w:rFonts w:cs="Times New Roman" w:ascii="Times New Roman" w:hAnsi="Times New Roman"/>
          <w:sz w:val="26"/>
          <w:szCs w:val="26"/>
        </w:rPr>
        <w:drawing>
          <wp:inline distT="0" distB="0" distL="0" distR="0">
            <wp:extent cx="241300" cy="215900"/>
            <wp:effectExtent l="0" t="0" r="0" b="0"/>
            <wp:docPr id="263"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74" descr=""/>
                    <pic:cNvPicPr>
                      <a:picLocks noChangeAspect="1" noChangeArrowheads="1"/>
                    </pic:cNvPicPr>
                  </pic:nvPicPr>
                  <pic:blipFill>
                    <a:blip r:embed="rId2023"/>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sz w:val="26"/>
          <w:szCs w:val="26"/>
        </w:rPr>
        <w:t xml:space="preserve">cos(200πt + </w:t>
      </w:r>
      <w:r>
        <w:rPr>
          <w:rFonts w:cs="Times New Roman" w:ascii="Times New Roman" w:hAnsi="Times New Roman"/>
          <w:sz w:val="26"/>
          <w:szCs w:val="26"/>
        </w:rPr>
        <w:drawing>
          <wp:inline distT="0" distB="0" distL="0" distR="0">
            <wp:extent cx="163195" cy="396240"/>
            <wp:effectExtent l="0" t="0" r="0" b="0"/>
            <wp:docPr id="264"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75" descr=""/>
                    <pic:cNvPicPr>
                      <a:picLocks noChangeAspect="1" noChangeArrowheads="1"/>
                    </pic:cNvPicPr>
                  </pic:nvPicPr>
                  <pic:blipFill>
                    <a:blip r:embed="rId2024"/>
                    <a:srcRect l="-218" t="-92" r="-218" b="-92"/>
                    <a:stretch>
                      <a:fillRect/>
                    </a:stretch>
                  </pic:blipFill>
                  <pic:spPr bwMode="auto">
                    <a:xfrm>
                      <a:off x="0" y="0"/>
                      <a:ext cx="163195" cy="396240"/>
                    </a:xfrm>
                    <a:prstGeom prst="rect">
                      <a:avLst/>
                    </a:prstGeom>
                  </pic:spPr>
                </pic:pic>
              </a:graphicData>
            </a:graphic>
          </wp:inline>
        </w:drawing>
      </w:r>
      <w:r>
        <w:rPr>
          <w:rFonts w:cs="Times New Roman" w:ascii="Times New Roman" w:hAnsi="Times New Roman"/>
          <w:sz w:val="26"/>
          <w:szCs w:val="26"/>
        </w:rPr>
        <w:t>) (A) và i</w:t>
      </w:r>
      <w:r>
        <w:rPr>
          <w:rFonts w:cs="Times New Roman" w:ascii="Times New Roman" w:hAnsi="Times New Roman"/>
          <w:sz w:val="26"/>
          <w:szCs w:val="26"/>
          <w:vertAlign w:val="subscript"/>
        </w:rPr>
        <w:t>3</w:t>
      </w:r>
      <w:r>
        <w:rPr>
          <w:rFonts w:cs="Times New Roman" w:ascii="Times New Roman" w:hAnsi="Times New Roman"/>
          <w:sz w:val="26"/>
          <w:szCs w:val="26"/>
        </w:rPr>
        <w:t xml:space="preserve"> = Icos(100πt - </w:t>
      </w:r>
      <w:r>
        <w:rPr>
          <w:rFonts w:cs="Times New Roman" w:ascii="Times New Roman" w:hAnsi="Times New Roman"/>
          <w:sz w:val="26"/>
          <w:szCs w:val="26"/>
        </w:rPr>
        <w:drawing>
          <wp:inline distT="0" distB="0" distL="0" distR="0">
            <wp:extent cx="163195" cy="396240"/>
            <wp:effectExtent l="0" t="0" r="0" b="0"/>
            <wp:docPr id="265"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76" descr=""/>
                    <pic:cNvPicPr>
                      <a:picLocks noChangeAspect="1" noChangeArrowheads="1"/>
                    </pic:cNvPicPr>
                  </pic:nvPicPr>
                  <pic:blipFill>
                    <a:blip r:embed="rId2025"/>
                    <a:srcRect l="-218" t="-92" r="-218" b="-92"/>
                    <a:stretch>
                      <a:fillRect/>
                    </a:stretch>
                  </pic:blipFill>
                  <pic:spPr bwMode="auto">
                    <a:xfrm>
                      <a:off x="0" y="0"/>
                      <a:ext cx="163195" cy="396240"/>
                    </a:xfrm>
                    <a:prstGeom prst="rect">
                      <a:avLst/>
                    </a:prstGeom>
                  </pic:spPr>
                </pic:pic>
              </a:graphicData>
            </a:graphic>
          </wp:inline>
        </w:drawing>
      </w:r>
      <w:r>
        <w:rPr>
          <w:rFonts w:cs="Times New Roman" w:ascii="Times New Roman" w:hAnsi="Times New Roman"/>
          <w:sz w:val="26"/>
          <w:szCs w:val="26"/>
        </w:rPr>
        <w:t>) (A). Phát biểu nào sau đây là đúng?</w:t>
      </w:r>
    </w:p>
    <w:p>
      <w:pPr>
        <w:pStyle w:val="Normal"/>
        <w:widowControl w:val="false"/>
        <w:autoSpaceDE w:val="false"/>
        <w:spacing w:before="0" w:after="0"/>
        <w:ind w:right="-20"/>
        <w:contextualSpacing/>
        <w:jc w:val="both"/>
        <w:rPr>
          <w:rFonts w:ascii="Times New Roman" w:hAnsi="Times New Roman" w:cs="Times New Roman"/>
          <w:sz w:val="26"/>
          <w:szCs w:val="26"/>
        </w:rPr>
      </w:pPr>
      <w:r>
        <w:rPr>
          <w:rFonts w:cs="Times New Roman" w:ascii="Times New Roman" w:hAnsi="Times New Roman"/>
          <w:sz w:val="26"/>
          <w:szCs w:val="26"/>
        </w:rPr>
        <w:t>A.i</w:t>
      </w:r>
      <w:r>
        <w:rPr>
          <w:rFonts w:cs="Times New Roman" w:ascii="Times New Roman" w:hAnsi="Times New Roman"/>
          <w:sz w:val="26"/>
          <w:szCs w:val="26"/>
          <w:vertAlign w:val="subscript"/>
        </w:rPr>
        <w:t>2</w:t>
      </w:r>
      <w:r>
        <w:rPr>
          <w:rFonts w:cs="Times New Roman" w:ascii="Times New Roman" w:hAnsi="Times New Roman"/>
          <w:sz w:val="26"/>
          <w:szCs w:val="26"/>
        </w:rPr>
        <w:t xml:space="preserve"> sớm pha so với u</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r>
        <w:rPr>
          <w:rFonts w:cs="Times New Roman" w:ascii="Times New Roman" w:hAnsi="Times New Roman"/>
          <w:color w:val="FF0000"/>
          <w:sz w:val="26"/>
          <w:szCs w:val="26"/>
        </w:rPr>
        <w:t>B. i</w:t>
      </w:r>
      <w:r>
        <w:rPr>
          <w:rFonts w:cs="Times New Roman" w:ascii="Times New Roman" w:hAnsi="Times New Roman"/>
          <w:color w:val="FF0000"/>
          <w:sz w:val="26"/>
          <w:szCs w:val="26"/>
          <w:vertAlign w:val="subscript"/>
        </w:rPr>
        <w:t>3</w:t>
      </w:r>
      <w:r>
        <w:rPr>
          <w:rFonts w:cs="Times New Roman" w:ascii="Times New Roman" w:hAnsi="Times New Roman"/>
          <w:color w:val="FF0000"/>
          <w:sz w:val="26"/>
          <w:szCs w:val="26"/>
        </w:rPr>
        <w:t xml:space="preserve"> sớm pha so với u</w:t>
      </w:r>
      <w:r>
        <w:rPr>
          <w:rFonts w:cs="Times New Roman" w:ascii="Times New Roman" w:hAnsi="Times New Roman"/>
          <w:color w:val="FF0000"/>
          <w:sz w:val="26"/>
          <w:szCs w:val="26"/>
          <w:vertAlign w:val="subscript"/>
        </w:rPr>
        <w:t>3</w:t>
      </w:r>
      <w:r>
        <w:rPr>
          <w:rFonts w:cs="Times New Roman" w:ascii="Times New Roman" w:hAnsi="Times New Roman"/>
          <w:color w:val="FF0000"/>
          <w:sz w:val="26"/>
          <w:szCs w:val="26"/>
        </w:rPr>
        <w:t xml:space="preserve">.   </w:t>
      </w:r>
    </w:p>
    <w:p>
      <w:pPr>
        <w:pStyle w:val="Normal"/>
        <w:widowControl w:val="false"/>
        <w:autoSpaceDE w:val="false"/>
        <w:spacing w:before="0" w:after="0"/>
        <w:ind w:right="-20"/>
        <w:contextualSpacing/>
        <w:jc w:val="both"/>
        <w:rPr/>
      </w:pPr>
      <w:r>
        <w:rPr>
          <w:rFonts w:cs="Times New Roman" w:ascii="Times New Roman" w:hAnsi="Times New Roman"/>
          <w:sz w:val="26"/>
          <w:szCs w:val="26"/>
        </w:rPr>
        <w:t>C. i</w:t>
      </w:r>
      <w:r>
        <w:rPr>
          <w:rFonts w:cs="Times New Roman" w:ascii="Times New Roman" w:hAnsi="Times New Roman"/>
          <w:sz w:val="26"/>
          <w:szCs w:val="26"/>
          <w:vertAlign w:val="subscript"/>
        </w:rPr>
        <w:t>1</w:t>
      </w:r>
      <w:r>
        <w:rPr>
          <w:rFonts w:cs="Times New Roman" w:ascii="Times New Roman" w:hAnsi="Times New Roman"/>
          <w:sz w:val="26"/>
          <w:szCs w:val="26"/>
        </w:rPr>
        <w:t xml:space="preserve"> trễ pha so với u</w:t>
      </w:r>
      <w:r>
        <w:rPr>
          <w:rFonts w:cs="Times New Roman" w:ascii="Times New Roman" w:hAnsi="Times New Roman"/>
          <w:sz w:val="26"/>
          <w:szCs w:val="26"/>
          <w:vertAlign w:val="subscript"/>
        </w:rPr>
        <w:t>1</w:t>
      </w:r>
      <w:r>
        <w:rPr>
          <w:rFonts w:cs="Times New Roman" w:ascii="Times New Roman" w:hAnsi="Times New Roman"/>
          <w:sz w:val="26"/>
          <w:szCs w:val="26"/>
        </w:rPr>
        <w:t>.                        D. i</w:t>
      </w:r>
      <w:r>
        <w:rPr>
          <w:rFonts w:cs="Times New Roman" w:ascii="Times New Roman" w:hAnsi="Times New Roman"/>
          <w:sz w:val="26"/>
          <w:szCs w:val="26"/>
          <w:vertAlign w:val="subscript"/>
        </w:rPr>
        <w:t>1</w:t>
      </w:r>
      <w:r>
        <w:rPr>
          <w:rFonts w:cs="Times New Roman" w:ascii="Times New Roman" w:hAnsi="Times New Roman"/>
          <w:sz w:val="26"/>
          <w:szCs w:val="26"/>
        </w:rPr>
        <w:t xml:space="preserve"> cùng pha so với i</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p>
    <w:p>
      <w:pPr>
        <w:pStyle w:val="Normal"/>
        <w:widowControl w:val="false"/>
        <w:autoSpaceDE w:val="false"/>
        <w:spacing w:before="0" w:after="0"/>
        <w:ind w:right="-20"/>
        <w:contextualSpacing/>
        <w:jc w:val="both"/>
        <w:rPr/>
      </w:pPr>
      <w:r>
        <mc:AlternateContent>
          <mc:Choice Requires="wpg">
            <w:drawing>
              <wp:anchor behindDoc="0" distT="0" distB="0" distL="114935" distR="114935" simplePos="0" locked="0" layoutInCell="0" allowOverlap="1" relativeHeight="1720">
                <wp:simplePos x="0" y="0"/>
                <wp:positionH relativeFrom="column">
                  <wp:posOffset>5144135</wp:posOffset>
                </wp:positionH>
                <wp:positionV relativeFrom="paragraph">
                  <wp:posOffset>24765</wp:posOffset>
                </wp:positionV>
                <wp:extent cx="1483360" cy="1315720"/>
                <wp:effectExtent l="0" t="0" r="635" b="0"/>
                <wp:wrapSquare wrapText="bothSides"/>
                <wp:docPr id="266" name="Group 669"/>
                <a:graphic xmlns:a="http://schemas.openxmlformats.org/drawingml/2006/main">
                  <a:graphicData uri="http://schemas.microsoft.com/office/word/2010/wordprocessingGroup">
                    <wpg:wgp>
                      <wpg:cNvGrpSpPr/>
                      <wpg:grpSpPr>
                        <a:xfrm>
                          <a:off x="0" y="0"/>
                          <a:ext cx="1483200" cy="1315800"/>
                          <a:chOff x="0" y="0"/>
                          <a:chExt cx="1483200" cy="1315800"/>
                        </a:xfrm>
                      </wpg:grpSpPr>
                      <wpg:grpSp>
                        <wpg:cNvGrpSpPr/>
                        <wpg:grpSpPr>
                          <a:xfrm>
                            <a:off x="0" y="0"/>
                            <a:ext cx="1483200" cy="1315800"/>
                          </a:xfrm>
                        </wpg:grpSpPr>
                        <wps:wsp>
                          <wps:cNvSpPr txBox="1"/>
                          <wps:spPr>
                            <a:xfrm>
                              <a:off x="0" y="0"/>
                              <a:ext cx="1142280" cy="368280"/>
                            </a:xfrm>
                            <a:prstGeom prst="rect">
                              <a:avLst/>
                            </a:prstGeom>
                            <a:solidFill>
                              <a:srgbClr val="ffffff"/>
                            </a:solidFill>
                            <a:ln w="0">
                              <a:noFill/>
                            </a:ln>
                          </wps:spPr>
                          <wps:txbx>
                            <w:txbxContent>
                              <w:p>
                                <w:pPr>
                                  <w:overflowPunct w:val="false"/>
                                  <w:bidi w:val="0"/>
                                  <w:rPr/>
                                </w:pPr>
                                <w:r>
                                  <w:rPr>
                                    <w:kern w:val="2"/>
                                    <w:sz w:val="22"/>
                                    <w:szCs w:val="22"/>
                                    <w:rFonts w:ascii="VNI-Times" w:hAnsi="VNI-Times" w:eastAsia="Times New Roman" w:cs="VNI-Times"/>
                                    <w:color w:val="auto"/>
                                    <w:lang w:val="en-US" w:bidi="ar-SA"/>
                                  </w:rPr>
                                  <w:t xml:space="preserve">A           L       </w:t>
                                </w:r>
                              </w:p>
                            </w:txbxContent>
                          </wps:txbx>
                          <wps:bodyPr wrap="square" anchor="t">
                            <a:noAutofit/>
                          </wps:bodyPr>
                        </wps:wsp>
                        <wps:wsp>
                          <wps:cNvSpPr txBox="1"/>
                          <wps:spPr>
                            <a:xfrm>
                              <a:off x="68760" y="543600"/>
                              <a:ext cx="1142280" cy="368280"/>
                            </a:xfrm>
                            <a:prstGeom prst="rect">
                              <a:avLst/>
                            </a:prstGeom>
                            <a:solidFill>
                              <a:srgbClr val="ffffff"/>
                            </a:solidFill>
                            <a:ln w="0">
                              <a:noFill/>
                            </a:ln>
                          </wps:spPr>
                          <wps:txbx>
                            <w:txbxContent>
                              <w:p>
                                <w:pPr>
                                  <w:overflowPunct w:val="false"/>
                                  <w:bidi w:val="0"/>
                                  <w:rPr/>
                                </w:pPr>
                                <w:r>
                                  <w:rPr>
                                    <w:kern w:val="2"/>
                                    <w:sz w:val="22"/>
                                    <w:szCs w:val="22"/>
                                    <w:rFonts w:ascii="VNI-Times" w:hAnsi="VNI-Times" w:eastAsia="Times New Roman" w:cs="VNI-Times"/>
                                    <w:color w:val="auto"/>
                                    <w:lang w:val="en-US" w:bidi="ar-SA"/>
                                  </w:rPr>
                                  <w:t>B         R        C</w:t>
                                </w:r>
                              </w:p>
                            </w:txbxContent>
                          </wps:txbx>
                          <wps:bodyPr wrap="square" anchor="t">
                            <a:noAutofit/>
                          </wps:bodyPr>
                        </wps:wsp>
                        <wps:wsp>
                          <wps:cNvSpPr/>
                          <wps:spPr>
                            <a:xfrm>
                              <a:off x="43200" y="293400"/>
                              <a:ext cx="289080" cy="0"/>
                            </a:xfrm>
                            <a:prstGeom prst="line">
                              <a:avLst/>
                            </a:prstGeom>
                            <a:ln w="9360">
                              <a:solidFill>
                                <a:srgbClr val="000000"/>
                              </a:solidFill>
                              <a:miter/>
                            </a:ln>
                          </wps:spPr>
                          <wps:style>
                            <a:lnRef idx="0"/>
                            <a:fillRef idx="0"/>
                            <a:effectRef idx="0"/>
                            <a:fontRef idx="minor"/>
                          </wps:style>
                          <wps:bodyPr/>
                        </wps:wsp>
                        <wps:wsp>
                          <wps:cNvSpPr/>
                          <wps:spPr>
                            <a:xfrm flipV="1">
                              <a:off x="43200" y="810720"/>
                              <a:ext cx="328320" cy="1440"/>
                            </a:xfrm>
                            <a:prstGeom prst="line">
                              <a:avLst/>
                            </a:prstGeom>
                            <a:ln w="9360">
                              <a:solidFill>
                                <a:srgbClr val="000000"/>
                              </a:solidFill>
                              <a:miter/>
                            </a:ln>
                          </wps:spPr>
                          <wps:style>
                            <a:lnRef idx="0"/>
                            <a:fillRef idx="0"/>
                            <a:effectRef idx="0"/>
                            <a:fontRef idx="minor"/>
                          </wps:style>
                          <wps:bodyPr/>
                        </wps:wsp>
                        <wpg:grpSp>
                          <wpg:cNvGrpSpPr/>
                          <wpg:grpSpPr>
                            <a:xfrm>
                              <a:off x="734040" y="655200"/>
                              <a:ext cx="749160" cy="262080"/>
                            </a:xfrm>
                          </wpg:grpSpPr>
                          <wps:wsp>
                            <wps:cNvSpPr/>
                            <wps:spPr>
                              <a:xfrm flipV="1">
                                <a:off x="335880" y="0"/>
                                <a:ext cx="200520" cy="252720"/>
                              </a:xfrm>
                              <a:prstGeom prst="line">
                                <a:avLst/>
                              </a:prstGeom>
                              <a:ln w="9360">
                                <a:solidFill>
                                  <a:srgbClr val="000000"/>
                                </a:solidFill>
                                <a:miter/>
                                <a:tailEnd len="med" type="arrow" w="med"/>
                              </a:ln>
                            </wps:spPr>
                            <wps:style>
                              <a:lnRef idx="0"/>
                              <a:fillRef idx="0"/>
                              <a:effectRef idx="0"/>
                              <a:fontRef idx="minor"/>
                            </wps:style>
                            <wps:bodyPr/>
                          </wps:wsp>
                          <wps:wsp>
                            <wps:cNvSpPr/>
                            <wps:spPr>
                              <a:xfrm>
                                <a:off x="478080" y="154440"/>
                                <a:ext cx="271080" cy="1800"/>
                              </a:xfrm>
                              <a:prstGeom prst="line">
                                <a:avLst/>
                              </a:prstGeom>
                              <a:ln w="9360">
                                <a:solidFill>
                                  <a:srgbClr val="000000"/>
                                </a:solidFill>
                                <a:miter/>
                              </a:ln>
                            </wps:spPr>
                            <wps:style>
                              <a:lnRef idx="0"/>
                              <a:fillRef idx="0"/>
                              <a:effectRef idx="0"/>
                              <a:fontRef idx="minor"/>
                            </wps:style>
                            <wps:bodyPr/>
                          </wps:wsp>
                          <wpg:grpSp>
                            <wpg:cNvGrpSpPr/>
                            <wpg:grpSpPr>
                              <a:xfrm>
                                <a:off x="391680" y="12960"/>
                                <a:ext cx="76320" cy="249480"/>
                              </a:xfrm>
                            </wpg:grpSpPr>
                            <wps:wsp>
                              <wps:cNvSpPr/>
                              <wps:spPr>
                                <a:xfrm>
                                  <a:off x="0" y="0"/>
                                  <a:ext cx="0" cy="249480"/>
                                </a:xfrm>
                                <a:prstGeom prst="line">
                                  <a:avLst/>
                                </a:prstGeom>
                                <a:ln w="9360">
                                  <a:solidFill>
                                    <a:srgbClr val="000000"/>
                                  </a:solidFill>
                                  <a:miter/>
                                </a:ln>
                              </wps:spPr>
                              <wps:style>
                                <a:lnRef idx="0"/>
                                <a:fillRef idx="0"/>
                                <a:effectRef idx="0"/>
                                <a:fontRef idx="minor"/>
                              </wps:style>
                              <wps:bodyPr/>
                            </wps:wsp>
                            <wps:wsp>
                              <wps:cNvSpPr/>
                              <wps:spPr>
                                <a:xfrm>
                                  <a:off x="76320" y="0"/>
                                  <a:ext cx="0" cy="249480"/>
                                </a:xfrm>
                                <a:prstGeom prst="line">
                                  <a:avLst/>
                                </a:prstGeom>
                                <a:ln w="9360">
                                  <a:solidFill>
                                    <a:srgbClr val="000000"/>
                                  </a:solidFill>
                                  <a:miter/>
                                </a:ln>
                              </wps:spPr>
                              <wps:style>
                                <a:lnRef idx="0"/>
                                <a:fillRef idx="0"/>
                                <a:effectRef idx="0"/>
                                <a:fontRef idx="minor"/>
                              </wps:style>
                              <wps:bodyPr/>
                            </wps:wsp>
                          </wpg:grpSp>
                          <wps:wsp>
                            <wps:cNvSpPr/>
                            <wps:spPr>
                              <a:xfrm flipH="1">
                                <a:off x="0" y="156240"/>
                                <a:ext cx="389880" cy="0"/>
                              </a:xfrm>
                              <a:prstGeom prst="line">
                                <a:avLst/>
                              </a:prstGeom>
                              <a:ln w="9360">
                                <a:solidFill>
                                  <a:srgbClr val="000000"/>
                                </a:solidFill>
                                <a:miter/>
                              </a:ln>
                            </wps:spPr>
                            <wps:style>
                              <a:lnRef idx="0"/>
                              <a:fillRef idx="0"/>
                              <a:effectRef idx="0"/>
                              <a:fontRef idx="minor"/>
                            </wps:style>
                            <wps:bodyPr/>
                          </wps:wsp>
                        </wpg:grpSp>
                        <wps:wsp>
                          <wps:cNvPr id="267" name="Rectangle 62"/>
                          <wps:cNvSpPr/>
                          <wps:spPr>
                            <a:xfrm>
                              <a:off x="388800" y="758880"/>
                              <a:ext cx="419760" cy="123120"/>
                            </a:xfrm>
                            <a:prstGeom prst="rect">
                              <a:avLst/>
                            </a:prstGeom>
                            <a:solidFill>
                              <a:srgbClr val="ffffff"/>
                            </a:solidFill>
                            <a:ln w="9360">
                              <a:solidFill>
                                <a:srgbClr val="000000"/>
                              </a:solidFill>
                              <a:miter/>
                            </a:ln>
                          </wps:spPr>
                          <wps:style>
                            <a:lnRef idx="0"/>
                            <a:fillRef idx="0"/>
                            <a:effectRef idx="0"/>
                            <a:fontRef idx="minor"/>
                          </wps:style>
                          <wps:bodyPr/>
                        </wps:wsp>
                        <wpg:grpSp>
                          <wpg:cNvGrpSpPr/>
                          <wpg:grpSpPr>
                            <a:xfrm>
                              <a:off x="361800" y="241200"/>
                              <a:ext cx="468000" cy="117360"/>
                            </a:xfrm>
                          </wpg:grpSpPr>
                          <wps:wsp>
                            <wps:cNvPr id="268" name="Freeform 74"/>
                            <wps:cNvSpPr/>
                            <wps:spPr>
                              <a:xfrm rot="5388000">
                                <a:off x="447120" y="51480"/>
                                <a:ext cx="36720" cy="5040"/>
                              </a:xfrm>
                              <a:custGeom>
                                <a:avLst/>
                                <a:gdLst/>
                                <a:ahLst/>
                                <a:rect l="l" t="t" r="r" b="b"/>
                                <a:pathLst>
                                  <a:path w="304" h="83">
                                    <a:moveTo>
                                      <a:pt x="304" y="0"/>
                                    </a:moveTo>
                                    <a:lnTo>
                                      <a:pt x="304" y="24"/>
                                    </a:lnTo>
                                    <a:lnTo>
                                      <a:pt x="0" y="83"/>
                                    </a:lnTo>
                                    <a:lnTo>
                                      <a:pt x="304" y="0"/>
                                    </a:lnTo>
                                    <a:close/>
                                  </a:path>
                                </a:pathLst>
                              </a:custGeom>
                              <a:solidFill>
                                <a:srgbClr val="000000"/>
                              </a:solidFill>
                              <a:ln w="0">
                                <a:noFill/>
                              </a:ln>
                            </wps:spPr>
                            <wps:style>
                              <a:lnRef idx="0"/>
                              <a:fillRef idx="0"/>
                              <a:effectRef idx="0"/>
                              <a:fontRef idx="minor"/>
                            </wps:style>
                            <wps:bodyPr/>
                          </wps:wsp>
                          <wps:wsp>
                            <wps:cNvPr id="269" name="Freeform 75"/>
                            <wps:cNvSpPr/>
                            <wps:spPr>
                              <a:xfrm rot="5388000">
                                <a:off x="445320" y="51480"/>
                                <a:ext cx="36720" cy="5040"/>
                              </a:xfrm>
                              <a:custGeom>
                                <a:avLst/>
                                <a:gdLst/>
                                <a:ahLst/>
                                <a:rect l="l" t="t" r="r" b="b"/>
                                <a:pathLst>
                                  <a:path w="304" h="78">
                                    <a:moveTo>
                                      <a:pt x="304" y="0"/>
                                    </a:moveTo>
                                    <a:lnTo>
                                      <a:pt x="0" y="59"/>
                                    </a:lnTo>
                                    <a:lnTo>
                                      <a:pt x="11" y="78"/>
                                    </a:lnTo>
                                    <a:lnTo>
                                      <a:pt x="304" y="0"/>
                                    </a:lnTo>
                                    <a:close/>
                                  </a:path>
                                </a:pathLst>
                              </a:custGeom>
                              <a:solidFill>
                                <a:srgbClr val="000000"/>
                              </a:solidFill>
                              <a:ln w="0">
                                <a:noFill/>
                              </a:ln>
                            </wps:spPr>
                            <wps:style>
                              <a:lnRef idx="0"/>
                              <a:fillRef idx="0"/>
                              <a:effectRef idx="0"/>
                              <a:fontRef idx="minor"/>
                            </wps:style>
                            <wps:bodyPr/>
                          </wps:wsp>
                          <wps:wsp>
                            <wps:cNvPr id="270" name="Freeform 76"/>
                            <wps:cNvSpPr/>
                            <wps:spPr>
                              <a:xfrm rot="5388000">
                                <a:off x="445320" y="50400"/>
                                <a:ext cx="36720" cy="6840"/>
                              </a:xfrm>
                              <a:custGeom>
                                <a:avLst/>
                                <a:gdLst/>
                                <a:ahLst/>
                                <a:rect l="l" t="t" r="r" b="b"/>
                                <a:pathLst>
                                  <a:path w="304" h="102">
                                    <a:moveTo>
                                      <a:pt x="304" y="0"/>
                                    </a:moveTo>
                                    <a:lnTo>
                                      <a:pt x="304" y="24"/>
                                    </a:lnTo>
                                    <a:lnTo>
                                      <a:pt x="11" y="102"/>
                                    </a:lnTo>
                                    <a:lnTo>
                                      <a:pt x="0" y="83"/>
                                    </a:lnTo>
                                    <a:lnTo>
                                      <a:pt x="304" y="0"/>
                                    </a:lnTo>
                                  </a:path>
                                </a:pathLst>
                              </a:custGeom>
                              <a:noFill/>
                              <a:ln w="0">
                                <a:solidFill>
                                  <a:srgbClr val="000000"/>
                                </a:solidFill>
                              </a:ln>
                            </wps:spPr>
                            <wps:style>
                              <a:lnRef idx="0"/>
                              <a:fillRef idx="0"/>
                              <a:effectRef idx="0"/>
                              <a:fontRef idx="minor"/>
                            </wps:style>
                            <wps:bodyPr/>
                          </wps:wsp>
                          <wps:wsp>
                            <wps:cNvPr id="271" name="Freeform 77"/>
                            <wps:cNvSpPr/>
                            <wps:spPr>
                              <a:xfrm rot="5388000">
                                <a:off x="441360" y="16200"/>
                                <a:ext cx="28080" cy="15120"/>
                              </a:xfrm>
                              <a:custGeom>
                                <a:avLst/>
                                <a:gdLst/>
                                <a:ahLst/>
                                <a:rect l="l" t="t" r="r" b="b"/>
                                <a:pathLst>
                                  <a:path w="234" h="223">
                                    <a:moveTo>
                                      <a:pt x="223" y="0"/>
                                    </a:moveTo>
                                    <a:lnTo>
                                      <a:pt x="234" y="19"/>
                                    </a:lnTo>
                                    <a:lnTo>
                                      <a:pt x="0" y="223"/>
                                    </a:lnTo>
                                    <a:lnTo>
                                      <a:pt x="223" y="0"/>
                                    </a:lnTo>
                                    <a:close/>
                                  </a:path>
                                </a:pathLst>
                              </a:custGeom>
                              <a:solidFill>
                                <a:srgbClr val="000000"/>
                              </a:solidFill>
                              <a:ln w="0">
                                <a:noFill/>
                              </a:ln>
                            </wps:spPr>
                            <wps:style>
                              <a:lnRef idx="0"/>
                              <a:fillRef idx="0"/>
                              <a:effectRef idx="0"/>
                              <a:fontRef idx="minor"/>
                            </wps:style>
                            <wps:bodyPr/>
                          </wps:wsp>
                          <wps:wsp>
                            <wps:cNvPr id="272" name="Freeform 78"/>
                            <wps:cNvSpPr/>
                            <wps:spPr>
                              <a:xfrm rot="5388000">
                                <a:off x="439200" y="16200"/>
                                <a:ext cx="28080" cy="14760"/>
                              </a:xfrm>
                              <a:custGeom>
                                <a:avLst/>
                                <a:gdLst/>
                                <a:ahLst/>
                                <a:rect l="l" t="t" r="r" b="b"/>
                                <a:pathLst>
                                  <a:path w="234" h="215">
                                    <a:moveTo>
                                      <a:pt x="234" y="0"/>
                                    </a:moveTo>
                                    <a:lnTo>
                                      <a:pt x="0" y="204"/>
                                    </a:lnTo>
                                    <a:lnTo>
                                      <a:pt x="19" y="215"/>
                                    </a:lnTo>
                                    <a:lnTo>
                                      <a:pt x="234" y="0"/>
                                    </a:lnTo>
                                    <a:close/>
                                  </a:path>
                                </a:pathLst>
                              </a:custGeom>
                              <a:solidFill>
                                <a:srgbClr val="000000"/>
                              </a:solidFill>
                              <a:ln w="0">
                                <a:noFill/>
                              </a:ln>
                            </wps:spPr>
                            <wps:style>
                              <a:lnRef idx="0"/>
                              <a:fillRef idx="0"/>
                              <a:effectRef idx="0"/>
                              <a:fontRef idx="minor"/>
                            </wps:style>
                            <wps:bodyPr/>
                          </wps:wsp>
                          <wps:wsp>
                            <wps:cNvPr id="273" name="Freeform 79"/>
                            <wps:cNvSpPr/>
                            <wps:spPr>
                              <a:xfrm rot="5388000">
                                <a:off x="440640" y="15480"/>
                                <a:ext cx="28080" cy="16560"/>
                              </a:xfrm>
                              <a:custGeom>
                                <a:avLst/>
                                <a:gdLst/>
                                <a:ahLst/>
                                <a:rect l="l" t="t" r="r" b="b"/>
                                <a:pathLst>
                                  <a:path w="234" h="234">
                                    <a:moveTo>
                                      <a:pt x="223" y="0"/>
                                    </a:moveTo>
                                    <a:lnTo>
                                      <a:pt x="234" y="19"/>
                                    </a:lnTo>
                                    <a:lnTo>
                                      <a:pt x="19" y="234"/>
                                    </a:lnTo>
                                    <a:lnTo>
                                      <a:pt x="0" y="223"/>
                                    </a:lnTo>
                                    <a:lnTo>
                                      <a:pt x="223" y="0"/>
                                    </a:lnTo>
                                  </a:path>
                                </a:pathLst>
                              </a:custGeom>
                              <a:noFill/>
                              <a:ln w="0">
                                <a:solidFill>
                                  <a:srgbClr val="000000"/>
                                </a:solidFill>
                              </a:ln>
                            </wps:spPr>
                            <wps:style>
                              <a:lnRef idx="0"/>
                              <a:fillRef idx="0"/>
                              <a:effectRef idx="0"/>
                              <a:fontRef idx="minor"/>
                            </wps:style>
                            <wps:bodyPr/>
                          </wps:wsp>
                          <wps:wsp>
                            <wps:cNvPr id="274" name="Freeform 80"/>
                            <wps:cNvSpPr/>
                            <wps:spPr>
                              <a:xfrm rot="5388000">
                                <a:off x="430560" y="-3960"/>
                                <a:ext cx="12240" cy="20880"/>
                              </a:xfrm>
                              <a:custGeom>
                                <a:avLst/>
                                <a:gdLst/>
                                <a:ahLst/>
                                <a:rect l="l" t="t" r="r" b="b"/>
                                <a:pathLst>
                                  <a:path w="100" h="304">
                                    <a:moveTo>
                                      <a:pt x="81" y="0"/>
                                    </a:moveTo>
                                    <a:lnTo>
                                      <a:pt x="100" y="11"/>
                                    </a:lnTo>
                                    <a:lnTo>
                                      <a:pt x="0" y="304"/>
                                    </a:lnTo>
                                    <a:lnTo>
                                      <a:pt x="81" y="0"/>
                                    </a:lnTo>
                                    <a:close/>
                                  </a:path>
                                </a:pathLst>
                              </a:custGeom>
                              <a:solidFill>
                                <a:srgbClr val="000000"/>
                              </a:solidFill>
                              <a:ln w="0">
                                <a:noFill/>
                              </a:ln>
                            </wps:spPr>
                            <wps:style>
                              <a:lnRef idx="0"/>
                              <a:fillRef idx="0"/>
                              <a:effectRef idx="0"/>
                              <a:fontRef idx="minor"/>
                            </wps:style>
                            <wps:bodyPr/>
                          </wps:wsp>
                          <wps:wsp>
                            <wps:cNvPr id="275" name="Freeform 81"/>
                            <wps:cNvSpPr/>
                            <wps:spPr>
                              <a:xfrm rot="5388000">
                                <a:off x="429840" y="-3600"/>
                                <a:ext cx="12240" cy="19800"/>
                              </a:xfrm>
                              <a:custGeom>
                                <a:avLst/>
                                <a:gdLst/>
                                <a:ahLst/>
                                <a:rect l="l" t="t" r="r" b="b"/>
                                <a:pathLst>
                                  <a:path w="100" h="293">
                                    <a:moveTo>
                                      <a:pt x="100" y="0"/>
                                    </a:moveTo>
                                    <a:lnTo>
                                      <a:pt x="0" y="293"/>
                                    </a:lnTo>
                                    <a:lnTo>
                                      <a:pt x="22" y="293"/>
                                    </a:lnTo>
                                    <a:lnTo>
                                      <a:pt x="100" y="0"/>
                                    </a:lnTo>
                                    <a:close/>
                                  </a:path>
                                </a:pathLst>
                              </a:custGeom>
                              <a:solidFill>
                                <a:srgbClr val="000000"/>
                              </a:solidFill>
                              <a:ln w="0">
                                <a:noFill/>
                              </a:ln>
                            </wps:spPr>
                            <wps:style>
                              <a:lnRef idx="0"/>
                              <a:fillRef idx="0"/>
                              <a:effectRef idx="0"/>
                              <a:fontRef idx="minor"/>
                            </wps:style>
                            <wps:bodyPr/>
                          </wps:wsp>
                          <wps:wsp>
                            <wps:cNvPr id="276" name="Freeform 82"/>
                            <wps:cNvSpPr/>
                            <wps:spPr>
                              <a:xfrm rot="5388000">
                                <a:off x="430560" y="-3960"/>
                                <a:ext cx="12240" cy="20880"/>
                              </a:xfrm>
                              <a:custGeom>
                                <a:avLst/>
                                <a:gdLst/>
                                <a:ahLst/>
                                <a:rect l="l" t="t" r="r" b="b"/>
                                <a:pathLst>
                                  <a:path w="100" h="304">
                                    <a:moveTo>
                                      <a:pt x="81" y="0"/>
                                    </a:moveTo>
                                    <a:lnTo>
                                      <a:pt x="100" y="11"/>
                                    </a:lnTo>
                                    <a:lnTo>
                                      <a:pt x="22" y="304"/>
                                    </a:lnTo>
                                    <a:lnTo>
                                      <a:pt x="0" y="304"/>
                                    </a:lnTo>
                                    <a:lnTo>
                                      <a:pt x="81" y="0"/>
                                    </a:lnTo>
                                  </a:path>
                                </a:pathLst>
                              </a:custGeom>
                              <a:noFill/>
                              <a:ln w="0">
                                <a:solidFill>
                                  <a:srgbClr val="000000"/>
                                </a:solidFill>
                              </a:ln>
                            </wps:spPr>
                            <wps:style>
                              <a:lnRef idx="0"/>
                              <a:fillRef idx="0"/>
                              <a:effectRef idx="0"/>
                              <a:fontRef idx="minor"/>
                            </wps:style>
                            <wps:bodyPr/>
                          </wps:wsp>
                          <wps:wsp>
                            <wps:cNvPr id="277" name="Freeform 83"/>
                            <wps:cNvSpPr/>
                            <wps:spPr>
                              <a:xfrm rot="5388000">
                                <a:off x="411120" y="-5400"/>
                                <a:ext cx="9360" cy="20880"/>
                              </a:xfrm>
                              <a:custGeom>
                                <a:avLst/>
                                <a:gdLst/>
                                <a:ahLst/>
                                <a:rect l="l" t="t" r="r" b="b"/>
                                <a:pathLst>
                                  <a:path w="81" h="305">
                                    <a:moveTo>
                                      <a:pt x="0" y="0"/>
                                    </a:moveTo>
                                    <a:lnTo>
                                      <a:pt x="22" y="0"/>
                                    </a:lnTo>
                                    <a:lnTo>
                                      <a:pt x="81" y="305"/>
                                    </a:lnTo>
                                    <a:lnTo>
                                      <a:pt x="0" y="0"/>
                                    </a:lnTo>
                                    <a:close/>
                                  </a:path>
                                </a:pathLst>
                              </a:custGeom>
                              <a:solidFill>
                                <a:srgbClr val="000000"/>
                              </a:solidFill>
                              <a:ln w="0">
                                <a:noFill/>
                              </a:ln>
                            </wps:spPr>
                            <wps:style>
                              <a:lnRef idx="0"/>
                              <a:fillRef idx="0"/>
                              <a:effectRef idx="0"/>
                              <a:fontRef idx="minor"/>
                            </wps:style>
                            <wps:bodyPr/>
                          </wps:wsp>
                          <wps:wsp>
                            <wps:cNvPr id="278" name="Freeform 84"/>
                            <wps:cNvSpPr/>
                            <wps:spPr>
                              <a:xfrm rot="5388000">
                                <a:off x="411120" y="-2880"/>
                                <a:ext cx="9360" cy="20880"/>
                              </a:xfrm>
                              <a:custGeom>
                                <a:avLst/>
                                <a:gdLst/>
                                <a:ahLst/>
                                <a:rect l="l" t="t" r="r" b="b"/>
                                <a:pathLst>
                                  <a:path w="78" h="305">
                                    <a:moveTo>
                                      <a:pt x="0" y="0"/>
                                    </a:moveTo>
                                    <a:lnTo>
                                      <a:pt x="59" y="305"/>
                                    </a:lnTo>
                                    <a:lnTo>
                                      <a:pt x="78" y="293"/>
                                    </a:lnTo>
                                    <a:lnTo>
                                      <a:pt x="0" y="0"/>
                                    </a:lnTo>
                                    <a:close/>
                                  </a:path>
                                </a:pathLst>
                              </a:custGeom>
                              <a:solidFill>
                                <a:srgbClr val="000000"/>
                              </a:solidFill>
                              <a:ln w="0">
                                <a:noFill/>
                              </a:ln>
                            </wps:spPr>
                            <wps:style>
                              <a:lnRef idx="0"/>
                              <a:fillRef idx="0"/>
                              <a:effectRef idx="0"/>
                              <a:fontRef idx="minor"/>
                            </wps:style>
                            <wps:bodyPr/>
                          </wps:wsp>
                          <wps:wsp>
                            <wps:cNvPr id="279" name="Freeform 85"/>
                            <wps:cNvSpPr/>
                            <wps:spPr>
                              <a:xfrm rot="5388000">
                                <a:off x="409680" y="-3960"/>
                                <a:ext cx="12240" cy="20880"/>
                              </a:xfrm>
                              <a:custGeom>
                                <a:avLst/>
                                <a:gdLst/>
                                <a:ahLst/>
                                <a:rect l="l" t="t" r="r" b="b"/>
                                <a:pathLst>
                                  <a:path w="100" h="305">
                                    <a:moveTo>
                                      <a:pt x="0" y="0"/>
                                    </a:moveTo>
                                    <a:lnTo>
                                      <a:pt x="22" y="0"/>
                                    </a:lnTo>
                                    <a:lnTo>
                                      <a:pt x="100" y="293"/>
                                    </a:lnTo>
                                    <a:lnTo>
                                      <a:pt x="81" y="305"/>
                                    </a:lnTo>
                                    <a:lnTo>
                                      <a:pt x="0" y="0"/>
                                    </a:lnTo>
                                  </a:path>
                                </a:pathLst>
                              </a:custGeom>
                              <a:noFill/>
                              <a:ln w="0">
                                <a:solidFill>
                                  <a:srgbClr val="000000"/>
                                </a:solidFill>
                              </a:ln>
                            </wps:spPr>
                            <wps:style>
                              <a:lnRef idx="0"/>
                              <a:fillRef idx="0"/>
                              <a:effectRef idx="0"/>
                              <a:fontRef idx="minor"/>
                            </wps:style>
                            <wps:bodyPr/>
                          </wps:wsp>
                          <wps:wsp>
                            <wps:cNvPr id="280" name="Freeform 86"/>
                            <wps:cNvSpPr/>
                            <wps:spPr>
                              <a:xfrm rot="5388000">
                                <a:off x="384480" y="14760"/>
                                <a:ext cx="25920" cy="1584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281" name="Freeform 87"/>
                            <wps:cNvSpPr/>
                            <wps:spPr>
                              <a:xfrm rot="5388000">
                                <a:off x="384840" y="16560"/>
                                <a:ext cx="24840" cy="15840"/>
                              </a:xfrm>
                              <a:custGeom>
                                <a:avLst/>
                                <a:gdLst/>
                                <a:ahLst/>
                                <a:rect l="l" t="t" r="r" b="b"/>
                                <a:pathLst>
                                  <a:path w="215" h="235">
                                    <a:moveTo>
                                      <a:pt x="0" y="0"/>
                                    </a:moveTo>
                                    <a:lnTo>
                                      <a:pt x="204" y="235"/>
                                    </a:lnTo>
                                    <a:lnTo>
                                      <a:pt x="215" y="214"/>
                                    </a:lnTo>
                                    <a:lnTo>
                                      <a:pt x="0" y="0"/>
                                    </a:lnTo>
                                    <a:close/>
                                  </a:path>
                                </a:pathLst>
                              </a:custGeom>
                              <a:solidFill>
                                <a:srgbClr val="000000"/>
                              </a:solidFill>
                              <a:ln w="0">
                                <a:noFill/>
                              </a:ln>
                            </wps:spPr>
                            <wps:style>
                              <a:lnRef idx="0"/>
                              <a:fillRef idx="0"/>
                              <a:effectRef idx="0"/>
                              <a:fontRef idx="minor"/>
                            </wps:style>
                            <wps:bodyPr/>
                          </wps:wsp>
                          <wps:wsp>
                            <wps:cNvPr id="282" name="Freeform 88"/>
                            <wps:cNvSpPr/>
                            <wps:spPr>
                              <a:xfrm rot="5388000">
                                <a:off x="383400" y="15840"/>
                                <a:ext cx="28080" cy="15840"/>
                              </a:xfrm>
                              <a:custGeom>
                                <a:avLst/>
                                <a:gdLst/>
                                <a:ahLst/>
                                <a:rect l="l" t="t" r="r" b="b"/>
                                <a:pathLst>
                                  <a:path w="234" h="235">
                                    <a:moveTo>
                                      <a:pt x="0" y="12"/>
                                    </a:moveTo>
                                    <a:lnTo>
                                      <a:pt x="19" y="0"/>
                                    </a:lnTo>
                                    <a:lnTo>
                                      <a:pt x="234" y="214"/>
                                    </a:lnTo>
                                    <a:lnTo>
                                      <a:pt x="223" y="235"/>
                                    </a:lnTo>
                                    <a:lnTo>
                                      <a:pt x="0" y="12"/>
                                    </a:lnTo>
                                  </a:path>
                                </a:pathLst>
                              </a:custGeom>
                              <a:noFill/>
                              <a:ln w="0">
                                <a:solidFill>
                                  <a:srgbClr val="000000"/>
                                </a:solidFill>
                              </a:ln>
                            </wps:spPr>
                            <wps:style>
                              <a:lnRef idx="0"/>
                              <a:fillRef idx="0"/>
                              <a:effectRef idx="0"/>
                              <a:fontRef idx="minor"/>
                            </wps:style>
                            <wps:bodyPr/>
                          </wps:wsp>
                          <wps:wsp>
                            <wps:cNvPr id="283" name="Freeform 89"/>
                            <wps:cNvSpPr/>
                            <wps:spPr>
                              <a:xfrm rot="5388000">
                                <a:off x="368640" y="50400"/>
                                <a:ext cx="36720" cy="6840"/>
                              </a:xfrm>
                              <a:custGeom>
                                <a:avLst/>
                                <a:gdLst/>
                                <a:ahLst/>
                                <a:rect l="l" t="t" r="r" b="b"/>
                                <a:pathLst>
                                  <a:path w="304" h="102">
                                    <a:moveTo>
                                      <a:pt x="0" y="21"/>
                                    </a:moveTo>
                                    <a:lnTo>
                                      <a:pt x="11" y="0"/>
                                    </a:lnTo>
                                    <a:lnTo>
                                      <a:pt x="304" y="102"/>
                                    </a:lnTo>
                                    <a:lnTo>
                                      <a:pt x="0" y="21"/>
                                    </a:lnTo>
                                    <a:close/>
                                  </a:path>
                                </a:pathLst>
                              </a:custGeom>
                              <a:solidFill>
                                <a:srgbClr val="000000"/>
                              </a:solidFill>
                              <a:ln w="0">
                                <a:noFill/>
                              </a:ln>
                            </wps:spPr>
                            <wps:style>
                              <a:lnRef idx="0"/>
                              <a:fillRef idx="0"/>
                              <a:effectRef idx="0"/>
                              <a:fontRef idx="minor"/>
                            </wps:style>
                            <wps:bodyPr/>
                          </wps:wsp>
                          <wps:wsp>
                            <wps:cNvPr id="284" name="Freeform 90"/>
                            <wps:cNvSpPr/>
                            <wps:spPr>
                              <a:xfrm rot="5388000">
                                <a:off x="369720" y="51480"/>
                                <a:ext cx="34920" cy="6840"/>
                              </a:xfrm>
                              <a:custGeom>
                                <a:avLst/>
                                <a:gdLst/>
                                <a:ahLst/>
                                <a:rect l="l" t="t" r="r" b="b"/>
                                <a:pathLst>
                                  <a:path w="293" h="102">
                                    <a:moveTo>
                                      <a:pt x="0" y="0"/>
                                    </a:moveTo>
                                    <a:lnTo>
                                      <a:pt x="293" y="102"/>
                                    </a:lnTo>
                                    <a:lnTo>
                                      <a:pt x="293" y="79"/>
                                    </a:lnTo>
                                    <a:lnTo>
                                      <a:pt x="0" y="0"/>
                                    </a:lnTo>
                                    <a:close/>
                                  </a:path>
                                </a:pathLst>
                              </a:custGeom>
                              <a:solidFill>
                                <a:srgbClr val="000000"/>
                              </a:solidFill>
                              <a:ln w="0">
                                <a:noFill/>
                              </a:ln>
                            </wps:spPr>
                            <wps:style>
                              <a:lnRef idx="0"/>
                              <a:fillRef idx="0"/>
                              <a:effectRef idx="0"/>
                              <a:fontRef idx="minor"/>
                            </wps:style>
                            <wps:bodyPr/>
                          </wps:wsp>
                          <wps:wsp>
                            <wps:cNvPr id="285" name="Freeform 91"/>
                            <wps:cNvSpPr/>
                            <wps:spPr>
                              <a:xfrm rot="5388000">
                                <a:off x="368640" y="50400"/>
                                <a:ext cx="36720" cy="6840"/>
                              </a:xfrm>
                              <a:custGeom>
                                <a:avLst/>
                                <a:gdLst/>
                                <a:ahLst/>
                                <a:rect l="l" t="t" r="r" b="b"/>
                                <a:pathLst>
                                  <a:path w="304" h="102">
                                    <a:moveTo>
                                      <a:pt x="0" y="21"/>
                                    </a:moveTo>
                                    <a:lnTo>
                                      <a:pt x="11" y="0"/>
                                    </a:lnTo>
                                    <a:lnTo>
                                      <a:pt x="304" y="79"/>
                                    </a:lnTo>
                                    <a:lnTo>
                                      <a:pt x="304" y="102"/>
                                    </a:lnTo>
                                    <a:lnTo>
                                      <a:pt x="0" y="21"/>
                                    </a:lnTo>
                                  </a:path>
                                </a:pathLst>
                              </a:custGeom>
                              <a:noFill/>
                              <a:ln w="0">
                                <a:solidFill>
                                  <a:srgbClr val="000000"/>
                                </a:solidFill>
                              </a:ln>
                            </wps:spPr>
                            <wps:style>
                              <a:lnRef idx="0"/>
                              <a:fillRef idx="0"/>
                              <a:effectRef idx="0"/>
                              <a:fontRef idx="minor"/>
                            </wps:style>
                            <wps:bodyPr/>
                          </wps:wsp>
                          <wps:wsp>
                            <wps:cNvPr id="286" name="Freeform 92"/>
                            <wps:cNvSpPr/>
                            <wps:spPr>
                              <a:xfrm rot="5388000">
                                <a:off x="281880" y="52560"/>
                                <a:ext cx="36720" cy="5760"/>
                              </a:xfrm>
                              <a:custGeom>
                                <a:avLst/>
                                <a:gdLst/>
                                <a:ahLst/>
                                <a:rect l="l" t="t" r="r" b="b"/>
                                <a:pathLst>
                                  <a:path w="304" h="82">
                                    <a:moveTo>
                                      <a:pt x="304" y="0"/>
                                    </a:moveTo>
                                    <a:lnTo>
                                      <a:pt x="304" y="24"/>
                                    </a:lnTo>
                                    <a:lnTo>
                                      <a:pt x="0" y="82"/>
                                    </a:lnTo>
                                    <a:lnTo>
                                      <a:pt x="304" y="0"/>
                                    </a:lnTo>
                                    <a:close/>
                                  </a:path>
                                </a:pathLst>
                              </a:custGeom>
                              <a:solidFill>
                                <a:srgbClr val="000000"/>
                              </a:solidFill>
                              <a:ln w="0">
                                <a:noFill/>
                              </a:ln>
                            </wps:spPr>
                            <wps:style>
                              <a:lnRef idx="0"/>
                              <a:fillRef idx="0"/>
                              <a:effectRef idx="0"/>
                              <a:fontRef idx="minor"/>
                            </wps:style>
                            <wps:bodyPr/>
                          </wps:wsp>
                          <wps:wsp>
                            <wps:cNvPr id="287" name="Freeform 93"/>
                            <wps:cNvSpPr/>
                            <wps:spPr>
                              <a:xfrm rot="5388000">
                                <a:off x="280080" y="52920"/>
                                <a:ext cx="36720" cy="5040"/>
                              </a:xfrm>
                              <a:custGeom>
                                <a:avLst/>
                                <a:gdLst/>
                                <a:ahLst/>
                                <a:rect l="l" t="t" r="r" b="b"/>
                                <a:pathLst>
                                  <a:path w="304" h="78">
                                    <a:moveTo>
                                      <a:pt x="304" y="0"/>
                                    </a:moveTo>
                                    <a:lnTo>
                                      <a:pt x="0" y="58"/>
                                    </a:lnTo>
                                    <a:lnTo>
                                      <a:pt x="11" y="78"/>
                                    </a:lnTo>
                                    <a:lnTo>
                                      <a:pt x="304" y="0"/>
                                    </a:lnTo>
                                    <a:close/>
                                  </a:path>
                                </a:pathLst>
                              </a:custGeom>
                              <a:solidFill>
                                <a:srgbClr val="000000"/>
                              </a:solidFill>
                              <a:ln w="0">
                                <a:noFill/>
                              </a:ln>
                            </wps:spPr>
                            <wps:style>
                              <a:lnRef idx="0"/>
                              <a:fillRef idx="0"/>
                              <a:effectRef idx="0"/>
                              <a:fontRef idx="minor"/>
                            </wps:style>
                            <wps:bodyPr/>
                          </wps:wsp>
                          <wps:wsp>
                            <wps:cNvPr id="288" name="Freeform 94"/>
                            <wps:cNvSpPr/>
                            <wps:spPr>
                              <a:xfrm rot="5388000">
                                <a:off x="280440" y="51840"/>
                                <a:ext cx="36720" cy="6840"/>
                              </a:xfrm>
                              <a:custGeom>
                                <a:avLst/>
                                <a:gdLst/>
                                <a:ahLst/>
                                <a:rect l="l" t="t" r="r" b="b"/>
                                <a:pathLst>
                                  <a:path w="304" h="102">
                                    <a:moveTo>
                                      <a:pt x="304" y="0"/>
                                    </a:moveTo>
                                    <a:lnTo>
                                      <a:pt x="304" y="24"/>
                                    </a:lnTo>
                                    <a:lnTo>
                                      <a:pt x="11" y="102"/>
                                    </a:lnTo>
                                    <a:lnTo>
                                      <a:pt x="0" y="82"/>
                                    </a:lnTo>
                                    <a:lnTo>
                                      <a:pt x="304" y="0"/>
                                    </a:lnTo>
                                  </a:path>
                                </a:pathLst>
                              </a:custGeom>
                              <a:noFill/>
                              <a:ln w="0">
                                <a:solidFill>
                                  <a:srgbClr val="000000"/>
                                </a:solidFill>
                              </a:ln>
                            </wps:spPr>
                            <wps:style>
                              <a:lnRef idx="0"/>
                              <a:fillRef idx="0"/>
                              <a:effectRef idx="0"/>
                              <a:fontRef idx="minor"/>
                            </wps:style>
                            <wps:bodyPr/>
                          </wps:wsp>
                          <wps:wsp>
                            <wps:cNvPr id="289" name="Freeform 95"/>
                            <wps:cNvSpPr/>
                            <wps:spPr>
                              <a:xfrm rot="5388000">
                                <a:off x="275760" y="16920"/>
                                <a:ext cx="28080" cy="14760"/>
                              </a:xfrm>
                              <a:custGeom>
                                <a:avLst/>
                                <a:gdLst/>
                                <a:ahLst/>
                                <a:rect l="l" t="t" r="r" b="b"/>
                                <a:pathLst>
                                  <a:path w="234" h="223">
                                    <a:moveTo>
                                      <a:pt x="223" y="0"/>
                                    </a:moveTo>
                                    <a:lnTo>
                                      <a:pt x="234" y="20"/>
                                    </a:lnTo>
                                    <a:lnTo>
                                      <a:pt x="0" y="223"/>
                                    </a:lnTo>
                                    <a:lnTo>
                                      <a:pt x="223" y="0"/>
                                    </a:lnTo>
                                    <a:close/>
                                  </a:path>
                                </a:pathLst>
                              </a:custGeom>
                              <a:solidFill>
                                <a:srgbClr val="000000"/>
                              </a:solidFill>
                              <a:ln w="0">
                                <a:noFill/>
                              </a:ln>
                            </wps:spPr>
                            <wps:style>
                              <a:lnRef idx="0"/>
                              <a:fillRef idx="0"/>
                              <a:effectRef idx="0"/>
                              <a:fontRef idx="minor"/>
                            </wps:style>
                            <wps:bodyPr/>
                          </wps:wsp>
                          <wps:wsp>
                            <wps:cNvPr id="290" name="Freeform 96"/>
                            <wps:cNvSpPr/>
                            <wps:spPr>
                              <a:xfrm rot="5388000">
                                <a:off x="275040" y="17280"/>
                                <a:ext cx="28080" cy="14040"/>
                              </a:xfrm>
                              <a:custGeom>
                                <a:avLst/>
                                <a:gdLst/>
                                <a:ahLst/>
                                <a:rect l="l" t="t" r="r" b="b"/>
                                <a:pathLst>
                                  <a:path w="234" h="215">
                                    <a:moveTo>
                                      <a:pt x="234" y="0"/>
                                    </a:moveTo>
                                    <a:lnTo>
                                      <a:pt x="0" y="203"/>
                                    </a:lnTo>
                                    <a:lnTo>
                                      <a:pt x="19" y="215"/>
                                    </a:lnTo>
                                    <a:lnTo>
                                      <a:pt x="234" y="0"/>
                                    </a:lnTo>
                                    <a:close/>
                                  </a:path>
                                </a:pathLst>
                              </a:custGeom>
                              <a:solidFill>
                                <a:srgbClr val="000000"/>
                              </a:solidFill>
                              <a:ln w="0">
                                <a:noFill/>
                              </a:ln>
                            </wps:spPr>
                            <wps:style>
                              <a:lnRef idx="0"/>
                              <a:fillRef idx="0"/>
                              <a:effectRef idx="0"/>
                              <a:fontRef idx="minor"/>
                            </wps:style>
                            <wps:bodyPr/>
                          </wps:wsp>
                          <wps:wsp>
                            <wps:cNvPr id="291" name="Freeform 97"/>
                            <wps:cNvSpPr/>
                            <wps:spPr>
                              <a:xfrm rot="5388000">
                                <a:off x="275760" y="16920"/>
                                <a:ext cx="28080" cy="15120"/>
                              </a:xfrm>
                              <a:custGeom>
                                <a:avLst/>
                                <a:gdLst/>
                                <a:ahLst/>
                                <a:rect l="l" t="t" r="r" b="b"/>
                                <a:pathLst>
                                  <a:path w="234" h="235">
                                    <a:moveTo>
                                      <a:pt x="223" y="0"/>
                                    </a:moveTo>
                                    <a:lnTo>
                                      <a:pt x="234" y="20"/>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292" name="Freeform 98"/>
                            <wps:cNvSpPr/>
                            <wps:spPr>
                              <a:xfrm rot="5388000">
                                <a:off x="266040" y="-3240"/>
                                <a:ext cx="12240" cy="20880"/>
                              </a:xfrm>
                              <a:custGeom>
                                <a:avLst/>
                                <a:gdLst/>
                                <a:ahLst/>
                                <a:rect l="l" t="t" r="r" b="b"/>
                                <a:pathLst>
                                  <a:path w="100" h="304">
                                    <a:moveTo>
                                      <a:pt x="81" y="0"/>
                                    </a:moveTo>
                                    <a:lnTo>
                                      <a:pt x="100" y="12"/>
                                    </a:lnTo>
                                    <a:lnTo>
                                      <a:pt x="0" y="304"/>
                                    </a:lnTo>
                                    <a:lnTo>
                                      <a:pt x="81" y="0"/>
                                    </a:lnTo>
                                    <a:close/>
                                  </a:path>
                                </a:pathLst>
                              </a:custGeom>
                              <a:solidFill>
                                <a:srgbClr val="000000"/>
                              </a:solidFill>
                              <a:ln w="0">
                                <a:noFill/>
                              </a:ln>
                            </wps:spPr>
                            <wps:style>
                              <a:lnRef idx="0"/>
                              <a:fillRef idx="0"/>
                              <a:effectRef idx="0"/>
                              <a:fontRef idx="minor"/>
                            </wps:style>
                            <wps:bodyPr/>
                          </wps:wsp>
                          <wps:wsp>
                            <wps:cNvPr id="293" name="Freeform 99"/>
                            <wps:cNvSpPr/>
                            <wps:spPr>
                              <a:xfrm rot="5388000">
                                <a:off x="265320" y="-2880"/>
                                <a:ext cx="12240" cy="19800"/>
                              </a:xfrm>
                              <a:custGeom>
                                <a:avLst/>
                                <a:gdLst/>
                                <a:ahLst/>
                                <a:rect l="l" t="t" r="r" b="b"/>
                                <a:pathLst>
                                  <a:path w="100" h="292">
                                    <a:moveTo>
                                      <a:pt x="100" y="0"/>
                                    </a:moveTo>
                                    <a:lnTo>
                                      <a:pt x="0" y="292"/>
                                    </a:lnTo>
                                    <a:lnTo>
                                      <a:pt x="22" y="292"/>
                                    </a:lnTo>
                                    <a:lnTo>
                                      <a:pt x="100" y="0"/>
                                    </a:lnTo>
                                    <a:close/>
                                  </a:path>
                                </a:pathLst>
                              </a:custGeom>
                              <a:solidFill>
                                <a:srgbClr val="000000"/>
                              </a:solidFill>
                              <a:ln w="0">
                                <a:noFill/>
                              </a:ln>
                            </wps:spPr>
                            <wps:style>
                              <a:lnRef idx="0"/>
                              <a:fillRef idx="0"/>
                              <a:effectRef idx="0"/>
                              <a:fontRef idx="minor"/>
                            </wps:style>
                            <wps:bodyPr/>
                          </wps:wsp>
                          <wps:wsp>
                            <wps:cNvPr id="294" name="Freeform 100"/>
                            <wps:cNvSpPr/>
                            <wps:spPr>
                              <a:xfrm rot="5388000">
                                <a:off x="266040" y="-3240"/>
                                <a:ext cx="12240" cy="20880"/>
                              </a:xfrm>
                              <a:custGeom>
                                <a:avLst/>
                                <a:gdLst/>
                                <a:ahLst/>
                                <a:rect l="l" t="t" r="r" b="b"/>
                                <a:pathLst>
                                  <a:path w="100" h="304">
                                    <a:moveTo>
                                      <a:pt x="81" y="0"/>
                                    </a:moveTo>
                                    <a:lnTo>
                                      <a:pt x="100" y="12"/>
                                    </a:lnTo>
                                    <a:lnTo>
                                      <a:pt x="22" y="304"/>
                                    </a:lnTo>
                                    <a:lnTo>
                                      <a:pt x="0" y="304"/>
                                    </a:lnTo>
                                    <a:lnTo>
                                      <a:pt x="81" y="0"/>
                                    </a:lnTo>
                                  </a:path>
                                </a:pathLst>
                              </a:custGeom>
                              <a:noFill/>
                              <a:ln w="0">
                                <a:solidFill>
                                  <a:srgbClr val="000000"/>
                                </a:solidFill>
                              </a:ln>
                            </wps:spPr>
                            <wps:style>
                              <a:lnRef idx="0"/>
                              <a:fillRef idx="0"/>
                              <a:effectRef idx="0"/>
                              <a:fontRef idx="minor"/>
                            </wps:style>
                            <wps:bodyPr/>
                          </wps:wsp>
                          <wps:wsp>
                            <wps:cNvPr id="295" name="Freeform 101"/>
                            <wps:cNvSpPr/>
                            <wps:spPr>
                              <a:xfrm rot="5388000">
                                <a:off x="245160" y="-3960"/>
                                <a:ext cx="9360" cy="20880"/>
                              </a:xfrm>
                              <a:custGeom>
                                <a:avLst/>
                                <a:gdLst/>
                                <a:ahLst/>
                                <a:rect l="l" t="t" r="r" b="b"/>
                                <a:pathLst>
                                  <a:path w="81" h="306">
                                    <a:moveTo>
                                      <a:pt x="0" y="0"/>
                                    </a:moveTo>
                                    <a:lnTo>
                                      <a:pt x="22" y="0"/>
                                    </a:lnTo>
                                    <a:lnTo>
                                      <a:pt x="81" y="306"/>
                                    </a:lnTo>
                                    <a:lnTo>
                                      <a:pt x="0" y="0"/>
                                    </a:lnTo>
                                    <a:close/>
                                  </a:path>
                                </a:pathLst>
                              </a:custGeom>
                              <a:solidFill>
                                <a:srgbClr val="000000"/>
                              </a:solidFill>
                              <a:ln w="0">
                                <a:noFill/>
                              </a:ln>
                            </wps:spPr>
                            <wps:style>
                              <a:lnRef idx="0"/>
                              <a:fillRef idx="0"/>
                              <a:effectRef idx="0"/>
                              <a:fontRef idx="minor"/>
                            </wps:style>
                            <wps:bodyPr/>
                          </wps:wsp>
                          <wps:wsp>
                            <wps:cNvPr id="296" name="Freeform 102"/>
                            <wps:cNvSpPr/>
                            <wps:spPr>
                              <a:xfrm rot="5388000">
                                <a:off x="245160" y="-1440"/>
                                <a:ext cx="9360" cy="20880"/>
                              </a:xfrm>
                              <a:custGeom>
                                <a:avLst/>
                                <a:gdLst/>
                                <a:ahLst/>
                                <a:rect l="l" t="t" r="r" b="b"/>
                                <a:pathLst>
                                  <a:path w="78" h="306">
                                    <a:moveTo>
                                      <a:pt x="0" y="0"/>
                                    </a:moveTo>
                                    <a:lnTo>
                                      <a:pt x="59" y="306"/>
                                    </a:lnTo>
                                    <a:lnTo>
                                      <a:pt x="78" y="294"/>
                                    </a:lnTo>
                                    <a:lnTo>
                                      <a:pt x="0" y="0"/>
                                    </a:lnTo>
                                    <a:close/>
                                  </a:path>
                                </a:pathLst>
                              </a:custGeom>
                              <a:solidFill>
                                <a:srgbClr val="000000"/>
                              </a:solidFill>
                              <a:ln w="0">
                                <a:noFill/>
                              </a:ln>
                            </wps:spPr>
                            <wps:style>
                              <a:lnRef idx="0"/>
                              <a:fillRef idx="0"/>
                              <a:effectRef idx="0"/>
                              <a:fontRef idx="minor"/>
                            </wps:style>
                            <wps:bodyPr/>
                          </wps:wsp>
                          <wps:wsp>
                            <wps:cNvPr id="297" name="Freeform 103"/>
                            <wps:cNvSpPr/>
                            <wps:spPr>
                              <a:xfrm rot="5388000">
                                <a:off x="243720" y="-2520"/>
                                <a:ext cx="12240" cy="20880"/>
                              </a:xfrm>
                              <a:custGeom>
                                <a:avLst/>
                                <a:gdLst/>
                                <a:ahLst/>
                                <a:rect l="l" t="t" r="r" b="b"/>
                                <a:pathLst>
                                  <a:path w="100" h="306">
                                    <a:moveTo>
                                      <a:pt x="0" y="0"/>
                                    </a:moveTo>
                                    <a:lnTo>
                                      <a:pt x="22" y="0"/>
                                    </a:lnTo>
                                    <a:lnTo>
                                      <a:pt x="100" y="294"/>
                                    </a:lnTo>
                                    <a:lnTo>
                                      <a:pt x="81" y="306"/>
                                    </a:lnTo>
                                    <a:lnTo>
                                      <a:pt x="0" y="0"/>
                                    </a:lnTo>
                                  </a:path>
                                </a:pathLst>
                              </a:custGeom>
                              <a:noFill/>
                              <a:ln w="0">
                                <a:solidFill>
                                  <a:srgbClr val="000000"/>
                                </a:solidFill>
                              </a:ln>
                            </wps:spPr>
                            <wps:style>
                              <a:lnRef idx="0"/>
                              <a:fillRef idx="0"/>
                              <a:effectRef idx="0"/>
                              <a:fontRef idx="minor"/>
                            </wps:style>
                            <wps:bodyPr/>
                          </wps:wsp>
                          <wps:wsp>
                            <wps:cNvPr id="298" name="Freeform 104"/>
                            <wps:cNvSpPr/>
                            <wps:spPr>
                              <a:xfrm rot="5388000">
                                <a:off x="220320" y="16200"/>
                                <a:ext cx="25920" cy="1512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299" name="Freeform 105"/>
                            <wps:cNvSpPr/>
                            <wps:spPr>
                              <a:xfrm rot="5388000">
                                <a:off x="220680" y="18000"/>
                                <a:ext cx="24840" cy="15120"/>
                              </a:xfrm>
                              <a:custGeom>
                                <a:avLst/>
                                <a:gdLst/>
                                <a:ahLst/>
                                <a:rect l="l" t="t" r="r" b="b"/>
                                <a:pathLst>
                                  <a:path w="215" h="235">
                                    <a:moveTo>
                                      <a:pt x="0" y="0"/>
                                    </a:moveTo>
                                    <a:lnTo>
                                      <a:pt x="204" y="235"/>
                                    </a:lnTo>
                                    <a:lnTo>
                                      <a:pt x="215" y="214"/>
                                    </a:lnTo>
                                    <a:lnTo>
                                      <a:pt x="0" y="0"/>
                                    </a:lnTo>
                                    <a:close/>
                                  </a:path>
                                </a:pathLst>
                              </a:custGeom>
                              <a:solidFill>
                                <a:srgbClr val="000000"/>
                              </a:solidFill>
                              <a:ln w="0">
                                <a:noFill/>
                              </a:ln>
                            </wps:spPr>
                            <wps:style>
                              <a:lnRef idx="0"/>
                              <a:fillRef idx="0"/>
                              <a:effectRef idx="0"/>
                              <a:fontRef idx="minor"/>
                            </wps:style>
                            <wps:bodyPr/>
                          </wps:wsp>
                          <wps:wsp>
                            <wps:cNvPr id="300" name="Freeform 106"/>
                            <wps:cNvSpPr/>
                            <wps:spPr>
                              <a:xfrm rot="5388000">
                                <a:off x="219240" y="17280"/>
                                <a:ext cx="28080" cy="15120"/>
                              </a:xfrm>
                              <a:custGeom>
                                <a:avLst/>
                                <a:gdLst/>
                                <a:ahLst/>
                                <a:rect l="l" t="t" r="r" b="b"/>
                                <a:pathLst>
                                  <a:path w="234" h="235">
                                    <a:moveTo>
                                      <a:pt x="0" y="12"/>
                                    </a:moveTo>
                                    <a:lnTo>
                                      <a:pt x="19" y="0"/>
                                    </a:lnTo>
                                    <a:lnTo>
                                      <a:pt x="234" y="214"/>
                                    </a:lnTo>
                                    <a:lnTo>
                                      <a:pt x="223" y="235"/>
                                    </a:lnTo>
                                    <a:lnTo>
                                      <a:pt x="0" y="12"/>
                                    </a:lnTo>
                                  </a:path>
                                </a:pathLst>
                              </a:custGeom>
                              <a:noFill/>
                              <a:ln w="0">
                                <a:solidFill>
                                  <a:srgbClr val="000000"/>
                                </a:solidFill>
                              </a:ln>
                            </wps:spPr>
                            <wps:style>
                              <a:lnRef idx="0"/>
                              <a:fillRef idx="0"/>
                              <a:effectRef idx="0"/>
                              <a:fontRef idx="minor"/>
                            </wps:style>
                            <wps:bodyPr/>
                          </wps:wsp>
                          <wps:wsp>
                            <wps:cNvPr id="301" name="Freeform 107"/>
                            <wps:cNvSpPr/>
                            <wps:spPr>
                              <a:xfrm rot="5388000">
                                <a:off x="203400" y="52200"/>
                                <a:ext cx="36720" cy="6840"/>
                              </a:xfrm>
                              <a:custGeom>
                                <a:avLst/>
                                <a:gdLst/>
                                <a:ahLst/>
                                <a:rect l="l" t="t" r="r" b="b"/>
                                <a:pathLst>
                                  <a:path w="304" h="102">
                                    <a:moveTo>
                                      <a:pt x="0" y="21"/>
                                    </a:moveTo>
                                    <a:lnTo>
                                      <a:pt x="11" y="0"/>
                                    </a:lnTo>
                                    <a:lnTo>
                                      <a:pt x="304" y="102"/>
                                    </a:lnTo>
                                    <a:lnTo>
                                      <a:pt x="0" y="21"/>
                                    </a:lnTo>
                                    <a:close/>
                                  </a:path>
                                </a:pathLst>
                              </a:custGeom>
                              <a:solidFill>
                                <a:srgbClr val="000000"/>
                              </a:solidFill>
                              <a:ln w="0">
                                <a:noFill/>
                              </a:ln>
                            </wps:spPr>
                            <wps:style>
                              <a:lnRef idx="0"/>
                              <a:fillRef idx="0"/>
                              <a:effectRef idx="0"/>
                              <a:fontRef idx="minor"/>
                            </wps:style>
                            <wps:bodyPr/>
                          </wps:wsp>
                          <wps:wsp>
                            <wps:cNvPr id="302" name="Freeform 108"/>
                            <wps:cNvSpPr/>
                            <wps:spPr>
                              <a:xfrm rot="5388000">
                                <a:off x="205200" y="52920"/>
                                <a:ext cx="34920" cy="6840"/>
                              </a:xfrm>
                              <a:custGeom>
                                <a:avLst/>
                                <a:gdLst/>
                                <a:ahLst/>
                                <a:rect l="l" t="t" r="r" b="b"/>
                                <a:pathLst>
                                  <a:path w="293" h="102">
                                    <a:moveTo>
                                      <a:pt x="0" y="0"/>
                                    </a:moveTo>
                                    <a:lnTo>
                                      <a:pt x="293" y="102"/>
                                    </a:lnTo>
                                    <a:lnTo>
                                      <a:pt x="293" y="79"/>
                                    </a:lnTo>
                                    <a:lnTo>
                                      <a:pt x="0" y="0"/>
                                    </a:lnTo>
                                    <a:close/>
                                  </a:path>
                                </a:pathLst>
                              </a:custGeom>
                              <a:solidFill>
                                <a:srgbClr val="000000"/>
                              </a:solidFill>
                              <a:ln w="0">
                                <a:noFill/>
                              </a:ln>
                            </wps:spPr>
                            <wps:style>
                              <a:lnRef idx="0"/>
                              <a:fillRef idx="0"/>
                              <a:effectRef idx="0"/>
                              <a:fontRef idx="minor"/>
                            </wps:style>
                            <wps:bodyPr/>
                          </wps:wsp>
                          <wps:wsp>
                            <wps:cNvPr id="303" name="Freeform 109"/>
                            <wps:cNvSpPr/>
                            <wps:spPr>
                              <a:xfrm rot="5388000">
                                <a:off x="203400" y="52200"/>
                                <a:ext cx="36720" cy="6840"/>
                              </a:xfrm>
                              <a:custGeom>
                                <a:avLst/>
                                <a:gdLst/>
                                <a:ahLst/>
                                <a:rect l="l" t="t" r="r" b="b"/>
                                <a:pathLst>
                                  <a:path w="304" h="102">
                                    <a:moveTo>
                                      <a:pt x="0" y="21"/>
                                    </a:moveTo>
                                    <a:lnTo>
                                      <a:pt x="11" y="0"/>
                                    </a:lnTo>
                                    <a:lnTo>
                                      <a:pt x="304" y="79"/>
                                    </a:lnTo>
                                    <a:lnTo>
                                      <a:pt x="304" y="102"/>
                                    </a:lnTo>
                                    <a:lnTo>
                                      <a:pt x="0" y="21"/>
                                    </a:lnTo>
                                  </a:path>
                                </a:pathLst>
                              </a:custGeom>
                              <a:noFill/>
                              <a:ln w="0">
                                <a:solidFill>
                                  <a:srgbClr val="000000"/>
                                </a:solidFill>
                              </a:ln>
                            </wps:spPr>
                            <wps:style>
                              <a:lnRef idx="0"/>
                              <a:fillRef idx="0"/>
                              <a:effectRef idx="0"/>
                              <a:fontRef idx="minor"/>
                            </wps:style>
                            <wps:bodyPr/>
                          </wps:wsp>
                          <wps:wsp>
                            <wps:cNvPr id="304" name="Freeform 110"/>
                            <wps:cNvSpPr/>
                            <wps:spPr>
                              <a:xfrm rot="5388000">
                                <a:off x="333000" y="83520"/>
                                <a:ext cx="25560" cy="5760"/>
                              </a:xfrm>
                              <a:custGeom>
                                <a:avLst/>
                                <a:gdLst/>
                                <a:ahLst/>
                                <a:rect l="l" t="t" r="r" b="b"/>
                                <a:pathLst>
                                  <a:path w="219" h="91">
                                    <a:moveTo>
                                      <a:pt x="0" y="91"/>
                                    </a:moveTo>
                                    <a:lnTo>
                                      <a:pt x="0" y="68"/>
                                    </a:lnTo>
                                    <a:lnTo>
                                      <a:pt x="219" y="0"/>
                                    </a:lnTo>
                                    <a:lnTo>
                                      <a:pt x="0" y="91"/>
                                    </a:lnTo>
                                    <a:close/>
                                  </a:path>
                                </a:pathLst>
                              </a:custGeom>
                              <a:solidFill>
                                <a:srgbClr val="000000"/>
                              </a:solidFill>
                              <a:ln w="0">
                                <a:noFill/>
                              </a:ln>
                            </wps:spPr>
                            <wps:style>
                              <a:lnRef idx="0"/>
                              <a:fillRef idx="0"/>
                              <a:effectRef idx="0"/>
                              <a:fontRef idx="minor"/>
                            </wps:style>
                            <wps:bodyPr/>
                          </wps:wsp>
                          <wps:wsp>
                            <wps:cNvPr id="305" name="Freeform 111"/>
                            <wps:cNvSpPr/>
                            <wps:spPr>
                              <a:xfrm rot="5388000">
                                <a:off x="334440" y="83880"/>
                                <a:ext cx="25560" cy="5040"/>
                              </a:xfrm>
                              <a:custGeom>
                                <a:avLst/>
                                <a:gdLst/>
                                <a:ahLst/>
                                <a:rect l="l" t="t" r="r" b="b"/>
                                <a:pathLst>
                                  <a:path w="219" h="85">
                                    <a:moveTo>
                                      <a:pt x="0" y="85"/>
                                    </a:moveTo>
                                    <a:lnTo>
                                      <a:pt x="219" y="17"/>
                                    </a:lnTo>
                                    <a:lnTo>
                                      <a:pt x="203" y="0"/>
                                    </a:lnTo>
                                    <a:lnTo>
                                      <a:pt x="0" y="85"/>
                                    </a:lnTo>
                                    <a:close/>
                                  </a:path>
                                </a:pathLst>
                              </a:custGeom>
                              <a:solidFill>
                                <a:srgbClr val="000000"/>
                              </a:solidFill>
                              <a:ln w="0">
                                <a:noFill/>
                              </a:ln>
                            </wps:spPr>
                            <wps:style>
                              <a:lnRef idx="0"/>
                              <a:fillRef idx="0"/>
                              <a:effectRef idx="0"/>
                              <a:fontRef idx="minor"/>
                            </wps:style>
                            <wps:bodyPr/>
                          </wps:wsp>
                          <wps:wsp>
                            <wps:cNvPr id="306" name="Freeform 112"/>
                            <wps:cNvSpPr/>
                            <wps:spPr>
                              <a:xfrm rot="5388000">
                                <a:off x="333720" y="83160"/>
                                <a:ext cx="25560" cy="6840"/>
                              </a:xfrm>
                              <a:custGeom>
                                <a:avLst/>
                                <a:gdLst/>
                                <a:ahLst/>
                                <a:rect l="l" t="t" r="r" b="b"/>
                                <a:pathLst>
                                  <a:path w="219" h="108">
                                    <a:moveTo>
                                      <a:pt x="0" y="108"/>
                                    </a:moveTo>
                                    <a:lnTo>
                                      <a:pt x="0" y="85"/>
                                    </a:lnTo>
                                    <a:lnTo>
                                      <a:pt x="203" y="0"/>
                                    </a:lnTo>
                                    <a:lnTo>
                                      <a:pt x="219" y="17"/>
                                    </a:lnTo>
                                    <a:lnTo>
                                      <a:pt x="0" y="108"/>
                                    </a:lnTo>
                                  </a:path>
                                </a:pathLst>
                              </a:custGeom>
                              <a:noFill/>
                              <a:ln w="0">
                                <a:solidFill>
                                  <a:srgbClr val="000000"/>
                                </a:solidFill>
                              </a:ln>
                            </wps:spPr>
                            <wps:style>
                              <a:lnRef idx="0"/>
                              <a:fillRef idx="0"/>
                              <a:effectRef idx="0"/>
                              <a:fontRef idx="minor"/>
                            </wps:style>
                            <wps:bodyPr/>
                          </wps:wsp>
                          <wps:wsp>
                            <wps:cNvPr id="307" name="Freeform 113"/>
                            <wps:cNvSpPr/>
                            <wps:spPr>
                              <a:xfrm rot="5388000">
                                <a:off x="350640" y="95760"/>
                                <a:ext cx="12600" cy="15120"/>
                              </a:xfrm>
                              <a:custGeom>
                                <a:avLst/>
                                <a:gdLst/>
                                <a:ahLst/>
                                <a:rect l="l" t="t" r="r" b="b"/>
                                <a:pathLst>
                                  <a:path w="107" h="219">
                                    <a:moveTo>
                                      <a:pt x="16" y="219"/>
                                    </a:moveTo>
                                    <a:lnTo>
                                      <a:pt x="0" y="202"/>
                                    </a:lnTo>
                                    <a:lnTo>
                                      <a:pt x="107" y="0"/>
                                    </a:lnTo>
                                    <a:lnTo>
                                      <a:pt x="16" y="219"/>
                                    </a:lnTo>
                                    <a:close/>
                                  </a:path>
                                </a:pathLst>
                              </a:custGeom>
                              <a:solidFill>
                                <a:srgbClr val="000000"/>
                              </a:solidFill>
                              <a:ln w="0">
                                <a:noFill/>
                              </a:ln>
                            </wps:spPr>
                            <wps:style>
                              <a:lnRef idx="0"/>
                              <a:fillRef idx="0"/>
                              <a:effectRef idx="0"/>
                              <a:fontRef idx="minor"/>
                            </wps:style>
                            <wps:bodyPr/>
                          </wps:wsp>
                          <wps:wsp>
                            <wps:cNvPr id="308" name="Freeform 114"/>
                            <wps:cNvSpPr/>
                            <wps:spPr>
                              <a:xfrm rot="5388000">
                                <a:off x="352080" y="96480"/>
                                <a:ext cx="12600" cy="14040"/>
                              </a:xfrm>
                              <a:custGeom>
                                <a:avLst/>
                                <a:gdLst/>
                                <a:ahLst/>
                                <a:rect l="l" t="t" r="r" b="b"/>
                                <a:pathLst>
                                  <a:path w="107" h="202">
                                    <a:moveTo>
                                      <a:pt x="0" y="202"/>
                                    </a:moveTo>
                                    <a:lnTo>
                                      <a:pt x="107" y="0"/>
                                    </a:lnTo>
                                    <a:lnTo>
                                      <a:pt x="84" y="0"/>
                                    </a:lnTo>
                                    <a:lnTo>
                                      <a:pt x="0" y="202"/>
                                    </a:lnTo>
                                    <a:close/>
                                  </a:path>
                                </a:pathLst>
                              </a:custGeom>
                              <a:solidFill>
                                <a:srgbClr val="000000"/>
                              </a:solidFill>
                              <a:ln w="0">
                                <a:noFill/>
                              </a:ln>
                            </wps:spPr>
                            <wps:style>
                              <a:lnRef idx="0"/>
                              <a:fillRef idx="0"/>
                              <a:effectRef idx="0"/>
                              <a:fontRef idx="minor"/>
                            </wps:style>
                            <wps:bodyPr/>
                          </wps:wsp>
                          <wps:wsp>
                            <wps:cNvPr id="309" name="Freeform 115"/>
                            <wps:cNvSpPr/>
                            <wps:spPr>
                              <a:xfrm rot="5388000">
                                <a:off x="350640" y="95760"/>
                                <a:ext cx="12600" cy="15120"/>
                              </a:xfrm>
                              <a:custGeom>
                                <a:avLst/>
                                <a:gdLst/>
                                <a:ahLst/>
                                <a:rect l="l" t="t" r="r" b="b"/>
                                <a:pathLst>
                                  <a:path w="107" h="219">
                                    <a:moveTo>
                                      <a:pt x="16" y="219"/>
                                    </a:moveTo>
                                    <a:lnTo>
                                      <a:pt x="0" y="202"/>
                                    </a:lnTo>
                                    <a:lnTo>
                                      <a:pt x="84" y="0"/>
                                    </a:lnTo>
                                    <a:lnTo>
                                      <a:pt x="107" y="0"/>
                                    </a:lnTo>
                                    <a:lnTo>
                                      <a:pt x="16" y="219"/>
                                    </a:lnTo>
                                  </a:path>
                                </a:pathLst>
                              </a:custGeom>
                              <a:noFill/>
                              <a:ln w="0">
                                <a:solidFill>
                                  <a:srgbClr val="000000"/>
                                </a:solidFill>
                              </a:ln>
                            </wps:spPr>
                            <wps:style>
                              <a:lnRef idx="0"/>
                              <a:fillRef idx="0"/>
                              <a:effectRef idx="0"/>
                              <a:fontRef idx="minor"/>
                            </wps:style>
                            <wps:bodyPr/>
                          </wps:wsp>
                          <wps:wsp>
                            <wps:cNvPr id="310" name="Freeform 116"/>
                            <wps:cNvSpPr/>
                            <wps:spPr>
                              <a:xfrm rot="5388000">
                                <a:off x="367560" y="96480"/>
                                <a:ext cx="10800" cy="15120"/>
                              </a:xfrm>
                              <a:custGeom>
                                <a:avLst/>
                                <a:gdLst/>
                                <a:ahLst/>
                                <a:rect l="l" t="t" r="r" b="b"/>
                                <a:pathLst>
                                  <a:path w="91" h="221">
                                    <a:moveTo>
                                      <a:pt x="91" y="221"/>
                                    </a:moveTo>
                                    <a:lnTo>
                                      <a:pt x="68" y="221"/>
                                    </a:lnTo>
                                    <a:lnTo>
                                      <a:pt x="0" y="0"/>
                                    </a:lnTo>
                                    <a:lnTo>
                                      <a:pt x="91" y="221"/>
                                    </a:lnTo>
                                    <a:close/>
                                  </a:path>
                                </a:pathLst>
                              </a:custGeom>
                              <a:solidFill>
                                <a:srgbClr val="000000"/>
                              </a:solidFill>
                              <a:ln w="0">
                                <a:noFill/>
                              </a:ln>
                            </wps:spPr>
                            <wps:style>
                              <a:lnRef idx="0"/>
                              <a:fillRef idx="0"/>
                              <a:effectRef idx="0"/>
                              <a:fontRef idx="minor"/>
                            </wps:style>
                            <wps:bodyPr/>
                          </wps:wsp>
                          <wps:wsp>
                            <wps:cNvPr id="311" name="Freeform 117"/>
                            <wps:cNvSpPr/>
                            <wps:spPr>
                              <a:xfrm rot="5388000">
                                <a:off x="367920" y="93960"/>
                                <a:ext cx="10080" cy="15120"/>
                              </a:xfrm>
                              <a:custGeom>
                                <a:avLst/>
                                <a:gdLst/>
                                <a:ahLst/>
                                <a:rect l="l" t="t" r="r" b="b"/>
                                <a:pathLst>
                                  <a:path w="84" h="221">
                                    <a:moveTo>
                                      <a:pt x="84" y="221"/>
                                    </a:moveTo>
                                    <a:lnTo>
                                      <a:pt x="16" y="0"/>
                                    </a:lnTo>
                                    <a:lnTo>
                                      <a:pt x="0" y="17"/>
                                    </a:lnTo>
                                    <a:lnTo>
                                      <a:pt x="84" y="221"/>
                                    </a:lnTo>
                                    <a:close/>
                                  </a:path>
                                </a:pathLst>
                              </a:custGeom>
                              <a:solidFill>
                                <a:srgbClr val="000000"/>
                              </a:solidFill>
                              <a:ln w="0">
                                <a:noFill/>
                              </a:ln>
                            </wps:spPr>
                            <wps:style>
                              <a:lnRef idx="0"/>
                              <a:fillRef idx="0"/>
                              <a:effectRef idx="0"/>
                              <a:fontRef idx="minor"/>
                            </wps:style>
                            <wps:bodyPr/>
                          </wps:wsp>
                          <wps:wsp>
                            <wps:cNvPr id="312" name="Freeform 118"/>
                            <wps:cNvSpPr/>
                            <wps:spPr>
                              <a:xfrm rot="5388000">
                                <a:off x="366480" y="95040"/>
                                <a:ext cx="12600" cy="15120"/>
                              </a:xfrm>
                              <a:custGeom>
                                <a:avLst/>
                                <a:gdLst/>
                                <a:ahLst/>
                                <a:rect l="l" t="t" r="r" b="b"/>
                                <a:pathLst>
                                  <a:path w="107" h="221">
                                    <a:moveTo>
                                      <a:pt x="107" y="221"/>
                                    </a:moveTo>
                                    <a:lnTo>
                                      <a:pt x="84" y="221"/>
                                    </a:lnTo>
                                    <a:lnTo>
                                      <a:pt x="0" y="17"/>
                                    </a:lnTo>
                                    <a:lnTo>
                                      <a:pt x="16" y="0"/>
                                    </a:lnTo>
                                    <a:lnTo>
                                      <a:pt x="107" y="221"/>
                                    </a:lnTo>
                                  </a:path>
                                </a:pathLst>
                              </a:custGeom>
                              <a:noFill/>
                              <a:ln w="0">
                                <a:solidFill>
                                  <a:srgbClr val="000000"/>
                                </a:solidFill>
                              </a:ln>
                            </wps:spPr>
                            <wps:style>
                              <a:lnRef idx="0"/>
                              <a:fillRef idx="0"/>
                              <a:effectRef idx="0"/>
                              <a:fontRef idx="minor"/>
                            </wps:style>
                            <wps:bodyPr/>
                          </wps:wsp>
                          <wps:wsp>
                            <wps:cNvPr id="313" name="Freeform 119"/>
                            <wps:cNvSpPr/>
                            <wps:spPr>
                              <a:xfrm rot="5388000">
                                <a:off x="369360" y="81720"/>
                                <a:ext cx="25560" cy="6840"/>
                              </a:xfrm>
                              <a:custGeom>
                                <a:avLst/>
                                <a:gdLst/>
                                <a:ahLst/>
                                <a:rect l="l" t="t" r="r" b="b"/>
                                <a:pathLst>
                                  <a:path w="219" h="107">
                                    <a:moveTo>
                                      <a:pt x="219" y="90"/>
                                    </a:moveTo>
                                    <a:lnTo>
                                      <a:pt x="203" y="107"/>
                                    </a:lnTo>
                                    <a:lnTo>
                                      <a:pt x="0" y="0"/>
                                    </a:lnTo>
                                    <a:lnTo>
                                      <a:pt x="219" y="90"/>
                                    </a:lnTo>
                                    <a:close/>
                                  </a:path>
                                </a:pathLst>
                              </a:custGeom>
                              <a:solidFill>
                                <a:srgbClr val="000000"/>
                              </a:solidFill>
                              <a:ln w="0">
                                <a:noFill/>
                              </a:ln>
                            </wps:spPr>
                            <wps:style>
                              <a:lnRef idx="0"/>
                              <a:fillRef idx="0"/>
                              <a:effectRef idx="0"/>
                              <a:fontRef idx="minor"/>
                            </wps:style>
                            <wps:bodyPr/>
                          </wps:wsp>
                          <wps:wsp>
                            <wps:cNvPr id="314" name="Freeform 120"/>
                            <wps:cNvSpPr/>
                            <wps:spPr>
                              <a:xfrm rot="5388000">
                                <a:off x="370440" y="80640"/>
                                <a:ext cx="23400" cy="6840"/>
                              </a:xfrm>
                              <a:custGeom>
                                <a:avLst/>
                                <a:gdLst/>
                                <a:ahLst/>
                                <a:rect l="l" t="t" r="r" b="b"/>
                                <a:pathLst>
                                  <a:path w="203" h="107">
                                    <a:moveTo>
                                      <a:pt x="203" y="107"/>
                                    </a:moveTo>
                                    <a:lnTo>
                                      <a:pt x="0" y="0"/>
                                    </a:lnTo>
                                    <a:lnTo>
                                      <a:pt x="0" y="23"/>
                                    </a:lnTo>
                                    <a:lnTo>
                                      <a:pt x="203" y="107"/>
                                    </a:lnTo>
                                    <a:close/>
                                  </a:path>
                                </a:pathLst>
                              </a:custGeom>
                              <a:solidFill>
                                <a:srgbClr val="000000"/>
                              </a:solidFill>
                              <a:ln w="0">
                                <a:noFill/>
                              </a:ln>
                            </wps:spPr>
                            <wps:style>
                              <a:lnRef idx="0"/>
                              <a:fillRef idx="0"/>
                              <a:effectRef idx="0"/>
                              <a:fontRef idx="minor"/>
                            </wps:style>
                            <wps:bodyPr/>
                          </wps:wsp>
                          <wps:wsp>
                            <wps:cNvPr id="315" name="Freeform 121"/>
                            <wps:cNvSpPr/>
                            <wps:spPr>
                              <a:xfrm rot="5388000">
                                <a:off x="369360" y="81720"/>
                                <a:ext cx="25560" cy="6840"/>
                              </a:xfrm>
                              <a:custGeom>
                                <a:avLst/>
                                <a:gdLst/>
                                <a:ahLst/>
                                <a:rect l="l" t="t" r="r" b="b"/>
                                <a:pathLst>
                                  <a:path w="219" h="107">
                                    <a:moveTo>
                                      <a:pt x="219" y="90"/>
                                    </a:moveTo>
                                    <a:lnTo>
                                      <a:pt x="203" y="107"/>
                                    </a:lnTo>
                                    <a:lnTo>
                                      <a:pt x="0" y="23"/>
                                    </a:lnTo>
                                    <a:lnTo>
                                      <a:pt x="0" y="0"/>
                                    </a:lnTo>
                                    <a:lnTo>
                                      <a:pt x="219" y="90"/>
                                    </a:lnTo>
                                  </a:path>
                                </a:pathLst>
                              </a:custGeom>
                              <a:noFill/>
                              <a:ln w="0">
                                <a:solidFill>
                                  <a:srgbClr val="000000"/>
                                </a:solidFill>
                              </a:ln>
                            </wps:spPr>
                            <wps:style>
                              <a:lnRef idx="0"/>
                              <a:fillRef idx="0"/>
                              <a:effectRef idx="0"/>
                              <a:fontRef idx="minor"/>
                            </wps:style>
                            <wps:bodyPr/>
                          </wps:wsp>
                          <wps:wsp>
                            <wps:cNvPr id="316" name="Freeform 122"/>
                            <wps:cNvSpPr/>
                            <wps:spPr>
                              <a:xfrm rot="5388000">
                                <a:off x="364680" y="51480"/>
                                <a:ext cx="36720" cy="5040"/>
                              </a:xfrm>
                              <a:custGeom>
                                <a:avLst/>
                                <a:gdLst/>
                                <a:ahLst/>
                                <a:rect l="l" t="t" r="r" b="b"/>
                                <a:pathLst>
                                  <a:path w="304" h="81">
                                    <a:moveTo>
                                      <a:pt x="304" y="0"/>
                                    </a:moveTo>
                                    <a:lnTo>
                                      <a:pt x="304" y="23"/>
                                    </a:lnTo>
                                    <a:lnTo>
                                      <a:pt x="0" y="81"/>
                                    </a:lnTo>
                                    <a:lnTo>
                                      <a:pt x="304" y="0"/>
                                    </a:lnTo>
                                    <a:close/>
                                  </a:path>
                                </a:pathLst>
                              </a:custGeom>
                              <a:solidFill>
                                <a:srgbClr val="000000"/>
                              </a:solidFill>
                              <a:ln w="0">
                                <a:noFill/>
                              </a:ln>
                            </wps:spPr>
                            <wps:style>
                              <a:lnRef idx="0"/>
                              <a:fillRef idx="0"/>
                              <a:effectRef idx="0"/>
                              <a:fontRef idx="minor"/>
                            </wps:style>
                            <wps:bodyPr/>
                          </wps:wsp>
                          <wps:wsp>
                            <wps:cNvPr id="317" name="Freeform 123"/>
                            <wps:cNvSpPr/>
                            <wps:spPr>
                              <a:xfrm rot="5388000">
                                <a:off x="363240" y="51480"/>
                                <a:ext cx="36720" cy="5040"/>
                              </a:xfrm>
                              <a:custGeom>
                                <a:avLst/>
                                <a:gdLst/>
                                <a:ahLst/>
                                <a:rect l="l" t="t" r="r" b="b"/>
                                <a:pathLst>
                                  <a:path w="304" h="79">
                                    <a:moveTo>
                                      <a:pt x="304" y="0"/>
                                    </a:moveTo>
                                    <a:lnTo>
                                      <a:pt x="0" y="58"/>
                                    </a:lnTo>
                                    <a:lnTo>
                                      <a:pt x="11" y="79"/>
                                    </a:lnTo>
                                    <a:lnTo>
                                      <a:pt x="304" y="0"/>
                                    </a:lnTo>
                                    <a:close/>
                                  </a:path>
                                </a:pathLst>
                              </a:custGeom>
                              <a:solidFill>
                                <a:srgbClr val="000000"/>
                              </a:solidFill>
                              <a:ln w="0">
                                <a:noFill/>
                              </a:ln>
                            </wps:spPr>
                            <wps:style>
                              <a:lnRef idx="0"/>
                              <a:fillRef idx="0"/>
                              <a:effectRef idx="0"/>
                              <a:fontRef idx="minor"/>
                            </wps:style>
                            <wps:bodyPr/>
                          </wps:wsp>
                          <wps:wsp>
                            <wps:cNvPr id="318" name="Freeform 124"/>
                            <wps:cNvSpPr/>
                            <wps:spPr>
                              <a:xfrm rot="5388000">
                                <a:off x="363600" y="50400"/>
                                <a:ext cx="36720" cy="6840"/>
                              </a:xfrm>
                              <a:custGeom>
                                <a:avLst/>
                                <a:gdLst/>
                                <a:ahLst/>
                                <a:rect l="l" t="t" r="r" b="b"/>
                                <a:pathLst>
                                  <a:path w="304" h="102">
                                    <a:moveTo>
                                      <a:pt x="304" y="0"/>
                                    </a:moveTo>
                                    <a:lnTo>
                                      <a:pt x="304" y="23"/>
                                    </a:lnTo>
                                    <a:lnTo>
                                      <a:pt x="11" y="102"/>
                                    </a:lnTo>
                                    <a:lnTo>
                                      <a:pt x="0" y="81"/>
                                    </a:lnTo>
                                    <a:lnTo>
                                      <a:pt x="304" y="0"/>
                                    </a:lnTo>
                                  </a:path>
                                </a:pathLst>
                              </a:custGeom>
                              <a:noFill/>
                              <a:ln w="0">
                                <a:solidFill>
                                  <a:srgbClr val="000000"/>
                                </a:solidFill>
                              </a:ln>
                            </wps:spPr>
                            <wps:style>
                              <a:lnRef idx="0"/>
                              <a:fillRef idx="0"/>
                              <a:effectRef idx="0"/>
                              <a:fontRef idx="minor"/>
                            </wps:style>
                            <wps:bodyPr/>
                          </wps:wsp>
                          <wps:wsp>
                            <wps:cNvPr id="319" name="Freeform 125"/>
                            <wps:cNvSpPr/>
                            <wps:spPr>
                              <a:xfrm rot="5388000">
                                <a:off x="358920" y="16200"/>
                                <a:ext cx="28080" cy="15120"/>
                              </a:xfrm>
                              <a:custGeom>
                                <a:avLst/>
                                <a:gdLst/>
                                <a:ahLst/>
                                <a:rect l="l" t="t" r="r" b="b"/>
                                <a:pathLst>
                                  <a:path w="234" h="223">
                                    <a:moveTo>
                                      <a:pt x="223" y="0"/>
                                    </a:moveTo>
                                    <a:lnTo>
                                      <a:pt x="234" y="21"/>
                                    </a:lnTo>
                                    <a:lnTo>
                                      <a:pt x="0" y="223"/>
                                    </a:lnTo>
                                    <a:lnTo>
                                      <a:pt x="223" y="0"/>
                                    </a:lnTo>
                                    <a:close/>
                                  </a:path>
                                </a:pathLst>
                              </a:custGeom>
                              <a:solidFill>
                                <a:srgbClr val="000000"/>
                              </a:solidFill>
                              <a:ln w="0">
                                <a:noFill/>
                              </a:ln>
                            </wps:spPr>
                            <wps:style>
                              <a:lnRef idx="0"/>
                              <a:fillRef idx="0"/>
                              <a:effectRef idx="0"/>
                              <a:fontRef idx="minor"/>
                            </wps:style>
                            <wps:bodyPr/>
                          </wps:wsp>
                          <wps:wsp>
                            <wps:cNvPr id="320" name="Freeform 126"/>
                            <wps:cNvSpPr/>
                            <wps:spPr>
                              <a:xfrm rot="5388000">
                                <a:off x="357120" y="16200"/>
                                <a:ext cx="28080" cy="14760"/>
                              </a:xfrm>
                              <a:custGeom>
                                <a:avLst/>
                                <a:gdLst/>
                                <a:ahLst/>
                                <a:rect l="l" t="t" r="r" b="b"/>
                                <a:pathLst>
                                  <a:path w="234" h="214">
                                    <a:moveTo>
                                      <a:pt x="234" y="0"/>
                                    </a:moveTo>
                                    <a:lnTo>
                                      <a:pt x="0" y="202"/>
                                    </a:lnTo>
                                    <a:lnTo>
                                      <a:pt x="19" y="214"/>
                                    </a:lnTo>
                                    <a:lnTo>
                                      <a:pt x="234" y="0"/>
                                    </a:lnTo>
                                    <a:close/>
                                  </a:path>
                                </a:pathLst>
                              </a:custGeom>
                              <a:solidFill>
                                <a:srgbClr val="000000"/>
                              </a:solidFill>
                              <a:ln w="0">
                                <a:noFill/>
                              </a:ln>
                            </wps:spPr>
                            <wps:style>
                              <a:lnRef idx="0"/>
                              <a:fillRef idx="0"/>
                              <a:effectRef idx="0"/>
                              <a:fontRef idx="minor"/>
                            </wps:style>
                            <wps:bodyPr/>
                          </wps:wsp>
                          <wps:wsp>
                            <wps:cNvPr id="321" name="Freeform 127"/>
                            <wps:cNvSpPr/>
                            <wps:spPr>
                              <a:xfrm rot="5388000">
                                <a:off x="357120" y="15840"/>
                                <a:ext cx="28080" cy="15840"/>
                              </a:xfrm>
                              <a:custGeom>
                                <a:avLst/>
                                <a:gdLst/>
                                <a:ahLst/>
                                <a:rect l="l" t="t" r="r" b="b"/>
                                <a:pathLst>
                                  <a:path w="234" h="235">
                                    <a:moveTo>
                                      <a:pt x="223" y="0"/>
                                    </a:moveTo>
                                    <a:lnTo>
                                      <a:pt x="234" y="21"/>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322" name="Freeform 128"/>
                            <wps:cNvSpPr/>
                            <wps:spPr>
                              <a:xfrm rot="5388000">
                                <a:off x="348120" y="-3240"/>
                                <a:ext cx="12240" cy="20880"/>
                              </a:xfrm>
                              <a:custGeom>
                                <a:avLst/>
                                <a:gdLst/>
                                <a:ahLst/>
                                <a:rect l="l" t="t" r="r" b="b"/>
                                <a:pathLst>
                                  <a:path w="100" h="306">
                                    <a:moveTo>
                                      <a:pt x="81" y="0"/>
                                    </a:moveTo>
                                    <a:lnTo>
                                      <a:pt x="100" y="12"/>
                                    </a:lnTo>
                                    <a:lnTo>
                                      <a:pt x="0" y="306"/>
                                    </a:lnTo>
                                    <a:lnTo>
                                      <a:pt x="81" y="0"/>
                                    </a:lnTo>
                                    <a:close/>
                                  </a:path>
                                </a:pathLst>
                              </a:custGeom>
                              <a:solidFill>
                                <a:srgbClr val="000000"/>
                              </a:solidFill>
                              <a:ln w="0">
                                <a:noFill/>
                              </a:ln>
                            </wps:spPr>
                            <wps:style>
                              <a:lnRef idx="0"/>
                              <a:fillRef idx="0"/>
                              <a:effectRef idx="0"/>
                              <a:fontRef idx="minor"/>
                            </wps:style>
                            <wps:bodyPr/>
                          </wps:wsp>
                          <wps:wsp>
                            <wps:cNvPr id="323" name="Freeform 129"/>
                            <wps:cNvSpPr/>
                            <wps:spPr>
                              <a:xfrm rot="5388000">
                                <a:off x="347400" y="-2880"/>
                                <a:ext cx="12240" cy="19800"/>
                              </a:xfrm>
                              <a:custGeom>
                                <a:avLst/>
                                <a:gdLst/>
                                <a:ahLst/>
                                <a:rect l="l" t="t" r="r" b="b"/>
                                <a:pathLst>
                                  <a:path w="100" h="294">
                                    <a:moveTo>
                                      <a:pt x="100" y="0"/>
                                    </a:moveTo>
                                    <a:lnTo>
                                      <a:pt x="0" y="294"/>
                                    </a:lnTo>
                                    <a:lnTo>
                                      <a:pt x="22" y="294"/>
                                    </a:lnTo>
                                    <a:lnTo>
                                      <a:pt x="100" y="0"/>
                                    </a:lnTo>
                                    <a:close/>
                                  </a:path>
                                </a:pathLst>
                              </a:custGeom>
                              <a:solidFill>
                                <a:srgbClr val="000000"/>
                              </a:solidFill>
                              <a:ln w="0">
                                <a:noFill/>
                              </a:ln>
                            </wps:spPr>
                            <wps:style>
                              <a:lnRef idx="0"/>
                              <a:fillRef idx="0"/>
                              <a:effectRef idx="0"/>
                              <a:fontRef idx="minor"/>
                            </wps:style>
                            <wps:bodyPr/>
                          </wps:wsp>
                          <wps:wsp>
                            <wps:cNvPr id="324" name="Freeform 130"/>
                            <wps:cNvSpPr/>
                            <wps:spPr>
                              <a:xfrm rot="5388000">
                                <a:off x="348120" y="-3240"/>
                                <a:ext cx="12240" cy="20880"/>
                              </a:xfrm>
                              <a:custGeom>
                                <a:avLst/>
                                <a:gdLst/>
                                <a:ahLst/>
                                <a:rect l="l" t="t" r="r" b="b"/>
                                <a:pathLst>
                                  <a:path w="100" h="306">
                                    <a:moveTo>
                                      <a:pt x="81" y="0"/>
                                    </a:moveTo>
                                    <a:lnTo>
                                      <a:pt x="100" y="12"/>
                                    </a:lnTo>
                                    <a:lnTo>
                                      <a:pt x="22" y="306"/>
                                    </a:lnTo>
                                    <a:lnTo>
                                      <a:pt x="0" y="306"/>
                                    </a:lnTo>
                                    <a:lnTo>
                                      <a:pt x="81" y="0"/>
                                    </a:lnTo>
                                  </a:path>
                                </a:pathLst>
                              </a:custGeom>
                              <a:noFill/>
                              <a:ln w="0">
                                <a:solidFill>
                                  <a:srgbClr val="000000"/>
                                </a:solidFill>
                              </a:ln>
                            </wps:spPr>
                            <wps:style>
                              <a:lnRef idx="0"/>
                              <a:fillRef idx="0"/>
                              <a:effectRef idx="0"/>
                              <a:fontRef idx="minor"/>
                            </wps:style>
                            <wps:bodyPr/>
                          </wps:wsp>
                          <wps:wsp>
                            <wps:cNvPr id="325" name="Freeform 131"/>
                            <wps:cNvSpPr/>
                            <wps:spPr>
                              <a:xfrm rot="5388000">
                                <a:off x="328320" y="-4680"/>
                                <a:ext cx="9360" cy="20880"/>
                              </a:xfrm>
                              <a:custGeom>
                                <a:avLst/>
                                <a:gdLst/>
                                <a:ahLst/>
                                <a:rect l="l" t="t" r="r" b="b"/>
                                <a:pathLst>
                                  <a:path w="81" h="304">
                                    <a:moveTo>
                                      <a:pt x="0" y="0"/>
                                    </a:moveTo>
                                    <a:lnTo>
                                      <a:pt x="22" y="0"/>
                                    </a:lnTo>
                                    <a:lnTo>
                                      <a:pt x="81" y="304"/>
                                    </a:lnTo>
                                    <a:lnTo>
                                      <a:pt x="0" y="0"/>
                                    </a:lnTo>
                                    <a:close/>
                                  </a:path>
                                </a:pathLst>
                              </a:custGeom>
                              <a:solidFill>
                                <a:srgbClr val="000000"/>
                              </a:solidFill>
                              <a:ln w="0">
                                <a:noFill/>
                              </a:ln>
                            </wps:spPr>
                            <wps:style>
                              <a:lnRef idx="0"/>
                              <a:fillRef idx="0"/>
                              <a:effectRef idx="0"/>
                              <a:fontRef idx="minor"/>
                            </wps:style>
                            <wps:bodyPr/>
                          </wps:wsp>
                          <wps:wsp>
                            <wps:cNvPr id="326" name="Freeform 132"/>
                            <wps:cNvSpPr/>
                            <wps:spPr>
                              <a:xfrm rot="5388000">
                                <a:off x="328320" y="-2160"/>
                                <a:ext cx="9360" cy="20880"/>
                              </a:xfrm>
                              <a:custGeom>
                                <a:avLst/>
                                <a:gdLst/>
                                <a:ahLst/>
                                <a:rect l="l" t="t" r="r" b="b"/>
                                <a:pathLst>
                                  <a:path w="78" h="304">
                                    <a:moveTo>
                                      <a:pt x="0" y="0"/>
                                    </a:moveTo>
                                    <a:lnTo>
                                      <a:pt x="59" y="304"/>
                                    </a:lnTo>
                                    <a:lnTo>
                                      <a:pt x="78" y="292"/>
                                    </a:lnTo>
                                    <a:lnTo>
                                      <a:pt x="0" y="0"/>
                                    </a:lnTo>
                                    <a:close/>
                                  </a:path>
                                </a:pathLst>
                              </a:custGeom>
                              <a:solidFill>
                                <a:srgbClr val="000000"/>
                              </a:solidFill>
                              <a:ln w="0">
                                <a:noFill/>
                              </a:ln>
                            </wps:spPr>
                            <wps:style>
                              <a:lnRef idx="0"/>
                              <a:fillRef idx="0"/>
                              <a:effectRef idx="0"/>
                              <a:fontRef idx="minor"/>
                            </wps:style>
                            <wps:bodyPr/>
                          </wps:wsp>
                          <wps:wsp>
                            <wps:cNvPr id="327" name="Freeform 133"/>
                            <wps:cNvSpPr/>
                            <wps:spPr>
                              <a:xfrm rot="5388000">
                                <a:off x="326880" y="-3240"/>
                                <a:ext cx="12240" cy="20880"/>
                              </a:xfrm>
                              <a:custGeom>
                                <a:avLst/>
                                <a:gdLst/>
                                <a:ahLst/>
                                <a:rect l="l" t="t" r="r" b="b"/>
                                <a:pathLst>
                                  <a:path w="100" h="304">
                                    <a:moveTo>
                                      <a:pt x="0" y="0"/>
                                    </a:moveTo>
                                    <a:lnTo>
                                      <a:pt x="22" y="0"/>
                                    </a:lnTo>
                                    <a:lnTo>
                                      <a:pt x="100" y="292"/>
                                    </a:lnTo>
                                    <a:lnTo>
                                      <a:pt x="81" y="304"/>
                                    </a:lnTo>
                                    <a:lnTo>
                                      <a:pt x="0" y="0"/>
                                    </a:lnTo>
                                  </a:path>
                                </a:pathLst>
                              </a:custGeom>
                              <a:noFill/>
                              <a:ln w="0">
                                <a:solidFill>
                                  <a:srgbClr val="000000"/>
                                </a:solidFill>
                              </a:ln>
                            </wps:spPr>
                            <wps:style>
                              <a:lnRef idx="0"/>
                              <a:fillRef idx="0"/>
                              <a:effectRef idx="0"/>
                              <a:fontRef idx="minor"/>
                            </wps:style>
                            <wps:bodyPr/>
                          </wps:wsp>
                          <wps:wsp>
                            <wps:cNvPr id="328" name="Freeform 134"/>
                            <wps:cNvSpPr/>
                            <wps:spPr>
                              <a:xfrm rot="5388000">
                                <a:off x="301680" y="15480"/>
                                <a:ext cx="25920" cy="1584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329" name="Freeform 135"/>
                            <wps:cNvSpPr/>
                            <wps:spPr>
                              <a:xfrm rot="5388000">
                                <a:off x="302040" y="17280"/>
                                <a:ext cx="24840" cy="15840"/>
                              </a:xfrm>
                              <a:custGeom>
                                <a:avLst/>
                                <a:gdLst/>
                                <a:ahLst/>
                                <a:rect l="l" t="t" r="r" b="b"/>
                                <a:pathLst>
                                  <a:path w="215" h="235">
                                    <a:moveTo>
                                      <a:pt x="0" y="0"/>
                                    </a:moveTo>
                                    <a:lnTo>
                                      <a:pt x="204" y="235"/>
                                    </a:lnTo>
                                    <a:lnTo>
                                      <a:pt x="215" y="215"/>
                                    </a:lnTo>
                                    <a:lnTo>
                                      <a:pt x="0" y="0"/>
                                    </a:lnTo>
                                    <a:close/>
                                  </a:path>
                                </a:pathLst>
                              </a:custGeom>
                              <a:solidFill>
                                <a:srgbClr val="000000"/>
                              </a:solidFill>
                              <a:ln w="0">
                                <a:noFill/>
                              </a:ln>
                            </wps:spPr>
                            <wps:style>
                              <a:lnRef idx="0"/>
                              <a:fillRef idx="0"/>
                              <a:effectRef idx="0"/>
                              <a:fontRef idx="minor"/>
                            </wps:style>
                            <wps:bodyPr/>
                          </wps:wsp>
                          <wps:wsp>
                            <wps:cNvPr id="330" name="Freeform 136"/>
                            <wps:cNvSpPr/>
                            <wps:spPr>
                              <a:xfrm rot="5388000">
                                <a:off x="300600" y="16560"/>
                                <a:ext cx="28080" cy="15840"/>
                              </a:xfrm>
                              <a:custGeom>
                                <a:avLst/>
                                <a:gdLst/>
                                <a:ahLst/>
                                <a:rect l="l" t="t" r="r" b="b"/>
                                <a:pathLst>
                                  <a:path w="234" h="235">
                                    <a:moveTo>
                                      <a:pt x="0" y="12"/>
                                    </a:moveTo>
                                    <a:lnTo>
                                      <a:pt x="19" y="0"/>
                                    </a:lnTo>
                                    <a:lnTo>
                                      <a:pt x="234" y="215"/>
                                    </a:lnTo>
                                    <a:lnTo>
                                      <a:pt x="223" y="235"/>
                                    </a:lnTo>
                                    <a:lnTo>
                                      <a:pt x="0" y="12"/>
                                    </a:lnTo>
                                  </a:path>
                                </a:pathLst>
                              </a:custGeom>
                              <a:noFill/>
                              <a:ln w="0">
                                <a:solidFill>
                                  <a:srgbClr val="000000"/>
                                </a:solidFill>
                              </a:ln>
                            </wps:spPr>
                            <wps:style>
                              <a:lnRef idx="0"/>
                              <a:fillRef idx="0"/>
                              <a:effectRef idx="0"/>
                              <a:fontRef idx="minor"/>
                            </wps:style>
                            <wps:bodyPr/>
                          </wps:wsp>
                          <wps:wsp>
                            <wps:cNvPr id="331" name="Freeform 137"/>
                            <wps:cNvSpPr/>
                            <wps:spPr>
                              <a:xfrm rot="5388000">
                                <a:off x="286560" y="51840"/>
                                <a:ext cx="36720" cy="6840"/>
                              </a:xfrm>
                              <a:custGeom>
                                <a:avLst/>
                                <a:gdLst/>
                                <a:ahLst/>
                                <a:rect l="l" t="t" r="r" b="b"/>
                                <a:pathLst>
                                  <a:path w="304" h="102">
                                    <a:moveTo>
                                      <a:pt x="0" y="20"/>
                                    </a:moveTo>
                                    <a:lnTo>
                                      <a:pt x="11" y="0"/>
                                    </a:lnTo>
                                    <a:lnTo>
                                      <a:pt x="304" y="102"/>
                                    </a:lnTo>
                                    <a:lnTo>
                                      <a:pt x="0" y="20"/>
                                    </a:lnTo>
                                    <a:close/>
                                  </a:path>
                                </a:pathLst>
                              </a:custGeom>
                              <a:solidFill>
                                <a:srgbClr val="000000"/>
                              </a:solidFill>
                              <a:ln w="0">
                                <a:noFill/>
                              </a:ln>
                            </wps:spPr>
                            <wps:style>
                              <a:lnRef idx="0"/>
                              <a:fillRef idx="0"/>
                              <a:effectRef idx="0"/>
                              <a:fontRef idx="minor"/>
                            </wps:style>
                            <wps:bodyPr/>
                          </wps:wsp>
                          <wps:wsp>
                            <wps:cNvPr id="332" name="Freeform 138"/>
                            <wps:cNvSpPr/>
                            <wps:spPr>
                              <a:xfrm rot="5388000">
                                <a:off x="288360" y="52200"/>
                                <a:ext cx="34920" cy="6840"/>
                              </a:xfrm>
                              <a:custGeom>
                                <a:avLst/>
                                <a:gdLst/>
                                <a:ahLst/>
                                <a:rect l="l" t="t" r="r" b="b"/>
                                <a:pathLst>
                                  <a:path w="293" h="102">
                                    <a:moveTo>
                                      <a:pt x="0" y="0"/>
                                    </a:moveTo>
                                    <a:lnTo>
                                      <a:pt x="293" y="102"/>
                                    </a:lnTo>
                                    <a:lnTo>
                                      <a:pt x="293" y="78"/>
                                    </a:lnTo>
                                    <a:lnTo>
                                      <a:pt x="0" y="0"/>
                                    </a:lnTo>
                                    <a:close/>
                                  </a:path>
                                </a:pathLst>
                              </a:custGeom>
                              <a:solidFill>
                                <a:srgbClr val="000000"/>
                              </a:solidFill>
                              <a:ln w="0">
                                <a:noFill/>
                              </a:ln>
                            </wps:spPr>
                            <wps:style>
                              <a:lnRef idx="0"/>
                              <a:fillRef idx="0"/>
                              <a:effectRef idx="0"/>
                              <a:fontRef idx="minor"/>
                            </wps:style>
                            <wps:bodyPr/>
                          </wps:wsp>
                          <wps:wsp>
                            <wps:cNvPr id="333" name="Freeform 139"/>
                            <wps:cNvSpPr/>
                            <wps:spPr>
                              <a:xfrm rot="5388000">
                                <a:off x="286560" y="51840"/>
                                <a:ext cx="36720" cy="6840"/>
                              </a:xfrm>
                              <a:custGeom>
                                <a:avLst/>
                                <a:gdLst/>
                                <a:ahLst/>
                                <a:rect l="l" t="t" r="r" b="b"/>
                                <a:pathLst>
                                  <a:path w="304" h="102">
                                    <a:moveTo>
                                      <a:pt x="0" y="20"/>
                                    </a:moveTo>
                                    <a:lnTo>
                                      <a:pt x="11" y="0"/>
                                    </a:lnTo>
                                    <a:lnTo>
                                      <a:pt x="304" y="78"/>
                                    </a:lnTo>
                                    <a:lnTo>
                                      <a:pt x="304" y="102"/>
                                    </a:lnTo>
                                    <a:lnTo>
                                      <a:pt x="0" y="20"/>
                                    </a:lnTo>
                                  </a:path>
                                </a:pathLst>
                              </a:custGeom>
                              <a:noFill/>
                              <a:ln w="0">
                                <a:solidFill>
                                  <a:srgbClr val="000000"/>
                                </a:solidFill>
                              </a:ln>
                            </wps:spPr>
                            <wps:style>
                              <a:lnRef idx="0"/>
                              <a:fillRef idx="0"/>
                              <a:effectRef idx="0"/>
                              <a:fontRef idx="minor"/>
                            </wps:style>
                            <wps:bodyPr/>
                          </wps:wsp>
                          <wps:wsp>
                            <wps:cNvPr id="334" name="Freeform 140"/>
                            <wps:cNvSpPr/>
                            <wps:spPr>
                              <a:xfrm rot="5388000">
                                <a:off x="406440" y="51480"/>
                                <a:ext cx="36720" cy="5040"/>
                              </a:xfrm>
                              <a:custGeom>
                                <a:avLst/>
                                <a:gdLst/>
                                <a:ahLst/>
                                <a:rect l="l" t="t" r="r" b="b"/>
                                <a:pathLst>
                                  <a:path w="304" h="82">
                                    <a:moveTo>
                                      <a:pt x="304" y="0"/>
                                    </a:moveTo>
                                    <a:lnTo>
                                      <a:pt x="304" y="23"/>
                                    </a:lnTo>
                                    <a:lnTo>
                                      <a:pt x="0" y="82"/>
                                    </a:lnTo>
                                    <a:lnTo>
                                      <a:pt x="304" y="0"/>
                                    </a:lnTo>
                                    <a:close/>
                                  </a:path>
                                </a:pathLst>
                              </a:custGeom>
                              <a:solidFill>
                                <a:srgbClr val="000000"/>
                              </a:solidFill>
                              <a:ln w="0">
                                <a:noFill/>
                              </a:ln>
                            </wps:spPr>
                            <wps:style>
                              <a:lnRef idx="0"/>
                              <a:fillRef idx="0"/>
                              <a:effectRef idx="0"/>
                              <a:fontRef idx="minor"/>
                            </wps:style>
                            <wps:bodyPr/>
                          </wps:wsp>
                          <wps:wsp>
                            <wps:cNvPr id="335" name="Freeform 141"/>
                            <wps:cNvSpPr/>
                            <wps:spPr>
                              <a:xfrm rot="5388000">
                                <a:off x="404640" y="51480"/>
                                <a:ext cx="36720" cy="5040"/>
                              </a:xfrm>
                              <a:custGeom>
                                <a:avLst/>
                                <a:gdLst/>
                                <a:ahLst/>
                                <a:rect l="l" t="t" r="r" b="b"/>
                                <a:pathLst>
                                  <a:path w="304" h="79">
                                    <a:moveTo>
                                      <a:pt x="304" y="0"/>
                                    </a:moveTo>
                                    <a:lnTo>
                                      <a:pt x="0" y="59"/>
                                    </a:lnTo>
                                    <a:lnTo>
                                      <a:pt x="11" y="79"/>
                                    </a:lnTo>
                                    <a:lnTo>
                                      <a:pt x="304" y="0"/>
                                    </a:lnTo>
                                    <a:close/>
                                  </a:path>
                                </a:pathLst>
                              </a:custGeom>
                              <a:solidFill>
                                <a:srgbClr val="000000"/>
                              </a:solidFill>
                              <a:ln w="0">
                                <a:noFill/>
                              </a:ln>
                            </wps:spPr>
                            <wps:style>
                              <a:lnRef idx="0"/>
                              <a:fillRef idx="0"/>
                              <a:effectRef idx="0"/>
                              <a:fontRef idx="minor"/>
                            </wps:style>
                            <wps:bodyPr/>
                          </wps:wsp>
                          <wps:wsp>
                            <wps:cNvPr id="336" name="Freeform 142"/>
                            <wps:cNvSpPr/>
                            <wps:spPr>
                              <a:xfrm rot="5388000">
                                <a:off x="404640" y="50400"/>
                                <a:ext cx="36720" cy="6840"/>
                              </a:xfrm>
                              <a:custGeom>
                                <a:avLst/>
                                <a:gdLst/>
                                <a:ahLst/>
                                <a:rect l="l" t="t" r="r" b="b"/>
                                <a:pathLst>
                                  <a:path w="304" h="102">
                                    <a:moveTo>
                                      <a:pt x="304" y="0"/>
                                    </a:moveTo>
                                    <a:lnTo>
                                      <a:pt x="304" y="23"/>
                                    </a:lnTo>
                                    <a:lnTo>
                                      <a:pt x="11" y="102"/>
                                    </a:lnTo>
                                    <a:lnTo>
                                      <a:pt x="0" y="82"/>
                                    </a:lnTo>
                                    <a:lnTo>
                                      <a:pt x="304" y="0"/>
                                    </a:lnTo>
                                  </a:path>
                                </a:pathLst>
                              </a:custGeom>
                              <a:noFill/>
                              <a:ln w="0">
                                <a:solidFill>
                                  <a:srgbClr val="000000"/>
                                </a:solidFill>
                              </a:ln>
                            </wps:spPr>
                            <wps:style>
                              <a:lnRef idx="0"/>
                              <a:fillRef idx="0"/>
                              <a:effectRef idx="0"/>
                              <a:fontRef idx="minor"/>
                            </wps:style>
                            <wps:bodyPr/>
                          </wps:wsp>
                          <wps:wsp>
                            <wps:cNvPr id="337" name="Freeform 143"/>
                            <wps:cNvSpPr/>
                            <wps:spPr>
                              <a:xfrm rot="5388000">
                                <a:off x="399960" y="16200"/>
                                <a:ext cx="28080" cy="15120"/>
                              </a:xfrm>
                              <a:custGeom>
                                <a:avLst/>
                                <a:gdLst/>
                                <a:ahLst/>
                                <a:rect l="l" t="t" r="r" b="b"/>
                                <a:pathLst>
                                  <a:path w="234" h="223">
                                    <a:moveTo>
                                      <a:pt x="223" y="0"/>
                                    </a:moveTo>
                                    <a:lnTo>
                                      <a:pt x="234" y="20"/>
                                    </a:lnTo>
                                    <a:lnTo>
                                      <a:pt x="0" y="223"/>
                                    </a:lnTo>
                                    <a:lnTo>
                                      <a:pt x="223" y="0"/>
                                    </a:lnTo>
                                    <a:close/>
                                  </a:path>
                                </a:pathLst>
                              </a:custGeom>
                              <a:solidFill>
                                <a:srgbClr val="000000"/>
                              </a:solidFill>
                              <a:ln w="0">
                                <a:noFill/>
                              </a:ln>
                            </wps:spPr>
                            <wps:style>
                              <a:lnRef idx="0"/>
                              <a:fillRef idx="0"/>
                              <a:effectRef idx="0"/>
                              <a:fontRef idx="minor"/>
                            </wps:style>
                            <wps:bodyPr/>
                          </wps:wsp>
                          <wps:wsp>
                            <wps:cNvPr id="338" name="Freeform 144"/>
                            <wps:cNvSpPr/>
                            <wps:spPr>
                              <a:xfrm rot="5388000">
                                <a:off x="398520" y="16200"/>
                                <a:ext cx="28080" cy="14760"/>
                              </a:xfrm>
                              <a:custGeom>
                                <a:avLst/>
                                <a:gdLst/>
                                <a:ahLst/>
                                <a:rect l="l" t="t" r="r" b="b"/>
                                <a:pathLst>
                                  <a:path w="234" h="215">
                                    <a:moveTo>
                                      <a:pt x="234" y="0"/>
                                    </a:moveTo>
                                    <a:lnTo>
                                      <a:pt x="0" y="203"/>
                                    </a:lnTo>
                                    <a:lnTo>
                                      <a:pt x="19" y="215"/>
                                    </a:lnTo>
                                    <a:lnTo>
                                      <a:pt x="234" y="0"/>
                                    </a:lnTo>
                                    <a:close/>
                                  </a:path>
                                </a:pathLst>
                              </a:custGeom>
                              <a:solidFill>
                                <a:srgbClr val="000000"/>
                              </a:solidFill>
                              <a:ln w="0">
                                <a:noFill/>
                              </a:ln>
                            </wps:spPr>
                            <wps:style>
                              <a:lnRef idx="0"/>
                              <a:fillRef idx="0"/>
                              <a:effectRef idx="0"/>
                              <a:fontRef idx="minor"/>
                            </wps:style>
                            <wps:bodyPr/>
                          </wps:wsp>
                          <wps:wsp>
                            <wps:cNvPr id="339" name="Freeform 145"/>
                            <wps:cNvSpPr/>
                            <wps:spPr>
                              <a:xfrm rot="5388000">
                                <a:off x="400320" y="15480"/>
                                <a:ext cx="28080" cy="16560"/>
                              </a:xfrm>
                              <a:custGeom>
                                <a:avLst/>
                                <a:gdLst/>
                                <a:ahLst/>
                                <a:rect l="l" t="t" r="r" b="b"/>
                                <a:pathLst>
                                  <a:path w="234" h="235">
                                    <a:moveTo>
                                      <a:pt x="223" y="0"/>
                                    </a:moveTo>
                                    <a:lnTo>
                                      <a:pt x="234" y="20"/>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340" name="Freeform 146"/>
                            <wps:cNvSpPr/>
                            <wps:spPr>
                              <a:xfrm rot="5388000">
                                <a:off x="389160" y="-3960"/>
                                <a:ext cx="12240" cy="20880"/>
                              </a:xfrm>
                              <a:custGeom>
                                <a:avLst/>
                                <a:gdLst/>
                                <a:ahLst/>
                                <a:rect l="l" t="t" r="r" b="b"/>
                                <a:pathLst>
                                  <a:path w="100" h="305">
                                    <a:moveTo>
                                      <a:pt x="81" y="0"/>
                                    </a:moveTo>
                                    <a:lnTo>
                                      <a:pt x="100" y="12"/>
                                    </a:lnTo>
                                    <a:lnTo>
                                      <a:pt x="0" y="305"/>
                                    </a:lnTo>
                                    <a:lnTo>
                                      <a:pt x="81" y="0"/>
                                    </a:lnTo>
                                    <a:close/>
                                  </a:path>
                                </a:pathLst>
                              </a:custGeom>
                              <a:solidFill>
                                <a:srgbClr val="000000"/>
                              </a:solidFill>
                              <a:ln w="0">
                                <a:noFill/>
                              </a:ln>
                            </wps:spPr>
                            <wps:style>
                              <a:lnRef idx="0"/>
                              <a:fillRef idx="0"/>
                              <a:effectRef idx="0"/>
                              <a:fontRef idx="minor"/>
                            </wps:style>
                            <wps:bodyPr/>
                          </wps:wsp>
                          <wps:wsp>
                            <wps:cNvPr id="341" name="Freeform 147"/>
                            <wps:cNvSpPr/>
                            <wps:spPr>
                              <a:xfrm rot="5388000">
                                <a:off x="388440" y="-3600"/>
                                <a:ext cx="12240" cy="19800"/>
                              </a:xfrm>
                              <a:custGeom>
                                <a:avLst/>
                                <a:gdLst/>
                                <a:ahLst/>
                                <a:rect l="l" t="t" r="r" b="b"/>
                                <a:pathLst>
                                  <a:path w="100" h="293">
                                    <a:moveTo>
                                      <a:pt x="100" y="0"/>
                                    </a:moveTo>
                                    <a:lnTo>
                                      <a:pt x="0" y="293"/>
                                    </a:lnTo>
                                    <a:lnTo>
                                      <a:pt x="22" y="293"/>
                                    </a:lnTo>
                                    <a:lnTo>
                                      <a:pt x="100" y="0"/>
                                    </a:lnTo>
                                    <a:close/>
                                  </a:path>
                                </a:pathLst>
                              </a:custGeom>
                              <a:solidFill>
                                <a:srgbClr val="000000"/>
                              </a:solidFill>
                              <a:ln w="0">
                                <a:noFill/>
                              </a:ln>
                            </wps:spPr>
                            <wps:style>
                              <a:lnRef idx="0"/>
                              <a:fillRef idx="0"/>
                              <a:effectRef idx="0"/>
                              <a:fontRef idx="minor"/>
                            </wps:style>
                            <wps:bodyPr/>
                          </wps:wsp>
                          <wps:wsp>
                            <wps:cNvPr id="342" name="Freeform 148"/>
                            <wps:cNvSpPr/>
                            <wps:spPr>
                              <a:xfrm rot="5388000">
                                <a:off x="389160" y="-3960"/>
                                <a:ext cx="12240" cy="20880"/>
                              </a:xfrm>
                              <a:custGeom>
                                <a:avLst/>
                                <a:gdLst/>
                                <a:ahLst/>
                                <a:rect l="l" t="t" r="r" b="b"/>
                                <a:pathLst>
                                  <a:path w="100" h="305">
                                    <a:moveTo>
                                      <a:pt x="81" y="0"/>
                                    </a:moveTo>
                                    <a:lnTo>
                                      <a:pt x="100" y="12"/>
                                    </a:lnTo>
                                    <a:lnTo>
                                      <a:pt x="22" y="305"/>
                                    </a:lnTo>
                                    <a:lnTo>
                                      <a:pt x="0" y="305"/>
                                    </a:lnTo>
                                    <a:lnTo>
                                      <a:pt x="81" y="0"/>
                                    </a:lnTo>
                                  </a:path>
                                </a:pathLst>
                              </a:custGeom>
                              <a:noFill/>
                              <a:ln w="0">
                                <a:solidFill>
                                  <a:srgbClr val="000000"/>
                                </a:solidFill>
                              </a:ln>
                            </wps:spPr>
                            <wps:style>
                              <a:lnRef idx="0"/>
                              <a:fillRef idx="0"/>
                              <a:effectRef idx="0"/>
                              <a:fontRef idx="minor"/>
                            </wps:style>
                            <wps:bodyPr/>
                          </wps:wsp>
                          <wps:wsp>
                            <wps:cNvPr id="343" name="Freeform 149"/>
                            <wps:cNvSpPr/>
                            <wps:spPr>
                              <a:xfrm rot="5388000">
                                <a:off x="369720" y="-5400"/>
                                <a:ext cx="9360" cy="20880"/>
                              </a:xfrm>
                              <a:custGeom>
                                <a:avLst/>
                                <a:gdLst/>
                                <a:ahLst/>
                                <a:rect l="l" t="t" r="r" b="b"/>
                                <a:pathLst>
                                  <a:path w="81" h="304">
                                    <a:moveTo>
                                      <a:pt x="0" y="0"/>
                                    </a:moveTo>
                                    <a:lnTo>
                                      <a:pt x="22" y="0"/>
                                    </a:lnTo>
                                    <a:lnTo>
                                      <a:pt x="81" y="304"/>
                                    </a:lnTo>
                                    <a:lnTo>
                                      <a:pt x="0" y="0"/>
                                    </a:lnTo>
                                    <a:close/>
                                  </a:path>
                                </a:pathLst>
                              </a:custGeom>
                              <a:solidFill>
                                <a:srgbClr val="000000"/>
                              </a:solidFill>
                              <a:ln w="0">
                                <a:noFill/>
                              </a:ln>
                            </wps:spPr>
                            <wps:style>
                              <a:lnRef idx="0"/>
                              <a:fillRef idx="0"/>
                              <a:effectRef idx="0"/>
                              <a:fontRef idx="minor"/>
                            </wps:style>
                            <wps:bodyPr/>
                          </wps:wsp>
                          <wps:wsp>
                            <wps:cNvPr id="344" name="Freeform 150"/>
                            <wps:cNvSpPr/>
                            <wps:spPr>
                              <a:xfrm rot="5388000">
                                <a:off x="369720" y="-2880"/>
                                <a:ext cx="9360" cy="20880"/>
                              </a:xfrm>
                              <a:custGeom>
                                <a:avLst/>
                                <a:gdLst/>
                                <a:ahLst/>
                                <a:rect l="l" t="t" r="r" b="b"/>
                                <a:pathLst>
                                  <a:path w="78" h="304">
                                    <a:moveTo>
                                      <a:pt x="0" y="0"/>
                                    </a:moveTo>
                                    <a:lnTo>
                                      <a:pt x="59" y="304"/>
                                    </a:lnTo>
                                    <a:lnTo>
                                      <a:pt x="78" y="292"/>
                                    </a:lnTo>
                                    <a:lnTo>
                                      <a:pt x="0" y="0"/>
                                    </a:lnTo>
                                    <a:close/>
                                  </a:path>
                                </a:pathLst>
                              </a:custGeom>
                              <a:solidFill>
                                <a:srgbClr val="000000"/>
                              </a:solidFill>
                              <a:ln w="0">
                                <a:noFill/>
                              </a:ln>
                            </wps:spPr>
                            <wps:style>
                              <a:lnRef idx="0"/>
                              <a:fillRef idx="0"/>
                              <a:effectRef idx="0"/>
                              <a:fontRef idx="minor"/>
                            </wps:style>
                            <wps:bodyPr/>
                          </wps:wsp>
                          <wps:wsp>
                            <wps:cNvPr id="345" name="Freeform 151"/>
                            <wps:cNvSpPr/>
                            <wps:spPr>
                              <a:xfrm rot="5388000">
                                <a:off x="368280" y="-3960"/>
                                <a:ext cx="12240" cy="20880"/>
                              </a:xfrm>
                              <a:custGeom>
                                <a:avLst/>
                                <a:gdLst/>
                                <a:ahLst/>
                                <a:rect l="l" t="t" r="r" b="b"/>
                                <a:pathLst>
                                  <a:path w="100" h="304">
                                    <a:moveTo>
                                      <a:pt x="0" y="0"/>
                                    </a:moveTo>
                                    <a:lnTo>
                                      <a:pt x="22" y="0"/>
                                    </a:lnTo>
                                    <a:lnTo>
                                      <a:pt x="100" y="292"/>
                                    </a:lnTo>
                                    <a:lnTo>
                                      <a:pt x="81" y="304"/>
                                    </a:lnTo>
                                    <a:lnTo>
                                      <a:pt x="0" y="0"/>
                                    </a:lnTo>
                                  </a:path>
                                </a:pathLst>
                              </a:custGeom>
                              <a:noFill/>
                              <a:ln w="0">
                                <a:solidFill>
                                  <a:srgbClr val="000000"/>
                                </a:solidFill>
                              </a:ln>
                            </wps:spPr>
                            <wps:style>
                              <a:lnRef idx="0"/>
                              <a:fillRef idx="0"/>
                              <a:effectRef idx="0"/>
                              <a:fontRef idx="minor"/>
                            </wps:style>
                            <wps:bodyPr/>
                          </wps:wsp>
                          <wps:wsp>
                            <wps:cNvPr id="346" name="Freeform 152"/>
                            <wps:cNvSpPr/>
                            <wps:spPr>
                              <a:xfrm rot="5388000">
                                <a:off x="343080" y="15480"/>
                                <a:ext cx="25920" cy="1584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347" name="Freeform 153"/>
                            <wps:cNvSpPr/>
                            <wps:spPr>
                              <a:xfrm rot="5388000">
                                <a:off x="343440" y="17280"/>
                                <a:ext cx="24840" cy="15840"/>
                              </a:xfrm>
                              <a:custGeom>
                                <a:avLst/>
                                <a:gdLst/>
                                <a:ahLst/>
                                <a:rect l="l" t="t" r="r" b="b"/>
                                <a:pathLst>
                                  <a:path w="215" h="235">
                                    <a:moveTo>
                                      <a:pt x="0" y="0"/>
                                    </a:moveTo>
                                    <a:lnTo>
                                      <a:pt x="204" y="235"/>
                                    </a:lnTo>
                                    <a:lnTo>
                                      <a:pt x="215" y="216"/>
                                    </a:lnTo>
                                    <a:lnTo>
                                      <a:pt x="0" y="0"/>
                                    </a:lnTo>
                                    <a:close/>
                                  </a:path>
                                </a:pathLst>
                              </a:custGeom>
                              <a:solidFill>
                                <a:srgbClr val="000000"/>
                              </a:solidFill>
                              <a:ln w="0">
                                <a:noFill/>
                              </a:ln>
                            </wps:spPr>
                            <wps:style>
                              <a:lnRef idx="0"/>
                              <a:fillRef idx="0"/>
                              <a:effectRef idx="0"/>
                              <a:fontRef idx="minor"/>
                            </wps:style>
                            <wps:bodyPr/>
                          </wps:wsp>
                          <wps:wsp>
                            <wps:cNvPr id="348" name="Freeform 154"/>
                            <wps:cNvSpPr/>
                            <wps:spPr>
                              <a:xfrm rot="5388000">
                                <a:off x="342000" y="16560"/>
                                <a:ext cx="28080" cy="15840"/>
                              </a:xfrm>
                              <a:custGeom>
                                <a:avLst/>
                                <a:gdLst/>
                                <a:ahLst/>
                                <a:rect l="l" t="t" r="r" b="b"/>
                                <a:pathLst>
                                  <a:path w="234" h="235">
                                    <a:moveTo>
                                      <a:pt x="0" y="12"/>
                                    </a:moveTo>
                                    <a:lnTo>
                                      <a:pt x="19" y="0"/>
                                    </a:lnTo>
                                    <a:lnTo>
                                      <a:pt x="234" y="216"/>
                                    </a:lnTo>
                                    <a:lnTo>
                                      <a:pt x="223" y="235"/>
                                    </a:lnTo>
                                    <a:lnTo>
                                      <a:pt x="0" y="12"/>
                                    </a:lnTo>
                                  </a:path>
                                </a:pathLst>
                              </a:custGeom>
                              <a:noFill/>
                              <a:ln w="0">
                                <a:solidFill>
                                  <a:srgbClr val="000000"/>
                                </a:solidFill>
                              </a:ln>
                            </wps:spPr>
                            <wps:style>
                              <a:lnRef idx="0"/>
                              <a:fillRef idx="0"/>
                              <a:effectRef idx="0"/>
                              <a:fontRef idx="minor"/>
                            </wps:style>
                            <wps:bodyPr/>
                          </wps:wsp>
                          <wps:wsp>
                            <wps:cNvPr id="349" name="Freeform 155"/>
                            <wps:cNvSpPr/>
                            <wps:spPr>
                              <a:xfrm rot="5388000">
                                <a:off x="327960" y="51840"/>
                                <a:ext cx="36720" cy="6840"/>
                              </a:xfrm>
                              <a:custGeom>
                                <a:avLst/>
                                <a:gdLst/>
                                <a:ahLst/>
                                <a:rect l="l" t="t" r="r" b="b"/>
                                <a:pathLst>
                                  <a:path w="304" h="101">
                                    <a:moveTo>
                                      <a:pt x="0" y="19"/>
                                    </a:moveTo>
                                    <a:lnTo>
                                      <a:pt x="11" y="0"/>
                                    </a:lnTo>
                                    <a:lnTo>
                                      <a:pt x="304" y="101"/>
                                    </a:lnTo>
                                    <a:lnTo>
                                      <a:pt x="0" y="19"/>
                                    </a:lnTo>
                                    <a:close/>
                                  </a:path>
                                </a:pathLst>
                              </a:custGeom>
                              <a:solidFill>
                                <a:srgbClr val="000000"/>
                              </a:solidFill>
                              <a:ln w="0">
                                <a:noFill/>
                              </a:ln>
                            </wps:spPr>
                            <wps:style>
                              <a:lnRef idx="0"/>
                              <a:fillRef idx="0"/>
                              <a:effectRef idx="0"/>
                              <a:fontRef idx="minor"/>
                            </wps:style>
                            <wps:bodyPr/>
                          </wps:wsp>
                          <wps:wsp>
                            <wps:cNvPr id="350" name="Freeform 156"/>
                            <wps:cNvSpPr/>
                            <wps:spPr>
                              <a:xfrm rot="5388000">
                                <a:off x="329040" y="52200"/>
                                <a:ext cx="34920" cy="6840"/>
                              </a:xfrm>
                              <a:custGeom>
                                <a:avLst/>
                                <a:gdLst/>
                                <a:ahLst/>
                                <a:rect l="l" t="t" r="r" b="b"/>
                                <a:pathLst>
                                  <a:path w="293" h="101">
                                    <a:moveTo>
                                      <a:pt x="0" y="0"/>
                                    </a:moveTo>
                                    <a:lnTo>
                                      <a:pt x="293" y="101"/>
                                    </a:lnTo>
                                    <a:lnTo>
                                      <a:pt x="293" y="78"/>
                                    </a:lnTo>
                                    <a:lnTo>
                                      <a:pt x="0" y="0"/>
                                    </a:lnTo>
                                    <a:close/>
                                  </a:path>
                                </a:pathLst>
                              </a:custGeom>
                              <a:solidFill>
                                <a:srgbClr val="000000"/>
                              </a:solidFill>
                              <a:ln w="0">
                                <a:noFill/>
                              </a:ln>
                            </wps:spPr>
                            <wps:style>
                              <a:lnRef idx="0"/>
                              <a:fillRef idx="0"/>
                              <a:effectRef idx="0"/>
                              <a:fontRef idx="minor"/>
                            </wps:style>
                            <wps:bodyPr/>
                          </wps:wsp>
                          <wps:wsp>
                            <wps:cNvPr id="351" name="Freeform 157"/>
                            <wps:cNvSpPr/>
                            <wps:spPr>
                              <a:xfrm rot="5388000">
                                <a:off x="327960" y="51840"/>
                                <a:ext cx="36720" cy="6840"/>
                              </a:xfrm>
                              <a:custGeom>
                                <a:avLst/>
                                <a:gdLst/>
                                <a:ahLst/>
                                <a:rect l="l" t="t" r="r" b="b"/>
                                <a:pathLst>
                                  <a:path w="304" h="101">
                                    <a:moveTo>
                                      <a:pt x="0" y="19"/>
                                    </a:moveTo>
                                    <a:lnTo>
                                      <a:pt x="11" y="0"/>
                                    </a:lnTo>
                                    <a:lnTo>
                                      <a:pt x="304" y="78"/>
                                    </a:lnTo>
                                    <a:lnTo>
                                      <a:pt x="304" y="101"/>
                                    </a:lnTo>
                                    <a:lnTo>
                                      <a:pt x="0" y="19"/>
                                    </a:lnTo>
                                  </a:path>
                                </a:pathLst>
                              </a:custGeom>
                              <a:noFill/>
                              <a:ln w="0">
                                <a:solidFill>
                                  <a:srgbClr val="000000"/>
                                </a:solidFill>
                              </a:ln>
                            </wps:spPr>
                            <wps:style>
                              <a:lnRef idx="0"/>
                              <a:fillRef idx="0"/>
                              <a:effectRef idx="0"/>
                              <a:fontRef idx="minor"/>
                            </wps:style>
                            <wps:bodyPr/>
                          </wps:wsp>
                          <wps:wsp>
                            <wps:cNvPr id="352" name="Freeform 158"/>
                            <wps:cNvSpPr/>
                            <wps:spPr>
                              <a:xfrm rot="5388000">
                                <a:off x="406440" y="51480"/>
                                <a:ext cx="36720" cy="5040"/>
                              </a:xfrm>
                              <a:custGeom>
                                <a:avLst/>
                                <a:gdLst/>
                                <a:ahLst/>
                                <a:rect l="l" t="t" r="r" b="b"/>
                                <a:pathLst>
                                  <a:path w="304" h="82">
                                    <a:moveTo>
                                      <a:pt x="304" y="0"/>
                                    </a:moveTo>
                                    <a:lnTo>
                                      <a:pt x="304" y="23"/>
                                    </a:lnTo>
                                    <a:lnTo>
                                      <a:pt x="0" y="82"/>
                                    </a:lnTo>
                                    <a:lnTo>
                                      <a:pt x="304" y="0"/>
                                    </a:lnTo>
                                    <a:close/>
                                  </a:path>
                                </a:pathLst>
                              </a:custGeom>
                              <a:solidFill>
                                <a:srgbClr val="000000"/>
                              </a:solidFill>
                              <a:ln w="0">
                                <a:noFill/>
                              </a:ln>
                            </wps:spPr>
                            <wps:style>
                              <a:lnRef idx="0"/>
                              <a:fillRef idx="0"/>
                              <a:effectRef idx="0"/>
                              <a:fontRef idx="minor"/>
                            </wps:style>
                            <wps:bodyPr/>
                          </wps:wsp>
                          <wps:wsp>
                            <wps:cNvPr id="353" name="Freeform 159"/>
                            <wps:cNvSpPr/>
                            <wps:spPr>
                              <a:xfrm rot="5388000">
                                <a:off x="404640" y="51480"/>
                                <a:ext cx="36720" cy="5040"/>
                              </a:xfrm>
                              <a:custGeom>
                                <a:avLst/>
                                <a:gdLst/>
                                <a:ahLst/>
                                <a:rect l="l" t="t" r="r" b="b"/>
                                <a:pathLst>
                                  <a:path w="304" h="79">
                                    <a:moveTo>
                                      <a:pt x="304" y="0"/>
                                    </a:moveTo>
                                    <a:lnTo>
                                      <a:pt x="0" y="59"/>
                                    </a:lnTo>
                                    <a:lnTo>
                                      <a:pt x="11" y="79"/>
                                    </a:lnTo>
                                    <a:lnTo>
                                      <a:pt x="304" y="0"/>
                                    </a:lnTo>
                                    <a:close/>
                                  </a:path>
                                </a:pathLst>
                              </a:custGeom>
                              <a:solidFill>
                                <a:srgbClr val="000000"/>
                              </a:solidFill>
                              <a:ln w="0">
                                <a:noFill/>
                              </a:ln>
                            </wps:spPr>
                            <wps:style>
                              <a:lnRef idx="0"/>
                              <a:fillRef idx="0"/>
                              <a:effectRef idx="0"/>
                              <a:fontRef idx="minor"/>
                            </wps:style>
                            <wps:bodyPr/>
                          </wps:wsp>
                          <wps:wsp>
                            <wps:cNvPr id="354" name="Freeform 160"/>
                            <wps:cNvSpPr/>
                            <wps:spPr>
                              <a:xfrm rot="5388000">
                                <a:off x="404640" y="50400"/>
                                <a:ext cx="36720" cy="6840"/>
                              </a:xfrm>
                              <a:custGeom>
                                <a:avLst/>
                                <a:gdLst/>
                                <a:ahLst/>
                                <a:rect l="l" t="t" r="r" b="b"/>
                                <a:pathLst>
                                  <a:path w="304" h="102">
                                    <a:moveTo>
                                      <a:pt x="304" y="0"/>
                                    </a:moveTo>
                                    <a:lnTo>
                                      <a:pt x="304" y="23"/>
                                    </a:lnTo>
                                    <a:lnTo>
                                      <a:pt x="11" y="102"/>
                                    </a:lnTo>
                                    <a:lnTo>
                                      <a:pt x="0" y="82"/>
                                    </a:lnTo>
                                    <a:lnTo>
                                      <a:pt x="304" y="0"/>
                                    </a:lnTo>
                                  </a:path>
                                </a:pathLst>
                              </a:custGeom>
                              <a:noFill/>
                              <a:ln w="0">
                                <a:solidFill>
                                  <a:srgbClr val="000000"/>
                                </a:solidFill>
                              </a:ln>
                            </wps:spPr>
                            <wps:style>
                              <a:lnRef idx="0"/>
                              <a:fillRef idx="0"/>
                              <a:effectRef idx="0"/>
                              <a:fontRef idx="minor"/>
                            </wps:style>
                            <wps:bodyPr/>
                          </wps:wsp>
                          <wps:wsp>
                            <wps:cNvPr id="355" name="Freeform 161"/>
                            <wps:cNvSpPr/>
                            <wps:spPr>
                              <a:xfrm rot="5388000">
                                <a:off x="399960" y="16200"/>
                                <a:ext cx="28080" cy="15120"/>
                              </a:xfrm>
                              <a:custGeom>
                                <a:avLst/>
                                <a:gdLst/>
                                <a:ahLst/>
                                <a:rect l="l" t="t" r="r" b="b"/>
                                <a:pathLst>
                                  <a:path w="234" h="223">
                                    <a:moveTo>
                                      <a:pt x="223" y="0"/>
                                    </a:moveTo>
                                    <a:lnTo>
                                      <a:pt x="234" y="20"/>
                                    </a:lnTo>
                                    <a:lnTo>
                                      <a:pt x="0" y="223"/>
                                    </a:lnTo>
                                    <a:lnTo>
                                      <a:pt x="223" y="0"/>
                                    </a:lnTo>
                                    <a:close/>
                                  </a:path>
                                </a:pathLst>
                              </a:custGeom>
                              <a:solidFill>
                                <a:srgbClr val="000000"/>
                              </a:solidFill>
                              <a:ln w="0">
                                <a:noFill/>
                              </a:ln>
                            </wps:spPr>
                            <wps:style>
                              <a:lnRef idx="0"/>
                              <a:fillRef idx="0"/>
                              <a:effectRef idx="0"/>
                              <a:fontRef idx="minor"/>
                            </wps:style>
                            <wps:bodyPr/>
                          </wps:wsp>
                          <wps:wsp>
                            <wps:cNvPr id="356" name="Freeform 162"/>
                            <wps:cNvSpPr/>
                            <wps:spPr>
                              <a:xfrm rot="5388000">
                                <a:off x="398520" y="16200"/>
                                <a:ext cx="28080" cy="14760"/>
                              </a:xfrm>
                              <a:custGeom>
                                <a:avLst/>
                                <a:gdLst/>
                                <a:ahLst/>
                                <a:rect l="l" t="t" r="r" b="b"/>
                                <a:pathLst>
                                  <a:path w="234" h="215">
                                    <a:moveTo>
                                      <a:pt x="234" y="0"/>
                                    </a:moveTo>
                                    <a:lnTo>
                                      <a:pt x="0" y="203"/>
                                    </a:lnTo>
                                    <a:lnTo>
                                      <a:pt x="19" y="215"/>
                                    </a:lnTo>
                                    <a:lnTo>
                                      <a:pt x="234" y="0"/>
                                    </a:lnTo>
                                    <a:close/>
                                  </a:path>
                                </a:pathLst>
                              </a:custGeom>
                              <a:solidFill>
                                <a:srgbClr val="000000"/>
                              </a:solidFill>
                              <a:ln w="0">
                                <a:noFill/>
                              </a:ln>
                            </wps:spPr>
                            <wps:style>
                              <a:lnRef idx="0"/>
                              <a:fillRef idx="0"/>
                              <a:effectRef idx="0"/>
                              <a:fontRef idx="minor"/>
                            </wps:style>
                            <wps:bodyPr/>
                          </wps:wsp>
                          <wps:wsp>
                            <wps:cNvPr id="357" name="Freeform 163"/>
                            <wps:cNvSpPr/>
                            <wps:spPr>
                              <a:xfrm rot="5388000">
                                <a:off x="400320" y="15480"/>
                                <a:ext cx="28080" cy="16560"/>
                              </a:xfrm>
                              <a:custGeom>
                                <a:avLst/>
                                <a:gdLst/>
                                <a:ahLst/>
                                <a:rect l="l" t="t" r="r" b="b"/>
                                <a:pathLst>
                                  <a:path w="234" h="235">
                                    <a:moveTo>
                                      <a:pt x="223" y="0"/>
                                    </a:moveTo>
                                    <a:lnTo>
                                      <a:pt x="234" y="20"/>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358" name="Freeform 164"/>
                            <wps:cNvSpPr/>
                            <wps:spPr>
                              <a:xfrm rot="5388000">
                                <a:off x="389160" y="-3960"/>
                                <a:ext cx="12240" cy="20880"/>
                              </a:xfrm>
                              <a:custGeom>
                                <a:avLst/>
                                <a:gdLst/>
                                <a:ahLst/>
                                <a:rect l="l" t="t" r="r" b="b"/>
                                <a:pathLst>
                                  <a:path w="100" h="305">
                                    <a:moveTo>
                                      <a:pt x="81" y="0"/>
                                    </a:moveTo>
                                    <a:lnTo>
                                      <a:pt x="100" y="12"/>
                                    </a:lnTo>
                                    <a:lnTo>
                                      <a:pt x="0" y="305"/>
                                    </a:lnTo>
                                    <a:lnTo>
                                      <a:pt x="81" y="0"/>
                                    </a:lnTo>
                                    <a:close/>
                                  </a:path>
                                </a:pathLst>
                              </a:custGeom>
                              <a:solidFill>
                                <a:srgbClr val="000000"/>
                              </a:solidFill>
                              <a:ln w="0">
                                <a:noFill/>
                              </a:ln>
                            </wps:spPr>
                            <wps:style>
                              <a:lnRef idx="0"/>
                              <a:fillRef idx="0"/>
                              <a:effectRef idx="0"/>
                              <a:fontRef idx="minor"/>
                            </wps:style>
                            <wps:bodyPr/>
                          </wps:wsp>
                          <wps:wsp>
                            <wps:cNvPr id="359" name="Freeform 165"/>
                            <wps:cNvSpPr/>
                            <wps:spPr>
                              <a:xfrm rot="5388000">
                                <a:off x="388440" y="-3600"/>
                                <a:ext cx="12240" cy="19800"/>
                              </a:xfrm>
                              <a:custGeom>
                                <a:avLst/>
                                <a:gdLst/>
                                <a:ahLst/>
                                <a:rect l="l" t="t" r="r" b="b"/>
                                <a:pathLst>
                                  <a:path w="100" h="293">
                                    <a:moveTo>
                                      <a:pt x="100" y="0"/>
                                    </a:moveTo>
                                    <a:lnTo>
                                      <a:pt x="0" y="293"/>
                                    </a:lnTo>
                                    <a:lnTo>
                                      <a:pt x="22" y="293"/>
                                    </a:lnTo>
                                    <a:lnTo>
                                      <a:pt x="100" y="0"/>
                                    </a:lnTo>
                                    <a:close/>
                                  </a:path>
                                </a:pathLst>
                              </a:custGeom>
                              <a:solidFill>
                                <a:srgbClr val="000000"/>
                              </a:solidFill>
                              <a:ln w="0">
                                <a:noFill/>
                              </a:ln>
                            </wps:spPr>
                            <wps:style>
                              <a:lnRef idx="0"/>
                              <a:fillRef idx="0"/>
                              <a:effectRef idx="0"/>
                              <a:fontRef idx="minor"/>
                            </wps:style>
                            <wps:bodyPr/>
                          </wps:wsp>
                          <wps:wsp>
                            <wps:cNvPr id="360" name="Freeform 166"/>
                            <wps:cNvSpPr/>
                            <wps:spPr>
                              <a:xfrm rot="5388000">
                                <a:off x="389160" y="-3960"/>
                                <a:ext cx="12240" cy="20880"/>
                              </a:xfrm>
                              <a:custGeom>
                                <a:avLst/>
                                <a:gdLst/>
                                <a:ahLst/>
                                <a:rect l="l" t="t" r="r" b="b"/>
                                <a:pathLst>
                                  <a:path w="100" h="305">
                                    <a:moveTo>
                                      <a:pt x="81" y="0"/>
                                    </a:moveTo>
                                    <a:lnTo>
                                      <a:pt x="100" y="12"/>
                                    </a:lnTo>
                                    <a:lnTo>
                                      <a:pt x="22" y="305"/>
                                    </a:lnTo>
                                    <a:lnTo>
                                      <a:pt x="0" y="305"/>
                                    </a:lnTo>
                                    <a:lnTo>
                                      <a:pt x="81" y="0"/>
                                    </a:lnTo>
                                  </a:path>
                                </a:pathLst>
                              </a:custGeom>
                              <a:noFill/>
                              <a:ln w="0">
                                <a:solidFill>
                                  <a:srgbClr val="000000"/>
                                </a:solidFill>
                              </a:ln>
                            </wps:spPr>
                            <wps:style>
                              <a:lnRef idx="0"/>
                              <a:fillRef idx="0"/>
                              <a:effectRef idx="0"/>
                              <a:fontRef idx="minor"/>
                            </wps:style>
                            <wps:bodyPr/>
                          </wps:wsp>
                          <wps:wsp>
                            <wps:cNvPr id="361" name="Freeform 167"/>
                            <wps:cNvSpPr/>
                            <wps:spPr>
                              <a:xfrm rot="5388000">
                                <a:off x="369720" y="-5400"/>
                                <a:ext cx="9360" cy="20880"/>
                              </a:xfrm>
                              <a:custGeom>
                                <a:avLst/>
                                <a:gdLst/>
                                <a:ahLst/>
                                <a:rect l="l" t="t" r="r" b="b"/>
                                <a:pathLst>
                                  <a:path w="81" h="304">
                                    <a:moveTo>
                                      <a:pt x="0" y="0"/>
                                    </a:moveTo>
                                    <a:lnTo>
                                      <a:pt x="22" y="0"/>
                                    </a:lnTo>
                                    <a:lnTo>
                                      <a:pt x="81" y="304"/>
                                    </a:lnTo>
                                    <a:lnTo>
                                      <a:pt x="0" y="0"/>
                                    </a:lnTo>
                                    <a:close/>
                                  </a:path>
                                </a:pathLst>
                              </a:custGeom>
                              <a:solidFill>
                                <a:srgbClr val="000000"/>
                              </a:solidFill>
                              <a:ln w="0">
                                <a:noFill/>
                              </a:ln>
                            </wps:spPr>
                            <wps:style>
                              <a:lnRef idx="0"/>
                              <a:fillRef idx="0"/>
                              <a:effectRef idx="0"/>
                              <a:fontRef idx="minor"/>
                            </wps:style>
                            <wps:bodyPr/>
                          </wps:wsp>
                          <wps:wsp>
                            <wps:cNvPr id="362" name="Freeform 168"/>
                            <wps:cNvSpPr/>
                            <wps:spPr>
                              <a:xfrm rot="5388000">
                                <a:off x="369720" y="-2880"/>
                                <a:ext cx="9360" cy="20880"/>
                              </a:xfrm>
                              <a:custGeom>
                                <a:avLst/>
                                <a:gdLst/>
                                <a:ahLst/>
                                <a:rect l="l" t="t" r="r" b="b"/>
                                <a:pathLst>
                                  <a:path w="78" h="304">
                                    <a:moveTo>
                                      <a:pt x="0" y="0"/>
                                    </a:moveTo>
                                    <a:lnTo>
                                      <a:pt x="59" y="304"/>
                                    </a:lnTo>
                                    <a:lnTo>
                                      <a:pt x="78" y="292"/>
                                    </a:lnTo>
                                    <a:lnTo>
                                      <a:pt x="0" y="0"/>
                                    </a:lnTo>
                                    <a:close/>
                                  </a:path>
                                </a:pathLst>
                              </a:custGeom>
                              <a:solidFill>
                                <a:srgbClr val="000000"/>
                              </a:solidFill>
                              <a:ln w="0">
                                <a:noFill/>
                              </a:ln>
                            </wps:spPr>
                            <wps:style>
                              <a:lnRef idx="0"/>
                              <a:fillRef idx="0"/>
                              <a:effectRef idx="0"/>
                              <a:fontRef idx="minor"/>
                            </wps:style>
                            <wps:bodyPr/>
                          </wps:wsp>
                          <wps:wsp>
                            <wps:cNvPr id="363" name="Freeform 169"/>
                            <wps:cNvSpPr/>
                            <wps:spPr>
                              <a:xfrm rot="5388000">
                                <a:off x="368280" y="-3960"/>
                                <a:ext cx="12240" cy="20880"/>
                              </a:xfrm>
                              <a:custGeom>
                                <a:avLst/>
                                <a:gdLst/>
                                <a:ahLst/>
                                <a:rect l="l" t="t" r="r" b="b"/>
                                <a:pathLst>
                                  <a:path w="100" h="304">
                                    <a:moveTo>
                                      <a:pt x="0" y="0"/>
                                    </a:moveTo>
                                    <a:lnTo>
                                      <a:pt x="22" y="0"/>
                                    </a:lnTo>
                                    <a:lnTo>
                                      <a:pt x="100" y="292"/>
                                    </a:lnTo>
                                    <a:lnTo>
                                      <a:pt x="81" y="304"/>
                                    </a:lnTo>
                                    <a:lnTo>
                                      <a:pt x="0" y="0"/>
                                    </a:lnTo>
                                  </a:path>
                                </a:pathLst>
                              </a:custGeom>
                              <a:noFill/>
                              <a:ln w="0">
                                <a:solidFill>
                                  <a:srgbClr val="000000"/>
                                </a:solidFill>
                              </a:ln>
                            </wps:spPr>
                            <wps:style>
                              <a:lnRef idx="0"/>
                              <a:fillRef idx="0"/>
                              <a:effectRef idx="0"/>
                              <a:fontRef idx="minor"/>
                            </wps:style>
                            <wps:bodyPr/>
                          </wps:wsp>
                          <wps:wsp>
                            <wps:cNvPr id="364" name="Freeform 170"/>
                            <wps:cNvSpPr/>
                            <wps:spPr>
                              <a:xfrm rot="5388000">
                                <a:off x="343080" y="15480"/>
                                <a:ext cx="25920" cy="1584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365" name="Freeform 171"/>
                            <wps:cNvSpPr/>
                            <wps:spPr>
                              <a:xfrm rot="5388000">
                                <a:off x="343440" y="17280"/>
                                <a:ext cx="24840" cy="15840"/>
                              </a:xfrm>
                              <a:custGeom>
                                <a:avLst/>
                                <a:gdLst/>
                                <a:ahLst/>
                                <a:rect l="l" t="t" r="r" b="b"/>
                                <a:pathLst>
                                  <a:path w="215" h="235">
                                    <a:moveTo>
                                      <a:pt x="0" y="0"/>
                                    </a:moveTo>
                                    <a:lnTo>
                                      <a:pt x="204" y="235"/>
                                    </a:lnTo>
                                    <a:lnTo>
                                      <a:pt x="215" y="216"/>
                                    </a:lnTo>
                                    <a:lnTo>
                                      <a:pt x="0" y="0"/>
                                    </a:lnTo>
                                    <a:close/>
                                  </a:path>
                                </a:pathLst>
                              </a:custGeom>
                              <a:solidFill>
                                <a:srgbClr val="000000"/>
                              </a:solidFill>
                              <a:ln w="0">
                                <a:noFill/>
                              </a:ln>
                            </wps:spPr>
                            <wps:style>
                              <a:lnRef idx="0"/>
                              <a:fillRef idx="0"/>
                              <a:effectRef idx="0"/>
                              <a:fontRef idx="minor"/>
                            </wps:style>
                            <wps:bodyPr/>
                          </wps:wsp>
                          <wps:wsp>
                            <wps:cNvPr id="366" name="Freeform 172"/>
                            <wps:cNvSpPr/>
                            <wps:spPr>
                              <a:xfrm rot="5388000">
                                <a:off x="342000" y="16560"/>
                                <a:ext cx="28080" cy="15840"/>
                              </a:xfrm>
                              <a:custGeom>
                                <a:avLst/>
                                <a:gdLst/>
                                <a:ahLst/>
                                <a:rect l="l" t="t" r="r" b="b"/>
                                <a:pathLst>
                                  <a:path w="234" h="235">
                                    <a:moveTo>
                                      <a:pt x="0" y="12"/>
                                    </a:moveTo>
                                    <a:lnTo>
                                      <a:pt x="19" y="0"/>
                                    </a:lnTo>
                                    <a:lnTo>
                                      <a:pt x="234" y="216"/>
                                    </a:lnTo>
                                    <a:lnTo>
                                      <a:pt x="223" y="235"/>
                                    </a:lnTo>
                                    <a:lnTo>
                                      <a:pt x="0" y="12"/>
                                    </a:lnTo>
                                  </a:path>
                                </a:pathLst>
                              </a:custGeom>
                              <a:noFill/>
                              <a:ln w="0">
                                <a:solidFill>
                                  <a:srgbClr val="000000"/>
                                </a:solidFill>
                              </a:ln>
                            </wps:spPr>
                            <wps:style>
                              <a:lnRef idx="0"/>
                              <a:fillRef idx="0"/>
                              <a:effectRef idx="0"/>
                              <a:fontRef idx="minor"/>
                            </wps:style>
                            <wps:bodyPr/>
                          </wps:wsp>
                          <wps:wsp>
                            <wps:cNvPr id="367" name="Freeform 173"/>
                            <wps:cNvSpPr/>
                            <wps:spPr>
                              <a:xfrm rot="5388000">
                                <a:off x="327960" y="51840"/>
                                <a:ext cx="36720" cy="6840"/>
                              </a:xfrm>
                              <a:custGeom>
                                <a:avLst/>
                                <a:gdLst/>
                                <a:ahLst/>
                                <a:rect l="l" t="t" r="r" b="b"/>
                                <a:pathLst>
                                  <a:path w="304" h="101">
                                    <a:moveTo>
                                      <a:pt x="0" y="19"/>
                                    </a:moveTo>
                                    <a:lnTo>
                                      <a:pt x="11" y="0"/>
                                    </a:lnTo>
                                    <a:lnTo>
                                      <a:pt x="304" y="101"/>
                                    </a:lnTo>
                                    <a:lnTo>
                                      <a:pt x="0" y="19"/>
                                    </a:lnTo>
                                    <a:close/>
                                  </a:path>
                                </a:pathLst>
                              </a:custGeom>
                              <a:solidFill>
                                <a:srgbClr val="000000"/>
                              </a:solidFill>
                              <a:ln w="0">
                                <a:noFill/>
                              </a:ln>
                            </wps:spPr>
                            <wps:style>
                              <a:lnRef idx="0"/>
                              <a:fillRef idx="0"/>
                              <a:effectRef idx="0"/>
                              <a:fontRef idx="minor"/>
                            </wps:style>
                            <wps:bodyPr/>
                          </wps:wsp>
                          <wps:wsp>
                            <wps:cNvPr id="368" name="Freeform 174"/>
                            <wps:cNvSpPr/>
                            <wps:spPr>
                              <a:xfrm rot="5388000">
                                <a:off x="329040" y="52200"/>
                                <a:ext cx="34920" cy="6840"/>
                              </a:xfrm>
                              <a:custGeom>
                                <a:avLst/>
                                <a:gdLst/>
                                <a:ahLst/>
                                <a:rect l="l" t="t" r="r" b="b"/>
                                <a:pathLst>
                                  <a:path w="293" h="101">
                                    <a:moveTo>
                                      <a:pt x="0" y="0"/>
                                    </a:moveTo>
                                    <a:lnTo>
                                      <a:pt x="293" y="101"/>
                                    </a:lnTo>
                                    <a:lnTo>
                                      <a:pt x="293" y="78"/>
                                    </a:lnTo>
                                    <a:lnTo>
                                      <a:pt x="0" y="0"/>
                                    </a:lnTo>
                                    <a:close/>
                                  </a:path>
                                </a:pathLst>
                              </a:custGeom>
                              <a:solidFill>
                                <a:srgbClr val="000000"/>
                              </a:solidFill>
                              <a:ln w="0">
                                <a:noFill/>
                              </a:ln>
                            </wps:spPr>
                            <wps:style>
                              <a:lnRef idx="0"/>
                              <a:fillRef idx="0"/>
                              <a:effectRef idx="0"/>
                              <a:fontRef idx="minor"/>
                            </wps:style>
                            <wps:bodyPr/>
                          </wps:wsp>
                          <wps:wsp>
                            <wps:cNvPr id="369" name="Freeform 175"/>
                            <wps:cNvSpPr/>
                            <wps:spPr>
                              <a:xfrm rot="5388000">
                                <a:off x="327960" y="51840"/>
                                <a:ext cx="36720" cy="6840"/>
                              </a:xfrm>
                              <a:custGeom>
                                <a:avLst/>
                                <a:gdLst/>
                                <a:ahLst/>
                                <a:rect l="l" t="t" r="r" b="b"/>
                                <a:pathLst>
                                  <a:path w="304" h="101">
                                    <a:moveTo>
                                      <a:pt x="0" y="19"/>
                                    </a:moveTo>
                                    <a:lnTo>
                                      <a:pt x="11" y="0"/>
                                    </a:lnTo>
                                    <a:lnTo>
                                      <a:pt x="304" y="78"/>
                                    </a:lnTo>
                                    <a:lnTo>
                                      <a:pt x="304" y="101"/>
                                    </a:lnTo>
                                    <a:lnTo>
                                      <a:pt x="0" y="19"/>
                                    </a:lnTo>
                                  </a:path>
                                </a:pathLst>
                              </a:custGeom>
                              <a:noFill/>
                              <a:ln w="0">
                                <a:solidFill>
                                  <a:srgbClr val="000000"/>
                                </a:solidFill>
                              </a:ln>
                            </wps:spPr>
                            <wps:style>
                              <a:lnRef idx="0"/>
                              <a:fillRef idx="0"/>
                              <a:effectRef idx="0"/>
                              <a:fontRef idx="minor"/>
                            </wps:style>
                            <wps:bodyPr/>
                          </wps:wsp>
                          <wps:wsp>
                            <wps:cNvPr id="370" name="Freeform 176"/>
                            <wps:cNvSpPr/>
                            <wps:spPr>
                              <a:xfrm rot="5388000">
                                <a:off x="323280" y="52920"/>
                                <a:ext cx="36720" cy="5040"/>
                              </a:xfrm>
                              <a:custGeom>
                                <a:avLst/>
                                <a:gdLst/>
                                <a:ahLst/>
                                <a:rect l="l" t="t" r="r" b="b"/>
                                <a:pathLst>
                                  <a:path w="304" h="81">
                                    <a:moveTo>
                                      <a:pt x="304" y="0"/>
                                    </a:moveTo>
                                    <a:lnTo>
                                      <a:pt x="304" y="23"/>
                                    </a:lnTo>
                                    <a:lnTo>
                                      <a:pt x="0" y="81"/>
                                    </a:lnTo>
                                    <a:lnTo>
                                      <a:pt x="304" y="0"/>
                                    </a:lnTo>
                                    <a:close/>
                                  </a:path>
                                </a:pathLst>
                              </a:custGeom>
                              <a:solidFill>
                                <a:srgbClr val="000000"/>
                              </a:solidFill>
                              <a:ln w="0">
                                <a:noFill/>
                              </a:ln>
                            </wps:spPr>
                            <wps:style>
                              <a:lnRef idx="0"/>
                              <a:fillRef idx="0"/>
                              <a:effectRef idx="0"/>
                              <a:fontRef idx="minor"/>
                            </wps:style>
                            <wps:bodyPr/>
                          </wps:wsp>
                          <wps:wsp>
                            <wps:cNvPr id="371" name="Freeform 177"/>
                            <wps:cNvSpPr/>
                            <wps:spPr>
                              <a:xfrm rot="5388000">
                                <a:off x="322200" y="52920"/>
                                <a:ext cx="36720" cy="5040"/>
                              </a:xfrm>
                              <a:custGeom>
                                <a:avLst/>
                                <a:gdLst/>
                                <a:ahLst/>
                                <a:rect l="l" t="t" r="r" b="b"/>
                                <a:pathLst>
                                  <a:path w="304" h="79">
                                    <a:moveTo>
                                      <a:pt x="304" y="0"/>
                                    </a:moveTo>
                                    <a:lnTo>
                                      <a:pt x="0" y="58"/>
                                    </a:lnTo>
                                    <a:lnTo>
                                      <a:pt x="11" y="79"/>
                                    </a:lnTo>
                                    <a:lnTo>
                                      <a:pt x="304" y="0"/>
                                    </a:lnTo>
                                    <a:close/>
                                  </a:path>
                                </a:pathLst>
                              </a:custGeom>
                              <a:solidFill>
                                <a:srgbClr val="000000"/>
                              </a:solidFill>
                              <a:ln w="0">
                                <a:noFill/>
                              </a:ln>
                            </wps:spPr>
                            <wps:style>
                              <a:lnRef idx="0"/>
                              <a:fillRef idx="0"/>
                              <a:effectRef idx="0"/>
                              <a:fontRef idx="minor"/>
                            </wps:style>
                            <wps:bodyPr/>
                          </wps:wsp>
                          <wps:wsp>
                            <wps:cNvPr id="372" name="Freeform 178"/>
                            <wps:cNvSpPr/>
                            <wps:spPr>
                              <a:xfrm rot="5388000">
                                <a:off x="322200" y="51840"/>
                                <a:ext cx="36720" cy="6840"/>
                              </a:xfrm>
                              <a:custGeom>
                                <a:avLst/>
                                <a:gdLst/>
                                <a:ahLst/>
                                <a:rect l="l" t="t" r="r" b="b"/>
                                <a:pathLst>
                                  <a:path w="304" h="102">
                                    <a:moveTo>
                                      <a:pt x="304" y="0"/>
                                    </a:moveTo>
                                    <a:lnTo>
                                      <a:pt x="304" y="23"/>
                                    </a:lnTo>
                                    <a:lnTo>
                                      <a:pt x="11" y="102"/>
                                    </a:lnTo>
                                    <a:lnTo>
                                      <a:pt x="0" y="81"/>
                                    </a:lnTo>
                                    <a:lnTo>
                                      <a:pt x="304" y="0"/>
                                    </a:lnTo>
                                  </a:path>
                                </a:pathLst>
                              </a:custGeom>
                              <a:noFill/>
                              <a:ln w="0">
                                <a:solidFill>
                                  <a:srgbClr val="000000"/>
                                </a:solidFill>
                              </a:ln>
                            </wps:spPr>
                            <wps:style>
                              <a:lnRef idx="0"/>
                              <a:fillRef idx="0"/>
                              <a:effectRef idx="0"/>
                              <a:fontRef idx="minor"/>
                            </wps:style>
                            <wps:bodyPr/>
                          </wps:wsp>
                          <wps:wsp>
                            <wps:cNvPr id="373" name="Freeform 179"/>
                            <wps:cNvSpPr/>
                            <wps:spPr>
                              <a:xfrm rot="5388000">
                                <a:off x="317520" y="16920"/>
                                <a:ext cx="28080" cy="15120"/>
                              </a:xfrm>
                              <a:custGeom>
                                <a:avLst/>
                                <a:gdLst/>
                                <a:ahLst/>
                                <a:rect l="l" t="t" r="r" b="b"/>
                                <a:pathLst>
                                  <a:path w="234" h="223">
                                    <a:moveTo>
                                      <a:pt x="223" y="0"/>
                                    </a:moveTo>
                                    <a:lnTo>
                                      <a:pt x="234" y="21"/>
                                    </a:lnTo>
                                    <a:lnTo>
                                      <a:pt x="0" y="223"/>
                                    </a:lnTo>
                                    <a:lnTo>
                                      <a:pt x="223" y="0"/>
                                    </a:lnTo>
                                    <a:close/>
                                  </a:path>
                                </a:pathLst>
                              </a:custGeom>
                              <a:solidFill>
                                <a:srgbClr val="000000"/>
                              </a:solidFill>
                              <a:ln w="0">
                                <a:noFill/>
                              </a:ln>
                            </wps:spPr>
                            <wps:style>
                              <a:lnRef idx="0"/>
                              <a:fillRef idx="0"/>
                              <a:effectRef idx="0"/>
                              <a:fontRef idx="minor"/>
                            </wps:style>
                            <wps:bodyPr/>
                          </wps:wsp>
                          <wps:wsp>
                            <wps:cNvPr id="374" name="Freeform 180"/>
                            <wps:cNvSpPr/>
                            <wps:spPr>
                              <a:xfrm rot="5388000">
                                <a:off x="315720" y="16920"/>
                                <a:ext cx="28080" cy="14760"/>
                              </a:xfrm>
                              <a:custGeom>
                                <a:avLst/>
                                <a:gdLst/>
                                <a:ahLst/>
                                <a:rect l="l" t="t" r="r" b="b"/>
                                <a:pathLst>
                                  <a:path w="234" h="214">
                                    <a:moveTo>
                                      <a:pt x="234" y="0"/>
                                    </a:moveTo>
                                    <a:lnTo>
                                      <a:pt x="0" y="202"/>
                                    </a:lnTo>
                                    <a:lnTo>
                                      <a:pt x="19" y="214"/>
                                    </a:lnTo>
                                    <a:lnTo>
                                      <a:pt x="234" y="0"/>
                                    </a:lnTo>
                                    <a:close/>
                                  </a:path>
                                </a:pathLst>
                              </a:custGeom>
                              <a:solidFill>
                                <a:srgbClr val="000000"/>
                              </a:solidFill>
                              <a:ln w="0">
                                <a:noFill/>
                              </a:ln>
                            </wps:spPr>
                            <wps:style>
                              <a:lnRef idx="0"/>
                              <a:fillRef idx="0"/>
                              <a:effectRef idx="0"/>
                              <a:fontRef idx="minor"/>
                            </wps:style>
                            <wps:bodyPr/>
                          </wps:wsp>
                          <wps:wsp>
                            <wps:cNvPr id="375" name="Freeform 181"/>
                            <wps:cNvSpPr/>
                            <wps:spPr>
                              <a:xfrm rot="5388000">
                                <a:off x="316080" y="16560"/>
                                <a:ext cx="28080" cy="15840"/>
                              </a:xfrm>
                              <a:custGeom>
                                <a:avLst/>
                                <a:gdLst/>
                                <a:ahLst/>
                                <a:rect l="l" t="t" r="r" b="b"/>
                                <a:pathLst>
                                  <a:path w="234" h="235">
                                    <a:moveTo>
                                      <a:pt x="223" y="0"/>
                                    </a:moveTo>
                                    <a:lnTo>
                                      <a:pt x="234" y="21"/>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376" name="Freeform 182"/>
                            <wps:cNvSpPr/>
                            <wps:spPr>
                              <a:xfrm rot="5388000">
                                <a:off x="306720" y="-3240"/>
                                <a:ext cx="12240" cy="20880"/>
                              </a:xfrm>
                              <a:custGeom>
                                <a:avLst/>
                                <a:gdLst/>
                                <a:ahLst/>
                                <a:rect l="l" t="t" r="r" b="b"/>
                                <a:pathLst>
                                  <a:path w="100" h="305">
                                    <a:moveTo>
                                      <a:pt x="81" y="0"/>
                                    </a:moveTo>
                                    <a:lnTo>
                                      <a:pt x="100" y="12"/>
                                    </a:lnTo>
                                    <a:lnTo>
                                      <a:pt x="0" y="305"/>
                                    </a:lnTo>
                                    <a:lnTo>
                                      <a:pt x="81" y="0"/>
                                    </a:lnTo>
                                    <a:close/>
                                  </a:path>
                                </a:pathLst>
                              </a:custGeom>
                              <a:solidFill>
                                <a:srgbClr val="000000"/>
                              </a:solidFill>
                              <a:ln w="0">
                                <a:noFill/>
                              </a:ln>
                            </wps:spPr>
                            <wps:style>
                              <a:lnRef idx="0"/>
                              <a:fillRef idx="0"/>
                              <a:effectRef idx="0"/>
                              <a:fontRef idx="minor"/>
                            </wps:style>
                            <wps:bodyPr/>
                          </wps:wsp>
                          <wps:wsp>
                            <wps:cNvPr id="377" name="Freeform 183"/>
                            <wps:cNvSpPr/>
                            <wps:spPr>
                              <a:xfrm rot="5388000">
                                <a:off x="306000" y="-2880"/>
                                <a:ext cx="12240" cy="19800"/>
                              </a:xfrm>
                              <a:custGeom>
                                <a:avLst/>
                                <a:gdLst/>
                                <a:ahLst/>
                                <a:rect l="l" t="t" r="r" b="b"/>
                                <a:pathLst>
                                  <a:path w="100" h="293">
                                    <a:moveTo>
                                      <a:pt x="100" y="0"/>
                                    </a:moveTo>
                                    <a:lnTo>
                                      <a:pt x="0" y="293"/>
                                    </a:lnTo>
                                    <a:lnTo>
                                      <a:pt x="22" y="293"/>
                                    </a:lnTo>
                                    <a:lnTo>
                                      <a:pt x="100" y="0"/>
                                    </a:lnTo>
                                    <a:close/>
                                  </a:path>
                                </a:pathLst>
                              </a:custGeom>
                              <a:solidFill>
                                <a:srgbClr val="000000"/>
                              </a:solidFill>
                              <a:ln w="0">
                                <a:noFill/>
                              </a:ln>
                            </wps:spPr>
                            <wps:style>
                              <a:lnRef idx="0"/>
                              <a:fillRef idx="0"/>
                              <a:effectRef idx="0"/>
                              <a:fontRef idx="minor"/>
                            </wps:style>
                            <wps:bodyPr/>
                          </wps:wsp>
                          <wps:wsp>
                            <wps:cNvPr id="378" name="Freeform 184"/>
                            <wps:cNvSpPr/>
                            <wps:spPr>
                              <a:xfrm rot="5388000">
                                <a:off x="306720" y="-3240"/>
                                <a:ext cx="12240" cy="20880"/>
                              </a:xfrm>
                              <a:custGeom>
                                <a:avLst/>
                                <a:gdLst/>
                                <a:ahLst/>
                                <a:rect l="l" t="t" r="r" b="b"/>
                                <a:pathLst>
                                  <a:path w="100" h="305">
                                    <a:moveTo>
                                      <a:pt x="81" y="0"/>
                                    </a:moveTo>
                                    <a:lnTo>
                                      <a:pt x="100" y="12"/>
                                    </a:lnTo>
                                    <a:lnTo>
                                      <a:pt x="22" y="305"/>
                                    </a:lnTo>
                                    <a:lnTo>
                                      <a:pt x="0" y="305"/>
                                    </a:lnTo>
                                    <a:lnTo>
                                      <a:pt x="81" y="0"/>
                                    </a:lnTo>
                                  </a:path>
                                </a:pathLst>
                              </a:custGeom>
                              <a:noFill/>
                              <a:ln w="0">
                                <a:solidFill>
                                  <a:srgbClr val="000000"/>
                                </a:solidFill>
                              </a:ln>
                            </wps:spPr>
                            <wps:style>
                              <a:lnRef idx="0"/>
                              <a:fillRef idx="0"/>
                              <a:effectRef idx="0"/>
                              <a:fontRef idx="minor"/>
                            </wps:style>
                            <wps:bodyPr/>
                          </wps:wsp>
                          <wps:wsp>
                            <wps:cNvPr id="379" name="Freeform 185"/>
                            <wps:cNvSpPr/>
                            <wps:spPr>
                              <a:xfrm rot="5388000">
                                <a:off x="287280" y="-4680"/>
                                <a:ext cx="9360" cy="20880"/>
                              </a:xfrm>
                              <a:custGeom>
                                <a:avLst/>
                                <a:gdLst/>
                                <a:ahLst/>
                                <a:rect l="l" t="t" r="r" b="b"/>
                                <a:pathLst>
                                  <a:path w="81" h="305">
                                    <a:moveTo>
                                      <a:pt x="0" y="0"/>
                                    </a:moveTo>
                                    <a:lnTo>
                                      <a:pt x="22" y="0"/>
                                    </a:lnTo>
                                    <a:lnTo>
                                      <a:pt x="81" y="305"/>
                                    </a:lnTo>
                                    <a:lnTo>
                                      <a:pt x="0" y="0"/>
                                    </a:lnTo>
                                    <a:close/>
                                  </a:path>
                                </a:pathLst>
                              </a:custGeom>
                              <a:solidFill>
                                <a:srgbClr val="000000"/>
                              </a:solidFill>
                              <a:ln w="0">
                                <a:noFill/>
                              </a:ln>
                            </wps:spPr>
                            <wps:style>
                              <a:lnRef idx="0"/>
                              <a:fillRef idx="0"/>
                              <a:effectRef idx="0"/>
                              <a:fontRef idx="minor"/>
                            </wps:style>
                            <wps:bodyPr/>
                          </wps:wsp>
                          <wps:wsp>
                            <wps:cNvPr id="380" name="Freeform 186"/>
                            <wps:cNvSpPr/>
                            <wps:spPr>
                              <a:xfrm rot="5388000">
                                <a:off x="287280" y="-2160"/>
                                <a:ext cx="9360" cy="20880"/>
                              </a:xfrm>
                              <a:custGeom>
                                <a:avLst/>
                                <a:gdLst/>
                                <a:ahLst/>
                                <a:rect l="l" t="t" r="r" b="b"/>
                                <a:pathLst>
                                  <a:path w="78" h="305">
                                    <a:moveTo>
                                      <a:pt x="0" y="0"/>
                                    </a:moveTo>
                                    <a:lnTo>
                                      <a:pt x="59" y="305"/>
                                    </a:lnTo>
                                    <a:lnTo>
                                      <a:pt x="78" y="293"/>
                                    </a:lnTo>
                                    <a:lnTo>
                                      <a:pt x="0" y="0"/>
                                    </a:lnTo>
                                    <a:close/>
                                  </a:path>
                                </a:pathLst>
                              </a:custGeom>
                              <a:solidFill>
                                <a:srgbClr val="000000"/>
                              </a:solidFill>
                              <a:ln w="0">
                                <a:noFill/>
                              </a:ln>
                            </wps:spPr>
                            <wps:style>
                              <a:lnRef idx="0"/>
                              <a:fillRef idx="0"/>
                              <a:effectRef idx="0"/>
                              <a:fontRef idx="minor"/>
                            </wps:style>
                            <wps:bodyPr/>
                          </wps:wsp>
                          <wps:wsp>
                            <wps:cNvPr id="381" name="Freeform 187"/>
                            <wps:cNvSpPr/>
                            <wps:spPr>
                              <a:xfrm rot="5388000">
                                <a:off x="285840" y="-3240"/>
                                <a:ext cx="12240" cy="20880"/>
                              </a:xfrm>
                              <a:custGeom>
                                <a:avLst/>
                                <a:gdLst/>
                                <a:ahLst/>
                                <a:rect l="l" t="t" r="r" b="b"/>
                                <a:pathLst>
                                  <a:path w="100" h="305">
                                    <a:moveTo>
                                      <a:pt x="0" y="0"/>
                                    </a:moveTo>
                                    <a:lnTo>
                                      <a:pt x="22" y="0"/>
                                    </a:lnTo>
                                    <a:lnTo>
                                      <a:pt x="100" y="293"/>
                                    </a:lnTo>
                                    <a:lnTo>
                                      <a:pt x="81" y="305"/>
                                    </a:lnTo>
                                    <a:lnTo>
                                      <a:pt x="0" y="0"/>
                                    </a:lnTo>
                                  </a:path>
                                </a:pathLst>
                              </a:custGeom>
                              <a:noFill/>
                              <a:ln w="0">
                                <a:solidFill>
                                  <a:srgbClr val="000000"/>
                                </a:solidFill>
                              </a:ln>
                            </wps:spPr>
                            <wps:style>
                              <a:lnRef idx="0"/>
                              <a:fillRef idx="0"/>
                              <a:effectRef idx="0"/>
                              <a:fontRef idx="minor"/>
                            </wps:style>
                            <wps:bodyPr/>
                          </wps:wsp>
                          <wps:wsp>
                            <wps:cNvPr id="382" name="Freeform 188"/>
                            <wps:cNvSpPr/>
                            <wps:spPr>
                              <a:xfrm rot="5388000">
                                <a:off x="261360" y="15120"/>
                                <a:ext cx="25920" cy="16560"/>
                              </a:xfrm>
                              <a:custGeom>
                                <a:avLst/>
                                <a:gdLst/>
                                <a:ahLst/>
                                <a:rect l="l" t="t" r="r" b="b"/>
                                <a:pathLst>
                                  <a:path w="223" h="234">
                                    <a:moveTo>
                                      <a:pt x="0" y="12"/>
                                    </a:moveTo>
                                    <a:lnTo>
                                      <a:pt x="19" y="0"/>
                                    </a:lnTo>
                                    <a:lnTo>
                                      <a:pt x="223" y="234"/>
                                    </a:lnTo>
                                    <a:lnTo>
                                      <a:pt x="0" y="12"/>
                                    </a:lnTo>
                                    <a:close/>
                                  </a:path>
                                </a:pathLst>
                              </a:custGeom>
                              <a:solidFill>
                                <a:srgbClr val="000000"/>
                              </a:solidFill>
                              <a:ln w="0">
                                <a:noFill/>
                              </a:ln>
                            </wps:spPr>
                            <wps:style>
                              <a:lnRef idx="0"/>
                              <a:fillRef idx="0"/>
                              <a:effectRef idx="0"/>
                              <a:fontRef idx="minor"/>
                            </wps:style>
                            <wps:bodyPr/>
                          </wps:wsp>
                          <wps:wsp>
                            <wps:cNvPr id="383" name="Freeform 189"/>
                            <wps:cNvSpPr/>
                            <wps:spPr>
                              <a:xfrm rot="5388000">
                                <a:off x="261720" y="16920"/>
                                <a:ext cx="24840" cy="16560"/>
                              </a:xfrm>
                              <a:custGeom>
                                <a:avLst/>
                                <a:gdLst/>
                                <a:ahLst/>
                                <a:rect l="l" t="t" r="r" b="b"/>
                                <a:pathLst>
                                  <a:path w="215" h="234">
                                    <a:moveTo>
                                      <a:pt x="0" y="0"/>
                                    </a:moveTo>
                                    <a:lnTo>
                                      <a:pt x="204" y="234"/>
                                    </a:lnTo>
                                    <a:lnTo>
                                      <a:pt x="215" y="214"/>
                                    </a:lnTo>
                                    <a:lnTo>
                                      <a:pt x="0" y="0"/>
                                    </a:lnTo>
                                    <a:close/>
                                  </a:path>
                                </a:pathLst>
                              </a:custGeom>
                              <a:solidFill>
                                <a:srgbClr val="000000"/>
                              </a:solidFill>
                              <a:ln w="0">
                                <a:noFill/>
                              </a:ln>
                            </wps:spPr>
                            <wps:style>
                              <a:lnRef idx="0"/>
                              <a:fillRef idx="0"/>
                              <a:effectRef idx="0"/>
                              <a:fontRef idx="minor"/>
                            </wps:style>
                            <wps:bodyPr/>
                          </wps:wsp>
                          <wps:wsp>
                            <wps:cNvPr id="384" name="Freeform 190"/>
                            <wps:cNvSpPr/>
                            <wps:spPr>
                              <a:xfrm rot="5388000">
                                <a:off x="260280" y="16200"/>
                                <a:ext cx="28080" cy="16560"/>
                              </a:xfrm>
                              <a:custGeom>
                                <a:avLst/>
                                <a:gdLst/>
                                <a:ahLst/>
                                <a:rect l="l" t="t" r="r" b="b"/>
                                <a:pathLst>
                                  <a:path w="234" h="234">
                                    <a:moveTo>
                                      <a:pt x="0" y="12"/>
                                    </a:moveTo>
                                    <a:lnTo>
                                      <a:pt x="19" y="0"/>
                                    </a:lnTo>
                                    <a:lnTo>
                                      <a:pt x="234" y="214"/>
                                    </a:lnTo>
                                    <a:lnTo>
                                      <a:pt x="223" y="234"/>
                                    </a:lnTo>
                                    <a:lnTo>
                                      <a:pt x="0" y="12"/>
                                    </a:lnTo>
                                  </a:path>
                                </a:pathLst>
                              </a:custGeom>
                              <a:noFill/>
                              <a:ln w="0">
                                <a:solidFill>
                                  <a:srgbClr val="000000"/>
                                </a:solidFill>
                              </a:ln>
                            </wps:spPr>
                            <wps:style>
                              <a:lnRef idx="0"/>
                              <a:fillRef idx="0"/>
                              <a:effectRef idx="0"/>
                              <a:fontRef idx="minor"/>
                            </wps:style>
                            <wps:bodyPr/>
                          </wps:wsp>
                          <wps:wsp>
                            <wps:cNvPr id="385" name="Freeform 191"/>
                            <wps:cNvSpPr/>
                            <wps:spPr>
                              <a:xfrm rot="5388000">
                                <a:off x="245520" y="51840"/>
                                <a:ext cx="36720" cy="6840"/>
                              </a:xfrm>
                              <a:custGeom>
                                <a:avLst/>
                                <a:gdLst/>
                                <a:ahLst/>
                                <a:rect l="l" t="t" r="r" b="b"/>
                                <a:pathLst>
                                  <a:path w="304" h="102">
                                    <a:moveTo>
                                      <a:pt x="0" y="20"/>
                                    </a:moveTo>
                                    <a:lnTo>
                                      <a:pt x="11" y="0"/>
                                    </a:lnTo>
                                    <a:lnTo>
                                      <a:pt x="304" y="102"/>
                                    </a:lnTo>
                                    <a:lnTo>
                                      <a:pt x="0" y="20"/>
                                    </a:lnTo>
                                    <a:close/>
                                  </a:path>
                                </a:pathLst>
                              </a:custGeom>
                              <a:solidFill>
                                <a:srgbClr val="000000"/>
                              </a:solidFill>
                              <a:ln w="0">
                                <a:noFill/>
                              </a:ln>
                            </wps:spPr>
                            <wps:style>
                              <a:lnRef idx="0"/>
                              <a:fillRef idx="0"/>
                              <a:effectRef idx="0"/>
                              <a:fontRef idx="minor"/>
                            </wps:style>
                            <wps:bodyPr/>
                          </wps:wsp>
                          <wps:wsp>
                            <wps:cNvPr id="386" name="Freeform 192"/>
                            <wps:cNvSpPr/>
                            <wps:spPr>
                              <a:xfrm rot="5388000">
                                <a:off x="246960" y="52200"/>
                                <a:ext cx="34920" cy="6840"/>
                              </a:xfrm>
                              <a:custGeom>
                                <a:avLst/>
                                <a:gdLst/>
                                <a:ahLst/>
                                <a:rect l="l" t="t" r="r" b="b"/>
                                <a:pathLst>
                                  <a:path w="293" h="102">
                                    <a:moveTo>
                                      <a:pt x="0" y="0"/>
                                    </a:moveTo>
                                    <a:lnTo>
                                      <a:pt x="293" y="102"/>
                                    </a:lnTo>
                                    <a:lnTo>
                                      <a:pt x="293" y="79"/>
                                    </a:lnTo>
                                    <a:lnTo>
                                      <a:pt x="0" y="0"/>
                                    </a:lnTo>
                                    <a:close/>
                                  </a:path>
                                </a:pathLst>
                              </a:custGeom>
                              <a:solidFill>
                                <a:srgbClr val="000000"/>
                              </a:solidFill>
                              <a:ln w="0">
                                <a:noFill/>
                              </a:ln>
                            </wps:spPr>
                            <wps:style>
                              <a:lnRef idx="0"/>
                              <a:fillRef idx="0"/>
                              <a:effectRef idx="0"/>
                              <a:fontRef idx="minor"/>
                            </wps:style>
                            <wps:bodyPr/>
                          </wps:wsp>
                          <wps:wsp>
                            <wps:cNvPr id="387" name="Freeform 193"/>
                            <wps:cNvSpPr/>
                            <wps:spPr>
                              <a:xfrm rot="5388000">
                                <a:off x="245520" y="51840"/>
                                <a:ext cx="36720" cy="6840"/>
                              </a:xfrm>
                              <a:custGeom>
                                <a:avLst/>
                                <a:gdLst/>
                                <a:ahLst/>
                                <a:rect l="l" t="t" r="r" b="b"/>
                                <a:pathLst>
                                  <a:path w="304" h="102">
                                    <a:moveTo>
                                      <a:pt x="0" y="20"/>
                                    </a:moveTo>
                                    <a:lnTo>
                                      <a:pt x="11" y="0"/>
                                    </a:lnTo>
                                    <a:lnTo>
                                      <a:pt x="304" y="79"/>
                                    </a:lnTo>
                                    <a:lnTo>
                                      <a:pt x="304" y="102"/>
                                    </a:lnTo>
                                    <a:lnTo>
                                      <a:pt x="0" y="20"/>
                                    </a:lnTo>
                                  </a:path>
                                </a:pathLst>
                              </a:custGeom>
                              <a:noFill/>
                              <a:ln w="0">
                                <a:solidFill>
                                  <a:srgbClr val="000000"/>
                                </a:solidFill>
                              </a:ln>
                            </wps:spPr>
                            <wps:style>
                              <a:lnRef idx="0"/>
                              <a:fillRef idx="0"/>
                              <a:effectRef idx="0"/>
                              <a:fontRef idx="minor"/>
                            </wps:style>
                            <wps:bodyPr/>
                          </wps:wsp>
                          <wps:wsp>
                            <wps:cNvPr id="388" name="Freeform 194"/>
                            <wps:cNvSpPr/>
                            <wps:spPr>
                              <a:xfrm rot="5388000">
                                <a:off x="250920" y="83520"/>
                                <a:ext cx="25560" cy="5760"/>
                              </a:xfrm>
                              <a:custGeom>
                                <a:avLst/>
                                <a:gdLst/>
                                <a:ahLst/>
                                <a:rect l="l" t="t" r="r" b="b"/>
                                <a:pathLst>
                                  <a:path w="219" h="91">
                                    <a:moveTo>
                                      <a:pt x="0" y="91"/>
                                    </a:moveTo>
                                    <a:lnTo>
                                      <a:pt x="0" y="68"/>
                                    </a:lnTo>
                                    <a:lnTo>
                                      <a:pt x="219" y="0"/>
                                    </a:lnTo>
                                    <a:lnTo>
                                      <a:pt x="0" y="91"/>
                                    </a:lnTo>
                                    <a:close/>
                                  </a:path>
                                </a:pathLst>
                              </a:custGeom>
                              <a:solidFill>
                                <a:srgbClr val="000000"/>
                              </a:solidFill>
                              <a:ln w="0">
                                <a:noFill/>
                              </a:ln>
                            </wps:spPr>
                            <wps:style>
                              <a:lnRef idx="0"/>
                              <a:fillRef idx="0"/>
                              <a:effectRef idx="0"/>
                              <a:fontRef idx="minor"/>
                            </wps:style>
                            <wps:bodyPr/>
                          </wps:wsp>
                          <wps:wsp>
                            <wps:cNvPr id="389" name="Freeform 195"/>
                            <wps:cNvSpPr/>
                            <wps:spPr>
                              <a:xfrm rot="5388000">
                                <a:off x="253080" y="83880"/>
                                <a:ext cx="25560" cy="5040"/>
                              </a:xfrm>
                              <a:custGeom>
                                <a:avLst/>
                                <a:gdLst/>
                                <a:ahLst/>
                                <a:rect l="l" t="t" r="r" b="b"/>
                                <a:pathLst>
                                  <a:path w="219" h="84">
                                    <a:moveTo>
                                      <a:pt x="0" y="84"/>
                                    </a:moveTo>
                                    <a:lnTo>
                                      <a:pt x="219" y="16"/>
                                    </a:lnTo>
                                    <a:lnTo>
                                      <a:pt x="203" y="0"/>
                                    </a:lnTo>
                                    <a:lnTo>
                                      <a:pt x="0" y="84"/>
                                    </a:lnTo>
                                    <a:close/>
                                  </a:path>
                                </a:pathLst>
                              </a:custGeom>
                              <a:solidFill>
                                <a:srgbClr val="000000"/>
                              </a:solidFill>
                              <a:ln w="0">
                                <a:noFill/>
                              </a:ln>
                            </wps:spPr>
                            <wps:style>
                              <a:lnRef idx="0"/>
                              <a:fillRef idx="0"/>
                              <a:effectRef idx="0"/>
                              <a:fontRef idx="minor"/>
                            </wps:style>
                            <wps:bodyPr/>
                          </wps:wsp>
                          <wps:wsp>
                            <wps:cNvPr id="390" name="Freeform 196"/>
                            <wps:cNvSpPr/>
                            <wps:spPr>
                              <a:xfrm rot="5388000">
                                <a:off x="251640" y="83160"/>
                                <a:ext cx="25560" cy="6840"/>
                              </a:xfrm>
                              <a:custGeom>
                                <a:avLst/>
                                <a:gdLst/>
                                <a:ahLst/>
                                <a:rect l="l" t="t" r="r" b="b"/>
                                <a:pathLst>
                                  <a:path w="219" h="107">
                                    <a:moveTo>
                                      <a:pt x="0" y="107"/>
                                    </a:moveTo>
                                    <a:lnTo>
                                      <a:pt x="0" y="84"/>
                                    </a:lnTo>
                                    <a:lnTo>
                                      <a:pt x="203" y="0"/>
                                    </a:lnTo>
                                    <a:lnTo>
                                      <a:pt x="219" y="16"/>
                                    </a:lnTo>
                                    <a:lnTo>
                                      <a:pt x="0" y="107"/>
                                    </a:lnTo>
                                  </a:path>
                                </a:pathLst>
                              </a:custGeom>
                              <a:noFill/>
                              <a:ln w="0">
                                <a:solidFill>
                                  <a:srgbClr val="000000"/>
                                </a:solidFill>
                              </a:ln>
                            </wps:spPr>
                            <wps:style>
                              <a:lnRef idx="0"/>
                              <a:fillRef idx="0"/>
                              <a:effectRef idx="0"/>
                              <a:fontRef idx="minor"/>
                            </wps:style>
                            <wps:bodyPr/>
                          </wps:wsp>
                          <wps:wsp>
                            <wps:cNvPr id="391" name="Freeform 197"/>
                            <wps:cNvSpPr/>
                            <wps:spPr>
                              <a:xfrm rot="5388000">
                                <a:off x="268560" y="96120"/>
                                <a:ext cx="12600" cy="14760"/>
                              </a:xfrm>
                              <a:custGeom>
                                <a:avLst/>
                                <a:gdLst/>
                                <a:ahLst/>
                                <a:rect l="l" t="t" r="r" b="b"/>
                                <a:pathLst>
                                  <a:path w="107" h="219">
                                    <a:moveTo>
                                      <a:pt x="16" y="219"/>
                                    </a:moveTo>
                                    <a:lnTo>
                                      <a:pt x="0" y="203"/>
                                    </a:lnTo>
                                    <a:lnTo>
                                      <a:pt x="107" y="0"/>
                                    </a:lnTo>
                                    <a:lnTo>
                                      <a:pt x="16" y="219"/>
                                    </a:lnTo>
                                    <a:close/>
                                  </a:path>
                                </a:pathLst>
                              </a:custGeom>
                              <a:solidFill>
                                <a:srgbClr val="000000"/>
                              </a:solidFill>
                              <a:ln w="0">
                                <a:noFill/>
                              </a:ln>
                            </wps:spPr>
                            <wps:style>
                              <a:lnRef idx="0"/>
                              <a:fillRef idx="0"/>
                              <a:effectRef idx="0"/>
                              <a:fontRef idx="minor"/>
                            </wps:style>
                            <wps:bodyPr/>
                          </wps:wsp>
                          <wps:wsp>
                            <wps:cNvPr id="392" name="Freeform 198"/>
                            <wps:cNvSpPr/>
                            <wps:spPr>
                              <a:xfrm rot="5388000">
                                <a:off x="269640" y="96480"/>
                                <a:ext cx="12600" cy="14040"/>
                              </a:xfrm>
                              <a:custGeom>
                                <a:avLst/>
                                <a:gdLst/>
                                <a:ahLst/>
                                <a:rect l="l" t="t" r="r" b="b"/>
                                <a:pathLst>
                                  <a:path w="107" h="203">
                                    <a:moveTo>
                                      <a:pt x="0" y="203"/>
                                    </a:moveTo>
                                    <a:lnTo>
                                      <a:pt x="107" y="0"/>
                                    </a:lnTo>
                                    <a:lnTo>
                                      <a:pt x="84" y="0"/>
                                    </a:lnTo>
                                    <a:lnTo>
                                      <a:pt x="0" y="203"/>
                                    </a:lnTo>
                                    <a:close/>
                                  </a:path>
                                </a:pathLst>
                              </a:custGeom>
                              <a:solidFill>
                                <a:srgbClr val="000000"/>
                              </a:solidFill>
                              <a:ln w="0">
                                <a:noFill/>
                              </a:ln>
                            </wps:spPr>
                            <wps:style>
                              <a:lnRef idx="0"/>
                              <a:fillRef idx="0"/>
                              <a:effectRef idx="0"/>
                              <a:fontRef idx="minor"/>
                            </wps:style>
                            <wps:bodyPr/>
                          </wps:wsp>
                          <wps:wsp>
                            <wps:cNvPr id="393" name="Freeform 199"/>
                            <wps:cNvSpPr/>
                            <wps:spPr>
                              <a:xfrm rot="5388000">
                                <a:off x="268560" y="96120"/>
                                <a:ext cx="12600" cy="14760"/>
                              </a:xfrm>
                              <a:custGeom>
                                <a:avLst/>
                                <a:gdLst/>
                                <a:ahLst/>
                                <a:rect l="l" t="t" r="r" b="b"/>
                                <a:pathLst>
                                  <a:path w="107" h="219">
                                    <a:moveTo>
                                      <a:pt x="16" y="219"/>
                                    </a:moveTo>
                                    <a:lnTo>
                                      <a:pt x="0" y="203"/>
                                    </a:lnTo>
                                    <a:lnTo>
                                      <a:pt x="84" y="0"/>
                                    </a:lnTo>
                                    <a:lnTo>
                                      <a:pt x="107" y="0"/>
                                    </a:lnTo>
                                    <a:lnTo>
                                      <a:pt x="16" y="219"/>
                                    </a:lnTo>
                                  </a:path>
                                </a:pathLst>
                              </a:custGeom>
                              <a:noFill/>
                              <a:ln w="0">
                                <a:solidFill>
                                  <a:srgbClr val="000000"/>
                                </a:solidFill>
                              </a:ln>
                            </wps:spPr>
                            <wps:style>
                              <a:lnRef idx="0"/>
                              <a:fillRef idx="0"/>
                              <a:effectRef idx="0"/>
                              <a:fontRef idx="minor"/>
                            </wps:style>
                            <wps:bodyPr/>
                          </wps:wsp>
                          <wps:wsp>
                            <wps:cNvPr id="394" name="Freeform 200"/>
                            <wps:cNvSpPr/>
                            <wps:spPr>
                              <a:xfrm rot="5388000">
                                <a:off x="284400" y="96840"/>
                                <a:ext cx="10800" cy="15120"/>
                              </a:xfrm>
                              <a:custGeom>
                                <a:avLst/>
                                <a:gdLst/>
                                <a:ahLst/>
                                <a:rect l="l" t="t" r="r" b="b"/>
                                <a:pathLst>
                                  <a:path w="91" h="219">
                                    <a:moveTo>
                                      <a:pt x="91" y="219"/>
                                    </a:moveTo>
                                    <a:lnTo>
                                      <a:pt x="68" y="219"/>
                                    </a:lnTo>
                                    <a:lnTo>
                                      <a:pt x="0" y="0"/>
                                    </a:lnTo>
                                    <a:lnTo>
                                      <a:pt x="91" y="219"/>
                                    </a:lnTo>
                                    <a:close/>
                                  </a:path>
                                </a:pathLst>
                              </a:custGeom>
                              <a:solidFill>
                                <a:srgbClr val="000000"/>
                              </a:solidFill>
                              <a:ln w="0">
                                <a:noFill/>
                              </a:ln>
                            </wps:spPr>
                            <wps:style>
                              <a:lnRef idx="0"/>
                              <a:fillRef idx="0"/>
                              <a:effectRef idx="0"/>
                              <a:fontRef idx="minor"/>
                            </wps:style>
                            <wps:bodyPr/>
                          </wps:wsp>
                          <wps:wsp>
                            <wps:cNvPr id="395" name="Freeform 201"/>
                            <wps:cNvSpPr/>
                            <wps:spPr>
                              <a:xfrm rot="5388000">
                                <a:off x="284760" y="94680"/>
                                <a:ext cx="10080" cy="15120"/>
                              </a:xfrm>
                              <a:custGeom>
                                <a:avLst/>
                                <a:gdLst/>
                                <a:ahLst/>
                                <a:rect l="l" t="t" r="r" b="b"/>
                                <a:pathLst>
                                  <a:path w="84" h="219">
                                    <a:moveTo>
                                      <a:pt x="84" y="219"/>
                                    </a:moveTo>
                                    <a:lnTo>
                                      <a:pt x="16" y="0"/>
                                    </a:lnTo>
                                    <a:lnTo>
                                      <a:pt x="0" y="15"/>
                                    </a:lnTo>
                                    <a:lnTo>
                                      <a:pt x="84" y="219"/>
                                    </a:lnTo>
                                    <a:close/>
                                  </a:path>
                                </a:pathLst>
                              </a:custGeom>
                              <a:solidFill>
                                <a:srgbClr val="000000"/>
                              </a:solidFill>
                              <a:ln w="0">
                                <a:noFill/>
                              </a:ln>
                            </wps:spPr>
                            <wps:style>
                              <a:lnRef idx="0"/>
                              <a:fillRef idx="0"/>
                              <a:effectRef idx="0"/>
                              <a:fontRef idx="minor"/>
                            </wps:style>
                            <wps:bodyPr/>
                          </wps:wsp>
                          <wps:wsp>
                            <wps:cNvPr id="396" name="Freeform 202"/>
                            <wps:cNvSpPr/>
                            <wps:spPr>
                              <a:xfrm rot="5388000">
                                <a:off x="283320" y="95760"/>
                                <a:ext cx="12600" cy="15120"/>
                              </a:xfrm>
                              <a:custGeom>
                                <a:avLst/>
                                <a:gdLst/>
                                <a:ahLst/>
                                <a:rect l="l" t="t" r="r" b="b"/>
                                <a:pathLst>
                                  <a:path w="107" h="219">
                                    <a:moveTo>
                                      <a:pt x="107" y="219"/>
                                    </a:moveTo>
                                    <a:lnTo>
                                      <a:pt x="84" y="219"/>
                                    </a:lnTo>
                                    <a:lnTo>
                                      <a:pt x="0" y="15"/>
                                    </a:lnTo>
                                    <a:lnTo>
                                      <a:pt x="16" y="0"/>
                                    </a:lnTo>
                                    <a:lnTo>
                                      <a:pt x="107" y="219"/>
                                    </a:lnTo>
                                  </a:path>
                                </a:pathLst>
                              </a:custGeom>
                              <a:noFill/>
                              <a:ln w="0">
                                <a:solidFill>
                                  <a:srgbClr val="000000"/>
                                </a:solidFill>
                              </a:ln>
                            </wps:spPr>
                            <wps:style>
                              <a:lnRef idx="0"/>
                              <a:fillRef idx="0"/>
                              <a:effectRef idx="0"/>
                              <a:fontRef idx="minor"/>
                            </wps:style>
                            <wps:bodyPr/>
                          </wps:wsp>
                          <wps:wsp>
                            <wps:cNvPr id="397" name="Freeform 203"/>
                            <wps:cNvSpPr/>
                            <wps:spPr>
                              <a:xfrm rot="5388000">
                                <a:off x="286560" y="83160"/>
                                <a:ext cx="25560" cy="6840"/>
                              </a:xfrm>
                              <a:custGeom>
                                <a:avLst/>
                                <a:gdLst/>
                                <a:ahLst/>
                                <a:rect l="l" t="t" r="r" b="b"/>
                                <a:pathLst>
                                  <a:path w="219" h="107">
                                    <a:moveTo>
                                      <a:pt x="219" y="92"/>
                                    </a:moveTo>
                                    <a:lnTo>
                                      <a:pt x="203" y="107"/>
                                    </a:lnTo>
                                    <a:lnTo>
                                      <a:pt x="0" y="0"/>
                                    </a:lnTo>
                                    <a:lnTo>
                                      <a:pt x="219" y="92"/>
                                    </a:lnTo>
                                    <a:close/>
                                  </a:path>
                                </a:pathLst>
                              </a:custGeom>
                              <a:solidFill>
                                <a:srgbClr val="000000"/>
                              </a:solidFill>
                              <a:ln w="0">
                                <a:noFill/>
                              </a:ln>
                            </wps:spPr>
                            <wps:style>
                              <a:lnRef idx="0"/>
                              <a:fillRef idx="0"/>
                              <a:effectRef idx="0"/>
                              <a:fontRef idx="minor"/>
                            </wps:style>
                            <wps:bodyPr/>
                          </wps:wsp>
                          <wps:wsp>
                            <wps:cNvPr id="398" name="Freeform 204"/>
                            <wps:cNvSpPr/>
                            <wps:spPr>
                              <a:xfrm rot="5388000">
                                <a:off x="287640" y="82080"/>
                                <a:ext cx="23400" cy="6840"/>
                              </a:xfrm>
                              <a:custGeom>
                                <a:avLst/>
                                <a:gdLst/>
                                <a:ahLst/>
                                <a:rect l="l" t="t" r="r" b="b"/>
                                <a:pathLst>
                                  <a:path w="203" h="107">
                                    <a:moveTo>
                                      <a:pt x="203" y="107"/>
                                    </a:moveTo>
                                    <a:lnTo>
                                      <a:pt x="0" y="0"/>
                                    </a:lnTo>
                                    <a:lnTo>
                                      <a:pt x="0" y="24"/>
                                    </a:lnTo>
                                    <a:lnTo>
                                      <a:pt x="203" y="107"/>
                                    </a:lnTo>
                                    <a:close/>
                                  </a:path>
                                </a:pathLst>
                              </a:custGeom>
                              <a:solidFill>
                                <a:srgbClr val="000000"/>
                              </a:solidFill>
                              <a:ln w="0">
                                <a:noFill/>
                              </a:ln>
                            </wps:spPr>
                            <wps:style>
                              <a:lnRef idx="0"/>
                              <a:fillRef idx="0"/>
                              <a:effectRef idx="0"/>
                              <a:fontRef idx="minor"/>
                            </wps:style>
                            <wps:bodyPr/>
                          </wps:wsp>
                          <wps:wsp>
                            <wps:cNvPr id="399" name="Freeform 205"/>
                            <wps:cNvSpPr/>
                            <wps:spPr>
                              <a:xfrm rot="5388000">
                                <a:off x="286560" y="83160"/>
                                <a:ext cx="25560" cy="6840"/>
                              </a:xfrm>
                              <a:custGeom>
                                <a:avLst/>
                                <a:gdLst/>
                                <a:ahLst/>
                                <a:rect l="l" t="t" r="r" b="b"/>
                                <a:pathLst>
                                  <a:path w="219" h="107">
                                    <a:moveTo>
                                      <a:pt x="219" y="92"/>
                                    </a:moveTo>
                                    <a:lnTo>
                                      <a:pt x="203" y="107"/>
                                    </a:lnTo>
                                    <a:lnTo>
                                      <a:pt x="0" y="24"/>
                                    </a:lnTo>
                                    <a:lnTo>
                                      <a:pt x="0" y="0"/>
                                    </a:lnTo>
                                    <a:lnTo>
                                      <a:pt x="219" y="92"/>
                                    </a:lnTo>
                                  </a:path>
                                </a:pathLst>
                              </a:custGeom>
                              <a:noFill/>
                              <a:ln w="0">
                                <a:solidFill>
                                  <a:srgbClr val="000000"/>
                                </a:solidFill>
                              </a:ln>
                            </wps:spPr>
                            <wps:style>
                              <a:lnRef idx="0"/>
                              <a:fillRef idx="0"/>
                              <a:effectRef idx="0"/>
                              <a:fontRef idx="minor"/>
                            </wps:style>
                            <wps:bodyPr/>
                          </wps:wsp>
                          <wps:wsp>
                            <wps:cNvPr id="400" name="Freeform 206"/>
                            <wps:cNvSpPr/>
                            <wps:spPr>
                              <a:xfrm rot="5388000">
                                <a:off x="292320" y="83520"/>
                                <a:ext cx="25560" cy="5760"/>
                              </a:xfrm>
                              <a:custGeom>
                                <a:avLst/>
                                <a:gdLst/>
                                <a:ahLst/>
                                <a:rect l="l" t="t" r="r" b="b"/>
                                <a:pathLst>
                                  <a:path w="219" h="92">
                                    <a:moveTo>
                                      <a:pt x="0" y="92"/>
                                    </a:moveTo>
                                    <a:lnTo>
                                      <a:pt x="0" y="68"/>
                                    </a:lnTo>
                                    <a:lnTo>
                                      <a:pt x="219" y="0"/>
                                    </a:lnTo>
                                    <a:lnTo>
                                      <a:pt x="0" y="92"/>
                                    </a:lnTo>
                                    <a:close/>
                                  </a:path>
                                </a:pathLst>
                              </a:custGeom>
                              <a:solidFill>
                                <a:srgbClr val="000000"/>
                              </a:solidFill>
                              <a:ln w="0">
                                <a:noFill/>
                              </a:ln>
                            </wps:spPr>
                            <wps:style>
                              <a:lnRef idx="0"/>
                              <a:fillRef idx="0"/>
                              <a:effectRef idx="0"/>
                              <a:fontRef idx="minor"/>
                            </wps:style>
                            <wps:bodyPr/>
                          </wps:wsp>
                          <wps:wsp>
                            <wps:cNvPr id="401" name="Freeform 207"/>
                            <wps:cNvSpPr/>
                            <wps:spPr>
                              <a:xfrm rot="5388000">
                                <a:off x="293760" y="83880"/>
                                <a:ext cx="25560" cy="5040"/>
                              </a:xfrm>
                              <a:custGeom>
                                <a:avLst/>
                                <a:gdLst/>
                                <a:ahLst/>
                                <a:rect l="l" t="t" r="r" b="b"/>
                                <a:pathLst>
                                  <a:path w="219" h="83">
                                    <a:moveTo>
                                      <a:pt x="0" y="83"/>
                                    </a:moveTo>
                                    <a:lnTo>
                                      <a:pt x="219" y="15"/>
                                    </a:lnTo>
                                    <a:lnTo>
                                      <a:pt x="203" y="0"/>
                                    </a:lnTo>
                                    <a:lnTo>
                                      <a:pt x="0" y="83"/>
                                    </a:lnTo>
                                    <a:close/>
                                  </a:path>
                                </a:pathLst>
                              </a:custGeom>
                              <a:solidFill>
                                <a:srgbClr val="000000"/>
                              </a:solidFill>
                              <a:ln w="0">
                                <a:noFill/>
                              </a:ln>
                            </wps:spPr>
                            <wps:style>
                              <a:lnRef idx="0"/>
                              <a:fillRef idx="0"/>
                              <a:effectRef idx="0"/>
                              <a:fontRef idx="minor"/>
                            </wps:style>
                            <wps:bodyPr/>
                          </wps:wsp>
                          <wps:wsp>
                            <wps:cNvPr id="402" name="Freeform 208"/>
                            <wps:cNvSpPr/>
                            <wps:spPr>
                              <a:xfrm rot="5388000">
                                <a:off x="292320" y="83160"/>
                                <a:ext cx="25560" cy="6840"/>
                              </a:xfrm>
                              <a:custGeom>
                                <a:avLst/>
                                <a:gdLst/>
                                <a:ahLst/>
                                <a:rect l="l" t="t" r="r" b="b"/>
                                <a:pathLst>
                                  <a:path w="219" h="107">
                                    <a:moveTo>
                                      <a:pt x="0" y="107"/>
                                    </a:moveTo>
                                    <a:lnTo>
                                      <a:pt x="0" y="83"/>
                                    </a:lnTo>
                                    <a:lnTo>
                                      <a:pt x="203" y="0"/>
                                    </a:lnTo>
                                    <a:lnTo>
                                      <a:pt x="219" y="15"/>
                                    </a:lnTo>
                                    <a:lnTo>
                                      <a:pt x="0" y="107"/>
                                    </a:lnTo>
                                  </a:path>
                                </a:pathLst>
                              </a:custGeom>
                              <a:noFill/>
                              <a:ln w="0">
                                <a:solidFill>
                                  <a:srgbClr val="000000"/>
                                </a:solidFill>
                              </a:ln>
                            </wps:spPr>
                            <wps:style>
                              <a:lnRef idx="0"/>
                              <a:fillRef idx="0"/>
                              <a:effectRef idx="0"/>
                              <a:fontRef idx="minor"/>
                            </wps:style>
                            <wps:bodyPr/>
                          </wps:wsp>
                          <wps:wsp>
                            <wps:cNvPr id="403" name="Freeform 209"/>
                            <wps:cNvSpPr/>
                            <wps:spPr>
                              <a:xfrm rot="5388000">
                                <a:off x="309960" y="95760"/>
                                <a:ext cx="12600" cy="15120"/>
                              </a:xfrm>
                              <a:custGeom>
                                <a:avLst/>
                                <a:gdLst/>
                                <a:ahLst/>
                                <a:rect l="l" t="t" r="r" b="b"/>
                                <a:pathLst>
                                  <a:path w="107" h="219">
                                    <a:moveTo>
                                      <a:pt x="16" y="219"/>
                                    </a:moveTo>
                                    <a:lnTo>
                                      <a:pt x="0" y="204"/>
                                    </a:lnTo>
                                    <a:lnTo>
                                      <a:pt x="107" y="0"/>
                                    </a:lnTo>
                                    <a:lnTo>
                                      <a:pt x="16" y="219"/>
                                    </a:lnTo>
                                    <a:close/>
                                  </a:path>
                                </a:pathLst>
                              </a:custGeom>
                              <a:solidFill>
                                <a:srgbClr val="000000"/>
                              </a:solidFill>
                              <a:ln w="0">
                                <a:noFill/>
                              </a:ln>
                            </wps:spPr>
                            <wps:style>
                              <a:lnRef idx="0"/>
                              <a:fillRef idx="0"/>
                              <a:effectRef idx="0"/>
                              <a:fontRef idx="minor"/>
                            </wps:style>
                            <wps:bodyPr/>
                          </wps:wsp>
                          <wps:wsp>
                            <wps:cNvPr id="404" name="Freeform 210"/>
                            <wps:cNvSpPr/>
                            <wps:spPr>
                              <a:xfrm rot="5388000">
                                <a:off x="310680" y="96480"/>
                                <a:ext cx="12600" cy="14040"/>
                              </a:xfrm>
                              <a:custGeom>
                                <a:avLst/>
                                <a:gdLst/>
                                <a:ahLst/>
                                <a:rect l="l" t="t" r="r" b="b"/>
                                <a:pathLst>
                                  <a:path w="107" h="204">
                                    <a:moveTo>
                                      <a:pt x="0" y="204"/>
                                    </a:moveTo>
                                    <a:lnTo>
                                      <a:pt x="107" y="0"/>
                                    </a:lnTo>
                                    <a:lnTo>
                                      <a:pt x="84" y="0"/>
                                    </a:lnTo>
                                    <a:lnTo>
                                      <a:pt x="0" y="204"/>
                                    </a:lnTo>
                                    <a:close/>
                                  </a:path>
                                </a:pathLst>
                              </a:custGeom>
                              <a:solidFill>
                                <a:srgbClr val="000000"/>
                              </a:solidFill>
                              <a:ln w="0">
                                <a:noFill/>
                              </a:ln>
                            </wps:spPr>
                            <wps:style>
                              <a:lnRef idx="0"/>
                              <a:fillRef idx="0"/>
                              <a:effectRef idx="0"/>
                              <a:fontRef idx="minor"/>
                            </wps:style>
                            <wps:bodyPr/>
                          </wps:wsp>
                          <wps:wsp>
                            <wps:cNvPr id="405" name="Freeform 211"/>
                            <wps:cNvSpPr/>
                            <wps:spPr>
                              <a:xfrm rot="5388000">
                                <a:off x="309960" y="95760"/>
                                <a:ext cx="12600" cy="15120"/>
                              </a:xfrm>
                              <a:custGeom>
                                <a:avLst/>
                                <a:gdLst/>
                                <a:ahLst/>
                                <a:rect l="l" t="t" r="r" b="b"/>
                                <a:pathLst>
                                  <a:path w="107" h="219">
                                    <a:moveTo>
                                      <a:pt x="16" y="219"/>
                                    </a:moveTo>
                                    <a:lnTo>
                                      <a:pt x="0" y="204"/>
                                    </a:lnTo>
                                    <a:lnTo>
                                      <a:pt x="84" y="0"/>
                                    </a:lnTo>
                                    <a:lnTo>
                                      <a:pt x="107" y="0"/>
                                    </a:lnTo>
                                    <a:lnTo>
                                      <a:pt x="16" y="219"/>
                                    </a:lnTo>
                                  </a:path>
                                </a:pathLst>
                              </a:custGeom>
                              <a:noFill/>
                              <a:ln w="0">
                                <a:solidFill>
                                  <a:srgbClr val="000000"/>
                                </a:solidFill>
                              </a:ln>
                            </wps:spPr>
                            <wps:style>
                              <a:lnRef idx="0"/>
                              <a:fillRef idx="0"/>
                              <a:effectRef idx="0"/>
                              <a:fontRef idx="minor"/>
                            </wps:style>
                            <wps:bodyPr/>
                          </wps:wsp>
                          <wps:wsp>
                            <wps:cNvPr id="406" name="Freeform 212"/>
                            <wps:cNvSpPr/>
                            <wps:spPr>
                              <a:xfrm rot="5388000">
                                <a:off x="325080" y="96840"/>
                                <a:ext cx="10800" cy="14760"/>
                              </a:xfrm>
                              <a:custGeom>
                                <a:avLst/>
                                <a:gdLst/>
                                <a:ahLst/>
                                <a:rect l="l" t="t" r="r" b="b"/>
                                <a:pathLst>
                                  <a:path w="91" h="219">
                                    <a:moveTo>
                                      <a:pt x="91" y="219"/>
                                    </a:moveTo>
                                    <a:lnTo>
                                      <a:pt x="68" y="219"/>
                                    </a:lnTo>
                                    <a:lnTo>
                                      <a:pt x="0" y="0"/>
                                    </a:lnTo>
                                    <a:lnTo>
                                      <a:pt x="91" y="219"/>
                                    </a:lnTo>
                                    <a:close/>
                                  </a:path>
                                </a:pathLst>
                              </a:custGeom>
                              <a:solidFill>
                                <a:srgbClr val="000000"/>
                              </a:solidFill>
                              <a:ln w="0">
                                <a:noFill/>
                              </a:ln>
                            </wps:spPr>
                            <wps:style>
                              <a:lnRef idx="0"/>
                              <a:fillRef idx="0"/>
                              <a:effectRef idx="0"/>
                              <a:fontRef idx="minor"/>
                            </wps:style>
                            <wps:bodyPr/>
                          </wps:wsp>
                          <wps:wsp>
                            <wps:cNvPr id="407" name="Freeform 213"/>
                            <wps:cNvSpPr/>
                            <wps:spPr>
                              <a:xfrm rot="5388000">
                                <a:off x="325440" y="94680"/>
                                <a:ext cx="10080" cy="14760"/>
                              </a:xfrm>
                              <a:custGeom>
                                <a:avLst/>
                                <a:gdLst/>
                                <a:ahLst/>
                                <a:rect l="l" t="t" r="r" b="b"/>
                                <a:pathLst>
                                  <a:path w="84" h="219">
                                    <a:moveTo>
                                      <a:pt x="84" y="219"/>
                                    </a:moveTo>
                                    <a:lnTo>
                                      <a:pt x="16" y="0"/>
                                    </a:lnTo>
                                    <a:lnTo>
                                      <a:pt x="0" y="16"/>
                                    </a:lnTo>
                                    <a:lnTo>
                                      <a:pt x="84" y="219"/>
                                    </a:lnTo>
                                    <a:close/>
                                  </a:path>
                                </a:pathLst>
                              </a:custGeom>
                              <a:solidFill>
                                <a:srgbClr val="000000"/>
                              </a:solidFill>
                              <a:ln w="0">
                                <a:noFill/>
                              </a:ln>
                            </wps:spPr>
                            <wps:style>
                              <a:lnRef idx="0"/>
                              <a:fillRef idx="0"/>
                              <a:effectRef idx="0"/>
                              <a:fontRef idx="minor"/>
                            </wps:style>
                            <wps:bodyPr/>
                          </wps:wsp>
                          <wps:wsp>
                            <wps:cNvPr id="408" name="Freeform 214"/>
                            <wps:cNvSpPr/>
                            <wps:spPr>
                              <a:xfrm rot="5388000">
                                <a:off x="324360" y="96120"/>
                                <a:ext cx="12600" cy="14760"/>
                              </a:xfrm>
                              <a:custGeom>
                                <a:avLst/>
                                <a:gdLst/>
                                <a:ahLst/>
                                <a:rect l="l" t="t" r="r" b="b"/>
                                <a:pathLst>
                                  <a:path w="107" h="219">
                                    <a:moveTo>
                                      <a:pt x="107" y="219"/>
                                    </a:moveTo>
                                    <a:lnTo>
                                      <a:pt x="84" y="219"/>
                                    </a:lnTo>
                                    <a:lnTo>
                                      <a:pt x="0" y="16"/>
                                    </a:lnTo>
                                    <a:lnTo>
                                      <a:pt x="16" y="0"/>
                                    </a:lnTo>
                                    <a:lnTo>
                                      <a:pt x="107" y="219"/>
                                    </a:lnTo>
                                  </a:path>
                                </a:pathLst>
                              </a:custGeom>
                              <a:noFill/>
                              <a:ln w="0">
                                <a:solidFill>
                                  <a:srgbClr val="000000"/>
                                </a:solidFill>
                              </a:ln>
                            </wps:spPr>
                            <wps:style>
                              <a:lnRef idx="0"/>
                              <a:fillRef idx="0"/>
                              <a:effectRef idx="0"/>
                              <a:fontRef idx="minor"/>
                            </wps:style>
                            <wps:bodyPr/>
                          </wps:wsp>
                          <wps:wsp>
                            <wps:cNvPr id="409" name="Freeform 215"/>
                            <wps:cNvSpPr/>
                            <wps:spPr>
                              <a:xfrm rot="5388000">
                                <a:off x="327960" y="83160"/>
                                <a:ext cx="25560" cy="6840"/>
                              </a:xfrm>
                              <a:custGeom>
                                <a:avLst/>
                                <a:gdLst/>
                                <a:ahLst/>
                                <a:rect l="l" t="t" r="r" b="b"/>
                                <a:pathLst>
                                  <a:path w="219" h="107">
                                    <a:moveTo>
                                      <a:pt x="219" y="91"/>
                                    </a:moveTo>
                                    <a:lnTo>
                                      <a:pt x="203" y="107"/>
                                    </a:lnTo>
                                    <a:lnTo>
                                      <a:pt x="0" y="0"/>
                                    </a:lnTo>
                                    <a:lnTo>
                                      <a:pt x="219" y="91"/>
                                    </a:lnTo>
                                    <a:close/>
                                  </a:path>
                                </a:pathLst>
                              </a:custGeom>
                              <a:solidFill>
                                <a:srgbClr val="000000"/>
                              </a:solidFill>
                              <a:ln w="0">
                                <a:noFill/>
                              </a:ln>
                            </wps:spPr>
                            <wps:style>
                              <a:lnRef idx="0"/>
                              <a:fillRef idx="0"/>
                              <a:effectRef idx="0"/>
                              <a:fontRef idx="minor"/>
                            </wps:style>
                            <wps:bodyPr/>
                          </wps:wsp>
                          <wps:wsp>
                            <wps:cNvPr id="410" name="Freeform 216"/>
                            <wps:cNvSpPr/>
                            <wps:spPr>
                              <a:xfrm rot="5388000">
                                <a:off x="329040" y="82080"/>
                                <a:ext cx="23400" cy="6840"/>
                              </a:xfrm>
                              <a:custGeom>
                                <a:avLst/>
                                <a:gdLst/>
                                <a:ahLst/>
                                <a:rect l="l" t="t" r="r" b="b"/>
                                <a:pathLst>
                                  <a:path w="203" h="107">
                                    <a:moveTo>
                                      <a:pt x="203" y="107"/>
                                    </a:moveTo>
                                    <a:lnTo>
                                      <a:pt x="0" y="0"/>
                                    </a:lnTo>
                                    <a:lnTo>
                                      <a:pt x="0" y="23"/>
                                    </a:lnTo>
                                    <a:lnTo>
                                      <a:pt x="203" y="107"/>
                                    </a:lnTo>
                                    <a:close/>
                                  </a:path>
                                </a:pathLst>
                              </a:custGeom>
                              <a:solidFill>
                                <a:srgbClr val="000000"/>
                              </a:solidFill>
                              <a:ln w="0">
                                <a:noFill/>
                              </a:ln>
                            </wps:spPr>
                            <wps:style>
                              <a:lnRef idx="0"/>
                              <a:fillRef idx="0"/>
                              <a:effectRef idx="0"/>
                              <a:fontRef idx="minor"/>
                            </wps:style>
                            <wps:bodyPr/>
                          </wps:wsp>
                          <wps:wsp>
                            <wps:cNvPr id="411" name="Freeform 217"/>
                            <wps:cNvSpPr/>
                            <wps:spPr>
                              <a:xfrm rot="5388000">
                                <a:off x="327960" y="83160"/>
                                <a:ext cx="25560" cy="6840"/>
                              </a:xfrm>
                              <a:custGeom>
                                <a:avLst/>
                                <a:gdLst/>
                                <a:ahLst/>
                                <a:rect l="l" t="t" r="r" b="b"/>
                                <a:pathLst>
                                  <a:path w="219" h="107">
                                    <a:moveTo>
                                      <a:pt x="219" y="91"/>
                                    </a:moveTo>
                                    <a:lnTo>
                                      <a:pt x="203" y="107"/>
                                    </a:lnTo>
                                    <a:lnTo>
                                      <a:pt x="0" y="23"/>
                                    </a:lnTo>
                                    <a:lnTo>
                                      <a:pt x="0" y="0"/>
                                    </a:lnTo>
                                    <a:lnTo>
                                      <a:pt x="219" y="91"/>
                                    </a:lnTo>
                                  </a:path>
                                </a:pathLst>
                              </a:custGeom>
                              <a:noFill/>
                              <a:ln w="0">
                                <a:solidFill>
                                  <a:srgbClr val="000000"/>
                                </a:solidFill>
                              </a:ln>
                            </wps:spPr>
                            <wps:style>
                              <a:lnRef idx="0"/>
                              <a:fillRef idx="0"/>
                              <a:effectRef idx="0"/>
                              <a:fontRef idx="minor"/>
                            </wps:style>
                            <wps:bodyPr/>
                          </wps:wsp>
                          <wps:wsp>
                            <wps:cNvPr id="412" name="Freeform 218"/>
                            <wps:cNvSpPr/>
                            <wps:spPr>
                              <a:xfrm rot="5388000">
                                <a:off x="375120" y="81720"/>
                                <a:ext cx="25560" cy="6480"/>
                              </a:xfrm>
                              <a:custGeom>
                                <a:avLst/>
                                <a:gdLst/>
                                <a:ahLst/>
                                <a:rect l="l" t="t" r="r" b="b"/>
                                <a:pathLst>
                                  <a:path w="219" h="90">
                                    <a:moveTo>
                                      <a:pt x="0" y="90"/>
                                    </a:moveTo>
                                    <a:lnTo>
                                      <a:pt x="0" y="67"/>
                                    </a:lnTo>
                                    <a:lnTo>
                                      <a:pt x="219" y="0"/>
                                    </a:lnTo>
                                    <a:lnTo>
                                      <a:pt x="0" y="90"/>
                                    </a:lnTo>
                                    <a:close/>
                                  </a:path>
                                </a:pathLst>
                              </a:custGeom>
                              <a:solidFill>
                                <a:srgbClr val="000000"/>
                              </a:solidFill>
                              <a:ln w="0">
                                <a:noFill/>
                              </a:ln>
                            </wps:spPr>
                            <wps:style>
                              <a:lnRef idx="0"/>
                              <a:fillRef idx="0"/>
                              <a:effectRef idx="0"/>
                              <a:fontRef idx="minor"/>
                            </wps:style>
                            <wps:bodyPr/>
                          </wps:wsp>
                          <wps:wsp>
                            <wps:cNvPr id="413" name="Freeform 219"/>
                            <wps:cNvSpPr/>
                            <wps:spPr>
                              <a:xfrm rot="5388000">
                                <a:off x="375120" y="81720"/>
                                <a:ext cx="25560" cy="6840"/>
                              </a:xfrm>
                              <a:custGeom>
                                <a:avLst/>
                                <a:gdLst/>
                                <a:ahLst/>
                                <a:rect l="l" t="t" r="r" b="b"/>
                                <a:pathLst>
                                  <a:path w="219" h="107">
                                    <a:moveTo>
                                      <a:pt x="0" y="107"/>
                                    </a:moveTo>
                                    <a:lnTo>
                                      <a:pt x="0" y="84"/>
                                    </a:lnTo>
                                    <a:lnTo>
                                      <a:pt x="203" y="0"/>
                                    </a:lnTo>
                                    <a:lnTo>
                                      <a:pt x="219" y="17"/>
                                    </a:lnTo>
                                    <a:lnTo>
                                      <a:pt x="0" y="107"/>
                                    </a:lnTo>
                                  </a:path>
                                </a:pathLst>
                              </a:custGeom>
                              <a:noFill/>
                              <a:ln w="0">
                                <a:solidFill>
                                  <a:srgbClr val="000000"/>
                                </a:solidFill>
                              </a:ln>
                            </wps:spPr>
                            <wps:style>
                              <a:lnRef idx="0"/>
                              <a:fillRef idx="0"/>
                              <a:effectRef idx="0"/>
                              <a:fontRef idx="minor"/>
                            </wps:style>
                            <wps:bodyPr/>
                          </wps:wsp>
                          <wps:wsp>
                            <wps:cNvPr id="414" name="Freeform 220"/>
                            <wps:cNvSpPr/>
                            <wps:spPr>
                              <a:xfrm rot="5388000">
                                <a:off x="392400" y="95040"/>
                                <a:ext cx="12600" cy="15120"/>
                              </a:xfrm>
                              <a:custGeom>
                                <a:avLst/>
                                <a:gdLst/>
                                <a:ahLst/>
                                <a:rect l="l" t="t" r="r" b="b"/>
                                <a:pathLst>
                                  <a:path w="107" h="221">
                                    <a:moveTo>
                                      <a:pt x="16" y="221"/>
                                    </a:moveTo>
                                    <a:lnTo>
                                      <a:pt x="0" y="204"/>
                                    </a:lnTo>
                                    <a:lnTo>
                                      <a:pt x="107" y="0"/>
                                    </a:lnTo>
                                    <a:lnTo>
                                      <a:pt x="16" y="221"/>
                                    </a:lnTo>
                                    <a:close/>
                                  </a:path>
                                </a:pathLst>
                              </a:custGeom>
                              <a:solidFill>
                                <a:srgbClr val="000000"/>
                              </a:solidFill>
                              <a:ln w="0">
                                <a:noFill/>
                              </a:ln>
                            </wps:spPr>
                            <wps:style>
                              <a:lnRef idx="0"/>
                              <a:fillRef idx="0"/>
                              <a:effectRef idx="0"/>
                              <a:fontRef idx="minor"/>
                            </wps:style>
                            <wps:bodyPr/>
                          </wps:wsp>
                          <wps:wsp>
                            <wps:cNvPr id="415" name="Freeform 221"/>
                            <wps:cNvSpPr/>
                            <wps:spPr>
                              <a:xfrm rot="5388000">
                                <a:off x="392760" y="95760"/>
                                <a:ext cx="12600" cy="14040"/>
                              </a:xfrm>
                              <a:custGeom>
                                <a:avLst/>
                                <a:gdLst/>
                                <a:ahLst/>
                                <a:rect l="l" t="t" r="r" b="b"/>
                                <a:pathLst>
                                  <a:path w="107" h="204">
                                    <a:moveTo>
                                      <a:pt x="0" y="204"/>
                                    </a:moveTo>
                                    <a:lnTo>
                                      <a:pt x="107" y="0"/>
                                    </a:lnTo>
                                    <a:lnTo>
                                      <a:pt x="84" y="0"/>
                                    </a:lnTo>
                                    <a:lnTo>
                                      <a:pt x="0" y="204"/>
                                    </a:lnTo>
                                    <a:close/>
                                  </a:path>
                                </a:pathLst>
                              </a:custGeom>
                              <a:solidFill>
                                <a:srgbClr val="000000"/>
                              </a:solidFill>
                              <a:ln w="0">
                                <a:noFill/>
                              </a:ln>
                            </wps:spPr>
                            <wps:style>
                              <a:lnRef idx="0"/>
                              <a:fillRef idx="0"/>
                              <a:effectRef idx="0"/>
                              <a:fontRef idx="minor"/>
                            </wps:style>
                            <wps:bodyPr/>
                          </wps:wsp>
                          <wps:wsp>
                            <wps:cNvPr id="416" name="Freeform 222"/>
                            <wps:cNvSpPr/>
                            <wps:spPr>
                              <a:xfrm rot="5388000">
                                <a:off x="392400" y="95040"/>
                                <a:ext cx="12600" cy="15120"/>
                              </a:xfrm>
                              <a:custGeom>
                                <a:avLst/>
                                <a:gdLst/>
                                <a:ahLst/>
                                <a:rect l="l" t="t" r="r" b="b"/>
                                <a:pathLst>
                                  <a:path w="107" h="221">
                                    <a:moveTo>
                                      <a:pt x="16" y="221"/>
                                    </a:moveTo>
                                    <a:lnTo>
                                      <a:pt x="0" y="204"/>
                                    </a:lnTo>
                                    <a:lnTo>
                                      <a:pt x="84" y="0"/>
                                    </a:lnTo>
                                    <a:lnTo>
                                      <a:pt x="107" y="0"/>
                                    </a:lnTo>
                                    <a:lnTo>
                                      <a:pt x="16" y="221"/>
                                    </a:lnTo>
                                  </a:path>
                                </a:pathLst>
                              </a:custGeom>
                              <a:noFill/>
                              <a:ln w="0">
                                <a:solidFill>
                                  <a:srgbClr val="000000"/>
                                </a:solidFill>
                              </a:ln>
                            </wps:spPr>
                            <wps:style>
                              <a:lnRef idx="0"/>
                              <a:fillRef idx="0"/>
                              <a:effectRef idx="0"/>
                              <a:fontRef idx="minor"/>
                            </wps:style>
                            <wps:bodyPr/>
                          </wps:wsp>
                          <wps:wsp>
                            <wps:cNvPr id="417" name="Freeform 223"/>
                            <wps:cNvSpPr/>
                            <wps:spPr>
                              <a:xfrm rot="5388000">
                                <a:off x="408240" y="96480"/>
                                <a:ext cx="10800" cy="14760"/>
                              </a:xfrm>
                              <a:custGeom>
                                <a:avLst/>
                                <a:gdLst/>
                                <a:ahLst/>
                                <a:rect l="l" t="t" r="r" b="b"/>
                                <a:pathLst>
                                  <a:path w="91" h="219">
                                    <a:moveTo>
                                      <a:pt x="91" y="219"/>
                                    </a:moveTo>
                                    <a:lnTo>
                                      <a:pt x="68" y="219"/>
                                    </a:lnTo>
                                    <a:lnTo>
                                      <a:pt x="0" y="0"/>
                                    </a:lnTo>
                                    <a:lnTo>
                                      <a:pt x="91" y="219"/>
                                    </a:lnTo>
                                    <a:close/>
                                  </a:path>
                                </a:pathLst>
                              </a:custGeom>
                              <a:solidFill>
                                <a:srgbClr val="000000"/>
                              </a:solidFill>
                              <a:ln w="0">
                                <a:noFill/>
                              </a:ln>
                            </wps:spPr>
                            <wps:style>
                              <a:lnRef idx="0"/>
                              <a:fillRef idx="0"/>
                              <a:effectRef idx="0"/>
                              <a:fontRef idx="minor"/>
                            </wps:style>
                            <wps:bodyPr/>
                          </wps:wsp>
                          <wps:wsp>
                            <wps:cNvPr id="418" name="Freeform 224"/>
                            <wps:cNvSpPr/>
                            <wps:spPr>
                              <a:xfrm rot="5388000">
                                <a:off x="408600" y="93960"/>
                                <a:ext cx="10080" cy="14760"/>
                              </a:xfrm>
                              <a:custGeom>
                                <a:avLst/>
                                <a:gdLst/>
                                <a:ahLst/>
                                <a:rect l="l" t="t" r="r" b="b"/>
                                <a:pathLst>
                                  <a:path w="84" h="219">
                                    <a:moveTo>
                                      <a:pt x="84" y="219"/>
                                    </a:moveTo>
                                    <a:lnTo>
                                      <a:pt x="16" y="0"/>
                                    </a:lnTo>
                                    <a:lnTo>
                                      <a:pt x="0" y="17"/>
                                    </a:lnTo>
                                    <a:lnTo>
                                      <a:pt x="84" y="219"/>
                                    </a:lnTo>
                                    <a:close/>
                                  </a:path>
                                </a:pathLst>
                              </a:custGeom>
                              <a:solidFill>
                                <a:srgbClr val="000000"/>
                              </a:solidFill>
                              <a:ln w="0">
                                <a:noFill/>
                              </a:ln>
                            </wps:spPr>
                            <wps:style>
                              <a:lnRef idx="0"/>
                              <a:fillRef idx="0"/>
                              <a:effectRef idx="0"/>
                              <a:fontRef idx="minor"/>
                            </wps:style>
                            <wps:bodyPr/>
                          </wps:wsp>
                          <wps:wsp>
                            <wps:cNvPr id="419" name="Freeform 225"/>
                            <wps:cNvSpPr/>
                            <wps:spPr>
                              <a:xfrm rot="5388000">
                                <a:off x="407520" y="95400"/>
                                <a:ext cx="12600" cy="14760"/>
                              </a:xfrm>
                              <a:custGeom>
                                <a:avLst/>
                                <a:gdLst/>
                                <a:ahLst/>
                                <a:rect l="l" t="t" r="r" b="b"/>
                                <a:pathLst>
                                  <a:path w="107" h="219">
                                    <a:moveTo>
                                      <a:pt x="107" y="219"/>
                                    </a:moveTo>
                                    <a:lnTo>
                                      <a:pt x="84" y="219"/>
                                    </a:lnTo>
                                    <a:lnTo>
                                      <a:pt x="0" y="17"/>
                                    </a:lnTo>
                                    <a:lnTo>
                                      <a:pt x="16" y="0"/>
                                    </a:lnTo>
                                    <a:lnTo>
                                      <a:pt x="107" y="219"/>
                                    </a:lnTo>
                                  </a:path>
                                </a:pathLst>
                              </a:custGeom>
                              <a:noFill/>
                              <a:ln w="0">
                                <a:solidFill>
                                  <a:srgbClr val="000000"/>
                                </a:solidFill>
                              </a:ln>
                            </wps:spPr>
                            <wps:style>
                              <a:lnRef idx="0"/>
                              <a:fillRef idx="0"/>
                              <a:effectRef idx="0"/>
                              <a:fontRef idx="minor"/>
                            </wps:style>
                            <wps:bodyPr/>
                          </wps:wsp>
                          <wps:wsp>
                            <wps:cNvPr id="420" name="Freeform 226"/>
                            <wps:cNvSpPr/>
                            <wps:spPr>
                              <a:xfrm rot="5388000">
                                <a:off x="410040" y="81720"/>
                                <a:ext cx="25560" cy="6840"/>
                              </a:xfrm>
                              <a:custGeom>
                                <a:avLst/>
                                <a:gdLst/>
                                <a:ahLst/>
                                <a:rect l="l" t="t" r="r" b="b"/>
                                <a:pathLst>
                                  <a:path w="219" h="108">
                                    <a:moveTo>
                                      <a:pt x="219" y="91"/>
                                    </a:moveTo>
                                    <a:lnTo>
                                      <a:pt x="203" y="108"/>
                                    </a:lnTo>
                                    <a:lnTo>
                                      <a:pt x="0" y="0"/>
                                    </a:lnTo>
                                    <a:lnTo>
                                      <a:pt x="219" y="91"/>
                                    </a:lnTo>
                                    <a:close/>
                                  </a:path>
                                </a:pathLst>
                              </a:custGeom>
                              <a:solidFill>
                                <a:srgbClr val="000000"/>
                              </a:solidFill>
                              <a:ln w="0">
                                <a:noFill/>
                              </a:ln>
                            </wps:spPr>
                            <wps:style>
                              <a:lnRef idx="0"/>
                              <a:fillRef idx="0"/>
                              <a:effectRef idx="0"/>
                              <a:fontRef idx="minor"/>
                            </wps:style>
                            <wps:bodyPr/>
                          </wps:wsp>
                          <wps:wsp>
                            <wps:cNvPr id="421" name="Freeform 227"/>
                            <wps:cNvSpPr/>
                            <wps:spPr>
                              <a:xfrm rot="5388000">
                                <a:off x="411120" y="80640"/>
                                <a:ext cx="23400" cy="6840"/>
                              </a:xfrm>
                              <a:custGeom>
                                <a:avLst/>
                                <a:gdLst/>
                                <a:ahLst/>
                                <a:rect l="l" t="t" r="r" b="b"/>
                                <a:pathLst>
                                  <a:path w="203" h="108">
                                    <a:moveTo>
                                      <a:pt x="203" y="108"/>
                                    </a:moveTo>
                                    <a:lnTo>
                                      <a:pt x="0" y="0"/>
                                    </a:lnTo>
                                    <a:lnTo>
                                      <a:pt x="0" y="23"/>
                                    </a:lnTo>
                                    <a:lnTo>
                                      <a:pt x="203" y="108"/>
                                    </a:lnTo>
                                    <a:close/>
                                  </a:path>
                                </a:pathLst>
                              </a:custGeom>
                              <a:solidFill>
                                <a:srgbClr val="000000"/>
                              </a:solidFill>
                              <a:ln w="0">
                                <a:noFill/>
                              </a:ln>
                            </wps:spPr>
                            <wps:style>
                              <a:lnRef idx="0"/>
                              <a:fillRef idx="0"/>
                              <a:effectRef idx="0"/>
                              <a:fontRef idx="minor"/>
                            </wps:style>
                            <wps:bodyPr/>
                          </wps:wsp>
                          <wps:wsp>
                            <wps:cNvPr id="422" name="Freeform 228"/>
                            <wps:cNvSpPr/>
                            <wps:spPr>
                              <a:xfrm rot="5388000">
                                <a:off x="410040" y="81720"/>
                                <a:ext cx="25560" cy="6840"/>
                              </a:xfrm>
                              <a:custGeom>
                                <a:avLst/>
                                <a:gdLst/>
                                <a:ahLst/>
                                <a:rect l="l" t="t" r="r" b="b"/>
                                <a:pathLst>
                                  <a:path w="219" h="108">
                                    <a:moveTo>
                                      <a:pt x="219" y="91"/>
                                    </a:moveTo>
                                    <a:lnTo>
                                      <a:pt x="203" y="108"/>
                                    </a:lnTo>
                                    <a:lnTo>
                                      <a:pt x="0" y="23"/>
                                    </a:lnTo>
                                    <a:lnTo>
                                      <a:pt x="0" y="0"/>
                                    </a:lnTo>
                                    <a:lnTo>
                                      <a:pt x="219" y="91"/>
                                    </a:lnTo>
                                  </a:path>
                                </a:pathLst>
                              </a:custGeom>
                              <a:noFill/>
                              <a:ln w="0">
                                <a:solidFill>
                                  <a:srgbClr val="000000"/>
                                </a:solidFill>
                              </a:ln>
                            </wps:spPr>
                            <wps:style>
                              <a:lnRef idx="0"/>
                              <a:fillRef idx="0"/>
                              <a:effectRef idx="0"/>
                              <a:fontRef idx="minor"/>
                            </wps:style>
                            <wps:bodyPr/>
                          </wps:wsp>
                          <wps:wsp>
                            <wps:cNvPr id="423" name="Freeform 229"/>
                            <wps:cNvSpPr/>
                            <wps:spPr>
                              <a:xfrm rot="5388000">
                                <a:off x="228240" y="53280"/>
                                <a:ext cx="36720" cy="5040"/>
                              </a:xfrm>
                              <a:custGeom>
                                <a:avLst/>
                                <a:gdLst/>
                                <a:ahLst/>
                                <a:rect l="l" t="t" r="r" b="b"/>
                                <a:pathLst>
                                  <a:path w="304" h="83">
                                    <a:moveTo>
                                      <a:pt x="304" y="0"/>
                                    </a:moveTo>
                                    <a:lnTo>
                                      <a:pt x="304" y="24"/>
                                    </a:lnTo>
                                    <a:lnTo>
                                      <a:pt x="0" y="83"/>
                                    </a:lnTo>
                                    <a:lnTo>
                                      <a:pt x="304" y="0"/>
                                    </a:lnTo>
                                    <a:close/>
                                  </a:path>
                                </a:pathLst>
                              </a:custGeom>
                              <a:solidFill>
                                <a:srgbClr val="000000"/>
                              </a:solidFill>
                              <a:ln w="0">
                                <a:noFill/>
                              </a:ln>
                            </wps:spPr>
                            <wps:style>
                              <a:lnRef idx="0"/>
                              <a:fillRef idx="0"/>
                              <a:effectRef idx="0"/>
                              <a:fontRef idx="minor"/>
                            </wps:style>
                            <wps:bodyPr/>
                          </wps:wsp>
                          <wps:wsp>
                            <wps:cNvPr id="424" name="Freeform 230"/>
                            <wps:cNvSpPr/>
                            <wps:spPr>
                              <a:xfrm rot="5388000">
                                <a:off x="226800" y="53280"/>
                                <a:ext cx="36720" cy="5040"/>
                              </a:xfrm>
                              <a:custGeom>
                                <a:avLst/>
                                <a:gdLst/>
                                <a:ahLst/>
                                <a:rect l="l" t="t" r="r" b="b"/>
                                <a:pathLst>
                                  <a:path w="304" h="78">
                                    <a:moveTo>
                                      <a:pt x="304" y="0"/>
                                    </a:moveTo>
                                    <a:lnTo>
                                      <a:pt x="0" y="59"/>
                                    </a:lnTo>
                                    <a:lnTo>
                                      <a:pt x="11" y="78"/>
                                    </a:lnTo>
                                    <a:lnTo>
                                      <a:pt x="304" y="0"/>
                                    </a:lnTo>
                                    <a:close/>
                                  </a:path>
                                </a:pathLst>
                              </a:custGeom>
                              <a:solidFill>
                                <a:srgbClr val="000000"/>
                              </a:solidFill>
                              <a:ln w="0">
                                <a:noFill/>
                              </a:ln>
                            </wps:spPr>
                            <wps:style>
                              <a:lnRef idx="0"/>
                              <a:fillRef idx="0"/>
                              <a:effectRef idx="0"/>
                              <a:fontRef idx="minor"/>
                            </wps:style>
                            <wps:bodyPr/>
                          </wps:wsp>
                          <wps:wsp>
                            <wps:cNvPr id="425" name="Freeform 231"/>
                            <wps:cNvSpPr/>
                            <wps:spPr>
                              <a:xfrm rot="5388000">
                                <a:off x="226800" y="58680"/>
                                <a:ext cx="36720" cy="6840"/>
                              </a:xfrm>
                              <a:custGeom>
                                <a:avLst/>
                                <a:gdLst/>
                                <a:ahLst/>
                                <a:rect l="l" t="t" r="r" b="b"/>
                                <a:pathLst>
                                  <a:path w="304" h="102">
                                    <a:moveTo>
                                      <a:pt x="304" y="0"/>
                                    </a:moveTo>
                                    <a:lnTo>
                                      <a:pt x="304" y="24"/>
                                    </a:lnTo>
                                    <a:lnTo>
                                      <a:pt x="11" y="102"/>
                                    </a:lnTo>
                                    <a:lnTo>
                                      <a:pt x="0" y="83"/>
                                    </a:lnTo>
                                    <a:lnTo>
                                      <a:pt x="304" y="0"/>
                                    </a:lnTo>
                                  </a:path>
                                </a:pathLst>
                              </a:custGeom>
                              <a:noFill/>
                              <a:ln w="0">
                                <a:solidFill>
                                  <a:srgbClr val="000000"/>
                                </a:solidFill>
                              </a:ln>
                            </wps:spPr>
                            <wps:style>
                              <a:lnRef idx="0"/>
                              <a:fillRef idx="0"/>
                              <a:effectRef idx="0"/>
                              <a:fontRef idx="minor"/>
                            </wps:style>
                            <wps:bodyPr/>
                          </wps:wsp>
                          <wps:wsp>
                            <wps:cNvPr id="426" name="Freeform 232"/>
                            <wps:cNvSpPr/>
                            <wps:spPr>
                              <a:xfrm rot="5388000">
                                <a:off x="222120" y="17280"/>
                                <a:ext cx="28080" cy="15120"/>
                              </a:xfrm>
                              <a:custGeom>
                                <a:avLst/>
                                <a:gdLst/>
                                <a:ahLst/>
                                <a:rect l="l" t="t" r="r" b="b"/>
                                <a:pathLst>
                                  <a:path w="234" h="223">
                                    <a:moveTo>
                                      <a:pt x="223" y="0"/>
                                    </a:moveTo>
                                    <a:lnTo>
                                      <a:pt x="234" y="19"/>
                                    </a:lnTo>
                                    <a:lnTo>
                                      <a:pt x="0" y="223"/>
                                    </a:lnTo>
                                    <a:lnTo>
                                      <a:pt x="223" y="0"/>
                                    </a:lnTo>
                                    <a:close/>
                                  </a:path>
                                </a:pathLst>
                              </a:custGeom>
                              <a:solidFill>
                                <a:srgbClr val="000000"/>
                              </a:solidFill>
                              <a:ln w="0">
                                <a:noFill/>
                              </a:ln>
                            </wps:spPr>
                            <wps:style>
                              <a:lnRef idx="0"/>
                              <a:fillRef idx="0"/>
                              <a:effectRef idx="0"/>
                              <a:fontRef idx="minor"/>
                            </wps:style>
                            <wps:bodyPr/>
                          </wps:wsp>
                          <wps:wsp>
                            <wps:cNvPr id="427" name="Freeform 233"/>
                            <wps:cNvSpPr/>
                            <wps:spPr>
                              <a:xfrm rot="5388000">
                                <a:off x="220680" y="17280"/>
                                <a:ext cx="28080" cy="14760"/>
                              </a:xfrm>
                              <a:custGeom>
                                <a:avLst/>
                                <a:gdLst/>
                                <a:ahLst/>
                                <a:rect l="l" t="t" r="r" b="b"/>
                                <a:pathLst>
                                  <a:path w="234" h="215">
                                    <a:moveTo>
                                      <a:pt x="234" y="0"/>
                                    </a:moveTo>
                                    <a:lnTo>
                                      <a:pt x="0" y="204"/>
                                    </a:lnTo>
                                    <a:lnTo>
                                      <a:pt x="19" y="215"/>
                                    </a:lnTo>
                                    <a:lnTo>
                                      <a:pt x="234" y="0"/>
                                    </a:lnTo>
                                    <a:close/>
                                  </a:path>
                                </a:pathLst>
                              </a:custGeom>
                              <a:solidFill>
                                <a:srgbClr val="000000"/>
                              </a:solidFill>
                              <a:ln w="0">
                                <a:noFill/>
                              </a:ln>
                            </wps:spPr>
                            <wps:style>
                              <a:lnRef idx="0"/>
                              <a:fillRef idx="0"/>
                              <a:effectRef idx="0"/>
                              <a:fontRef idx="minor"/>
                            </wps:style>
                            <wps:bodyPr/>
                          </wps:wsp>
                          <wps:wsp>
                            <wps:cNvPr id="428" name="Freeform 234"/>
                            <wps:cNvSpPr/>
                            <wps:spPr>
                              <a:xfrm rot="5388000">
                                <a:off x="222480" y="16560"/>
                                <a:ext cx="28080" cy="16560"/>
                              </a:xfrm>
                              <a:custGeom>
                                <a:avLst/>
                                <a:gdLst/>
                                <a:ahLst/>
                                <a:rect l="l" t="t" r="r" b="b"/>
                                <a:pathLst>
                                  <a:path w="234" h="234">
                                    <a:moveTo>
                                      <a:pt x="223" y="0"/>
                                    </a:moveTo>
                                    <a:lnTo>
                                      <a:pt x="234" y="19"/>
                                    </a:lnTo>
                                    <a:lnTo>
                                      <a:pt x="19" y="234"/>
                                    </a:lnTo>
                                    <a:lnTo>
                                      <a:pt x="0" y="223"/>
                                    </a:lnTo>
                                    <a:lnTo>
                                      <a:pt x="223" y="0"/>
                                    </a:lnTo>
                                  </a:path>
                                </a:pathLst>
                              </a:custGeom>
                              <a:noFill/>
                              <a:ln w="0">
                                <a:solidFill>
                                  <a:srgbClr val="000000"/>
                                </a:solidFill>
                              </a:ln>
                            </wps:spPr>
                            <wps:style>
                              <a:lnRef idx="0"/>
                              <a:fillRef idx="0"/>
                              <a:effectRef idx="0"/>
                              <a:fontRef idx="minor"/>
                            </wps:style>
                            <wps:bodyPr/>
                          </wps:wsp>
                          <wps:wsp>
                            <wps:cNvPr id="429" name="Freeform 235"/>
                            <wps:cNvSpPr/>
                            <wps:spPr>
                              <a:xfrm rot="5388000">
                                <a:off x="211320" y="-1800"/>
                                <a:ext cx="12240" cy="20880"/>
                              </a:xfrm>
                              <a:custGeom>
                                <a:avLst/>
                                <a:gdLst/>
                                <a:ahLst/>
                                <a:rect l="l" t="t" r="r" b="b"/>
                                <a:pathLst>
                                  <a:path w="100" h="304">
                                    <a:moveTo>
                                      <a:pt x="81" y="0"/>
                                    </a:moveTo>
                                    <a:lnTo>
                                      <a:pt x="100" y="11"/>
                                    </a:lnTo>
                                    <a:lnTo>
                                      <a:pt x="0" y="304"/>
                                    </a:lnTo>
                                    <a:lnTo>
                                      <a:pt x="81" y="0"/>
                                    </a:lnTo>
                                    <a:close/>
                                  </a:path>
                                </a:pathLst>
                              </a:custGeom>
                              <a:solidFill>
                                <a:srgbClr val="000000"/>
                              </a:solidFill>
                              <a:ln w="0">
                                <a:noFill/>
                              </a:ln>
                            </wps:spPr>
                            <wps:style>
                              <a:lnRef idx="0"/>
                              <a:fillRef idx="0"/>
                              <a:effectRef idx="0"/>
                              <a:fontRef idx="minor"/>
                            </wps:style>
                            <wps:bodyPr/>
                          </wps:wsp>
                          <wps:wsp>
                            <wps:cNvPr id="430" name="Freeform 236"/>
                            <wps:cNvSpPr/>
                            <wps:spPr>
                              <a:xfrm rot="5388000">
                                <a:off x="210600" y="-1440"/>
                                <a:ext cx="12240" cy="19800"/>
                              </a:xfrm>
                              <a:custGeom>
                                <a:avLst/>
                                <a:gdLst/>
                                <a:ahLst/>
                                <a:rect l="l" t="t" r="r" b="b"/>
                                <a:pathLst>
                                  <a:path w="100" h="293">
                                    <a:moveTo>
                                      <a:pt x="100" y="0"/>
                                    </a:moveTo>
                                    <a:lnTo>
                                      <a:pt x="0" y="293"/>
                                    </a:lnTo>
                                    <a:lnTo>
                                      <a:pt x="22" y="293"/>
                                    </a:lnTo>
                                    <a:lnTo>
                                      <a:pt x="100" y="0"/>
                                    </a:lnTo>
                                    <a:close/>
                                  </a:path>
                                </a:pathLst>
                              </a:custGeom>
                              <a:solidFill>
                                <a:srgbClr val="000000"/>
                              </a:solidFill>
                              <a:ln w="0">
                                <a:noFill/>
                              </a:ln>
                            </wps:spPr>
                            <wps:style>
                              <a:lnRef idx="0"/>
                              <a:fillRef idx="0"/>
                              <a:effectRef idx="0"/>
                              <a:fontRef idx="minor"/>
                            </wps:style>
                            <wps:bodyPr/>
                          </wps:wsp>
                          <wps:wsp>
                            <wps:cNvPr id="431" name="Freeform 237"/>
                            <wps:cNvSpPr/>
                            <wps:spPr>
                              <a:xfrm rot="5388000">
                                <a:off x="211320" y="-1800"/>
                                <a:ext cx="12240" cy="20880"/>
                              </a:xfrm>
                              <a:custGeom>
                                <a:avLst/>
                                <a:gdLst/>
                                <a:ahLst/>
                                <a:rect l="l" t="t" r="r" b="b"/>
                                <a:pathLst>
                                  <a:path w="100" h="304">
                                    <a:moveTo>
                                      <a:pt x="81" y="0"/>
                                    </a:moveTo>
                                    <a:lnTo>
                                      <a:pt x="100" y="11"/>
                                    </a:lnTo>
                                    <a:lnTo>
                                      <a:pt x="22" y="304"/>
                                    </a:lnTo>
                                    <a:lnTo>
                                      <a:pt x="0" y="304"/>
                                    </a:lnTo>
                                    <a:lnTo>
                                      <a:pt x="81" y="0"/>
                                    </a:lnTo>
                                  </a:path>
                                </a:pathLst>
                              </a:custGeom>
                              <a:noFill/>
                              <a:ln w="0">
                                <a:solidFill>
                                  <a:srgbClr val="000000"/>
                                </a:solidFill>
                              </a:ln>
                            </wps:spPr>
                            <wps:style>
                              <a:lnRef idx="0"/>
                              <a:fillRef idx="0"/>
                              <a:effectRef idx="0"/>
                              <a:fontRef idx="minor"/>
                            </wps:style>
                            <wps:bodyPr/>
                          </wps:wsp>
                          <wps:wsp>
                            <wps:cNvPr id="432" name="Freeform 238"/>
                            <wps:cNvSpPr/>
                            <wps:spPr>
                              <a:xfrm rot="5388000">
                                <a:off x="191880" y="-3240"/>
                                <a:ext cx="9360" cy="20880"/>
                              </a:xfrm>
                              <a:custGeom>
                                <a:avLst/>
                                <a:gdLst/>
                                <a:ahLst/>
                                <a:rect l="l" t="t" r="r" b="b"/>
                                <a:pathLst>
                                  <a:path w="81" h="305">
                                    <a:moveTo>
                                      <a:pt x="0" y="0"/>
                                    </a:moveTo>
                                    <a:lnTo>
                                      <a:pt x="22" y="0"/>
                                    </a:lnTo>
                                    <a:lnTo>
                                      <a:pt x="81" y="305"/>
                                    </a:lnTo>
                                    <a:lnTo>
                                      <a:pt x="0" y="0"/>
                                    </a:lnTo>
                                    <a:close/>
                                  </a:path>
                                </a:pathLst>
                              </a:custGeom>
                              <a:solidFill>
                                <a:srgbClr val="000000"/>
                              </a:solidFill>
                              <a:ln w="0">
                                <a:noFill/>
                              </a:ln>
                            </wps:spPr>
                            <wps:style>
                              <a:lnRef idx="0"/>
                              <a:fillRef idx="0"/>
                              <a:effectRef idx="0"/>
                              <a:fontRef idx="minor"/>
                            </wps:style>
                            <wps:bodyPr/>
                          </wps:wsp>
                          <wps:wsp>
                            <wps:cNvPr id="433" name="Freeform 239"/>
                            <wps:cNvSpPr/>
                            <wps:spPr>
                              <a:xfrm rot="5388000">
                                <a:off x="191880" y="-720"/>
                                <a:ext cx="9360" cy="20880"/>
                              </a:xfrm>
                              <a:custGeom>
                                <a:avLst/>
                                <a:gdLst/>
                                <a:ahLst/>
                                <a:rect l="l" t="t" r="r" b="b"/>
                                <a:pathLst>
                                  <a:path w="78" h="305">
                                    <a:moveTo>
                                      <a:pt x="0" y="0"/>
                                    </a:moveTo>
                                    <a:lnTo>
                                      <a:pt x="59" y="305"/>
                                    </a:lnTo>
                                    <a:lnTo>
                                      <a:pt x="78" y="293"/>
                                    </a:lnTo>
                                    <a:lnTo>
                                      <a:pt x="0" y="0"/>
                                    </a:lnTo>
                                    <a:close/>
                                  </a:path>
                                </a:pathLst>
                              </a:custGeom>
                              <a:solidFill>
                                <a:srgbClr val="000000"/>
                              </a:solidFill>
                              <a:ln w="0">
                                <a:noFill/>
                              </a:ln>
                            </wps:spPr>
                            <wps:style>
                              <a:lnRef idx="0"/>
                              <a:fillRef idx="0"/>
                              <a:effectRef idx="0"/>
                              <a:fontRef idx="minor"/>
                            </wps:style>
                            <wps:bodyPr/>
                          </wps:wsp>
                          <wps:wsp>
                            <wps:cNvPr id="434" name="Freeform 240"/>
                            <wps:cNvSpPr/>
                            <wps:spPr>
                              <a:xfrm rot="5388000">
                                <a:off x="190440" y="-1800"/>
                                <a:ext cx="12240" cy="20880"/>
                              </a:xfrm>
                              <a:custGeom>
                                <a:avLst/>
                                <a:gdLst/>
                                <a:ahLst/>
                                <a:rect l="l" t="t" r="r" b="b"/>
                                <a:pathLst>
                                  <a:path w="100" h="305">
                                    <a:moveTo>
                                      <a:pt x="0" y="0"/>
                                    </a:moveTo>
                                    <a:lnTo>
                                      <a:pt x="22" y="0"/>
                                    </a:lnTo>
                                    <a:lnTo>
                                      <a:pt x="100" y="293"/>
                                    </a:lnTo>
                                    <a:lnTo>
                                      <a:pt x="81" y="305"/>
                                    </a:lnTo>
                                    <a:lnTo>
                                      <a:pt x="0" y="0"/>
                                    </a:lnTo>
                                  </a:path>
                                </a:pathLst>
                              </a:custGeom>
                              <a:noFill/>
                              <a:ln w="0">
                                <a:solidFill>
                                  <a:srgbClr val="000000"/>
                                </a:solidFill>
                              </a:ln>
                            </wps:spPr>
                            <wps:style>
                              <a:lnRef idx="0"/>
                              <a:fillRef idx="0"/>
                              <a:effectRef idx="0"/>
                              <a:fontRef idx="minor"/>
                            </wps:style>
                            <wps:bodyPr/>
                          </wps:wsp>
                          <wps:wsp>
                            <wps:cNvPr id="435" name="Freeform 241"/>
                            <wps:cNvSpPr/>
                            <wps:spPr>
                              <a:xfrm rot="5388000">
                                <a:off x="165240" y="16560"/>
                                <a:ext cx="25920" cy="1584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436" name="Freeform 242"/>
                            <wps:cNvSpPr/>
                            <wps:spPr>
                              <a:xfrm rot="5388000">
                                <a:off x="165600" y="18360"/>
                                <a:ext cx="24840" cy="15840"/>
                              </a:xfrm>
                              <a:custGeom>
                                <a:avLst/>
                                <a:gdLst/>
                                <a:ahLst/>
                                <a:rect l="l" t="t" r="r" b="b"/>
                                <a:pathLst>
                                  <a:path w="215" h="235">
                                    <a:moveTo>
                                      <a:pt x="0" y="0"/>
                                    </a:moveTo>
                                    <a:lnTo>
                                      <a:pt x="204" y="235"/>
                                    </a:lnTo>
                                    <a:lnTo>
                                      <a:pt x="215" y="214"/>
                                    </a:lnTo>
                                    <a:lnTo>
                                      <a:pt x="0" y="0"/>
                                    </a:lnTo>
                                    <a:close/>
                                  </a:path>
                                </a:pathLst>
                              </a:custGeom>
                              <a:solidFill>
                                <a:srgbClr val="000000"/>
                              </a:solidFill>
                              <a:ln w="0">
                                <a:noFill/>
                              </a:ln>
                            </wps:spPr>
                            <wps:style>
                              <a:lnRef idx="0"/>
                              <a:fillRef idx="0"/>
                              <a:effectRef idx="0"/>
                              <a:fontRef idx="minor"/>
                            </wps:style>
                            <wps:bodyPr/>
                          </wps:wsp>
                          <wps:wsp>
                            <wps:cNvPr id="437" name="Freeform 243"/>
                            <wps:cNvSpPr/>
                            <wps:spPr>
                              <a:xfrm rot="5388000">
                                <a:off x="164160" y="17640"/>
                                <a:ext cx="28080" cy="15840"/>
                              </a:xfrm>
                              <a:custGeom>
                                <a:avLst/>
                                <a:gdLst/>
                                <a:ahLst/>
                                <a:rect l="l" t="t" r="r" b="b"/>
                                <a:pathLst>
                                  <a:path w="234" h="235">
                                    <a:moveTo>
                                      <a:pt x="0" y="12"/>
                                    </a:moveTo>
                                    <a:lnTo>
                                      <a:pt x="19" y="0"/>
                                    </a:lnTo>
                                    <a:lnTo>
                                      <a:pt x="234" y="214"/>
                                    </a:lnTo>
                                    <a:lnTo>
                                      <a:pt x="223" y="235"/>
                                    </a:lnTo>
                                    <a:lnTo>
                                      <a:pt x="0" y="12"/>
                                    </a:lnTo>
                                  </a:path>
                                </a:pathLst>
                              </a:custGeom>
                              <a:noFill/>
                              <a:ln w="0">
                                <a:solidFill>
                                  <a:srgbClr val="000000"/>
                                </a:solidFill>
                              </a:ln>
                            </wps:spPr>
                            <wps:style>
                              <a:lnRef idx="0"/>
                              <a:fillRef idx="0"/>
                              <a:effectRef idx="0"/>
                              <a:fontRef idx="minor"/>
                            </wps:style>
                            <wps:bodyPr/>
                          </wps:wsp>
                          <wps:wsp>
                            <wps:cNvPr id="438" name="Freeform 244"/>
                            <wps:cNvSpPr/>
                            <wps:spPr>
                              <a:xfrm rot="5388000">
                                <a:off x="149400" y="52920"/>
                                <a:ext cx="36720" cy="6840"/>
                              </a:xfrm>
                              <a:custGeom>
                                <a:avLst/>
                                <a:gdLst/>
                                <a:ahLst/>
                                <a:rect l="l" t="t" r="r" b="b"/>
                                <a:pathLst>
                                  <a:path w="304" h="102">
                                    <a:moveTo>
                                      <a:pt x="0" y="21"/>
                                    </a:moveTo>
                                    <a:lnTo>
                                      <a:pt x="11" y="0"/>
                                    </a:lnTo>
                                    <a:lnTo>
                                      <a:pt x="304" y="102"/>
                                    </a:lnTo>
                                    <a:lnTo>
                                      <a:pt x="0" y="21"/>
                                    </a:lnTo>
                                    <a:close/>
                                  </a:path>
                                </a:pathLst>
                              </a:custGeom>
                              <a:solidFill>
                                <a:srgbClr val="000000"/>
                              </a:solidFill>
                              <a:ln w="0">
                                <a:noFill/>
                              </a:ln>
                            </wps:spPr>
                            <wps:style>
                              <a:lnRef idx="0"/>
                              <a:fillRef idx="0"/>
                              <a:effectRef idx="0"/>
                              <a:fontRef idx="minor"/>
                            </wps:style>
                            <wps:bodyPr/>
                          </wps:wsp>
                          <wps:wsp>
                            <wps:cNvPr id="439" name="Freeform 245"/>
                            <wps:cNvSpPr/>
                            <wps:spPr>
                              <a:xfrm rot="5388000">
                                <a:off x="150480" y="53640"/>
                                <a:ext cx="34920" cy="6840"/>
                              </a:xfrm>
                              <a:custGeom>
                                <a:avLst/>
                                <a:gdLst/>
                                <a:ahLst/>
                                <a:rect l="l" t="t" r="r" b="b"/>
                                <a:pathLst>
                                  <a:path w="293" h="102">
                                    <a:moveTo>
                                      <a:pt x="0" y="0"/>
                                    </a:moveTo>
                                    <a:lnTo>
                                      <a:pt x="293" y="102"/>
                                    </a:lnTo>
                                    <a:lnTo>
                                      <a:pt x="293" y="79"/>
                                    </a:lnTo>
                                    <a:lnTo>
                                      <a:pt x="0" y="0"/>
                                    </a:lnTo>
                                    <a:close/>
                                  </a:path>
                                </a:pathLst>
                              </a:custGeom>
                              <a:solidFill>
                                <a:srgbClr val="000000"/>
                              </a:solidFill>
                              <a:ln w="0">
                                <a:noFill/>
                              </a:ln>
                            </wps:spPr>
                            <wps:style>
                              <a:lnRef idx="0"/>
                              <a:fillRef idx="0"/>
                              <a:effectRef idx="0"/>
                              <a:fontRef idx="minor"/>
                            </wps:style>
                            <wps:bodyPr/>
                          </wps:wsp>
                          <wps:wsp>
                            <wps:cNvPr id="440" name="Freeform 246"/>
                            <wps:cNvSpPr/>
                            <wps:spPr>
                              <a:xfrm rot="5388000">
                                <a:off x="149400" y="52920"/>
                                <a:ext cx="36720" cy="6840"/>
                              </a:xfrm>
                              <a:custGeom>
                                <a:avLst/>
                                <a:gdLst/>
                                <a:ahLst/>
                                <a:rect l="l" t="t" r="r" b="b"/>
                                <a:pathLst>
                                  <a:path w="304" h="102">
                                    <a:moveTo>
                                      <a:pt x="0" y="21"/>
                                    </a:moveTo>
                                    <a:lnTo>
                                      <a:pt x="11" y="0"/>
                                    </a:lnTo>
                                    <a:lnTo>
                                      <a:pt x="304" y="79"/>
                                    </a:lnTo>
                                    <a:lnTo>
                                      <a:pt x="304" y="102"/>
                                    </a:lnTo>
                                    <a:lnTo>
                                      <a:pt x="0" y="21"/>
                                    </a:lnTo>
                                  </a:path>
                                </a:pathLst>
                              </a:custGeom>
                              <a:noFill/>
                              <a:ln w="0">
                                <a:solidFill>
                                  <a:srgbClr val="000000"/>
                                </a:solidFill>
                              </a:ln>
                            </wps:spPr>
                            <wps:style>
                              <a:lnRef idx="0"/>
                              <a:fillRef idx="0"/>
                              <a:effectRef idx="0"/>
                              <a:fontRef idx="minor"/>
                            </wps:style>
                            <wps:bodyPr/>
                          </wps:wsp>
                          <wps:wsp>
                            <wps:cNvPr id="441" name="Freeform 247"/>
                            <wps:cNvSpPr/>
                            <wps:spPr>
                              <a:xfrm rot="5388000">
                                <a:off x="63360" y="54360"/>
                                <a:ext cx="36720" cy="5760"/>
                              </a:xfrm>
                              <a:custGeom>
                                <a:avLst/>
                                <a:gdLst/>
                                <a:ahLst/>
                                <a:rect l="l" t="t" r="r" b="b"/>
                                <a:pathLst>
                                  <a:path w="304" h="82">
                                    <a:moveTo>
                                      <a:pt x="304" y="0"/>
                                    </a:moveTo>
                                    <a:lnTo>
                                      <a:pt x="304" y="24"/>
                                    </a:lnTo>
                                    <a:lnTo>
                                      <a:pt x="0" y="82"/>
                                    </a:lnTo>
                                    <a:lnTo>
                                      <a:pt x="304" y="0"/>
                                    </a:lnTo>
                                    <a:close/>
                                  </a:path>
                                </a:pathLst>
                              </a:custGeom>
                              <a:solidFill>
                                <a:srgbClr val="000000"/>
                              </a:solidFill>
                              <a:ln w="0">
                                <a:noFill/>
                              </a:ln>
                            </wps:spPr>
                            <wps:style>
                              <a:lnRef idx="0"/>
                              <a:fillRef idx="0"/>
                              <a:effectRef idx="0"/>
                              <a:fontRef idx="minor"/>
                            </wps:style>
                            <wps:bodyPr/>
                          </wps:wsp>
                          <wps:wsp>
                            <wps:cNvPr id="442" name="Freeform 248"/>
                            <wps:cNvSpPr/>
                            <wps:spPr>
                              <a:xfrm rot="5388000">
                                <a:off x="61920" y="54720"/>
                                <a:ext cx="36720" cy="5040"/>
                              </a:xfrm>
                              <a:custGeom>
                                <a:avLst/>
                                <a:gdLst/>
                                <a:ahLst/>
                                <a:rect l="l" t="t" r="r" b="b"/>
                                <a:pathLst>
                                  <a:path w="304" h="78">
                                    <a:moveTo>
                                      <a:pt x="304" y="0"/>
                                    </a:moveTo>
                                    <a:lnTo>
                                      <a:pt x="0" y="58"/>
                                    </a:lnTo>
                                    <a:lnTo>
                                      <a:pt x="11" y="78"/>
                                    </a:lnTo>
                                    <a:lnTo>
                                      <a:pt x="304" y="0"/>
                                    </a:lnTo>
                                    <a:close/>
                                  </a:path>
                                </a:pathLst>
                              </a:custGeom>
                              <a:solidFill>
                                <a:srgbClr val="000000"/>
                              </a:solidFill>
                              <a:ln w="0">
                                <a:noFill/>
                              </a:ln>
                            </wps:spPr>
                            <wps:style>
                              <a:lnRef idx="0"/>
                              <a:fillRef idx="0"/>
                              <a:effectRef idx="0"/>
                              <a:fontRef idx="minor"/>
                            </wps:style>
                            <wps:bodyPr/>
                          </wps:wsp>
                          <wps:wsp>
                            <wps:cNvPr id="443" name="Freeform 249"/>
                            <wps:cNvSpPr/>
                            <wps:spPr>
                              <a:xfrm rot="5388000">
                                <a:off x="61920" y="53640"/>
                                <a:ext cx="36720" cy="6840"/>
                              </a:xfrm>
                              <a:custGeom>
                                <a:avLst/>
                                <a:gdLst/>
                                <a:ahLst/>
                                <a:rect l="l" t="t" r="r" b="b"/>
                                <a:pathLst>
                                  <a:path w="304" h="102">
                                    <a:moveTo>
                                      <a:pt x="304" y="0"/>
                                    </a:moveTo>
                                    <a:lnTo>
                                      <a:pt x="304" y="24"/>
                                    </a:lnTo>
                                    <a:lnTo>
                                      <a:pt x="11" y="102"/>
                                    </a:lnTo>
                                    <a:lnTo>
                                      <a:pt x="0" y="82"/>
                                    </a:lnTo>
                                    <a:lnTo>
                                      <a:pt x="304" y="0"/>
                                    </a:lnTo>
                                  </a:path>
                                </a:pathLst>
                              </a:custGeom>
                              <a:noFill/>
                              <a:ln w="0">
                                <a:solidFill>
                                  <a:srgbClr val="000000"/>
                                </a:solidFill>
                              </a:ln>
                            </wps:spPr>
                            <wps:style>
                              <a:lnRef idx="0"/>
                              <a:fillRef idx="0"/>
                              <a:effectRef idx="0"/>
                              <a:fontRef idx="minor"/>
                            </wps:style>
                            <wps:bodyPr/>
                          </wps:wsp>
                          <wps:wsp>
                            <wps:cNvPr id="444" name="Freeform 250"/>
                            <wps:cNvSpPr/>
                            <wps:spPr>
                              <a:xfrm rot="5388000">
                                <a:off x="56880" y="18720"/>
                                <a:ext cx="28080" cy="14760"/>
                              </a:xfrm>
                              <a:custGeom>
                                <a:avLst/>
                                <a:gdLst/>
                                <a:ahLst/>
                                <a:rect l="l" t="t" r="r" b="b"/>
                                <a:pathLst>
                                  <a:path w="234" h="223">
                                    <a:moveTo>
                                      <a:pt x="223" y="0"/>
                                    </a:moveTo>
                                    <a:lnTo>
                                      <a:pt x="234" y="20"/>
                                    </a:lnTo>
                                    <a:lnTo>
                                      <a:pt x="0" y="223"/>
                                    </a:lnTo>
                                    <a:lnTo>
                                      <a:pt x="223" y="0"/>
                                    </a:lnTo>
                                    <a:close/>
                                  </a:path>
                                </a:pathLst>
                              </a:custGeom>
                              <a:solidFill>
                                <a:srgbClr val="000000"/>
                              </a:solidFill>
                              <a:ln w="0">
                                <a:noFill/>
                              </a:ln>
                            </wps:spPr>
                            <wps:style>
                              <a:lnRef idx="0"/>
                              <a:fillRef idx="0"/>
                              <a:effectRef idx="0"/>
                              <a:fontRef idx="minor"/>
                            </wps:style>
                            <wps:bodyPr/>
                          </wps:wsp>
                          <wps:wsp>
                            <wps:cNvPr id="445" name="Freeform 251"/>
                            <wps:cNvSpPr/>
                            <wps:spPr>
                              <a:xfrm rot="5388000">
                                <a:off x="55800" y="19080"/>
                                <a:ext cx="28080" cy="14040"/>
                              </a:xfrm>
                              <a:custGeom>
                                <a:avLst/>
                                <a:gdLst/>
                                <a:ahLst/>
                                <a:rect l="l" t="t" r="r" b="b"/>
                                <a:pathLst>
                                  <a:path w="234" h="215">
                                    <a:moveTo>
                                      <a:pt x="234" y="0"/>
                                    </a:moveTo>
                                    <a:lnTo>
                                      <a:pt x="0" y="203"/>
                                    </a:lnTo>
                                    <a:lnTo>
                                      <a:pt x="19" y="215"/>
                                    </a:lnTo>
                                    <a:lnTo>
                                      <a:pt x="234" y="0"/>
                                    </a:lnTo>
                                    <a:close/>
                                  </a:path>
                                </a:pathLst>
                              </a:custGeom>
                              <a:solidFill>
                                <a:srgbClr val="000000"/>
                              </a:solidFill>
                              <a:ln w="0">
                                <a:noFill/>
                              </a:ln>
                            </wps:spPr>
                            <wps:style>
                              <a:lnRef idx="0"/>
                              <a:fillRef idx="0"/>
                              <a:effectRef idx="0"/>
                              <a:fontRef idx="minor"/>
                            </wps:style>
                            <wps:bodyPr/>
                          </wps:wsp>
                          <wps:wsp>
                            <wps:cNvPr id="446" name="Freeform 252"/>
                            <wps:cNvSpPr/>
                            <wps:spPr>
                              <a:xfrm rot="5388000">
                                <a:off x="57240" y="18720"/>
                                <a:ext cx="28080" cy="15120"/>
                              </a:xfrm>
                              <a:custGeom>
                                <a:avLst/>
                                <a:gdLst/>
                                <a:ahLst/>
                                <a:rect l="l" t="t" r="r" b="b"/>
                                <a:pathLst>
                                  <a:path w="234" h="235">
                                    <a:moveTo>
                                      <a:pt x="223" y="0"/>
                                    </a:moveTo>
                                    <a:lnTo>
                                      <a:pt x="234" y="20"/>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447" name="Freeform 253"/>
                            <wps:cNvSpPr/>
                            <wps:spPr>
                              <a:xfrm rot="5388000">
                                <a:off x="47160" y="-1440"/>
                                <a:ext cx="12240" cy="20880"/>
                              </a:xfrm>
                              <a:custGeom>
                                <a:avLst/>
                                <a:gdLst/>
                                <a:ahLst/>
                                <a:rect l="l" t="t" r="r" b="b"/>
                                <a:pathLst>
                                  <a:path w="100" h="304">
                                    <a:moveTo>
                                      <a:pt x="81" y="0"/>
                                    </a:moveTo>
                                    <a:lnTo>
                                      <a:pt x="100" y="12"/>
                                    </a:lnTo>
                                    <a:lnTo>
                                      <a:pt x="0" y="304"/>
                                    </a:lnTo>
                                    <a:lnTo>
                                      <a:pt x="81" y="0"/>
                                    </a:lnTo>
                                    <a:close/>
                                  </a:path>
                                </a:pathLst>
                              </a:custGeom>
                              <a:solidFill>
                                <a:srgbClr val="000000"/>
                              </a:solidFill>
                              <a:ln w="0">
                                <a:noFill/>
                              </a:ln>
                            </wps:spPr>
                            <wps:style>
                              <a:lnRef idx="0"/>
                              <a:fillRef idx="0"/>
                              <a:effectRef idx="0"/>
                              <a:fontRef idx="minor"/>
                            </wps:style>
                            <wps:bodyPr/>
                          </wps:wsp>
                          <wps:wsp>
                            <wps:cNvPr id="448" name="Freeform 254"/>
                            <wps:cNvSpPr/>
                            <wps:spPr>
                              <a:xfrm rot="5388000">
                                <a:off x="46440" y="-1080"/>
                                <a:ext cx="12240" cy="19800"/>
                              </a:xfrm>
                              <a:custGeom>
                                <a:avLst/>
                                <a:gdLst/>
                                <a:ahLst/>
                                <a:rect l="l" t="t" r="r" b="b"/>
                                <a:pathLst>
                                  <a:path w="100" h="292">
                                    <a:moveTo>
                                      <a:pt x="100" y="0"/>
                                    </a:moveTo>
                                    <a:lnTo>
                                      <a:pt x="0" y="292"/>
                                    </a:lnTo>
                                    <a:lnTo>
                                      <a:pt x="22" y="292"/>
                                    </a:lnTo>
                                    <a:lnTo>
                                      <a:pt x="100" y="0"/>
                                    </a:lnTo>
                                    <a:close/>
                                  </a:path>
                                </a:pathLst>
                              </a:custGeom>
                              <a:solidFill>
                                <a:srgbClr val="000000"/>
                              </a:solidFill>
                              <a:ln w="0">
                                <a:noFill/>
                              </a:ln>
                            </wps:spPr>
                            <wps:style>
                              <a:lnRef idx="0"/>
                              <a:fillRef idx="0"/>
                              <a:effectRef idx="0"/>
                              <a:fontRef idx="minor"/>
                            </wps:style>
                            <wps:bodyPr/>
                          </wps:wsp>
                          <wps:wsp>
                            <wps:cNvPr id="449" name="Freeform 255"/>
                            <wps:cNvSpPr/>
                            <wps:spPr>
                              <a:xfrm rot="5388000">
                                <a:off x="47160" y="-1440"/>
                                <a:ext cx="12240" cy="20880"/>
                              </a:xfrm>
                              <a:custGeom>
                                <a:avLst/>
                                <a:gdLst/>
                                <a:ahLst/>
                                <a:rect l="l" t="t" r="r" b="b"/>
                                <a:pathLst>
                                  <a:path w="100" h="304">
                                    <a:moveTo>
                                      <a:pt x="81" y="0"/>
                                    </a:moveTo>
                                    <a:lnTo>
                                      <a:pt x="100" y="12"/>
                                    </a:lnTo>
                                    <a:lnTo>
                                      <a:pt x="22" y="304"/>
                                    </a:lnTo>
                                    <a:lnTo>
                                      <a:pt x="0" y="304"/>
                                    </a:lnTo>
                                    <a:lnTo>
                                      <a:pt x="81" y="0"/>
                                    </a:lnTo>
                                  </a:path>
                                </a:pathLst>
                              </a:custGeom>
                              <a:noFill/>
                              <a:ln w="0">
                                <a:solidFill>
                                  <a:srgbClr val="000000"/>
                                </a:solidFill>
                              </a:ln>
                            </wps:spPr>
                            <wps:style>
                              <a:lnRef idx="0"/>
                              <a:fillRef idx="0"/>
                              <a:effectRef idx="0"/>
                              <a:fontRef idx="minor"/>
                            </wps:style>
                            <wps:bodyPr/>
                          </wps:wsp>
                          <wps:wsp>
                            <wps:cNvPr id="450" name="Freeform 256"/>
                            <wps:cNvSpPr/>
                            <wps:spPr>
                              <a:xfrm rot="5388000">
                                <a:off x="27000" y="-2880"/>
                                <a:ext cx="9360" cy="20880"/>
                              </a:xfrm>
                              <a:custGeom>
                                <a:avLst/>
                                <a:gdLst/>
                                <a:ahLst/>
                                <a:rect l="l" t="t" r="r" b="b"/>
                                <a:pathLst>
                                  <a:path w="81" h="306">
                                    <a:moveTo>
                                      <a:pt x="0" y="0"/>
                                    </a:moveTo>
                                    <a:lnTo>
                                      <a:pt x="22" y="0"/>
                                    </a:lnTo>
                                    <a:lnTo>
                                      <a:pt x="81" y="306"/>
                                    </a:lnTo>
                                    <a:lnTo>
                                      <a:pt x="0" y="0"/>
                                    </a:lnTo>
                                    <a:close/>
                                  </a:path>
                                </a:pathLst>
                              </a:custGeom>
                              <a:solidFill>
                                <a:srgbClr val="000000"/>
                              </a:solidFill>
                              <a:ln w="0">
                                <a:noFill/>
                              </a:ln>
                            </wps:spPr>
                            <wps:style>
                              <a:lnRef idx="0"/>
                              <a:fillRef idx="0"/>
                              <a:effectRef idx="0"/>
                              <a:fontRef idx="minor"/>
                            </wps:style>
                            <wps:bodyPr/>
                          </wps:wsp>
                          <wps:wsp>
                            <wps:cNvPr id="451" name="Freeform 257"/>
                            <wps:cNvSpPr/>
                            <wps:spPr>
                              <a:xfrm rot="5388000">
                                <a:off x="27000" y="-360"/>
                                <a:ext cx="9360" cy="20880"/>
                              </a:xfrm>
                              <a:custGeom>
                                <a:avLst/>
                                <a:gdLst/>
                                <a:ahLst/>
                                <a:rect l="l" t="t" r="r" b="b"/>
                                <a:pathLst>
                                  <a:path w="78" h="306">
                                    <a:moveTo>
                                      <a:pt x="0" y="0"/>
                                    </a:moveTo>
                                    <a:lnTo>
                                      <a:pt x="59" y="306"/>
                                    </a:lnTo>
                                    <a:lnTo>
                                      <a:pt x="78" y="294"/>
                                    </a:lnTo>
                                    <a:lnTo>
                                      <a:pt x="0" y="0"/>
                                    </a:lnTo>
                                    <a:close/>
                                  </a:path>
                                </a:pathLst>
                              </a:custGeom>
                              <a:solidFill>
                                <a:srgbClr val="000000"/>
                              </a:solidFill>
                              <a:ln w="0">
                                <a:noFill/>
                              </a:ln>
                            </wps:spPr>
                            <wps:style>
                              <a:lnRef idx="0"/>
                              <a:fillRef idx="0"/>
                              <a:effectRef idx="0"/>
                              <a:fontRef idx="minor"/>
                            </wps:style>
                            <wps:bodyPr/>
                          </wps:wsp>
                          <wps:wsp>
                            <wps:cNvPr id="452" name="Freeform 258"/>
                            <wps:cNvSpPr/>
                            <wps:spPr>
                              <a:xfrm rot="5388000">
                                <a:off x="25560" y="-1440"/>
                                <a:ext cx="12240" cy="20880"/>
                              </a:xfrm>
                              <a:custGeom>
                                <a:avLst/>
                                <a:gdLst/>
                                <a:ahLst/>
                                <a:rect l="l" t="t" r="r" b="b"/>
                                <a:pathLst>
                                  <a:path w="100" h="306">
                                    <a:moveTo>
                                      <a:pt x="0" y="0"/>
                                    </a:moveTo>
                                    <a:lnTo>
                                      <a:pt x="22" y="0"/>
                                    </a:lnTo>
                                    <a:lnTo>
                                      <a:pt x="100" y="294"/>
                                    </a:lnTo>
                                    <a:lnTo>
                                      <a:pt x="81" y="306"/>
                                    </a:lnTo>
                                    <a:lnTo>
                                      <a:pt x="0" y="0"/>
                                    </a:lnTo>
                                  </a:path>
                                </a:pathLst>
                              </a:custGeom>
                              <a:noFill/>
                              <a:ln w="0">
                                <a:solidFill>
                                  <a:srgbClr val="000000"/>
                                </a:solidFill>
                              </a:ln>
                            </wps:spPr>
                            <wps:style>
                              <a:lnRef idx="0"/>
                              <a:fillRef idx="0"/>
                              <a:effectRef idx="0"/>
                              <a:fontRef idx="minor"/>
                            </wps:style>
                            <wps:bodyPr/>
                          </wps:wsp>
                          <wps:wsp>
                            <wps:cNvPr id="453" name="Freeform 259"/>
                            <wps:cNvSpPr/>
                            <wps:spPr>
                              <a:xfrm rot="5388000">
                                <a:off x="1800" y="17640"/>
                                <a:ext cx="25920" cy="1512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454" name="Freeform 260"/>
                            <wps:cNvSpPr/>
                            <wps:spPr>
                              <a:xfrm rot="5388000">
                                <a:off x="2160" y="19440"/>
                                <a:ext cx="24840" cy="15120"/>
                              </a:xfrm>
                              <a:custGeom>
                                <a:avLst/>
                                <a:gdLst/>
                                <a:ahLst/>
                                <a:rect l="l" t="t" r="r" b="b"/>
                                <a:pathLst>
                                  <a:path w="215" h="235">
                                    <a:moveTo>
                                      <a:pt x="0" y="0"/>
                                    </a:moveTo>
                                    <a:lnTo>
                                      <a:pt x="204" y="235"/>
                                    </a:lnTo>
                                    <a:lnTo>
                                      <a:pt x="215" y="214"/>
                                    </a:lnTo>
                                    <a:lnTo>
                                      <a:pt x="0" y="0"/>
                                    </a:lnTo>
                                    <a:close/>
                                  </a:path>
                                </a:pathLst>
                              </a:custGeom>
                              <a:solidFill>
                                <a:srgbClr val="000000"/>
                              </a:solidFill>
                              <a:ln w="0">
                                <a:noFill/>
                              </a:ln>
                            </wps:spPr>
                            <wps:style>
                              <a:lnRef idx="0"/>
                              <a:fillRef idx="0"/>
                              <a:effectRef idx="0"/>
                              <a:fontRef idx="minor"/>
                            </wps:style>
                            <wps:bodyPr/>
                          </wps:wsp>
                          <wps:wsp>
                            <wps:cNvPr id="455" name="Freeform 261"/>
                            <wps:cNvSpPr/>
                            <wps:spPr>
                              <a:xfrm rot="5388000">
                                <a:off x="720" y="18720"/>
                                <a:ext cx="28080" cy="15120"/>
                              </a:xfrm>
                              <a:custGeom>
                                <a:avLst/>
                                <a:gdLst/>
                                <a:ahLst/>
                                <a:rect l="l" t="t" r="r" b="b"/>
                                <a:pathLst>
                                  <a:path w="234" h="235">
                                    <a:moveTo>
                                      <a:pt x="0" y="12"/>
                                    </a:moveTo>
                                    <a:lnTo>
                                      <a:pt x="19" y="0"/>
                                    </a:lnTo>
                                    <a:lnTo>
                                      <a:pt x="234" y="214"/>
                                    </a:lnTo>
                                    <a:lnTo>
                                      <a:pt x="223" y="235"/>
                                    </a:lnTo>
                                    <a:lnTo>
                                      <a:pt x="0" y="12"/>
                                    </a:lnTo>
                                  </a:path>
                                </a:pathLst>
                              </a:custGeom>
                              <a:noFill/>
                              <a:ln w="0">
                                <a:solidFill>
                                  <a:srgbClr val="000000"/>
                                </a:solidFill>
                              </a:ln>
                            </wps:spPr>
                            <wps:style>
                              <a:lnRef idx="0"/>
                              <a:fillRef idx="0"/>
                              <a:effectRef idx="0"/>
                              <a:fontRef idx="minor"/>
                            </wps:style>
                            <wps:bodyPr/>
                          </wps:wsp>
                          <wps:wsp>
                            <wps:cNvPr id="456" name="Freeform 262"/>
                            <wps:cNvSpPr/>
                            <wps:spPr>
                              <a:xfrm rot="5388000">
                                <a:off x="-14760" y="53640"/>
                                <a:ext cx="36720" cy="6840"/>
                              </a:xfrm>
                              <a:custGeom>
                                <a:avLst/>
                                <a:gdLst/>
                                <a:ahLst/>
                                <a:rect l="l" t="t" r="r" b="b"/>
                                <a:pathLst>
                                  <a:path w="304" h="102">
                                    <a:moveTo>
                                      <a:pt x="0" y="21"/>
                                    </a:moveTo>
                                    <a:lnTo>
                                      <a:pt x="11" y="0"/>
                                    </a:lnTo>
                                    <a:lnTo>
                                      <a:pt x="304" y="102"/>
                                    </a:lnTo>
                                    <a:lnTo>
                                      <a:pt x="0" y="21"/>
                                    </a:lnTo>
                                    <a:close/>
                                  </a:path>
                                </a:pathLst>
                              </a:custGeom>
                              <a:solidFill>
                                <a:srgbClr val="000000"/>
                              </a:solidFill>
                              <a:ln w="0">
                                <a:noFill/>
                              </a:ln>
                            </wps:spPr>
                            <wps:style>
                              <a:lnRef idx="0"/>
                              <a:fillRef idx="0"/>
                              <a:effectRef idx="0"/>
                              <a:fontRef idx="minor"/>
                            </wps:style>
                            <wps:bodyPr/>
                          </wps:wsp>
                          <wps:wsp>
                            <wps:cNvPr id="457" name="Freeform 263"/>
                            <wps:cNvSpPr/>
                            <wps:spPr>
                              <a:xfrm rot="5388000">
                                <a:off x="-13680" y="54000"/>
                                <a:ext cx="34920" cy="6840"/>
                              </a:xfrm>
                              <a:custGeom>
                                <a:avLst/>
                                <a:gdLst/>
                                <a:ahLst/>
                                <a:rect l="l" t="t" r="r" b="b"/>
                                <a:pathLst>
                                  <a:path w="293" h="102">
                                    <a:moveTo>
                                      <a:pt x="0" y="0"/>
                                    </a:moveTo>
                                    <a:lnTo>
                                      <a:pt x="293" y="102"/>
                                    </a:lnTo>
                                    <a:lnTo>
                                      <a:pt x="293" y="79"/>
                                    </a:lnTo>
                                    <a:lnTo>
                                      <a:pt x="0" y="0"/>
                                    </a:lnTo>
                                    <a:close/>
                                  </a:path>
                                </a:pathLst>
                              </a:custGeom>
                              <a:solidFill>
                                <a:srgbClr val="000000"/>
                              </a:solidFill>
                              <a:ln w="0">
                                <a:noFill/>
                              </a:ln>
                            </wps:spPr>
                            <wps:style>
                              <a:lnRef idx="0"/>
                              <a:fillRef idx="0"/>
                              <a:effectRef idx="0"/>
                              <a:fontRef idx="minor"/>
                            </wps:style>
                            <wps:bodyPr/>
                          </wps:wsp>
                          <wps:wsp>
                            <wps:cNvPr id="458" name="Freeform 264"/>
                            <wps:cNvSpPr/>
                            <wps:spPr>
                              <a:xfrm rot="5388000">
                                <a:off x="-14760" y="53640"/>
                                <a:ext cx="36720" cy="6840"/>
                              </a:xfrm>
                              <a:custGeom>
                                <a:avLst/>
                                <a:gdLst/>
                                <a:ahLst/>
                                <a:rect l="l" t="t" r="r" b="b"/>
                                <a:pathLst>
                                  <a:path w="304" h="102">
                                    <a:moveTo>
                                      <a:pt x="0" y="21"/>
                                    </a:moveTo>
                                    <a:lnTo>
                                      <a:pt x="11" y="0"/>
                                    </a:lnTo>
                                    <a:lnTo>
                                      <a:pt x="304" y="79"/>
                                    </a:lnTo>
                                    <a:lnTo>
                                      <a:pt x="304" y="102"/>
                                    </a:lnTo>
                                    <a:lnTo>
                                      <a:pt x="0" y="21"/>
                                    </a:lnTo>
                                  </a:path>
                                </a:pathLst>
                              </a:custGeom>
                              <a:noFill/>
                              <a:ln w="0">
                                <a:solidFill>
                                  <a:srgbClr val="000000"/>
                                </a:solidFill>
                              </a:ln>
                            </wps:spPr>
                            <wps:style>
                              <a:lnRef idx="0"/>
                              <a:fillRef idx="0"/>
                              <a:effectRef idx="0"/>
                              <a:fontRef idx="minor"/>
                            </wps:style>
                            <wps:bodyPr/>
                          </wps:wsp>
                          <wps:wsp>
                            <wps:cNvPr id="459" name="Freeform 265"/>
                            <wps:cNvSpPr/>
                            <wps:spPr>
                              <a:xfrm rot="5388000">
                                <a:off x="114480" y="84600"/>
                                <a:ext cx="25560" cy="5760"/>
                              </a:xfrm>
                              <a:custGeom>
                                <a:avLst/>
                                <a:gdLst/>
                                <a:ahLst/>
                                <a:rect l="l" t="t" r="r" b="b"/>
                                <a:pathLst>
                                  <a:path w="219" h="91">
                                    <a:moveTo>
                                      <a:pt x="0" y="91"/>
                                    </a:moveTo>
                                    <a:lnTo>
                                      <a:pt x="0" y="68"/>
                                    </a:lnTo>
                                    <a:lnTo>
                                      <a:pt x="219" y="0"/>
                                    </a:lnTo>
                                    <a:lnTo>
                                      <a:pt x="0" y="91"/>
                                    </a:lnTo>
                                    <a:close/>
                                  </a:path>
                                </a:pathLst>
                              </a:custGeom>
                              <a:solidFill>
                                <a:srgbClr val="000000"/>
                              </a:solidFill>
                              <a:ln w="0">
                                <a:noFill/>
                              </a:ln>
                            </wps:spPr>
                            <wps:style>
                              <a:lnRef idx="0"/>
                              <a:fillRef idx="0"/>
                              <a:effectRef idx="0"/>
                              <a:fontRef idx="minor"/>
                            </wps:style>
                            <wps:bodyPr/>
                          </wps:wsp>
                          <wps:wsp>
                            <wps:cNvPr id="460" name="Freeform 266"/>
                            <wps:cNvSpPr/>
                            <wps:spPr>
                              <a:xfrm rot="5388000">
                                <a:off x="115920" y="84960"/>
                                <a:ext cx="25560" cy="5040"/>
                              </a:xfrm>
                              <a:custGeom>
                                <a:avLst/>
                                <a:gdLst/>
                                <a:ahLst/>
                                <a:rect l="l" t="t" r="r" b="b"/>
                                <a:pathLst>
                                  <a:path w="219" h="85">
                                    <a:moveTo>
                                      <a:pt x="0" y="85"/>
                                    </a:moveTo>
                                    <a:lnTo>
                                      <a:pt x="219" y="17"/>
                                    </a:lnTo>
                                    <a:lnTo>
                                      <a:pt x="203" y="0"/>
                                    </a:lnTo>
                                    <a:lnTo>
                                      <a:pt x="0" y="85"/>
                                    </a:lnTo>
                                    <a:close/>
                                  </a:path>
                                </a:pathLst>
                              </a:custGeom>
                              <a:solidFill>
                                <a:srgbClr val="000000"/>
                              </a:solidFill>
                              <a:ln w="0">
                                <a:noFill/>
                              </a:ln>
                            </wps:spPr>
                            <wps:style>
                              <a:lnRef idx="0"/>
                              <a:fillRef idx="0"/>
                              <a:effectRef idx="0"/>
                              <a:fontRef idx="minor"/>
                            </wps:style>
                            <wps:bodyPr/>
                          </wps:wsp>
                          <wps:wsp>
                            <wps:cNvPr id="461" name="Freeform 267"/>
                            <wps:cNvSpPr/>
                            <wps:spPr>
                              <a:xfrm rot="5388000">
                                <a:off x="114480" y="84240"/>
                                <a:ext cx="25560" cy="6840"/>
                              </a:xfrm>
                              <a:custGeom>
                                <a:avLst/>
                                <a:gdLst/>
                                <a:ahLst/>
                                <a:rect l="l" t="t" r="r" b="b"/>
                                <a:pathLst>
                                  <a:path w="219" h="108">
                                    <a:moveTo>
                                      <a:pt x="0" y="108"/>
                                    </a:moveTo>
                                    <a:lnTo>
                                      <a:pt x="0" y="85"/>
                                    </a:lnTo>
                                    <a:lnTo>
                                      <a:pt x="203" y="0"/>
                                    </a:lnTo>
                                    <a:lnTo>
                                      <a:pt x="219" y="17"/>
                                    </a:lnTo>
                                    <a:lnTo>
                                      <a:pt x="0" y="108"/>
                                    </a:lnTo>
                                  </a:path>
                                </a:pathLst>
                              </a:custGeom>
                              <a:noFill/>
                              <a:ln w="0">
                                <a:solidFill>
                                  <a:srgbClr val="000000"/>
                                </a:solidFill>
                              </a:ln>
                            </wps:spPr>
                            <wps:style>
                              <a:lnRef idx="0"/>
                              <a:fillRef idx="0"/>
                              <a:effectRef idx="0"/>
                              <a:fontRef idx="minor"/>
                            </wps:style>
                            <wps:bodyPr/>
                          </wps:wsp>
                          <wps:wsp>
                            <wps:cNvPr id="462" name="Freeform 268"/>
                            <wps:cNvSpPr/>
                            <wps:spPr>
                              <a:xfrm rot="5388000">
                                <a:off x="132120" y="97200"/>
                                <a:ext cx="12600" cy="15120"/>
                              </a:xfrm>
                              <a:custGeom>
                                <a:avLst/>
                                <a:gdLst/>
                                <a:ahLst/>
                                <a:rect l="l" t="t" r="r" b="b"/>
                                <a:pathLst>
                                  <a:path w="107" h="219">
                                    <a:moveTo>
                                      <a:pt x="16" y="219"/>
                                    </a:moveTo>
                                    <a:lnTo>
                                      <a:pt x="0" y="202"/>
                                    </a:lnTo>
                                    <a:lnTo>
                                      <a:pt x="107" y="0"/>
                                    </a:lnTo>
                                    <a:lnTo>
                                      <a:pt x="16" y="219"/>
                                    </a:lnTo>
                                    <a:close/>
                                  </a:path>
                                </a:pathLst>
                              </a:custGeom>
                              <a:solidFill>
                                <a:srgbClr val="000000"/>
                              </a:solidFill>
                              <a:ln w="0">
                                <a:noFill/>
                              </a:ln>
                            </wps:spPr>
                            <wps:style>
                              <a:lnRef idx="0"/>
                              <a:fillRef idx="0"/>
                              <a:effectRef idx="0"/>
                              <a:fontRef idx="minor"/>
                            </wps:style>
                            <wps:bodyPr/>
                          </wps:wsp>
                          <wps:wsp>
                            <wps:cNvPr id="463" name="Freeform 269"/>
                            <wps:cNvSpPr/>
                            <wps:spPr>
                              <a:xfrm rot="5388000">
                                <a:off x="133560" y="97920"/>
                                <a:ext cx="12600" cy="14040"/>
                              </a:xfrm>
                              <a:custGeom>
                                <a:avLst/>
                                <a:gdLst/>
                                <a:ahLst/>
                                <a:rect l="l" t="t" r="r" b="b"/>
                                <a:pathLst>
                                  <a:path w="107" h="202">
                                    <a:moveTo>
                                      <a:pt x="0" y="202"/>
                                    </a:moveTo>
                                    <a:lnTo>
                                      <a:pt x="107" y="0"/>
                                    </a:lnTo>
                                    <a:lnTo>
                                      <a:pt x="84" y="0"/>
                                    </a:lnTo>
                                    <a:lnTo>
                                      <a:pt x="0" y="202"/>
                                    </a:lnTo>
                                    <a:close/>
                                  </a:path>
                                </a:pathLst>
                              </a:custGeom>
                              <a:solidFill>
                                <a:srgbClr val="000000"/>
                              </a:solidFill>
                              <a:ln w="0">
                                <a:noFill/>
                              </a:ln>
                            </wps:spPr>
                            <wps:style>
                              <a:lnRef idx="0"/>
                              <a:fillRef idx="0"/>
                              <a:effectRef idx="0"/>
                              <a:fontRef idx="minor"/>
                            </wps:style>
                            <wps:bodyPr/>
                          </wps:wsp>
                          <wps:wsp>
                            <wps:cNvPr id="464" name="Freeform 270"/>
                            <wps:cNvSpPr/>
                            <wps:spPr>
                              <a:xfrm rot="5388000">
                                <a:off x="132120" y="97200"/>
                                <a:ext cx="12600" cy="15120"/>
                              </a:xfrm>
                              <a:custGeom>
                                <a:avLst/>
                                <a:gdLst/>
                                <a:ahLst/>
                                <a:rect l="l" t="t" r="r" b="b"/>
                                <a:pathLst>
                                  <a:path w="107" h="219">
                                    <a:moveTo>
                                      <a:pt x="16" y="219"/>
                                    </a:moveTo>
                                    <a:lnTo>
                                      <a:pt x="0" y="202"/>
                                    </a:lnTo>
                                    <a:lnTo>
                                      <a:pt x="84" y="0"/>
                                    </a:lnTo>
                                    <a:lnTo>
                                      <a:pt x="107" y="0"/>
                                    </a:lnTo>
                                    <a:lnTo>
                                      <a:pt x="16" y="219"/>
                                    </a:lnTo>
                                  </a:path>
                                </a:pathLst>
                              </a:custGeom>
                              <a:noFill/>
                              <a:ln w="0">
                                <a:solidFill>
                                  <a:srgbClr val="000000"/>
                                </a:solidFill>
                              </a:ln>
                            </wps:spPr>
                            <wps:style>
                              <a:lnRef idx="0"/>
                              <a:fillRef idx="0"/>
                              <a:effectRef idx="0"/>
                              <a:fontRef idx="minor"/>
                            </wps:style>
                            <wps:bodyPr/>
                          </wps:wsp>
                          <wps:wsp>
                            <wps:cNvPr id="465" name="Freeform 271"/>
                            <wps:cNvSpPr/>
                            <wps:spPr>
                              <a:xfrm rot="5388000">
                                <a:off x="148320" y="99000"/>
                                <a:ext cx="10800" cy="15120"/>
                              </a:xfrm>
                              <a:custGeom>
                                <a:avLst/>
                                <a:gdLst/>
                                <a:ahLst/>
                                <a:rect l="l" t="t" r="r" b="b"/>
                                <a:pathLst>
                                  <a:path w="91" h="221">
                                    <a:moveTo>
                                      <a:pt x="91" y="221"/>
                                    </a:moveTo>
                                    <a:lnTo>
                                      <a:pt x="68" y="221"/>
                                    </a:lnTo>
                                    <a:lnTo>
                                      <a:pt x="0" y="0"/>
                                    </a:lnTo>
                                    <a:lnTo>
                                      <a:pt x="91" y="221"/>
                                    </a:lnTo>
                                    <a:close/>
                                  </a:path>
                                </a:pathLst>
                              </a:custGeom>
                              <a:solidFill>
                                <a:srgbClr val="000000"/>
                              </a:solidFill>
                              <a:ln w="0">
                                <a:noFill/>
                              </a:ln>
                            </wps:spPr>
                            <wps:style>
                              <a:lnRef idx="0"/>
                              <a:fillRef idx="0"/>
                              <a:effectRef idx="0"/>
                              <a:fontRef idx="minor"/>
                            </wps:style>
                            <wps:bodyPr/>
                          </wps:wsp>
                          <wps:wsp>
                            <wps:cNvPr id="466" name="Freeform 272"/>
                            <wps:cNvSpPr/>
                            <wps:spPr>
                              <a:xfrm rot="5388000">
                                <a:off x="148680" y="96120"/>
                                <a:ext cx="10080" cy="15120"/>
                              </a:xfrm>
                              <a:custGeom>
                                <a:avLst/>
                                <a:gdLst/>
                                <a:ahLst/>
                                <a:rect l="l" t="t" r="r" b="b"/>
                                <a:pathLst>
                                  <a:path w="84" h="221">
                                    <a:moveTo>
                                      <a:pt x="84" y="221"/>
                                    </a:moveTo>
                                    <a:lnTo>
                                      <a:pt x="16" y="0"/>
                                    </a:lnTo>
                                    <a:lnTo>
                                      <a:pt x="0" y="17"/>
                                    </a:lnTo>
                                    <a:lnTo>
                                      <a:pt x="84" y="221"/>
                                    </a:lnTo>
                                    <a:close/>
                                  </a:path>
                                </a:pathLst>
                              </a:custGeom>
                              <a:solidFill>
                                <a:srgbClr val="000000"/>
                              </a:solidFill>
                              <a:ln w="0">
                                <a:noFill/>
                              </a:ln>
                            </wps:spPr>
                            <wps:style>
                              <a:lnRef idx="0"/>
                              <a:fillRef idx="0"/>
                              <a:effectRef idx="0"/>
                              <a:fontRef idx="minor"/>
                            </wps:style>
                            <wps:bodyPr/>
                          </wps:wsp>
                          <wps:wsp>
                            <wps:cNvPr id="467" name="Freeform 273"/>
                            <wps:cNvSpPr/>
                            <wps:spPr>
                              <a:xfrm rot="5388000">
                                <a:off x="147240" y="97200"/>
                                <a:ext cx="12600" cy="15120"/>
                              </a:xfrm>
                              <a:custGeom>
                                <a:avLst/>
                                <a:gdLst/>
                                <a:ahLst/>
                                <a:rect l="l" t="t" r="r" b="b"/>
                                <a:pathLst>
                                  <a:path w="107" h="221">
                                    <a:moveTo>
                                      <a:pt x="107" y="221"/>
                                    </a:moveTo>
                                    <a:lnTo>
                                      <a:pt x="84" y="221"/>
                                    </a:lnTo>
                                    <a:lnTo>
                                      <a:pt x="0" y="17"/>
                                    </a:lnTo>
                                    <a:lnTo>
                                      <a:pt x="16" y="0"/>
                                    </a:lnTo>
                                    <a:lnTo>
                                      <a:pt x="107" y="221"/>
                                    </a:lnTo>
                                  </a:path>
                                </a:pathLst>
                              </a:custGeom>
                              <a:noFill/>
                              <a:ln w="0">
                                <a:solidFill>
                                  <a:srgbClr val="000000"/>
                                </a:solidFill>
                              </a:ln>
                            </wps:spPr>
                            <wps:style>
                              <a:lnRef idx="0"/>
                              <a:fillRef idx="0"/>
                              <a:effectRef idx="0"/>
                              <a:fontRef idx="minor"/>
                            </wps:style>
                            <wps:bodyPr/>
                          </wps:wsp>
                          <wps:wsp>
                            <wps:cNvPr id="468" name="Freeform 274"/>
                            <wps:cNvSpPr/>
                            <wps:spPr>
                              <a:xfrm rot="5388000">
                                <a:off x="150120" y="84240"/>
                                <a:ext cx="25560" cy="6840"/>
                              </a:xfrm>
                              <a:custGeom>
                                <a:avLst/>
                                <a:gdLst/>
                                <a:ahLst/>
                                <a:rect l="l" t="t" r="r" b="b"/>
                                <a:pathLst>
                                  <a:path w="219" h="107">
                                    <a:moveTo>
                                      <a:pt x="219" y="90"/>
                                    </a:moveTo>
                                    <a:lnTo>
                                      <a:pt x="203" y="107"/>
                                    </a:lnTo>
                                    <a:lnTo>
                                      <a:pt x="0" y="0"/>
                                    </a:lnTo>
                                    <a:lnTo>
                                      <a:pt x="219" y="90"/>
                                    </a:lnTo>
                                    <a:close/>
                                  </a:path>
                                </a:pathLst>
                              </a:custGeom>
                              <a:solidFill>
                                <a:srgbClr val="000000"/>
                              </a:solidFill>
                              <a:ln w="0">
                                <a:noFill/>
                              </a:ln>
                            </wps:spPr>
                            <wps:style>
                              <a:lnRef idx="0"/>
                              <a:fillRef idx="0"/>
                              <a:effectRef idx="0"/>
                              <a:fontRef idx="minor"/>
                            </wps:style>
                            <wps:bodyPr/>
                          </wps:wsp>
                          <wps:wsp>
                            <wps:cNvPr id="469" name="Freeform 275"/>
                            <wps:cNvSpPr/>
                            <wps:spPr>
                              <a:xfrm rot="5388000">
                                <a:off x="151200" y="83160"/>
                                <a:ext cx="23400" cy="6840"/>
                              </a:xfrm>
                              <a:custGeom>
                                <a:avLst/>
                                <a:gdLst/>
                                <a:ahLst/>
                                <a:rect l="l" t="t" r="r" b="b"/>
                                <a:pathLst>
                                  <a:path w="203" h="107">
                                    <a:moveTo>
                                      <a:pt x="203" y="107"/>
                                    </a:moveTo>
                                    <a:lnTo>
                                      <a:pt x="0" y="0"/>
                                    </a:lnTo>
                                    <a:lnTo>
                                      <a:pt x="0" y="23"/>
                                    </a:lnTo>
                                    <a:lnTo>
                                      <a:pt x="203" y="107"/>
                                    </a:lnTo>
                                    <a:close/>
                                  </a:path>
                                </a:pathLst>
                              </a:custGeom>
                              <a:solidFill>
                                <a:srgbClr val="000000"/>
                              </a:solidFill>
                              <a:ln w="0">
                                <a:noFill/>
                              </a:ln>
                            </wps:spPr>
                            <wps:style>
                              <a:lnRef idx="0"/>
                              <a:fillRef idx="0"/>
                              <a:effectRef idx="0"/>
                              <a:fontRef idx="minor"/>
                            </wps:style>
                            <wps:bodyPr/>
                          </wps:wsp>
                          <wps:wsp>
                            <wps:cNvPr id="470" name="Freeform 276"/>
                            <wps:cNvSpPr/>
                            <wps:spPr>
                              <a:xfrm rot="5388000">
                                <a:off x="150120" y="84240"/>
                                <a:ext cx="25560" cy="6840"/>
                              </a:xfrm>
                              <a:custGeom>
                                <a:avLst/>
                                <a:gdLst/>
                                <a:ahLst/>
                                <a:rect l="l" t="t" r="r" b="b"/>
                                <a:pathLst>
                                  <a:path w="219" h="107">
                                    <a:moveTo>
                                      <a:pt x="219" y="90"/>
                                    </a:moveTo>
                                    <a:lnTo>
                                      <a:pt x="203" y="107"/>
                                    </a:lnTo>
                                    <a:lnTo>
                                      <a:pt x="0" y="23"/>
                                    </a:lnTo>
                                    <a:lnTo>
                                      <a:pt x="0" y="0"/>
                                    </a:lnTo>
                                    <a:lnTo>
                                      <a:pt x="219" y="90"/>
                                    </a:lnTo>
                                  </a:path>
                                </a:pathLst>
                              </a:custGeom>
                              <a:noFill/>
                              <a:ln w="0">
                                <a:solidFill>
                                  <a:srgbClr val="000000"/>
                                </a:solidFill>
                              </a:ln>
                            </wps:spPr>
                            <wps:style>
                              <a:lnRef idx="0"/>
                              <a:fillRef idx="0"/>
                              <a:effectRef idx="0"/>
                              <a:fontRef idx="minor"/>
                            </wps:style>
                            <wps:bodyPr/>
                          </wps:wsp>
                          <wps:wsp>
                            <wps:cNvPr id="471" name="Freeform 277"/>
                            <wps:cNvSpPr/>
                            <wps:spPr>
                              <a:xfrm rot="5388000">
                                <a:off x="145440" y="54000"/>
                                <a:ext cx="36720" cy="5040"/>
                              </a:xfrm>
                              <a:custGeom>
                                <a:avLst/>
                                <a:gdLst/>
                                <a:ahLst/>
                                <a:rect l="l" t="t" r="r" b="b"/>
                                <a:pathLst>
                                  <a:path w="304" h="81">
                                    <a:moveTo>
                                      <a:pt x="304" y="0"/>
                                    </a:moveTo>
                                    <a:lnTo>
                                      <a:pt x="304" y="23"/>
                                    </a:lnTo>
                                    <a:lnTo>
                                      <a:pt x="0" y="81"/>
                                    </a:lnTo>
                                    <a:lnTo>
                                      <a:pt x="304" y="0"/>
                                    </a:lnTo>
                                    <a:close/>
                                  </a:path>
                                </a:pathLst>
                              </a:custGeom>
                              <a:solidFill>
                                <a:srgbClr val="000000"/>
                              </a:solidFill>
                              <a:ln w="0">
                                <a:noFill/>
                              </a:ln>
                            </wps:spPr>
                            <wps:style>
                              <a:lnRef idx="0"/>
                              <a:fillRef idx="0"/>
                              <a:effectRef idx="0"/>
                              <a:fontRef idx="minor"/>
                            </wps:style>
                            <wps:bodyPr/>
                          </wps:wsp>
                          <wps:wsp>
                            <wps:cNvPr id="472" name="Freeform 278"/>
                            <wps:cNvSpPr/>
                            <wps:spPr>
                              <a:xfrm rot="5388000">
                                <a:off x="145080" y="54000"/>
                                <a:ext cx="36720" cy="5040"/>
                              </a:xfrm>
                              <a:custGeom>
                                <a:avLst/>
                                <a:gdLst/>
                                <a:ahLst/>
                                <a:rect l="l" t="t" r="r" b="b"/>
                                <a:pathLst>
                                  <a:path w="304" h="79">
                                    <a:moveTo>
                                      <a:pt x="304" y="0"/>
                                    </a:moveTo>
                                    <a:lnTo>
                                      <a:pt x="0" y="58"/>
                                    </a:lnTo>
                                    <a:lnTo>
                                      <a:pt x="11" y="79"/>
                                    </a:lnTo>
                                    <a:lnTo>
                                      <a:pt x="304" y="0"/>
                                    </a:lnTo>
                                    <a:close/>
                                  </a:path>
                                </a:pathLst>
                              </a:custGeom>
                              <a:solidFill>
                                <a:srgbClr val="000000"/>
                              </a:solidFill>
                              <a:ln w="0">
                                <a:noFill/>
                              </a:ln>
                            </wps:spPr>
                            <wps:style>
                              <a:lnRef idx="0"/>
                              <a:fillRef idx="0"/>
                              <a:effectRef idx="0"/>
                              <a:fontRef idx="minor"/>
                            </wps:style>
                            <wps:bodyPr/>
                          </wps:wsp>
                          <wps:wsp>
                            <wps:cNvPr id="473" name="Freeform 279"/>
                            <wps:cNvSpPr/>
                            <wps:spPr>
                              <a:xfrm rot="5388000">
                                <a:off x="145080" y="52920"/>
                                <a:ext cx="36720" cy="6840"/>
                              </a:xfrm>
                              <a:custGeom>
                                <a:avLst/>
                                <a:gdLst/>
                                <a:ahLst/>
                                <a:rect l="l" t="t" r="r" b="b"/>
                                <a:pathLst>
                                  <a:path w="304" h="102">
                                    <a:moveTo>
                                      <a:pt x="304" y="0"/>
                                    </a:moveTo>
                                    <a:lnTo>
                                      <a:pt x="304" y="23"/>
                                    </a:lnTo>
                                    <a:lnTo>
                                      <a:pt x="11" y="102"/>
                                    </a:lnTo>
                                    <a:lnTo>
                                      <a:pt x="0" y="81"/>
                                    </a:lnTo>
                                    <a:lnTo>
                                      <a:pt x="304" y="0"/>
                                    </a:lnTo>
                                  </a:path>
                                </a:pathLst>
                              </a:custGeom>
                              <a:noFill/>
                              <a:ln w="0">
                                <a:solidFill>
                                  <a:srgbClr val="000000"/>
                                </a:solidFill>
                              </a:ln>
                            </wps:spPr>
                            <wps:style>
                              <a:lnRef idx="0"/>
                              <a:fillRef idx="0"/>
                              <a:effectRef idx="0"/>
                              <a:fontRef idx="minor"/>
                            </wps:style>
                            <wps:bodyPr/>
                          </wps:wsp>
                          <wps:wsp>
                            <wps:cNvPr id="474" name="Freeform 280"/>
                            <wps:cNvSpPr/>
                            <wps:spPr>
                              <a:xfrm rot="5388000">
                                <a:off x="139680" y="18000"/>
                                <a:ext cx="28080" cy="15120"/>
                              </a:xfrm>
                              <a:custGeom>
                                <a:avLst/>
                                <a:gdLst/>
                                <a:ahLst/>
                                <a:rect l="l" t="t" r="r" b="b"/>
                                <a:pathLst>
                                  <a:path w="234" h="223">
                                    <a:moveTo>
                                      <a:pt x="223" y="0"/>
                                    </a:moveTo>
                                    <a:lnTo>
                                      <a:pt x="234" y="21"/>
                                    </a:lnTo>
                                    <a:lnTo>
                                      <a:pt x="0" y="223"/>
                                    </a:lnTo>
                                    <a:lnTo>
                                      <a:pt x="223" y="0"/>
                                    </a:lnTo>
                                    <a:close/>
                                  </a:path>
                                </a:pathLst>
                              </a:custGeom>
                              <a:solidFill>
                                <a:srgbClr val="000000"/>
                              </a:solidFill>
                              <a:ln w="0">
                                <a:noFill/>
                              </a:ln>
                            </wps:spPr>
                            <wps:style>
                              <a:lnRef idx="0"/>
                              <a:fillRef idx="0"/>
                              <a:effectRef idx="0"/>
                              <a:fontRef idx="minor"/>
                            </wps:style>
                            <wps:bodyPr/>
                          </wps:wsp>
                          <wps:wsp>
                            <wps:cNvPr id="475" name="Freeform 281"/>
                            <wps:cNvSpPr/>
                            <wps:spPr>
                              <a:xfrm rot="5388000">
                                <a:off x="138240" y="18000"/>
                                <a:ext cx="28080" cy="14760"/>
                              </a:xfrm>
                              <a:custGeom>
                                <a:avLst/>
                                <a:gdLst/>
                                <a:ahLst/>
                                <a:rect l="l" t="t" r="r" b="b"/>
                                <a:pathLst>
                                  <a:path w="234" h="214">
                                    <a:moveTo>
                                      <a:pt x="234" y="0"/>
                                    </a:moveTo>
                                    <a:lnTo>
                                      <a:pt x="0" y="202"/>
                                    </a:lnTo>
                                    <a:lnTo>
                                      <a:pt x="19" y="214"/>
                                    </a:lnTo>
                                    <a:lnTo>
                                      <a:pt x="234" y="0"/>
                                    </a:lnTo>
                                    <a:close/>
                                  </a:path>
                                </a:pathLst>
                              </a:custGeom>
                              <a:solidFill>
                                <a:srgbClr val="000000"/>
                              </a:solidFill>
                              <a:ln w="0">
                                <a:noFill/>
                              </a:ln>
                            </wps:spPr>
                            <wps:style>
                              <a:lnRef idx="0"/>
                              <a:fillRef idx="0"/>
                              <a:effectRef idx="0"/>
                              <a:fontRef idx="minor"/>
                            </wps:style>
                            <wps:bodyPr/>
                          </wps:wsp>
                          <wps:wsp>
                            <wps:cNvPr id="476" name="Freeform 282"/>
                            <wps:cNvSpPr/>
                            <wps:spPr>
                              <a:xfrm rot="5388000">
                                <a:off x="138960" y="17640"/>
                                <a:ext cx="28080" cy="15840"/>
                              </a:xfrm>
                              <a:custGeom>
                                <a:avLst/>
                                <a:gdLst/>
                                <a:ahLst/>
                                <a:rect l="l" t="t" r="r" b="b"/>
                                <a:pathLst>
                                  <a:path w="234" h="235">
                                    <a:moveTo>
                                      <a:pt x="223" y="0"/>
                                    </a:moveTo>
                                    <a:lnTo>
                                      <a:pt x="234" y="21"/>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477" name="Freeform 283"/>
                            <wps:cNvSpPr/>
                            <wps:spPr>
                              <a:xfrm rot="5388000">
                                <a:off x="129600" y="-1800"/>
                                <a:ext cx="12240" cy="20880"/>
                              </a:xfrm>
                              <a:custGeom>
                                <a:avLst/>
                                <a:gdLst/>
                                <a:ahLst/>
                                <a:rect l="l" t="t" r="r" b="b"/>
                                <a:pathLst>
                                  <a:path w="100" h="306">
                                    <a:moveTo>
                                      <a:pt x="81" y="0"/>
                                    </a:moveTo>
                                    <a:lnTo>
                                      <a:pt x="100" y="12"/>
                                    </a:lnTo>
                                    <a:lnTo>
                                      <a:pt x="0" y="306"/>
                                    </a:lnTo>
                                    <a:lnTo>
                                      <a:pt x="81" y="0"/>
                                    </a:lnTo>
                                    <a:close/>
                                  </a:path>
                                </a:pathLst>
                              </a:custGeom>
                              <a:solidFill>
                                <a:srgbClr val="000000"/>
                              </a:solidFill>
                              <a:ln w="0">
                                <a:noFill/>
                              </a:ln>
                            </wps:spPr>
                            <wps:style>
                              <a:lnRef idx="0"/>
                              <a:fillRef idx="0"/>
                              <a:effectRef idx="0"/>
                              <a:fontRef idx="minor"/>
                            </wps:style>
                            <wps:bodyPr/>
                          </wps:wsp>
                          <wps:wsp>
                            <wps:cNvPr id="478" name="Freeform 284"/>
                            <wps:cNvSpPr/>
                            <wps:spPr>
                              <a:xfrm rot="5388000">
                                <a:off x="128880" y="-1440"/>
                                <a:ext cx="12240" cy="19800"/>
                              </a:xfrm>
                              <a:custGeom>
                                <a:avLst/>
                                <a:gdLst/>
                                <a:ahLst/>
                                <a:rect l="l" t="t" r="r" b="b"/>
                                <a:pathLst>
                                  <a:path w="100" h="294">
                                    <a:moveTo>
                                      <a:pt x="100" y="0"/>
                                    </a:moveTo>
                                    <a:lnTo>
                                      <a:pt x="0" y="294"/>
                                    </a:lnTo>
                                    <a:lnTo>
                                      <a:pt x="22" y="294"/>
                                    </a:lnTo>
                                    <a:lnTo>
                                      <a:pt x="100" y="0"/>
                                    </a:lnTo>
                                    <a:close/>
                                  </a:path>
                                </a:pathLst>
                              </a:custGeom>
                              <a:solidFill>
                                <a:srgbClr val="000000"/>
                              </a:solidFill>
                              <a:ln w="0">
                                <a:noFill/>
                              </a:ln>
                            </wps:spPr>
                            <wps:style>
                              <a:lnRef idx="0"/>
                              <a:fillRef idx="0"/>
                              <a:effectRef idx="0"/>
                              <a:fontRef idx="minor"/>
                            </wps:style>
                            <wps:bodyPr/>
                          </wps:wsp>
                          <wps:wsp>
                            <wps:cNvPr id="479" name="Freeform 285"/>
                            <wps:cNvSpPr/>
                            <wps:spPr>
                              <a:xfrm rot="5388000">
                                <a:off x="129600" y="-1800"/>
                                <a:ext cx="12240" cy="20880"/>
                              </a:xfrm>
                              <a:custGeom>
                                <a:avLst/>
                                <a:gdLst/>
                                <a:ahLst/>
                                <a:rect l="l" t="t" r="r" b="b"/>
                                <a:pathLst>
                                  <a:path w="100" h="306">
                                    <a:moveTo>
                                      <a:pt x="81" y="0"/>
                                    </a:moveTo>
                                    <a:lnTo>
                                      <a:pt x="100" y="12"/>
                                    </a:lnTo>
                                    <a:lnTo>
                                      <a:pt x="22" y="306"/>
                                    </a:lnTo>
                                    <a:lnTo>
                                      <a:pt x="0" y="306"/>
                                    </a:lnTo>
                                    <a:lnTo>
                                      <a:pt x="81" y="0"/>
                                    </a:lnTo>
                                  </a:path>
                                </a:pathLst>
                              </a:custGeom>
                              <a:noFill/>
                              <a:ln w="0">
                                <a:solidFill>
                                  <a:srgbClr val="000000"/>
                                </a:solidFill>
                              </a:ln>
                            </wps:spPr>
                            <wps:style>
                              <a:lnRef idx="0"/>
                              <a:fillRef idx="0"/>
                              <a:effectRef idx="0"/>
                              <a:fontRef idx="minor"/>
                            </wps:style>
                            <wps:bodyPr/>
                          </wps:wsp>
                          <wps:wsp>
                            <wps:cNvPr id="480" name="Freeform 286"/>
                            <wps:cNvSpPr/>
                            <wps:spPr>
                              <a:xfrm rot="5388000">
                                <a:off x="110160" y="-3240"/>
                                <a:ext cx="9360" cy="20880"/>
                              </a:xfrm>
                              <a:custGeom>
                                <a:avLst/>
                                <a:gdLst/>
                                <a:ahLst/>
                                <a:rect l="l" t="t" r="r" b="b"/>
                                <a:pathLst>
                                  <a:path w="81" h="304">
                                    <a:moveTo>
                                      <a:pt x="0" y="0"/>
                                    </a:moveTo>
                                    <a:lnTo>
                                      <a:pt x="22" y="0"/>
                                    </a:lnTo>
                                    <a:lnTo>
                                      <a:pt x="81" y="304"/>
                                    </a:lnTo>
                                    <a:lnTo>
                                      <a:pt x="0" y="0"/>
                                    </a:lnTo>
                                    <a:close/>
                                  </a:path>
                                </a:pathLst>
                              </a:custGeom>
                              <a:solidFill>
                                <a:srgbClr val="000000"/>
                              </a:solidFill>
                              <a:ln w="0">
                                <a:noFill/>
                              </a:ln>
                            </wps:spPr>
                            <wps:style>
                              <a:lnRef idx="0"/>
                              <a:fillRef idx="0"/>
                              <a:effectRef idx="0"/>
                              <a:fontRef idx="minor"/>
                            </wps:style>
                            <wps:bodyPr/>
                          </wps:wsp>
                          <wps:wsp>
                            <wps:cNvPr id="481" name="Freeform 287"/>
                            <wps:cNvSpPr/>
                            <wps:spPr>
                              <a:xfrm rot="5388000">
                                <a:off x="110160" y="-720"/>
                                <a:ext cx="9360" cy="20880"/>
                              </a:xfrm>
                              <a:custGeom>
                                <a:avLst/>
                                <a:gdLst/>
                                <a:ahLst/>
                                <a:rect l="l" t="t" r="r" b="b"/>
                                <a:pathLst>
                                  <a:path w="78" h="304">
                                    <a:moveTo>
                                      <a:pt x="0" y="0"/>
                                    </a:moveTo>
                                    <a:lnTo>
                                      <a:pt x="59" y="304"/>
                                    </a:lnTo>
                                    <a:lnTo>
                                      <a:pt x="78" y="292"/>
                                    </a:lnTo>
                                    <a:lnTo>
                                      <a:pt x="0" y="0"/>
                                    </a:lnTo>
                                    <a:close/>
                                  </a:path>
                                </a:pathLst>
                              </a:custGeom>
                              <a:solidFill>
                                <a:srgbClr val="000000"/>
                              </a:solidFill>
                              <a:ln w="0">
                                <a:noFill/>
                              </a:ln>
                            </wps:spPr>
                            <wps:style>
                              <a:lnRef idx="0"/>
                              <a:fillRef idx="0"/>
                              <a:effectRef idx="0"/>
                              <a:fontRef idx="minor"/>
                            </wps:style>
                            <wps:bodyPr/>
                          </wps:wsp>
                          <wps:wsp>
                            <wps:cNvPr id="482" name="Freeform 288"/>
                            <wps:cNvSpPr/>
                            <wps:spPr>
                              <a:xfrm rot="5388000">
                                <a:off x="108720" y="-1800"/>
                                <a:ext cx="12240" cy="20880"/>
                              </a:xfrm>
                              <a:custGeom>
                                <a:avLst/>
                                <a:gdLst/>
                                <a:ahLst/>
                                <a:rect l="l" t="t" r="r" b="b"/>
                                <a:pathLst>
                                  <a:path w="100" h="304">
                                    <a:moveTo>
                                      <a:pt x="0" y="0"/>
                                    </a:moveTo>
                                    <a:lnTo>
                                      <a:pt x="22" y="0"/>
                                    </a:lnTo>
                                    <a:lnTo>
                                      <a:pt x="100" y="292"/>
                                    </a:lnTo>
                                    <a:lnTo>
                                      <a:pt x="81" y="304"/>
                                    </a:lnTo>
                                    <a:lnTo>
                                      <a:pt x="0" y="0"/>
                                    </a:lnTo>
                                  </a:path>
                                </a:pathLst>
                              </a:custGeom>
                              <a:noFill/>
                              <a:ln w="0">
                                <a:solidFill>
                                  <a:srgbClr val="000000"/>
                                </a:solidFill>
                              </a:ln>
                            </wps:spPr>
                            <wps:style>
                              <a:lnRef idx="0"/>
                              <a:fillRef idx="0"/>
                              <a:effectRef idx="0"/>
                              <a:fontRef idx="minor"/>
                            </wps:style>
                            <wps:bodyPr/>
                          </wps:wsp>
                          <wps:wsp>
                            <wps:cNvPr id="483" name="Freeform 289"/>
                            <wps:cNvSpPr/>
                            <wps:spPr>
                              <a:xfrm rot="5388000">
                                <a:off x="83520" y="17280"/>
                                <a:ext cx="25920" cy="1584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484" name="Freeform 290"/>
                            <wps:cNvSpPr/>
                            <wps:spPr>
                              <a:xfrm rot="5388000">
                                <a:off x="83880" y="19080"/>
                                <a:ext cx="24840" cy="15840"/>
                              </a:xfrm>
                              <a:custGeom>
                                <a:avLst/>
                                <a:gdLst/>
                                <a:ahLst/>
                                <a:rect l="l" t="t" r="r" b="b"/>
                                <a:pathLst>
                                  <a:path w="215" h="235">
                                    <a:moveTo>
                                      <a:pt x="0" y="0"/>
                                    </a:moveTo>
                                    <a:lnTo>
                                      <a:pt x="204" y="235"/>
                                    </a:lnTo>
                                    <a:lnTo>
                                      <a:pt x="215" y="215"/>
                                    </a:lnTo>
                                    <a:lnTo>
                                      <a:pt x="0" y="0"/>
                                    </a:lnTo>
                                    <a:close/>
                                  </a:path>
                                </a:pathLst>
                              </a:custGeom>
                              <a:solidFill>
                                <a:srgbClr val="000000"/>
                              </a:solidFill>
                              <a:ln w="0">
                                <a:noFill/>
                              </a:ln>
                            </wps:spPr>
                            <wps:style>
                              <a:lnRef idx="0"/>
                              <a:fillRef idx="0"/>
                              <a:effectRef idx="0"/>
                              <a:fontRef idx="minor"/>
                            </wps:style>
                            <wps:bodyPr/>
                          </wps:wsp>
                          <wps:wsp>
                            <wps:cNvPr id="485" name="Freeform 291"/>
                            <wps:cNvSpPr/>
                            <wps:spPr>
                              <a:xfrm rot="5388000">
                                <a:off x="82440" y="18360"/>
                                <a:ext cx="28080" cy="15840"/>
                              </a:xfrm>
                              <a:custGeom>
                                <a:avLst/>
                                <a:gdLst/>
                                <a:ahLst/>
                                <a:rect l="l" t="t" r="r" b="b"/>
                                <a:pathLst>
                                  <a:path w="234" h="235">
                                    <a:moveTo>
                                      <a:pt x="0" y="12"/>
                                    </a:moveTo>
                                    <a:lnTo>
                                      <a:pt x="19" y="0"/>
                                    </a:lnTo>
                                    <a:lnTo>
                                      <a:pt x="234" y="215"/>
                                    </a:lnTo>
                                    <a:lnTo>
                                      <a:pt x="223" y="235"/>
                                    </a:lnTo>
                                    <a:lnTo>
                                      <a:pt x="0" y="12"/>
                                    </a:lnTo>
                                  </a:path>
                                </a:pathLst>
                              </a:custGeom>
                              <a:noFill/>
                              <a:ln w="0">
                                <a:solidFill>
                                  <a:srgbClr val="000000"/>
                                </a:solidFill>
                              </a:ln>
                            </wps:spPr>
                            <wps:style>
                              <a:lnRef idx="0"/>
                              <a:fillRef idx="0"/>
                              <a:effectRef idx="0"/>
                              <a:fontRef idx="minor"/>
                            </wps:style>
                            <wps:bodyPr/>
                          </wps:wsp>
                          <wps:wsp>
                            <wps:cNvPr id="486" name="Freeform 292"/>
                            <wps:cNvSpPr/>
                            <wps:spPr>
                              <a:xfrm rot="5388000">
                                <a:off x="67680" y="53640"/>
                                <a:ext cx="36720" cy="6840"/>
                              </a:xfrm>
                              <a:custGeom>
                                <a:avLst/>
                                <a:gdLst/>
                                <a:ahLst/>
                                <a:rect l="l" t="t" r="r" b="b"/>
                                <a:pathLst>
                                  <a:path w="304" h="102">
                                    <a:moveTo>
                                      <a:pt x="0" y="20"/>
                                    </a:moveTo>
                                    <a:lnTo>
                                      <a:pt x="11" y="0"/>
                                    </a:lnTo>
                                    <a:lnTo>
                                      <a:pt x="304" y="102"/>
                                    </a:lnTo>
                                    <a:lnTo>
                                      <a:pt x="0" y="20"/>
                                    </a:lnTo>
                                    <a:close/>
                                  </a:path>
                                </a:pathLst>
                              </a:custGeom>
                              <a:solidFill>
                                <a:srgbClr val="000000"/>
                              </a:solidFill>
                              <a:ln w="0">
                                <a:noFill/>
                              </a:ln>
                            </wps:spPr>
                            <wps:style>
                              <a:lnRef idx="0"/>
                              <a:fillRef idx="0"/>
                              <a:effectRef idx="0"/>
                              <a:fontRef idx="minor"/>
                            </wps:style>
                            <wps:bodyPr/>
                          </wps:wsp>
                          <wps:wsp>
                            <wps:cNvPr id="487" name="Freeform 293"/>
                            <wps:cNvSpPr/>
                            <wps:spPr>
                              <a:xfrm rot="5388000">
                                <a:off x="69120" y="54000"/>
                                <a:ext cx="34920" cy="6840"/>
                              </a:xfrm>
                              <a:custGeom>
                                <a:avLst/>
                                <a:gdLst/>
                                <a:ahLst/>
                                <a:rect l="l" t="t" r="r" b="b"/>
                                <a:pathLst>
                                  <a:path w="293" h="102">
                                    <a:moveTo>
                                      <a:pt x="0" y="0"/>
                                    </a:moveTo>
                                    <a:lnTo>
                                      <a:pt x="293" y="102"/>
                                    </a:lnTo>
                                    <a:lnTo>
                                      <a:pt x="293" y="78"/>
                                    </a:lnTo>
                                    <a:lnTo>
                                      <a:pt x="0" y="0"/>
                                    </a:lnTo>
                                    <a:close/>
                                  </a:path>
                                </a:pathLst>
                              </a:custGeom>
                              <a:solidFill>
                                <a:srgbClr val="000000"/>
                              </a:solidFill>
                              <a:ln w="0">
                                <a:noFill/>
                              </a:ln>
                            </wps:spPr>
                            <wps:style>
                              <a:lnRef idx="0"/>
                              <a:fillRef idx="0"/>
                              <a:effectRef idx="0"/>
                              <a:fontRef idx="minor"/>
                            </wps:style>
                            <wps:bodyPr/>
                          </wps:wsp>
                          <wps:wsp>
                            <wps:cNvPr id="488" name="Freeform 294"/>
                            <wps:cNvSpPr/>
                            <wps:spPr>
                              <a:xfrm rot="5388000">
                                <a:off x="67680" y="53640"/>
                                <a:ext cx="36720" cy="6840"/>
                              </a:xfrm>
                              <a:custGeom>
                                <a:avLst/>
                                <a:gdLst/>
                                <a:ahLst/>
                                <a:rect l="l" t="t" r="r" b="b"/>
                                <a:pathLst>
                                  <a:path w="304" h="102">
                                    <a:moveTo>
                                      <a:pt x="0" y="20"/>
                                    </a:moveTo>
                                    <a:lnTo>
                                      <a:pt x="11" y="0"/>
                                    </a:lnTo>
                                    <a:lnTo>
                                      <a:pt x="304" y="78"/>
                                    </a:lnTo>
                                    <a:lnTo>
                                      <a:pt x="304" y="102"/>
                                    </a:lnTo>
                                    <a:lnTo>
                                      <a:pt x="0" y="20"/>
                                    </a:lnTo>
                                  </a:path>
                                </a:pathLst>
                              </a:custGeom>
                              <a:noFill/>
                              <a:ln w="0">
                                <a:solidFill>
                                  <a:srgbClr val="000000"/>
                                </a:solidFill>
                              </a:ln>
                            </wps:spPr>
                            <wps:style>
                              <a:lnRef idx="0"/>
                              <a:fillRef idx="0"/>
                              <a:effectRef idx="0"/>
                              <a:fontRef idx="minor"/>
                            </wps:style>
                            <wps:bodyPr/>
                          </wps:wsp>
                          <wps:wsp>
                            <wps:cNvPr id="489" name="Freeform 295"/>
                            <wps:cNvSpPr/>
                            <wps:spPr>
                              <a:xfrm rot="5388000">
                                <a:off x="187560" y="54000"/>
                                <a:ext cx="36720" cy="5040"/>
                              </a:xfrm>
                              <a:custGeom>
                                <a:avLst/>
                                <a:gdLst/>
                                <a:ahLst/>
                                <a:rect l="l" t="t" r="r" b="b"/>
                                <a:pathLst>
                                  <a:path w="304" h="82">
                                    <a:moveTo>
                                      <a:pt x="304" y="0"/>
                                    </a:moveTo>
                                    <a:lnTo>
                                      <a:pt x="304" y="23"/>
                                    </a:lnTo>
                                    <a:lnTo>
                                      <a:pt x="0" y="82"/>
                                    </a:lnTo>
                                    <a:lnTo>
                                      <a:pt x="304" y="0"/>
                                    </a:lnTo>
                                    <a:close/>
                                  </a:path>
                                </a:pathLst>
                              </a:custGeom>
                              <a:solidFill>
                                <a:srgbClr val="000000"/>
                              </a:solidFill>
                              <a:ln w="0">
                                <a:noFill/>
                              </a:ln>
                            </wps:spPr>
                            <wps:style>
                              <a:lnRef idx="0"/>
                              <a:fillRef idx="0"/>
                              <a:effectRef idx="0"/>
                              <a:fontRef idx="minor"/>
                            </wps:style>
                            <wps:bodyPr/>
                          </wps:wsp>
                          <wps:wsp>
                            <wps:cNvPr id="490" name="Freeform 296"/>
                            <wps:cNvSpPr/>
                            <wps:spPr>
                              <a:xfrm rot="5388000">
                                <a:off x="185760" y="52920"/>
                                <a:ext cx="36720" cy="6840"/>
                              </a:xfrm>
                              <a:custGeom>
                                <a:avLst/>
                                <a:gdLst/>
                                <a:ahLst/>
                                <a:rect l="l" t="t" r="r" b="b"/>
                                <a:pathLst>
                                  <a:path w="304" h="102">
                                    <a:moveTo>
                                      <a:pt x="304" y="0"/>
                                    </a:moveTo>
                                    <a:lnTo>
                                      <a:pt x="304" y="23"/>
                                    </a:lnTo>
                                    <a:lnTo>
                                      <a:pt x="11" y="102"/>
                                    </a:lnTo>
                                    <a:lnTo>
                                      <a:pt x="0" y="82"/>
                                    </a:lnTo>
                                    <a:lnTo>
                                      <a:pt x="304" y="0"/>
                                    </a:lnTo>
                                  </a:path>
                                </a:pathLst>
                              </a:custGeom>
                              <a:noFill/>
                              <a:ln w="0">
                                <a:solidFill>
                                  <a:srgbClr val="000000"/>
                                </a:solidFill>
                              </a:ln>
                            </wps:spPr>
                            <wps:style>
                              <a:lnRef idx="0"/>
                              <a:fillRef idx="0"/>
                              <a:effectRef idx="0"/>
                              <a:fontRef idx="minor"/>
                            </wps:style>
                            <wps:bodyPr/>
                          </wps:wsp>
                          <wps:wsp>
                            <wps:cNvPr id="491" name="Freeform 297"/>
                            <wps:cNvSpPr/>
                            <wps:spPr>
                              <a:xfrm rot="5388000">
                                <a:off x="181080" y="18000"/>
                                <a:ext cx="28080" cy="15120"/>
                              </a:xfrm>
                              <a:custGeom>
                                <a:avLst/>
                                <a:gdLst/>
                                <a:ahLst/>
                                <a:rect l="l" t="t" r="r" b="b"/>
                                <a:pathLst>
                                  <a:path w="234" h="223">
                                    <a:moveTo>
                                      <a:pt x="223" y="0"/>
                                    </a:moveTo>
                                    <a:lnTo>
                                      <a:pt x="234" y="20"/>
                                    </a:lnTo>
                                    <a:lnTo>
                                      <a:pt x="0" y="223"/>
                                    </a:lnTo>
                                    <a:lnTo>
                                      <a:pt x="223" y="0"/>
                                    </a:lnTo>
                                    <a:close/>
                                  </a:path>
                                </a:pathLst>
                              </a:custGeom>
                              <a:solidFill>
                                <a:srgbClr val="000000"/>
                              </a:solidFill>
                              <a:ln w="0">
                                <a:noFill/>
                              </a:ln>
                            </wps:spPr>
                            <wps:style>
                              <a:lnRef idx="0"/>
                              <a:fillRef idx="0"/>
                              <a:effectRef idx="0"/>
                              <a:fontRef idx="minor"/>
                            </wps:style>
                            <wps:bodyPr/>
                          </wps:wsp>
                          <wps:wsp>
                            <wps:cNvPr id="492" name="Freeform 298"/>
                            <wps:cNvSpPr/>
                            <wps:spPr>
                              <a:xfrm rot="5388000">
                                <a:off x="179280" y="18000"/>
                                <a:ext cx="28080" cy="14760"/>
                              </a:xfrm>
                              <a:custGeom>
                                <a:avLst/>
                                <a:gdLst/>
                                <a:ahLst/>
                                <a:rect l="l" t="t" r="r" b="b"/>
                                <a:pathLst>
                                  <a:path w="234" h="215">
                                    <a:moveTo>
                                      <a:pt x="234" y="0"/>
                                    </a:moveTo>
                                    <a:lnTo>
                                      <a:pt x="0" y="203"/>
                                    </a:lnTo>
                                    <a:lnTo>
                                      <a:pt x="19" y="215"/>
                                    </a:lnTo>
                                    <a:lnTo>
                                      <a:pt x="234" y="0"/>
                                    </a:lnTo>
                                    <a:close/>
                                  </a:path>
                                </a:pathLst>
                              </a:custGeom>
                              <a:solidFill>
                                <a:srgbClr val="000000"/>
                              </a:solidFill>
                              <a:ln w="0">
                                <a:noFill/>
                              </a:ln>
                            </wps:spPr>
                            <wps:style>
                              <a:lnRef idx="0"/>
                              <a:fillRef idx="0"/>
                              <a:effectRef idx="0"/>
                              <a:fontRef idx="minor"/>
                            </wps:style>
                            <wps:bodyPr/>
                          </wps:wsp>
                          <wps:wsp>
                            <wps:cNvPr id="493" name="Freeform 299"/>
                            <wps:cNvSpPr/>
                            <wps:spPr>
                              <a:xfrm rot="5388000">
                                <a:off x="181080" y="17280"/>
                                <a:ext cx="28080" cy="16560"/>
                              </a:xfrm>
                              <a:custGeom>
                                <a:avLst/>
                                <a:gdLst/>
                                <a:ahLst/>
                                <a:rect l="l" t="t" r="r" b="b"/>
                                <a:pathLst>
                                  <a:path w="234" h="235">
                                    <a:moveTo>
                                      <a:pt x="223" y="0"/>
                                    </a:moveTo>
                                    <a:lnTo>
                                      <a:pt x="234" y="20"/>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494" name="Freeform 300"/>
                            <wps:cNvSpPr/>
                            <wps:spPr>
                              <a:xfrm rot="5388000">
                                <a:off x="170280" y="-1800"/>
                                <a:ext cx="12240" cy="20880"/>
                              </a:xfrm>
                              <a:custGeom>
                                <a:avLst/>
                                <a:gdLst/>
                                <a:ahLst/>
                                <a:rect l="l" t="t" r="r" b="b"/>
                                <a:pathLst>
                                  <a:path w="100" h="305">
                                    <a:moveTo>
                                      <a:pt x="81" y="0"/>
                                    </a:moveTo>
                                    <a:lnTo>
                                      <a:pt x="100" y="12"/>
                                    </a:lnTo>
                                    <a:lnTo>
                                      <a:pt x="0" y="305"/>
                                    </a:lnTo>
                                    <a:lnTo>
                                      <a:pt x="81" y="0"/>
                                    </a:lnTo>
                                    <a:close/>
                                  </a:path>
                                </a:pathLst>
                              </a:custGeom>
                              <a:solidFill>
                                <a:srgbClr val="000000"/>
                              </a:solidFill>
                              <a:ln w="0">
                                <a:noFill/>
                              </a:ln>
                            </wps:spPr>
                            <wps:style>
                              <a:lnRef idx="0"/>
                              <a:fillRef idx="0"/>
                              <a:effectRef idx="0"/>
                              <a:fontRef idx="minor"/>
                            </wps:style>
                            <wps:bodyPr/>
                          </wps:wsp>
                          <wps:wsp>
                            <wps:cNvPr id="495" name="Freeform 301"/>
                            <wps:cNvSpPr/>
                            <wps:spPr>
                              <a:xfrm rot="5388000">
                                <a:off x="169560" y="-1440"/>
                                <a:ext cx="12240" cy="19800"/>
                              </a:xfrm>
                              <a:custGeom>
                                <a:avLst/>
                                <a:gdLst/>
                                <a:ahLst/>
                                <a:rect l="l" t="t" r="r" b="b"/>
                                <a:pathLst>
                                  <a:path w="100" h="293">
                                    <a:moveTo>
                                      <a:pt x="100" y="0"/>
                                    </a:moveTo>
                                    <a:lnTo>
                                      <a:pt x="0" y="293"/>
                                    </a:lnTo>
                                    <a:lnTo>
                                      <a:pt x="22" y="293"/>
                                    </a:lnTo>
                                    <a:lnTo>
                                      <a:pt x="100" y="0"/>
                                    </a:lnTo>
                                    <a:close/>
                                  </a:path>
                                </a:pathLst>
                              </a:custGeom>
                              <a:solidFill>
                                <a:srgbClr val="000000"/>
                              </a:solidFill>
                              <a:ln w="0">
                                <a:noFill/>
                              </a:ln>
                            </wps:spPr>
                            <wps:style>
                              <a:lnRef idx="0"/>
                              <a:fillRef idx="0"/>
                              <a:effectRef idx="0"/>
                              <a:fontRef idx="minor"/>
                            </wps:style>
                            <wps:bodyPr/>
                          </wps:wsp>
                          <wps:wsp>
                            <wps:cNvPr id="496" name="Freeform 302"/>
                            <wps:cNvSpPr/>
                            <wps:spPr>
                              <a:xfrm rot="5388000">
                                <a:off x="170280" y="-1800"/>
                                <a:ext cx="12240" cy="20880"/>
                              </a:xfrm>
                              <a:custGeom>
                                <a:avLst/>
                                <a:gdLst/>
                                <a:ahLst/>
                                <a:rect l="l" t="t" r="r" b="b"/>
                                <a:pathLst>
                                  <a:path w="100" h="305">
                                    <a:moveTo>
                                      <a:pt x="81" y="0"/>
                                    </a:moveTo>
                                    <a:lnTo>
                                      <a:pt x="100" y="12"/>
                                    </a:lnTo>
                                    <a:lnTo>
                                      <a:pt x="22" y="305"/>
                                    </a:lnTo>
                                    <a:lnTo>
                                      <a:pt x="0" y="305"/>
                                    </a:lnTo>
                                    <a:lnTo>
                                      <a:pt x="81" y="0"/>
                                    </a:lnTo>
                                  </a:path>
                                </a:pathLst>
                              </a:custGeom>
                              <a:noFill/>
                              <a:ln w="0">
                                <a:solidFill>
                                  <a:srgbClr val="000000"/>
                                </a:solidFill>
                              </a:ln>
                            </wps:spPr>
                            <wps:style>
                              <a:lnRef idx="0"/>
                              <a:fillRef idx="0"/>
                              <a:effectRef idx="0"/>
                              <a:fontRef idx="minor"/>
                            </wps:style>
                            <wps:bodyPr/>
                          </wps:wsp>
                          <wps:wsp>
                            <wps:cNvPr id="497" name="Freeform 303"/>
                            <wps:cNvSpPr/>
                            <wps:spPr>
                              <a:xfrm rot="5388000">
                                <a:off x="150840" y="-3240"/>
                                <a:ext cx="9360" cy="20880"/>
                              </a:xfrm>
                              <a:custGeom>
                                <a:avLst/>
                                <a:gdLst/>
                                <a:ahLst/>
                                <a:rect l="l" t="t" r="r" b="b"/>
                                <a:pathLst>
                                  <a:path w="81" h="304">
                                    <a:moveTo>
                                      <a:pt x="0" y="0"/>
                                    </a:moveTo>
                                    <a:lnTo>
                                      <a:pt x="22" y="0"/>
                                    </a:lnTo>
                                    <a:lnTo>
                                      <a:pt x="81" y="304"/>
                                    </a:lnTo>
                                    <a:lnTo>
                                      <a:pt x="0" y="0"/>
                                    </a:lnTo>
                                    <a:close/>
                                  </a:path>
                                </a:pathLst>
                              </a:custGeom>
                              <a:solidFill>
                                <a:srgbClr val="000000"/>
                              </a:solidFill>
                              <a:ln w="0">
                                <a:noFill/>
                              </a:ln>
                            </wps:spPr>
                            <wps:style>
                              <a:lnRef idx="0"/>
                              <a:fillRef idx="0"/>
                              <a:effectRef idx="0"/>
                              <a:fontRef idx="minor"/>
                            </wps:style>
                            <wps:bodyPr/>
                          </wps:wsp>
                          <wps:wsp>
                            <wps:cNvPr id="498" name="Freeform 304"/>
                            <wps:cNvSpPr/>
                            <wps:spPr>
                              <a:xfrm rot="5388000">
                                <a:off x="150840" y="-720"/>
                                <a:ext cx="9360" cy="20880"/>
                              </a:xfrm>
                              <a:custGeom>
                                <a:avLst/>
                                <a:gdLst/>
                                <a:ahLst/>
                                <a:rect l="l" t="t" r="r" b="b"/>
                                <a:pathLst>
                                  <a:path w="78" h="304">
                                    <a:moveTo>
                                      <a:pt x="0" y="0"/>
                                    </a:moveTo>
                                    <a:lnTo>
                                      <a:pt x="59" y="304"/>
                                    </a:lnTo>
                                    <a:lnTo>
                                      <a:pt x="78" y="292"/>
                                    </a:lnTo>
                                    <a:lnTo>
                                      <a:pt x="0" y="0"/>
                                    </a:lnTo>
                                    <a:close/>
                                  </a:path>
                                </a:pathLst>
                              </a:custGeom>
                              <a:solidFill>
                                <a:srgbClr val="000000"/>
                              </a:solidFill>
                              <a:ln w="0">
                                <a:noFill/>
                              </a:ln>
                            </wps:spPr>
                            <wps:style>
                              <a:lnRef idx="0"/>
                              <a:fillRef idx="0"/>
                              <a:effectRef idx="0"/>
                              <a:fontRef idx="minor"/>
                            </wps:style>
                            <wps:bodyPr/>
                          </wps:wsp>
                          <wps:wsp>
                            <wps:cNvPr id="499" name="Freeform 305"/>
                            <wps:cNvSpPr/>
                            <wps:spPr>
                              <a:xfrm rot="5388000">
                                <a:off x="149400" y="-1800"/>
                                <a:ext cx="12240" cy="20880"/>
                              </a:xfrm>
                              <a:custGeom>
                                <a:avLst/>
                                <a:gdLst/>
                                <a:ahLst/>
                                <a:rect l="l" t="t" r="r" b="b"/>
                                <a:pathLst>
                                  <a:path w="100" h="304">
                                    <a:moveTo>
                                      <a:pt x="0" y="0"/>
                                    </a:moveTo>
                                    <a:lnTo>
                                      <a:pt x="22" y="0"/>
                                    </a:lnTo>
                                    <a:lnTo>
                                      <a:pt x="100" y="292"/>
                                    </a:lnTo>
                                    <a:lnTo>
                                      <a:pt x="81" y="304"/>
                                    </a:lnTo>
                                    <a:lnTo>
                                      <a:pt x="0" y="0"/>
                                    </a:lnTo>
                                  </a:path>
                                </a:pathLst>
                              </a:custGeom>
                              <a:noFill/>
                              <a:ln w="0">
                                <a:solidFill>
                                  <a:srgbClr val="000000"/>
                                </a:solidFill>
                              </a:ln>
                            </wps:spPr>
                            <wps:style>
                              <a:lnRef idx="0"/>
                              <a:fillRef idx="0"/>
                              <a:effectRef idx="0"/>
                              <a:fontRef idx="minor"/>
                            </wps:style>
                            <wps:bodyPr/>
                          </wps:wsp>
                          <wps:wsp>
                            <wps:cNvPr id="500" name="Freeform 306"/>
                            <wps:cNvSpPr/>
                            <wps:spPr>
                              <a:xfrm rot="5388000">
                                <a:off x="123840" y="16560"/>
                                <a:ext cx="25920" cy="1584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501" name="Freeform 307"/>
                            <wps:cNvSpPr/>
                            <wps:spPr>
                              <a:xfrm rot="5388000">
                                <a:off x="124200" y="18360"/>
                                <a:ext cx="24840" cy="15840"/>
                              </a:xfrm>
                              <a:custGeom>
                                <a:avLst/>
                                <a:gdLst/>
                                <a:ahLst/>
                                <a:rect l="l" t="t" r="r" b="b"/>
                                <a:pathLst>
                                  <a:path w="215" h="235">
                                    <a:moveTo>
                                      <a:pt x="0" y="0"/>
                                    </a:moveTo>
                                    <a:lnTo>
                                      <a:pt x="204" y="235"/>
                                    </a:lnTo>
                                    <a:lnTo>
                                      <a:pt x="215" y="216"/>
                                    </a:lnTo>
                                    <a:lnTo>
                                      <a:pt x="0" y="0"/>
                                    </a:lnTo>
                                    <a:close/>
                                  </a:path>
                                </a:pathLst>
                              </a:custGeom>
                              <a:solidFill>
                                <a:srgbClr val="000000"/>
                              </a:solidFill>
                              <a:ln w="0">
                                <a:noFill/>
                              </a:ln>
                            </wps:spPr>
                            <wps:style>
                              <a:lnRef idx="0"/>
                              <a:fillRef idx="0"/>
                              <a:effectRef idx="0"/>
                              <a:fontRef idx="minor"/>
                            </wps:style>
                            <wps:bodyPr/>
                          </wps:wsp>
                          <wps:wsp>
                            <wps:cNvPr id="502" name="Freeform 308"/>
                            <wps:cNvSpPr/>
                            <wps:spPr>
                              <a:xfrm rot="5388000">
                                <a:off x="122760" y="17640"/>
                                <a:ext cx="28080" cy="15840"/>
                              </a:xfrm>
                              <a:custGeom>
                                <a:avLst/>
                                <a:gdLst/>
                                <a:ahLst/>
                                <a:rect l="l" t="t" r="r" b="b"/>
                                <a:pathLst>
                                  <a:path w="234" h="235">
                                    <a:moveTo>
                                      <a:pt x="0" y="12"/>
                                    </a:moveTo>
                                    <a:lnTo>
                                      <a:pt x="19" y="0"/>
                                    </a:lnTo>
                                    <a:lnTo>
                                      <a:pt x="234" y="216"/>
                                    </a:lnTo>
                                    <a:lnTo>
                                      <a:pt x="223" y="235"/>
                                    </a:lnTo>
                                    <a:lnTo>
                                      <a:pt x="0" y="12"/>
                                    </a:lnTo>
                                  </a:path>
                                </a:pathLst>
                              </a:custGeom>
                              <a:noFill/>
                              <a:ln w="0">
                                <a:solidFill>
                                  <a:srgbClr val="000000"/>
                                </a:solidFill>
                              </a:ln>
                            </wps:spPr>
                            <wps:style>
                              <a:lnRef idx="0"/>
                              <a:fillRef idx="0"/>
                              <a:effectRef idx="0"/>
                              <a:fontRef idx="minor"/>
                            </wps:style>
                            <wps:bodyPr/>
                          </wps:wsp>
                          <wps:wsp>
                            <wps:cNvPr id="503" name="Freeform 309"/>
                            <wps:cNvSpPr/>
                            <wps:spPr>
                              <a:xfrm rot="5388000">
                                <a:off x="108720" y="52920"/>
                                <a:ext cx="36720" cy="6840"/>
                              </a:xfrm>
                              <a:custGeom>
                                <a:avLst/>
                                <a:gdLst/>
                                <a:ahLst/>
                                <a:rect l="l" t="t" r="r" b="b"/>
                                <a:pathLst>
                                  <a:path w="304" h="101">
                                    <a:moveTo>
                                      <a:pt x="0" y="19"/>
                                    </a:moveTo>
                                    <a:lnTo>
                                      <a:pt x="11" y="0"/>
                                    </a:lnTo>
                                    <a:lnTo>
                                      <a:pt x="304" y="101"/>
                                    </a:lnTo>
                                    <a:lnTo>
                                      <a:pt x="0" y="19"/>
                                    </a:lnTo>
                                    <a:close/>
                                  </a:path>
                                </a:pathLst>
                              </a:custGeom>
                              <a:solidFill>
                                <a:srgbClr val="000000"/>
                              </a:solidFill>
                              <a:ln w="0">
                                <a:noFill/>
                              </a:ln>
                            </wps:spPr>
                            <wps:style>
                              <a:lnRef idx="0"/>
                              <a:fillRef idx="0"/>
                              <a:effectRef idx="0"/>
                              <a:fontRef idx="minor"/>
                            </wps:style>
                            <wps:bodyPr/>
                          </wps:wsp>
                          <wps:wsp>
                            <wps:cNvPr id="504" name="Freeform 310"/>
                            <wps:cNvSpPr/>
                            <wps:spPr>
                              <a:xfrm rot="5388000">
                                <a:off x="109800" y="53640"/>
                                <a:ext cx="34920" cy="6840"/>
                              </a:xfrm>
                              <a:custGeom>
                                <a:avLst/>
                                <a:gdLst/>
                                <a:ahLst/>
                                <a:rect l="l" t="t" r="r" b="b"/>
                                <a:pathLst>
                                  <a:path w="293" h="101">
                                    <a:moveTo>
                                      <a:pt x="0" y="0"/>
                                    </a:moveTo>
                                    <a:lnTo>
                                      <a:pt x="293" y="101"/>
                                    </a:lnTo>
                                    <a:lnTo>
                                      <a:pt x="293" y="78"/>
                                    </a:lnTo>
                                    <a:lnTo>
                                      <a:pt x="0" y="0"/>
                                    </a:lnTo>
                                    <a:close/>
                                  </a:path>
                                </a:pathLst>
                              </a:custGeom>
                              <a:solidFill>
                                <a:srgbClr val="000000"/>
                              </a:solidFill>
                              <a:ln w="0">
                                <a:noFill/>
                              </a:ln>
                            </wps:spPr>
                            <wps:style>
                              <a:lnRef idx="0"/>
                              <a:fillRef idx="0"/>
                              <a:effectRef idx="0"/>
                              <a:fontRef idx="minor"/>
                            </wps:style>
                            <wps:bodyPr/>
                          </wps:wsp>
                          <wps:wsp>
                            <wps:cNvPr id="505" name="Freeform 311"/>
                            <wps:cNvSpPr/>
                            <wps:spPr>
                              <a:xfrm rot="5388000">
                                <a:off x="108720" y="52920"/>
                                <a:ext cx="36720" cy="6840"/>
                              </a:xfrm>
                              <a:custGeom>
                                <a:avLst/>
                                <a:gdLst/>
                                <a:ahLst/>
                                <a:rect l="l" t="t" r="r" b="b"/>
                                <a:pathLst>
                                  <a:path w="304" h="101">
                                    <a:moveTo>
                                      <a:pt x="0" y="19"/>
                                    </a:moveTo>
                                    <a:lnTo>
                                      <a:pt x="11" y="0"/>
                                    </a:lnTo>
                                    <a:lnTo>
                                      <a:pt x="304" y="78"/>
                                    </a:lnTo>
                                    <a:lnTo>
                                      <a:pt x="304" y="101"/>
                                    </a:lnTo>
                                    <a:lnTo>
                                      <a:pt x="0" y="19"/>
                                    </a:lnTo>
                                  </a:path>
                                </a:pathLst>
                              </a:custGeom>
                              <a:noFill/>
                              <a:ln w="0">
                                <a:solidFill>
                                  <a:srgbClr val="000000"/>
                                </a:solidFill>
                              </a:ln>
                            </wps:spPr>
                            <wps:style>
                              <a:lnRef idx="0"/>
                              <a:fillRef idx="0"/>
                              <a:effectRef idx="0"/>
                              <a:fontRef idx="minor"/>
                            </wps:style>
                            <wps:bodyPr/>
                          </wps:wsp>
                          <wps:wsp>
                            <wps:cNvPr id="506" name="Freeform 312"/>
                            <wps:cNvSpPr/>
                            <wps:spPr>
                              <a:xfrm rot="5388000">
                                <a:off x="187560" y="54000"/>
                                <a:ext cx="36720" cy="5040"/>
                              </a:xfrm>
                              <a:custGeom>
                                <a:avLst/>
                                <a:gdLst/>
                                <a:ahLst/>
                                <a:rect l="l" t="t" r="r" b="b"/>
                                <a:pathLst>
                                  <a:path w="304" h="82">
                                    <a:moveTo>
                                      <a:pt x="304" y="0"/>
                                    </a:moveTo>
                                    <a:lnTo>
                                      <a:pt x="304" y="23"/>
                                    </a:lnTo>
                                    <a:lnTo>
                                      <a:pt x="0" y="82"/>
                                    </a:lnTo>
                                    <a:lnTo>
                                      <a:pt x="304" y="0"/>
                                    </a:lnTo>
                                    <a:close/>
                                  </a:path>
                                </a:pathLst>
                              </a:custGeom>
                              <a:solidFill>
                                <a:srgbClr val="000000"/>
                              </a:solidFill>
                              <a:ln w="0">
                                <a:noFill/>
                              </a:ln>
                            </wps:spPr>
                            <wps:style>
                              <a:lnRef idx="0"/>
                              <a:fillRef idx="0"/>
                              <a:effectRef idx="0"/>
                              <a:fontRef idx="minor"/>
                            </wps:style>
                            <wps:bodyPr/>
                          </wps:wsp>
                          <wps:wsp>
                            <wps:cNvPr id="507" name="Freeform 313"/>
                            <wps:cNvSpPr/>
                            <wps:spPr>
                              <a:xfrm rot="5388000">
                                <a:off x="185760" y="52920"/>
                                <a:ext cx="36720" cy="6840"/>
                              </a:xfrm>
                              <a:custGeom>
                                <a:avLst/>
                                <a:gdLst/>
                                <a:ahLst/>
                                <a:rect l="l" t="t" r="r" b="b"/>
                                <a:pathLst>
                                  <a:path w="304" h="102">
                                    <a:moveTo>
                                      <a:pt x="304" y="0"/>
                                    </a:moveTo>
                                    <a:lnTo>
                                      <a:pt x="304" y="23"/>
                                    </a:lnTo>
                                    <a:lnTo>
                                      <a:pt x="11" y="102"/>
                                    </a:lnTo>
                                    <a:lnTo>
                                      <a:pt x="0" y="82"/>
                                    </a:lnTo>
                                    <a:lnTo>
                                      <a:pt x="304" y="0"/>
                                    </a:lnTo>
                                  </a:path>
                                </a:pathLst>
                              </a:custGeom>
                              <a:noFill/>
                              <a:ln w="0">
                                <a:solidFill>
                                  <a:srgbClr val="000000"/>
                                </a:solidFill>
                              </a:ln>
                            </wps:spPr>
                            <wps:style>
                              <a:lnRef idx="0"/>
                              <a:fillRef idx="0"/>
                              <a:effectRef idx="0"/>
                              <a:fontRef idx="minor"/>
                            </wps:style>
                            <wps:bodyPr/>
                          </wps:wsp>
                          <wps:wsp>
                            <wps:cNvPr id="508" name="Freeform 314"/>
                            <wps:cNvSpPr/>
                            <wps:spPr>
                              <a:xfrm rot="5388000">
                                <a:off x="181080" y="18000"/>
                                <a:ext cx="28080" cy="15120"/>
                              </a:xfrm>
                              <a:custGeom>
                                <a:avLst/>
                                <a:gdLst/>
                                <a:ahLst/>
                                <a:rect l="l" t="t" r="r" b="b"/>
                                <a:pathLst>
                                  <a:path w="234" h="223">
                                    <a:moveTo>
                                      <a:pt x="223" y="0"/>
                                    </a:moveTo>
                                    <a:lnTo>
                                      <a:pt x="234" y="20"/>
                                    </a:lnTo>
                                    <a:lnTo>
                                      <a:pt x="0" y="223"/>
                                    </a:lnTo>
                                    <a:lnTo>
                                      <a:pt x="223" y="0"/>
                                    </a:lnTo>
                                    <a:close/>
                                  </a:path>
                                </a:pathLst>
                              </a:custGeom>
                              <a:solidFill>
                                <a:srgbClr val="000000"/>
                              </a:solidFill>
                              <a:ln w="0">
                                <a:noFill/>
                              </a:ln>
                            </wps:spPr>
                            <wps:style>
                              <a:lnRef idx="0"/>
                              <a:fillRef idx="0"/>
                              <a:effectRef idx="0"/>
                              <a:fontRef idx="minor"/>
                            </wps:style>
                            <wps:bodyPr/>
                          </wps:wsp>
                          <wps:wsp>
                            <wps:cNvPr id="509" name="Freeform 315"/>
                            <wps:cNvSpPr/>
                            <wps:spPr>
                              <a:xfrm rot="5388000">
                                <a:off x="179280" y="18000"/>
                                <a:ext cx="28080" cy="14760"/>
                              </a:xfrm>
                              <a:custGeom>
                                <a:avLst/>
                                <a:gdLst/>
                                <a:ahLst/>
                                <a:rect l="l" t="t" r="r" b="b"/>
                                <a:pathLst>
                                  <a:path w="234" h="215">
                                    <a:moveTo>
                                      <a:pt x="234" y="0"/>
                                    </a:moveTo>
                                    <a:lnTo>
                                      <a:pt x="0" y="203"/>
                                    </a:lnTo>
                                    <a:lnTo>
                                      <a:pt x="19" y="215"/>
                                    </a:lnTo>
                                    <a:lnTo>
                                      <a:pt x="234" y="0"/>
                                    </a:lnTo>
                                    <a:close/>
                                  </a:path>
                                </a:pathLst>
                              </a:custGeom>
                              <a:solidFill>
                                <a:srgbClr val="000000"/>
                              </a:solidFill>
                              <a:ln w="0">
                                <a:noFill/>
                              </a:ln>
                            </wps:spPr>
                            <wps:style>
                              <a:lnRef idx="0"/>
                              <a:fillRef idx="0"/>
                              <a:effectRef idx="0"/>
                              <a:fontRef idx="minor"/>
                            </wps:style>
                            <wps:bodyPr/>
                          </wps:wsp>
                          <wps:wsp>
                            <wps:cNvPr id="510" name="Freeform 316"/>
                            <wps:cNvSpPr/>
                            <wps:spPr>
                              <a:xfrm rot="5388000">
                                <a:off x="181080" y="17280"/>
                                <a:ext cx="28080" cy="16560"/>
                              </a:xfrm>
                              <a:custGeom>
                                <a:avLst/>
                                <a:gdLst/>
                                <a:ahLst/>
                                <a:rect l="l" t="t" r="r" b="b"/>
                                <a:pathLst>
                                  <a:path w="234" h="235">
                                    <a:moveTo>
                                      <a:pt x="223" y="0"/>
                                    </a:moveTo>
                                    <a:lnTo>
                                      <a:pt x="234" y="20"/>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511" name="Freeform 317"/>
                            <wps:cNvSpPr/>
                            <wps:spPr>
                              <a:xfrm rot="5388000">
                                <a:off x="170280" y="-1800"/>
                                <a:ext cx="12240" cy="20880"/>
                              </a:xfrm>
                              <a:custGeom>
                                <a:avLst/>
                                <a:gdLst/>
                                <a:ahLst/>
                                <a:rect l="l" t="t" r="r" b="b"/>
                                <a:pathLst>
                                  <a:path w="100" h="305">
                                    <a:moveTo>
                                      <a:pt x="81" y="0"/>
                                    </a:moveTo>
                                    <a:lnTo>
                                      <a:pt x="100" y="12"/>
                                    </a:lnTo>
                                    <a:lnTo>
                                      <a:pt x="0" y="305"/>
                                    </a:lnTo>
                                    <a:lnTo>
                                      <a:pt x="81" y="0"/>
                                    </a:lnTo>
                                    <a:close/>
                                  </a:path>
                                </a:pathLst>
                              </a:custGeom>
                              <a:solidFill>
                                <a:srgbClr val="000000"/>
                              </a:solidFill>
                              <a:ln w="0">
                                <a:noFill/>
                              </a:ln>
                            </wps:spPr>
                            <wps:style>
                              <a:lnRef idx="0"/>
                              <a:fillRef idx="0"/>
                              <a:effectRef idx="0"/>
                              <a:fontRef idx="minor"/>
                            </wps:style>
                            <wps:bodyPr/>
                          </wps:wsp>
                          <wps:wsp>
                            <wps:cNvPr id="512" name="Freeform 318"/>
                            <wps:cNvSpPr/>
                            <wps:spPr>
                              <a:xfrm rot="5388000">
                                <a:off x="169560" y="-1440"/>
                                <a:ext cx="12240" cy="19800"/>
                              </a:xfrm>
                              <a:custGeom>
                                <a:avLst/>
                                <a:gdLst/>
                                <a:ahLst/>
                                <a:rect l="l" t="t" r="r" b="b"/>
                                <a:pathLst>
                                  <a:path w="100" h="293">
                                    <a:moveTo>
                                      <a:pt x="100" y="0"/>
                                    </a:moveTo>
                                    <a:lnTo>
                                      <a:pt x="0" y="293"/>
                                    </a:lnTo>
                                    <a:lnTo>
                                      <a:pt x="22" y="293"/>
                                    </a:lnTo>
                                    <a:lnTo>
                                      <a:pt x="100" y="0"/>
                                    </a:lnTo>
                                    <a:close/>
                                  </a:path>
                                </a:pathLst>
                              </a:custGeom>
                              <a:solidFill>
                                <a:srgbClr val="000000"/>
                              </a:solidFill>
                              <a:ln w="0">
                                <a:noFill/>
                              </a:ln>
                            </wps:spPr>
                            <wps:style>
                              <a:lnRef idx="0"/>
                              <a:fillRef idx="0"/>
                              <a:effectRef idx="0"/>
                              <a:fontRef idx="minor"/>
                            </wps:style>
                            <wps:bodyPr/>
                          </wps:wsp>
                          <wps:wsp>
                            <wps:cNvPr id="513" name="Freeform 319"/>
                            <wps:cNvSpPr/>
                            <wps:spPr>
                              <a:xfrm rot="5388000">
                                <a:off x="170280" y="-1800"/>
                                <a:ext cx="12240" cy="20880"/>
                              </a:xfrm>
                              <a:custGeom>
                                <a:avLst/>
                                <a:gdLst/>
                                <a:ahLst/>
                                <a:rect l="l" t="t" r="r" b="b"/>
                                <a:pathLst>
                                  <a:path w="100" h="305">
                                    <a:moveTo>
                                      <a:pt x="81" y="0"/>
                                    </a:moveTo>
                                    <a:lnTo>
                                      <a:pt x="100" y="12"/>
                                    </a:lnTo>
                                    <a:lnTo>
                                      <a:pt x="22" y="305"/>
                                    </a:lnTo>
                                    <a:lnTo>
                                      <a:pt x="0" y="305"/>
                                    </a:lnTo>
                                    <a:lnTo>
                                      <a:pt x="81" y="0"/>
                                    </a:lnTo>
                                  </a:path>
                                </a:pathLst>
                              </a:custGeom>
                              <a:noFill/>
                              <a:ln w="0">
                                <a:solidFill>
                                  <a:srgbClr val="000000"/>
                                </a:solidFill>
                              </a:ln>
                            </wps:spPr>
                            <wps:style>
                              <a:lnRef idx="0"/>
                              <a:fillRef idx="0"/>
                              <a:effectRef idx="0"/>
                              <a:fontRef idx="minor"/>
                            </wps:style>
                            <wps:bodyPr/>
                          </wps:wsp>
                          <wps:wsp>
                            <wps:cNvPr id="514" name="Freeform 320"/>
                            <wps:cNvSpPr/>
                            <wps:spPr>
                              <a:xfrm rot="5388000">
                                <a:off x="150840" y="-3240"/>
                                <a:ext cx="9360" cy="20880"/>
                              </a:xfrm>
                              <a:custGeom>
                                <a:avLst/>
                                <a:gdLst/>
                                <a:ahLst/>
                                <a:rect l="l" t="t" r="r" b="b"/>
                                <a:pathLst>
                                  <a:path w="81" h="304">
                                    <a:moveTo>
                                      <a:pt x="0" y="0"/>
                                    </a:moveTo>
                                    <a:lnTo>
                                      <a:pt x="22" y="0"/>
                                    </a:lnTo>
                                    <a:lnTo>
                                      <a:pt x="81" y="304"/>
                                    </a:lnTo>
                                    <a:lnTo>
                                      <a:pt x="0" y="0"/>
                                    </a:lnTo>
                                    <a:close/>
                                  </a:path>
                                </a:pathLst>
                              </a:custGeom>
                              <a:solidFill>
                                <a:srgbClr val="000000"/>
                              </a:solidFill>
                              <a:ln w="0">
                                <a:noFill/>
                              </a:ln>
                            </wps:spPr>
                            <wps:style>
                              <a:lnRef idx="0"/>
                              <a:fillRef idx="0"/>
                              <a:effectRef idx="0"/>
                              <a:fontRef idx="minor"/>
                            </wps:style>
                            <wps:bodyPr/>
                          </wps:wsp>
                          <wps:wsp>
                            <wps:cNvPr id="515" name="Freeform 321"/>
                            <wps:cNvSpPr/>
                            <wps:spPr>
                              <a:xfrm rot="5388000">
                                <a:off x="150840" y="-720"/>
                                <a:ext cx="9360" cy="20880"/>
                              </a:xfrm>
                              <a:custGeom>
                                <a:avLst/>
                                <a:gdLst/>
                                <a:ahLst/>
                                <a:rect l="l" t="t" r="r" b="b"/>
                                <a:pathLst>
                                  <a:path w="78" h="304">
                                    <a:moveTo>
                                      <a:pt x="0" y="0"/>
                                    </a:moveTo>
                                    <a:lnTo>
                                      <a:pt x="59" y="304"/>
                                    </a:lnTo>
                                    <a:lnTo>
                                      <a:pt x="78" y="292"/>
                                    </a:lnTo>
                                    <a:lnTo>
                                      <a:pt x="0" y="0"/>
                                    </a:lnTo>
                                    <a:close/>
                                  </a:path>
                                </a:pathLst>
                              </a:custGeom>
                              <a:solidFill>
                                <a:srgbClr val="000000"/>
                              </a:solidFill>
                              <a:ln w="0">
                                <a:noFill/>
                              </a:ln>
                            </wps:spPr>
                            <wps:style>
                              <a:lnRef idx="0"/>
                              <a:fillRef idx="0"/>
                              <a:effectRef idx="0"/>
                              <a:fontRef idx="minor"/>
                            </wps:style>
                            <wps:bodyPr/>
                          </wps:wsp>
                          <wps:wsp>
                            <wps:cNvPr id="516" name="Freeform 322"/>
                            <wps:cNvSpPr/>
                            <wps:spPr>
                              <a:xfrm rot="5388000">
                                <a:off x="149400" y="-1800"/>
                                <a:ext cx="12240" cy="20880"/>
                              </a:xfrm>
                              <a:custGeom>
                                <a:avLst/>
                                <a:gdLst/>
                                <a:ahLst/>
                                <a:rect l="l" t="t" r="r" b="b"/>
                                <a:pathLst>
                                  <a:path w="100" h="304">
                                    <a:moveTo>
                                      <a:pt x="0" y="0"/>
                                    </a:moveTo>
                                    <a:lnTo>
                                      <a:pt x="22" y="0"/>
                                    </a:lnTo>
                                    <a:lnTo>
                                      <a:pt x="100" y="292"/>
                                    </a:lnTo>
                                    <a:lnTo>
                                      <a:pt x="81" y="304"/>
                                    </a:lnTo>
                                    <a:lnTo>
                                      <a:pt x="0" y="0"/>
                                    </a:lnTo>
                                  </a:path>
                                </a:pathLst>
                              </a:custGeom>
                              <a:noFill/>
                              <a:ln w="0">
                                <a:solidFill>
                                  <a:srgbClr val="000000"/>
                                </a:solidFill>
                              </a:ln>
                            </wps:spPr>
                            <wps:style>
                              <a:lnRef idx="0"/>
                              <a:fillRef idx="0"/>
                              <a:effectRef idx="0"/>
                              <a:fontRef idx="minor"/>
                            </wps:style>
                            <wps:bodyPr/>
                          </wps:wsp>
                          <wps:wsp>
                            <wps:cNvPr id="517" name="Freeform 323"/>
                            <wps:cNvSpPr/>
                            <wps:spPr>
                              <a:xfrm rot="5388000">
                                <a:off x="123840" y="16560"/>
                                <a:ext cx="25920" cy="15840"/>
                              </a:xfrm>
                              <a:custGeom>
                                <a:avLst/>
                                <a:gdLst/>
                                <a:ahLst/>
                                <a:rect l="l" t="t" r="r" b="b"/>
                                <a:pathLst>
                                  <a:path w="223" h="235">
                                    <a:moveTo>
                                      <a:pt x="0" y="12"/>
                                    </a:moveTo>
                                    <a:lnTo>
                                      <a:pt x="19" y="0"/>
                                    </a:lnTo>
                                    <a:lnTo>
                                      <a:pt x="223" y="235"/>
                                    </a:lnTo>
                                    <a:lnTo>
                                      <a:pt x="0" y="12"/>
                                    </a:lnTo>
                                    <a:close/>
                                  </a:path>
                                </a:pathLst>
                              </a:custGeom>
                              <a:solidFill>
                                <a:srgbClr val="000000"/>
                              </a:solidFill>
                              <a:ln w="0">
                                <a:noFill/>
                              </a:ln>
                            </wps:spPr>
                            <wps:style>
                              <a:lnRef idx="0"/>
                              <a:fillRef idx="0"/>
                              <a:effectRef idx="0"/>
                              <a:fontRef idx="minor"/>
                            </wps:style>
                            <wps:bodyPr/>
                          </wps:wsp>
                          <wps:wsp>
                            <wps:cNvPr id="518" name="Freeform 324"/>
                            <wps:cNvSpPr/>
                            <wps:spPr>
                              <a:xfrm rot="5388000">
                                <a:off x="124200" y="18360"/>
                                <a:ext cx="24840" cy="15840"/>
                              </a:xfrm>
                              <a:custGeom>
                                <a:avLst/>
                                <a:gdLst/>
                                <a:ahLst/>
                                <a:rect l="l" t="t" r="r" b="b"/>
                                <a:pathLst>
                                  <a:path w="215" h="235">
                                    <a:moveTo>
                                      <a:pt x="0" y="0"/>
                                    </a:moveTo>
                                    <a:lnTo>
                                      <a:pt x="204" y="235"/>
                                    </a:lnTo>
                                    <a:lnTo>
                                      <a:pt x="215" y="216"/>
                                    </a:lnTo>
                                    <a:lnTo>
                                      <a:pt x="0" y="0"/>
                                    </a:lnTo>
                                    <a:close/>
                                  </a:path>
                                </a:pathLst>
                              </a:custGeom>
                              <a:solidFill>
                                <a:srgbClr val="000000"/>
                              </a:solidFill>
                              <a:ln w="0">
                                <a:noFill/>
                              </a:ln>
                            </wps:spPr>
                            <wps:style>
                              <a:lnRef idx="0"/>
                              <a:fillRef idx="0"/>
                              <a:effectRef idx="0"/>
                              <a:fontRef idx="minor"/>
                            </wps:style>
                            <wps:bodyPr/>
                          </wps:wsp>
                          <wps:wsp>
                            <wps:cNvPr id="519" name="Freeform 325"/>
                            <wps:cNvSpPr/>
                            <wps:spPr>
                              <a:xfrm rot="5388000">
                                <a:off x="122760" y="17640"/>
                                <a:ext cx="28080" cy="15840"/>
                              </a:xfrm>
                              <a:custGeom>
                                <a:avLst/>
                                <a:gdLst/>
                                <a:ahLst/>
                                <a:rect l="l" t="t" r="r" b="b"/>
                                <a:pathLst>
                                  <a:path w="234" h="235">
                                    <a:moveTo>
                                      <a:pt x="0" y="12"/>
                                    </a:moveTo>
                                    <a:lnTo>
                                      <a:pt x="19" y="0"/>
                                    </a:lnTo>
                                    <a:lnTo>
                                      <a:pt x="234" y="216"/>
                                    </a:lnTo>
                                    <a:lnTo>
                                      <a:pt x="223" y="235"/>
                                    </a:lnTo>
                                    <a:lnTo>
                                      <a:pt x="0" y="12"/>
                                    </a:lnTo>
                                  </a:path>
                                </a:pathLst>
                              </a:custGeom>
                              <a:noFill/>
                              <a:ln w="0">
                                <a:solidFill>
                                  <a:srgbClr val="000000"/>
                                </a:solidFill>
                              </a:ln>
                            </wps:spPr>
                            <wps:style>
                              <a:lnRef idx="0"/>
                              <a:fillRef idx="0"/>
                              <a:effectRef idx="0"/>
                              <a:fontRef idx="minor"/>
                            </wps:style>
                            <wps:bodyPr/>
                          </wps:wsp>
                          <wps:wsp>
                            <wps:cNvPr id="520" name="Freeform 326"/>
                            <wps:cNvSpPr/>
                            <wps:spPr>
                              <a:xfrm rot="5388000">
                                <a:off x="108720" y="52920"/>
                                <a:ext cx="36720" cy="6840"/>
                              </a:xfrm>
                              <a:custGeom>
                                <a:avLst/>
                                <a:gdLst/>
                                <a:ahLst/>
                                <a:rect l="l" t="t" r="r" b="b"/>
                                <a:pathLst>
                                  <a:path w="304" h="101">
                                    <a:moveTo>
                                      <a:pt x="0" y="19"/>
                                    </a:moveTo>
                                    <a:lnTo>
                                      <a:pt x="11" y="0"/>
                                    </a:lnTo>
                                    <a:lnTo>
                                      <a:pt x="304" y="101"/>
                                    </a:lnTo>
                                    <a:lnTo>
                                      <a:pt x="0" y="19"/>
                                    </a:lnTo>
                                    <a:close/>
                                  </a:path>
                                </a:pathLst>
                              </a:custGeom>
                              <a:solidFill>
                                <a:srgbClr val="000000"/>
                              </a:solidFill>
                              <a:ln w="0">
                                <a:noFill/>
                              </a:ln>
                            </wps:spPr>
                            <wps:style>
                              <a:lnRef idx="0"/>
                              <a:fillRef idx="0"/>
                              <a:effectRef idx="0"/>
                              <a:fontRef idx="minor"/>
                            </wps:style>
                            <wps:bodyPr/>
                          </wps:wsp>
                          <wps:wsp>
                            <wps:cNvPr id="521" name="Freeform 327"/>
                            <wps:cNvSpPr/>
                            <wps:spPr>
                              <a:xfrm rot="5388000">
                                <a:off x="109800" y="53640"/>
                                <a:ext cx="34920" cy="6840"/>
                              </a:xfrm>
                              <a:custGeom>
                                <a:avLst/>
                                <a:gdLst/>
                                <a:ahLst/>
                                <a:rect l="l" t="t" r="r" b="b"/>
                                <a:pathLst>
                                  <a:path w="293" h="101">
                                    <a:moveTo>
                                      <a:pt x="0" y="0"/>
                                    </a:moveTo>
                                    <a:lnTo>
                                      <a:pt x="293" y="101"/>
                                    </a:lnTo>
                                    <a:lnTo>
                                      <a:pt x="293" y="78"/>
                                    </a:lnTo>
                                    <a:lnTo>
                                      <a:pt x="0" y="0"/>
                                    </a:lnTo>
                                    <a:close/>
                                  </a:path>
                                </a:pathLst>
                              </a:custGeom>
                              <a:solidFill>
                                <a:srgbClr val="000000"/>
                              </a:solidFill>
                              <a:ln w="0">
                                <a:noFill/>
                              </a:ln>
                            </wps:spPr>
                            <wps:style>
                              <a:lnRef idx="0"/>
                              <a:fillRef idx="0"/>
                              <a:effectRef idx="0"/>
                              <a:fontRef idx="minor"/>
                            </wps:style>
                            <wps:bodyPr/>
                          </wps:wsp>
                          <wps:wsp>
                            <wps:cNvPr id="522" name="Freeform 328"/>
                            <wps:cNvSpPr/>
                            <wps:spPr>
                              <a:xfrm rot="5388000">
                                <a:off x="108720" y="52920"/>
                                <a:ext cx="36720" cy="6840"/>
                              </a:xfrm>
                              <a:custGeom>
                                <a:avLst/>
                                <a:gdLst/>
                                <a:ahLst/>
                                <a:rect l="l" t="t" r="r" b="b"/>
                                <a:pathLst>
                                  <a:path w="304" h="101">
                                    <a:moveTo>
                                      <a:pt x="0" y="19"/>
                                    </a:moveTo>
                                    <a:lnTo>
                                      <a:pt x="11" y="0"/>
                                    </a:lnTo>
                                    <a:lnTo>
                                      <a:pt x="304" y="78"/>
                                    </a:lnTo>
                                    <a:lnTo>
                                      <a:pt x="304" y="101"/>
                                    </a:lnTo>
                                    <a:lnTo>
                                      <a:pt x="0" y="19"/>
                                    </a:lnTo>
                                  </a:path>
                                </a:pathLst>
                              </a:custGeom>
                              <a:noFill/>
                              <a:ln w="0">
                                <a:solidFill>
                                  <a:srgbClr val="000000"/>
                                </a:solidFill>
                              </a:ln>
                            </wps:spPr>
                            <wps:style>
                              <a:lnRef idx="0"/>
                              <a:fillRef idx="0"/>
                              <a:effectRef idx="0"/>
                              <a:fontRef idx="minor"/>
                            </wps:style>
                            <wps:bodyPr/>
                          </wps:wsp>
                          <wps:wsp>
                            <wps:cNvPr id="523" name="Freeform 329"/>
                            <wps:cNvSpPr/>
                            <wps:spPr>
                              <a:xfrm rot="5388000">
                                <a:off x="104400" y="54000"/>
                                <a:ext cx="36720" cy="5040"/>
                              </a:xfrm>
                              <a:custGeom>
                                <a:avLst/>
                                <a:gdLst/>
                                <a:ahLst/>
                                <a:rect l="l" t="t" r="r" b="b"/>
                                <a:pathLst>
                                  <a:path w="304" h="81">
                                    <a:moveTo>
                                      <a:pt x="304" y="0"/>
                                    </a:moveTo>
                                    <a:lnTo>
                                      <a:pt x="304" y="23"/>
                                    </a:lnTo>
                                    <a:lnTo>
                                      <a:pt x="0" y="81"/>
                                    </a:lnTo>
                                    <a:lnTo>
                                      <a:pt x="304" y="0"/>
                                    </a:lnTo>
                                    <a:close/>
                                  </a:path>
                                </a:pathLst>
                              </a:custGeom>
                              <a:solidFill>
                                <a:srgbClr val="000000"/>
                              </a:solidFill>
                              <a:ln w="0">
                                <a:noFill/>
                              </a:ln>
                            </wps:spPr>
                            <wps:style>
                              <a:lnRef idx="0"/>
                              <a:fillRef idx="0"/>
                              <a:effectRef idx="0"/>
                              <a:fontRef idx="minor"/>
                            </wps:style>
                            <wps:bodyPr/>
                          </wps:wsp>
                          <wps:wsp>
                            <wps:cNvPr id="524" name="Freeform 330"/>
                            <wps:cNvSpPr/>
                            <wps:spPr>
                              <a:xfrm rot="5388000">
                                <a:off x="103680" y="54000"/>
                                <a:ext cx="36720" cy="5040"/>
                              </a:xfrm>
                              <a:custGeom>
                                <a:avLst/>
                                <a:gdLst/>
                                <a:ahLst/>
                                <a:rect l="l" t="t" r="r" b="b"/>
                                <a:pathLst>
                                  <a:path w="304" h="79">
                                    <a:moveTo>
                                      <a:pt x="304" y="0"/>
                                    </a:moveTo>
                                    <a:lnTo>
                                      <a:pt x="0" y="58"/>
                                    </a:lnTo>
                                    <a:lnTo>
                                      <a:pt x="11" y="79"/>
                                    </a:lnTo>
                                    <a:lnTo>
                                      <a:pt x="304" y="0"/>
                                    </a:lnTo>
                                    <a:close/>
                                  </a:path>
                                </a:pathLst>
                              </a:custGeom>
                              <a:solidFill>
                                <a:srgbClr val="000000"/>
                              </a:solidFill>
                              <a:ln w="0">
                                <a:noFill/>
                              </a:ln>
                            </wps:spPr>
                            <wps:style>
                              <a:lnRef idx="0"/>
                              <a:fillRef idx="0"/>
                              <a:effectRef idx="0"/>
                              <a:fontRef idx="minor"/>
                            </wps:style>
                            <wps:bodyPr/>
                          </wps:wsp>
                          <wps:wsp>
                            <wps:cNvPr id="525" name="Freeform 331"/>
                            <wps:cNvSpPr/>
                            <wps:spPr>
                              <a:xfrm rot="5388000">
                                <a:off x="103680" y="52920"/>
                                <a:ext cx="36720" cy="6840"/>
                              </a:xfrm>
                              <a:custGeom>
                                <a:avLst/>
                                <a:gdLst/>
                                <a:ahLst/>
                                <a:rect l="l" t="t" r="r" b="b"/>
                                <a:pathLst>
                                  <a:path w="304" h="102">
                                    <a:moveTo>
                                      <a:pt x="304" y="0"/>
                                    </a:moveTo>
                                    <a:lnTo>
                                      <a:pt x="304" y="23"/>
                                    </a:lnTo>
                                    <a:lnTo>
                                      <a:pt x="11" y="102"/>
                                    </a:lnTo>
                                    <a:lnTo>
                                      <a:pt x="0" y="81"/>
                                    </a:lnTo>
                                    <a:lnTo>
                                      <a:pt x="304" y="0"/>
                                    </a:lnTo>
                                  </a:path>
                                </a:pathLst>
                              </a:custGeom>
                              <a:noFill/>
                              <a:ln w="0">
                                <a:solidFill>
                                  <a:srgbClr val="000000"/>
                                </a:solidFill>
                              </a:ln>
                            </wps:spPr>
                            <wps:style>
                              <a:lnRef idx="0"/>
                              <a:fillRef idx="0"/>
                              <a:effectRef idx="0"/>
                              <a:fontRef idx="minor"/>
                            </wps:style>
                            <wps:bodyPr/>
                          </wps:wsp>
                          <wps:wsp>
                            <wps:cNvPr id="526" name="Freeform 332"/>
                            <wps:cNvSpPr/>
                            <wps:spPr>
                              <a:xfrm rot="5388000">
                                <a:off x="98280" y="18000"/>
                                <a:ext cx="28080" cy="15120"/>
                              </a:xfrm>
                              <a:custGeom>
                                <a:avLst/>
                                <a:gdLst/>
                                <a:ahLst/>
                                <a:rect l="l" t="t" r="r" b="b"/>
                                <a:pathLst>
                                  <a:path w="234" h="223">
                                    <a:moveTo>
                                      <a:pt x="223" y="0"/>
                                    </a:moveTo>
                                    <a:lnTo>
                                      <a:pt x="234" y="21"/>
                                    </a:lnTo>
                                    <a:lnTo>
                                      <a:pt x="0" y="223"/>
                                    </a:lnTo>
                                    <a:lnTo>
                                      <a:pt x="223" y="0"/>
                                    </a:lnTo>
                                    <a:close/>
                                  </a:path>
                                </a:pathLst>
                              </a:custGeom>
                              <a:solidFill>
                                <a:srgbClr val="000000"/>
                              </a:solidFill>
                              <a:ln w="0">
                                <a:noFill/>
                              </a:ln>
                            </wps:spPr>
                            <wps:style>
                              <a:lnRef idx="0"/>
                              <a:fillRef idx="0"/>
                              <a:effectRef idx="0"/>
                              <a:fontRef idx="minor"/>
                            </wps:style>
                            <wps:bodyPr/>
                          </wps:wsp>
                          <wps:wsp>
                            <wps:cNvPr id="527" name="Freeform 333"/>
                            <wps:cNvSpPr/>
                            <wps:spPr>
                              <a:xfrm rot="5388000">
                                <a:off x="97560" y="18000"/>
                                <a:ext cx="28080" cy="14760"/>
                              </a:xfrm>
                              <a:custGeom>
                                <a:avLst/>
                                <a:gdLst/>
                                <a:ahLst/>
                                <a:rect l="l" t="t" r="r" b="b"/>
                                <a:pathLst>
                                  <a:path w="234" h="214">
                                    <a:moveTo>
                                      <a:pt x="234" y="0"/>
                                    </a:moveTo>
                                    <a:lnTo>
                                      <a:pt x="0" y="202"/>
                                    </a:lnTo>
                                    <a:lnTo>
                                      <a:pt x="19" y="214"/>
                                    </a:lnTo>
                                    <a:lnTo>
                                      <a:pt x="234" y="0"/>
                                    </a:lnTo>
                                    <a:close/>
                                  </a:path>
                                </a:pathLst>
                              </a:custGeom>
                              <a:solidFill>
                                <a:srgbClr val="000000"/>
                              </a:solidFill>
                              <a:ln w="0">
                                <a:noFill/>
                              </a:ln>
                            </wps:spPr>
                            <wps:style>
                              <a:lnRef idx="0"/>
                              <a:fillRef idx="0"/>
                              <a:effectRef idx="0"/>
                              <a:fontRef idx="minor"/>
                            </wps:style>
                            <wps:bodyPr/>
                          </wps:wsp>
                          <wps:wsp>
                            <wps:cNvPr id="528" name="Freeform 334"/>
                            <wps:cNvSpPr/>
                            <wps:spPr>
                              <a:xfrm rot="5388000">
                                <a:off x="97560" y="17640"/>
                                <a:ext cx="28080" cy="15840"/>
                              </a:xfrm>
                              <a:custGeom>
                                <a:avLst/>
                                <a:gdLst/>
                                <a:ahLst/>
                                <a:rect l="l" t="t" r="r" b="b"/>
                                <a:pathLst>
                                  <a:path w="234" h="235">
                                    <a:moveTo>
                                      <a:pt x="223" y="0"/>
                                    </a:moveTo>
                                    <a:lnTo>
                                      <a:pt x="234" y="21"/>
                                    </a:lnTo>
                                    <a:lnTo>
                                      <a:pt x="19" y="235"/>
                                    </a:lnTo>
                                    <a:lnTo>
                                      <a:pt x="0" y="223"/>
                                    </a:lnTo>
                                    <a:lnTo>
                                      <a:pt x="223" y="0"/>
                                    </a:lnTo>
                                  </a:path>
                                </a:pathLst>
                              </a:custGeom>
                              <a:noFill/>
                              <a:ln w="0">
                                <a:solidFill>
                                  <a:srgbClr val="000000"/>
                                </a:solidFill>
                              </a:ln>
                            </wps:spPr>
                            <wps:style>
                              <a:lnRef idx="0"/>
                              <a:fillRef idx="0"/>
                              <a:effectRef idx="0"/>
                              <a:fontRef idx="minor"/>
                            </wps:style>
                            <wps:bodyPr/>
                          </wps:wsp>
                          <wps:wsp>
                            <wps:cNvPr id="529" name="Freeform 335"/>
                            <wps:cNvSpPr/>
                            <wps:spPr>
                              <a:xfrm rot="5388000">
                                <a:off x="88200" y="-1440"/>
                                <a:ext cx="12240" cy="20880"/>
                              </a:xfrm>
                              <a:custGeom>
                                <a:avLst/>
                                <a:gdLst/>
                                <a:ahLst/>
                                <a:rect l="l" t="t" r="r" b="b"/>
                                <a:pathLst>
                                  <a:path w="100" h="305">
                                    <a:moveTo>
                                      <a:pt x="81" y="0"/>
                                    </a:moveTo>
                                    <a:lnTo>
                                      <a:pt x="100" y="12"/>
                                    </a:lnTo>
                                    <a:lnTo>
                                      <a:pt x="0" y="305"/>
                                    </a:lnTo>
                                    <a:lnTo>
                                      <a:pt x="81" y="0"/>
                                    </a:lnTo>
                                    <a:close/>
                                  </a:path>
                                </a:pathLst>
                              </a:custGeom>
                              <a:solidFill>
                                <a:srgbClr val="000000"/>
                              </a:solidFill>
                              <a:ln w="0">
                                <a:noFill/>
                              </a:ln>
                            </wps:spPr>
                            <wps:style>
                              <a:lnRef idx="0"/>
                              <a:fillRef idx="0"/>
                              <a:effectRef idx="0"/>
                              <a:fontRef idx="minor"/>
                            </wps:style>
                            <wps:bodyPr/>
                          </wps:wsp>
                          <wps:wsp>
                            <wps:cNvPr id="530" name="Freeform 336"/>
                            <wps:cNvSpPr/>
                            <wps:spPr>
                              <a:xfrm rot="5388000">
                                <a:off x="87480" y="-1080"/>
                                <a:ext cx="12240" cy="19800"/>
                              </a:xfrm>
                              <a:custGeom>
                                <a:avLst/>
                                <a:gdLst/>
                                <a:ahLst/>
                                <a:rect l="l" t="t" r="r" b="b"/>
                                <a:pathLst>
                                  <a:path w="100" h="293">
                                    <a:moveTo>
                                      <a:pt x="100" y="0"/>
                                    </a:moveTo>
                                    <a:lnTo>
                                      <a:pt x="0" y="293"/>
                                    </a:lnTo>
                                    <a:lnTo>
                                      <a:pt x="22" y="293"/>
                                    </a:lnTo>
                                    <a:lnTo>
                                      <a:pt x="100" y="0"/>
                                    </a:lnTo>
                                    <a:close/>
                                  </a:path>
                                </a:pathLst>
                              </a:custGeom>
                              <a:solidFill>
                                <a:srgbClr val="000000"/>
                              </a:solidFill>
                              <a:ln w="0">
                                <a:noFill/>
                              </a:ln>
                            </wps:spPr>
                            <wps:style>
                              <a:lnRef idx="0"/>
                              <a:fillRef idx="0"/>
                              <a:effectRef idx="0"/>
                              <a:fontRef idx="minor"/>
                            </wps:style>
                            <wps:bodyPr/>
                          </wps:wsp>
                          <wps:wsp>
                            <wps:cNvPr id="531" name="Freeform 337"/>
                            <wps:cNvSpPr/>
                            <wps:spPr>
                              <a:xfrm rot="5388000">
                                <a:off x="88200" y="-1440"/>
                                <a:ext cx="12240" cy="20880"/>
                              </a:xfrm>
                              <a:custGeom>
                                <a:avLst/>
                                <a:gdLst/>
                                <a:ahLst/>
                                <a:rect l="l" t="t" r="r" b="b"/>
                                <a:pathLst>
                                  <a:path w="100" h="305">
                                    <a:moveTo>
                                      <a:pt x="81" y="0"/>
                                    </a:moveTo>
                                    <a:lnTo>
                                      <a:pt x="100" y="12"/>
                                    </a:lnTo>
                                    <a:lnTo>
                                      <a:pt x="22" y="305"/>
                                    </a:lnTo>
                                    <a:lnTo>
                                      <a:pt x="0" y="305"/>
                                    </a:lnTo>
                                    <a:lnTo>
                                      <a:pt x="81" y="0"/>
                                    </a:lnTo>
                                  </a:path>
                                </a:pathLst>
                              </a:custGeom>
                              <a:noFill/>
                              <a:ln w="0">
                                <a:solidFill>
                                  <a:srgbClr val="000000"/>
                                </a:solidFill>
                              </a:ln>
                            </wps:spPr>
                            <wps:style>
                              <a:lnRef idx="0"/>
                              <a:fillRef idx="0"/>
                              <a:effectRef idx="0"/>
                              <a:fontRef idx="minor"/>
                            </wps:style>
                            <wps:bodyPr/>
                          </wps:wsp>
                          <wps:wsp>
                            <wps:cNvPr id="532" name="Freeform 338"/>
                            <wps:cNvSpPr/>
                            <wps:spPr>
                              <a:xfrm rot="5388000">
                                <a:off x="68760" y="-2880"/>
                                <a:ext cx="9360" cy="20880"/>
                              </a:xfrm>
                              <a:custGeom>
                                <a:avLst/>
                                <a:gdLst/>
                                <a:ahLst/>
                                <a:rect l="l" t="t" r="r" b="b"/>
                                <a:pathLst>
                                  <a:path w="81" h="305">
                                    <a:moveTo>
                                      <a:pt x="0" y="0"/>
                                    </a:moveTo>
                                    <a:lnTo>
                                      <a:pt x="22" y="0"/>
                                    </a:lnTo>
                                    <a:lnTo>
                                      <a:pt x="81" y="305"/>
                                    </a:lnTo>
                                    <a:lnTo>
                                      <a:pt x="0" y="0"/>
                                    </a:lnTo>
                                    <a:close/>
                                  </a:path>
                                </a:pathLst>
                              </a:custGeom>
                              <a:solidFill>
                                <a:srgbClr val="000000"/>
                              </a:solidFill>
                              <a:ln w="0">
                                <a:noFill/>
                              </a:ln>
                            </wps:spPr>
                            <wps:style>
                              <a:lnRef idx="0"/>
                              <a:fillRef idx="0"/>
                              <a:effectRef idx="0"/>
                              <a:fontRef idx="minor"/>
                            </wps:style>
                            <wps:bodyPr/>
                          </wps:wsp>
                          <wps:wsp>
                            <wps:cNvPr id="533" name="Freeform 339"/>
                            <wps:cNvSpPr/>
                            <wps:spPr>
                              <a:xfrm rot="5388000">
                                <a:off x="68760" y="-360"/>
                                <a:ext cx="9360" cy="20880"/>
                              </a:xfrm>
                              <a:custGeom>
                                <a:avLst/>
                                <a:gdLst/>
                                <a:ahLst/>
                                <a:rect l="l" t="t" r="r" b="b"/>
                                <a:pathLst>
                                  <a:path w="78" h="305">
                                    <a:moveTo>
                                      <a:pt x="0" y="0"/>
                                    </a:moveTo>
                                    <a:lnTo>
                                      <a:pt x="59" y="305"/>
                                    </a:lnTo>
                                    <a:lnTo>
                                      <a:pt x="78" y="293"/>
                                    </a:lnTo>
                                    <a:lnTo>
                                      <a:pt x="0" y="0"/>
                                    </a:lnTo>
                                    <a:close/>
                                  </a:path>
                                </a:pathLst>
                              </a:custGeom>
                              <a:solidFill>
                                <a:srgbClr val="000000"/>
                              </a:solidFill>
                              <a:ln w="0">
                                <a:noFill/>
                              </a:ln>
                            </wps:spPr>
                            <wps:style>
                              <a:lnRef idx="0"/>
                              <a:fillRef idx="0"/>
                              <a:effectRef idx="0"/>
                              <a:fontRef idx="minor"/>
                            </wps:style>
                            <wps:bodyPr/>
                          </wps:wsp>
                          <wps:wsp>
                            <wps:cNvPr id="534" name="Freeform 340"/>
                            <wps:cNvSpPr/>
                            <wps:spPr>
                              <a:xfrm rot="5388000">
                                <a:off x="67320" y="-1440"/>
                                <a:ext cx="12240" cy="20880"/>
                              </a:xfrm>
                              <a:custGeom>
                                <a:avLst/>
                                <a:gdLst/>
                                <a:ahLst/>
                                <a:rect l="l" t="t" r="r" b="b"/>
                                <a:pathLst>
                                  <a:path w="100" h="305">
                                    <a:moveTo>
                                      <a:pt x="0" y="0"/>
                                    </a:moveTo>
                                    <a:lnTo>
                                      <a:pt x="22" y="0"/>
                                    </a:lnTo>
                                    <a:lnTo>
                                      <a:pt x="100" y="293"/>
                                    </a:lnTo>
                                    <a:lnTo>
                                      <a:pt x="81" y="305"/>
                                    </a:lnTo>
                                    <a:lnTo>
                                      <a:pt x="0" y="0"/>
                                    </a:lnTo>
                                  </a:path>
                                </a:pathLst>
                              </a:custGeom>
                              <a:noFill/>
                              <a:ln w="0">
                                <a:solidFill>
                                  <a:srgbClr val="000000"/>
                                </a:solidFill>
                              </a:ln>
                            </wps:spPr>
                            <wps:style>
                              <a:lnRef idx="0"/>
                              <a:fillRef idx="0"/>
                              <a:effectRef idx="0"/>
                              <a:fontRef idx="minor"/>
                            </wps:style>
                            <wps:bodyPr/>
                          </wps:wsp>
                          <wps:wsp>
                            <wps:cNvPr id="535" name="Freeform 341"/>
                            <wps:cNvSpPr/>
                            <wps:spPr>
                              <a:xfrm rot="5388000">
                                <a:off x="43200" y="16920"/>
                                <a:ext cx="25920" cy="16560"/>
                              </a:xfrm>
                              <a:custGeom>
                                <a:avLst/>
                                <a:gdLst/>
                                <a:ahLst/>
                                <a:rect l="l" t="t" r="r" b="b"/>
                                <a:pathLst>
                                  <a:path w="223" h="234">
                                    <a:moveTo>
                                      <a:pt x="0" y="12"/>
                                    </a:moveTo>
                                    <a:lnTo>
                                      <a:pt x="19" y="0"/>
                                    </a:lnTo>
                                    <a:lnTo>
                                      <a:pt x="223" y="234"/>
                                    </a:lnTo>
                                    <a:lnTo>
                                      <a:pt x="0" y="12"/>
                                    </a:lnTo>
                                    <a:close/>
                                  </a:path>
                                </a:pathLst>
                              </a:custGeom>
                              <a:solidFill>
                                <a:srgbClr val="000000"/>
                              </a:solidFill>
                              <a:ln w="0">
                                <a:noFill/>
                              </a:ln>
                            </wps:spPr>
                            <wps:style>
                              <a:lnRef idx="0"/>
                              <a:fillRef idx="0"/>
                              <a:effectRef idx="0"/>
                              <a:fontRef idx="minor"/>
                            </wps:style>
                            <wps:bodyPr/>
                          </wps:wsp>
                          <wps:wsp>
                            <wps:cNvPr id="536" name="Freeform 342"/>
                            <wps:cNvSpPr/>
                            <wps:spPr>
                              <a:xfrm rot="5388000">
                                <a:off x="43560" y="18720"/>
                                <a:ext cx="24840" cy="16560"/>
                              </a:xfrm>
                              <a:custGeom>
                                <a:avLst/>
                                <a:gdLst/>
                                <a:ahLst/>
                                <a:rect l="l" t="t" r="r" b="b"/>
                                <a:pathLst>
                                  <a:path w="215" h="234">
                                    <a:moveTo>
                                      <a:pt x="0" y="0"/>
                                    </a:moveTo>
                                    <a:lnTo>
                                      <a:pt x="204" y="234"/>
                                    </a:lnTo>
                                    <a:lnTo>
                                      <a:pt x="215" y="214"/>
                                    </a:lnTo>
                                    <a:lnTo>
                                      <a:pt x="0" y="0"/>
                                    </a:lnTo>
                                    <a:close/>
                                  </a:path>
                                </a:pathLst>
                              </a:custGeom>
                              <a:solidFill>
                                <a:srgbClr val="000000"/>
                              </a:solidFill>
                              <a:ln w="0">
                                <a:noFill/>
                              </a:ln>
                            </wps:spPr>
                            <wps:style>
                              <a:lnRef idx="0"/>
                              <a:fillRef idx="0"/>
                              <a:effectRef idx="0"/>
                              <a:fontRef idx="minor"/>
                            </wps:style>
                            <wps:bodyPr/>
                          </wps:wsp>
                          <wps:wsp>
                            <wps:cNvPr id="537" name="Freeform 343"/>
                            <wps:cNvSpPr/>
                            <wps:spPr>
                              <a:xfrm rot="5388000">
                                <a:off x="42120" y="18000"/>
                                <a:ext cx="28080" cy="16560"/>
                              </a:xfrm>
                              <a:custGeom>
                                <a:avLst/>
                                <a:gdLst/>
                                <a:ahLst/>
                                <a:rect l="l" t="t" r="r" b="b"/>
                                <a:pathLst>
                                  <a:path w="234" h="234">
                                    <a:moveTo>
                                      <a:pt x="0" y="12"/>
                                    </a:moveTo>
                                    <a:lnTo>
                                      <a:pt x="19" y="0"/>
                                    </a:lnTo>
                                    <a:lnTo>
                                      <a:pt x="234" y="214"/>
                                    </a:lnTo>
                                    <a:lnTo>
                                      <a:pt x="223" y="234"/>
                                    </a:lnTo>
                                    <a:lnTo>
                                      <a:pt x="0" y="12"/>
                                    </a:lnTo>
                                  </a:path>
                                </a:pathLst>
                              </a:custGeom>
                              <a:noFill/>
                              <a:ln w="0">
                                <a:solidFill>
                                  <a:srgbClr val="000000"/>
                                </a:solidFill>
                              </a:ln>
                            </wps:spPr>
                            <wps:style>
                              <a:lnRef idx="0"/>
                              <a:fillRef idx="0"/>
                              <a:effectRef idx="0"/>
                              <a:fontRef idx="minor"/>
                            </wps:style>
                            <wps:bodyPr/>
                          </wps:wsp>
                          <wps:wsp>
                            <wps:cNvPr id="538" name="Freeform 344"/>
                            <wps:cNvSpPr/>
                            <wps:spPr>
                              <a:xfrm rot="5388000">
                                <a:off x="27000" y="53640"/>
                                <a:ext cx="36720" cy="6840"/>
                              </a:xfrm>
                              <a:custGeom>
                                <a:avLst/>
                                <a:gdLst/>
                                <a:ahLst/>
                                <a:rect l="l" t="t" r="r" b="b"/>
                                <a:pathLst>
                                  <a:path w="304" h="102">
                                    <a:moveTo>
                                      <a:pt x="0" y="20"/>
                                    </a:moveTo>
                                    <a:lnTo>
                                      <a:pt x="11" y="0"/>
                                    </a:lnTo>
                                    <a:lnTo>
                                      <a:pt x="304" y="102"/>
                                    </a:lnTo>
                                    <a:lnTo>
                                      <a:pt x="0" y="20"/>
                                    </a:lnTo>
                                    <a:close/>
                                  </a:path>
                                </a:pathLst>
                              </a:custGeom>
                              <a:solidFill>
                                <a:srgbClr val="000000"/>
                              </a:solidFill>
                              <a:ln w="0">
                                <a:noFill/>
                              </a:ln>
                            </wps:spPr>
                            <wps:style>
                              <a:lnRef idx="0"/>
                              <a:fillRef idx="0"/>
                              <a:effectRef idx="0"/>
                              <a:fontRef idx="minor"/>
                            </wps:style>
                            <wps:bodyPr/>
                          </wps:wsp>
                          <wps:wsp>
                            <wps:cNvPr id="539" name="Freeform 345"/>
                            <wps:cNvSpPr/>
                            <wps:spPr>
                              <a:xfrm rot="5388000">
                                <a:off x="28080" y="54000"/>
                                <a:ext cx="34920" cy="6840"/>
                              </a:xfrm>
                              <a:custGeom>
                                <a:avLst/>
                                <a:gdLst/>
                                <a:ahLst/>
                                <a:rect l="l" t="t" r="r" b="b"/>
                                <a:pathLst>
                                  <a:path w="293" h="102">
                                    <a:moveTo>
                                      <a:pt x="0" y="0"/>
                                    </a:moveTo>
                                    <a:lnTo>
                                      <a:pt x="293" y="102"/>
                                    </a:lnTo>
                                    <a:lnTo>
                                      <a:pt x="293" y="79"/>
                                    </a:lnTo>
                                    <a:lnTo>
                                      <a:pt x="0" y="0"/>
                                    </a:lnTo>
                                    <a:close/>
                                  </a:path>
                                </a:pathLst>
                              </a:custGeom>
                              <a:solidFill>
                                <a:srgbClr val="000000"/>
                              </a:solidFill>
                              <a:ln w="0">
                                <a:noFill/>
                              </a:ln>
                            </wps:spPr>
                            <wps:style>
                              <a:lnRef idx="0"/>
                              <a:fillRef idx="0"/>
                              <a:effectRef idx="0"/>
                              <a:fontRef idx="minor"/>
                            </wps:style>
                            <wps:bodyPr/>
                          </wps:wsp>
                          <wps:wsp>
                            <wps:cNvPr id="540" name="Freeform 346"/>
                            <wps:cNvSpPr/>
                            <wps:spPr>
                              <a:xfrm rot="5388000">
                                <a:off x="27000" y="53640"/>
                                <a:ext cx="36720" cy="6840"/>
                              </a:xfrm>
                              <a:custGeom>
                                <a:avLst/>
                                <a:gdLst/>
                                <a:ahLst/>
                                <a:rect l="l" t="t" r="r" b="b"/>
                                <a:pathLst>
                                  <a:path w="304" h="102">
                                    <a:moveTo>
                                      <a:pt x="0" y="20"/>
                                    </a:moveTo>
                                    <a:lnTo>
                                      <a:pt x="11" y="0"/>
                                    </a:lnTo>
                                    <a:lnTo>
                                      <a:pt x="304" y="79"/>
                                    </a:lnTo>
                                    <a:lnTo>
                                      <a:pt x="304" y="102"/>
                                    </a:lnTo>
                                    <a:lnTo>
                                      <a:pt x="0" y="20"/>
                                    </a:lnTo>
                                  </a:path>
                                </a:pathLst>
                              </a:custGeom>
                              <a:noFill/>
                              <a:ln w="0">
                                <a:solidFill>
                                  <a:srgbClr val="000000"/>
                                </a:solidFill>
                              </a:ln>
                            </wps:spPr>
                            <wps:style>
                              <a:lnRef idx="0"/>
                              <a:fillRef idx="0"/>
                              <a:effectRef idx="0"/>
                              <a:fontRef idx="minor"/>
                            </wps:style>
                            <wps:bodyPr/>
                          </wps:wsp>
                          <wps:wsp>
                            <wps:cNvPr id="541" name="Freeform 347"/>
                            <wps:cNvSpPr/>
                            <wps:spPr>
                              <a:xfrm rot="5388000">
                                <a:off x="32040" y="85320"/>
                                <a:ext cx="25560" cy="5760"/>
                              </a:xfrm>
                              <a:custGeom>
                                <a:avLst/>
                                <a:gdLst/>
                                <a:ahLst/>
                                <a:rect l="l" t="t" r="r" b="b"/>
                                <a:pathLst>
                                  <a:path w="219" h="91">
                                    <a:moveTo>
                                      <a:pt x="0" y="91"/>
                                    </a:moveTo>
                                    <a:lnTo>
                                      <a:pt x="0" y="68"/>
                                    </a:lnTo>
                                    <a:lnTo>
                                      <a:pt x="219" y="0"/>
                                    </a:lnTo>
                                    <a:lnTo>
                                      <a:pt x="0" y="91"/>
                                    </a:lnTo>
                                    <a:close/>
                                  </a:path>
                                </a:pathLst>
                              </a:custGeom>
                              <a:solidFill>
                                <a:srgbClr val="000000"/>
                              </a:solidFill>
                              <a:ln w="0">
                                <a:noFill/>
                              </a:ln>
                            </wps:spPr>
                            <wps:style>
                              <a:lnRef idx="0"/>
                              <a:fillRef idx="0"/>
                              <a:effectRef idx="0"/>
                              <a:fontRef idx="minor"/>
                            </wps:style>
                            <wps:bodyPr/>
                          </wps:wsp>
                          <wps:wsp>
                            <wps:cNvPr id="542" name="Freeform 348"/>
                            <wps:cNvSpPr/>
                            <wps:spPr>
                              <a:xfrm rot="5388000">
                                <a:off x="32760" y="84960"/>
                                <a:ext cx="25560" cy="6840"/>
                              </a:xfrm>
                              <a:custGeom>
                                <a:avLst/>
                                <a:gdLst/>
                                <a:ahLst/>
                                <a:rect l="l" t="t" r="r" b="b"/>
                                <a:pathLst>
                                  <a:path w="219" h="107">
                                    <a:moveTo>
                                      <a:pt x="0" y="107"/>
                                    </a:moveTo>
                                    <a:lnTo>
                                      <a:pt x="0" y="84"/>
                                    </a:lnTo>
                                    <a:lnTo>
                                      <a:pt x="203" y="0"/>
                                    </a:lnTo>
                                    <a:lnTo>
                                      <a:pt x="219" y="16"/>
                                    </a:lnTo>
                                    <a:lnTo>
                                      <a:pt x="0" y="107"/>
                                    </a:lnTo>
                                  </a:path>
                                </a:pathLst>
                              </a:custGeom>
                              <a:noFill/>
                              <a:ln w="0">
                                <a:solidFill>
                                  <a:srgbClr val="000000"/>
                                </a:solidFill>
                              </a:ln>
                            </wps:spPr>
                            <wps:style>
                              <a:lnRef idx="0"/>
                              <a:fillRef idx="0"/>
                              <a:effectRef idx="0"/>
                              <a:fontRef idx="minor"/>
                            </wps:style>
                            <wps:bodyPr/>
                          </wps:wsp>
                          <wps:wsp>
                            <wps:cNvPr id="543" name="Freeform 349"/>
                            <wps:cNvSpPr/>
                            <wps:spPr>
                              <a:xfrm rot="5388000">
                                <a:off x="49320" y="97920"/>
                                <a:ext cx="12600" cy="14760"/>
                              </a:xfrm>
                              <a:custGeom>
                                <a:avLst/>
                                <a:gdLst/>
                                <a:ahLst/>
                                <a:rect l="l" t="t" r="r" b="b"/>
                                <a:pathLst>
                                  <a:path w="107" h="219">
                                    <a:moveTo>
                                      <a:pt x="16" y="219"/>
                                    </a:moveTo>
                                    <a:lnTo>
                                      <a:pt x="0" y="203"/>
                                    </a:lnTo>
                                    <a:lnTo>
                                      <a:pt x="107" y="0"/>
                                    </a:lnTo>
                                    <a:lnTo>
                                      <a:pt x="16" y="219"/>
                                    </a:lnTo>
                                    <a:close/>
                                  </a:path>
                                </a:pathLst>
                              </a:custGeom>
                              <a:solidFill>
                                <a:srgbClr val="000000"/>
                              </a:solidFill>
                              <a:ln w="0">
                                <a:noFill/>
                              </a:ln>
                            </wps:spPr>
                            <wps:style>
                              <a:lnRef idx="0"/>
                              <a:fillRef idx="0"/>
                              <a:effectRef idx="0"/>
                              <a:fontRef idx="minor"/>
                            </wps:style>
                            <wps:bodyPr/>
                          </wps:wsp>
                          <wps:wsp>
                            <wps:cNvPr id="544" name="Freeform 350"/>
                            <wps:cNvSpPr/>
                            <wps:spPr>
                              <a:xfrm rot="5388000">
                                <a:off x="50400" y="98280"/>
                                <a:ext cx="12600" cy="14040"/>
                              </a:xfrm>
                              <a:custGeom>
                                <a:avLst/>
                                <a:gdLst/>
                                <a:ahLst/>
                                <a:rect l="l" t="t" r="r" b="b"/>
                                <a:pathLst>
                                  <a:path w="107" h="203">
                                    <a:moveTo>
                                      <a:pt x="0" y="203"/>
                                    </a:moveTo>
                                    <a:lnTo>
                                      <a:pt x="107" y="0"/>
                                    </a:lnTo>
                                    <a:lnTo>
                                      <a:pt x="84" y="0"/>
                                    </a:lnTo>
                                    <a:lnTo>
                                      <a:pt x="0" y="203"/>
                                    </a:lnTo>
                                    <a:close/>
                                  </a:path>
                                </a:pathLst>
                              </a:custGeom>
                              <a:solidFill>
                                <a:srgbClr val="000000"/>
                              </a:solidFill>
                              <a:ln w="0">
                                <a:noFill/>
                              </a:ln>
                            </wps:spPr>
                            <wps:style>
                              <a:lnRef idx="0"/>
                              <a:fillRef idx="0"/>
                              <a:effectRef idx="0"/>
                              <a:fontRef idx="minor"/>
                            </wps:style>
                            <wps:bodyPr/>
                          </wps:wsp>
                          <wps:wsp>
                            <wps:cNvPr id="545" name="Freeform 351"/>
                            <wps:cNvSpPr/>
                            <wps:spPr>
                              <a:xfrm rot="5388000">
                                <a:off x="49320" y="97920"/>
                                <a:ext cx="12600" cy="14760"/>
                              </a:xfrm>
                              <a:custGeom>
                                <a:avLst/>
                                <a:gdLst/>
                                <a:ahLst/>
                                <a:rect l="l" t="t" r="r" b="b"/>
                                <a:pathLst>
                                  <a:path w="107" h="219">
                                    <a:moveTo>
                                      <a:pt x="16" y="219"/>
                                    </a:moveTo>
                                    <a:lnTo>
                                      <a:pt x="0" y="203"/>
                                    </a:lnTo>
                                    <a:lnTo>
                                      <a:pt x="84" y="0"/>
                                    </a:lnTo>
                                    <a:lnTo>
                                      <a:pt x="107" y="0"/>
                                    </a:lnTo>
                                    <a:lnTo>
                                      <a:pt x="16" y="219"/>
                                    </a:lnTo>
                                  </a:path>
                                </a:pathLst>
                              </a:custGeom>
                              <a:noFill/>
                              <a:ln w="0">
                                <a:solidFill>
                                  <a:srgbClr val="000000"/>
                                </a:solidFill>
                              </a:ln>
                            </wps:spPr>
                            <wps:style>
                              <a:lnRef idx="0"/>
                              <a:fillRef idx="0"/>
                              <a:effectRef idx="0"/>
                              <a:fontRef idx="minor"/>
                            </wps:style>
                            <wps:bodyPr/>
                          </wps:wsp>
                          <wps:wsp>
                            <wps:cNvPr id="546" name="Freeform 352"/>
                            <wps:cNvSpPr/>
                            <wps:spPr>
                              <a:xfrm rot="5388000">
                                <a:off x="65880" y="99720"/>
                                <a:ext cx="10800" cy="15120"/>
                              </a:xfrm>
                              <a:custGeom>
                                <a:avLst/>
                                <a:gdLst/>
                                <a:ahLst/>
                                <a:rect l="l" t="t" r="r" b="b"/>
                                <a:pathLst>
                                  <a:path w="91" h="219">
                                    <a:moveTo>
                                      <a:pt x="91" y="219"/>
                                    </a:moveTo>
                                    <a:lnTo>
                                      <a:pt x="68" y="219"/>
                                    </a:lnTo>
                                    <a:lnTo>
                                      <a:pt x="0" y="0"/>
                                    </a:lnTo>
                                    <a:lnTo>
                                      <a:pt x="91" y="219"/>
                                    </a:lnTo>
                                    <a:close/>
                                  </a:path>
                                </a:pathLst>
                              </a:custGeom>
                              <a:solidFill>
                                <a:srgbClr val="000000"/>
                              </a:solidFill>
                              <a:ln w="0">
                                <a:noFill/>
                              </a:ln>
                            </wps:spPr>
                            <wps:style>
                              <a:lnRef idx="0"/>
                              <a:fillRef idx="0"/>
                              <a:effectRef idx="0"/>
                              <a:fontRef idx="minor"/>
                            </wps:style>
                            <wps:bodyPr/>
                          </wps:wsp>
                          <wps:wsp>
                            <wps:cNvPr id="547" name="Freeform 353"/>
                            <wps:cNvSpPr/>
                            <wps:spPr>
                              <a:xfrm rot="5388000">
                                <a:off x="66240" y="96480"/>
                                <a:ext cx="10080" cy="15120"/>
                              </a:xfrm>
                              <a:custGeom>
                                <a:avLst/>
                                <a:gdLst/>
                                <a:ahLst/>
                                <a:rect l="l" t="t" r="r" b="b"/>
                                <a:pathLst>
                                  <a:path w="84" h="219">
                                    <a:moveTo>
                                      <a:pt x="84" y="219"/>
                                    </a:moveTo>
                                    <a:lnTo>
                                      <a:pt x="16" y="0"/>
                                    </a:lnTo>
                                    <a:lnTo>
                                      <a:pt x="0" y="15"/>
                                    </a:lnTo>
                                    <a:lnTo>
                                      <a:pt x="84" y="219"/>
                                    </a:lnTo>
                                    <a:close/>
                                  </a:path>
                                </a:pathLst>
                              </a:custGeom>
                              <a:solidFill>
                                <a:srgbClr val="000000"/>
                              </a:solidFill>
                              <a:ln w="0">
                                <a:noFill/>
                              </a:ln>
                            </wps:spPr>
                            <wps:style>
                              <a:lnRef idx="0"/>
                              <a:fillRef idx="0"/>
                              <a:effectRef idx="0"/>
                              <a:fontRef idx="minor"/>
                            </wps:style>
                            <wps:bodyPr/>
                          </wps:wsp>
                          <wps:wsp>
                            <wps:cNvPr id="548" name="Freeform 354"/>
                            <wps:cNvSpPr/>
                            <wps:spPr>
                              <a:xfrm rot="5388000">
                                <a:off x="64800" y="97560"/>
                                <a:ext cx="12600" cy="15120"/>
                              </a:xfrm>
                              <a:custGeom>
                                <a:avLst/>
                                <a:gdLst/>
                                <a:ahLst/>
                                <a:rect l="l" t="t" r="r" b="b"/>
                                <a:pathLst>
                                  <a:path w="107" h="219">
                                    <a:moveTo>
                                      <a:pt x="107" y="219"/>
                                    </a:moveTo>
                                    <a:lnTo>
                                      <a:pt x="84" y="219"/>
                                    </a:lnTo>
                                    <a:lnTo>
                                      <a:pt x="0" y="15"/>
                                    </a:lnTo>
                                    <a:lnTo>
                                      <a:pt x="16" y="0"/>
                                    </a:lnTo>
                                    <a:lnTo>
                                      <a:pt x="107" y="219"/>
                                    </a:lnTo>
                                  </a:path>
                                </a:pathLst>
                              </a:custGeom>
                              <a:noFill/>
                              <a:ln w="0">
                                <a:solidFill>
                                  <a:srgbClr val="000000"/>
                                </a:solidFill>
                              </a:ln>
                            </wps:spPr>
                            <wps:style>
                              <a:lnRef idx="0"/>
                              <a:fillRef idx="0"/>
                              <a:effectRef idx="0"/>
                              <a:fontRef idx="minor"/>
                            </wps:style>
                            <wps:bodyPr/>
                          </wps:wsp>
                          <wps:wsp>
                            <wps:cNvPr id="549" name="Freeform 355"/>
                            <wps:cNvSpPr/>
                            <wps:spPr>
                              <a:xfrm rot="5388000">
                                <a:off x="67680" y="84960"/>
                                <a:ext cx="25560" cy="6840"/>
                              </a:xfrm>
                              <a:custGeom>
                                <a:avLst/>
                                <a:gdLst/>
                                <a:ahLst/>
                                <a:rect l="l" t="t" r="r" b="b"/>
                                <a:pathLst>
                                  <a:path w="219" h="107">
                                    <a:moveTo>
                                      <a:pt x="219" y="92"/>
                                    </a:moveTo>
                                    <a:lnTo>
                                      <a:pt x="203" y="107"/>
                                    </a:lnTo>
                                    <a:lnTo>
                                      <a:pt x="0" y="0"/>
                                    </a:lnTo>
                                    <a:lnTo>
                                      <a:pt x="219" y="92"/>
                                    </a:lnTo>
                                    <a:close/>
                                  </a:path>
                                </a:pathLst>
                              </a:custGeom>
                              <a:solidFill>
                                <a:srgbClr val="000000"/>
                              </a:solidFill>
                              <a:ln w="0">
                                <a:noFill/>
                              </a:ln>
                            </wps:spPr>
                            <wps:style>
                              <a:lnRef idx="0"/>
                              <a:fillRef idx="0"/>
                              <a:effectRef idx="0"/>
                              <a:fontRef idx="minor"/>
                            </wps:style>
                            <wps:bodyPr/>
                          </wps:wsp>
                          <wps:wsp>
                            <wps:cNvPr id="550" name="Freeform 356"/>
                            <wps:cNvSpPr/>
                            <wps:spPr>
                              <a:xfrm rot="5388000">
                                <a:off x="68760" y="83880"/>
                                <a:ext cx="23400" cy="6840"/>
                              </a:xfrm>
                              <a:custGeom>
                                <a:avLst/>
                                <a:gdLst/>
                                <a:ahLst/>
                                <a:rect l="l" t="t" r="r" b="b"/>
                                <a:pathLst>
                                  <a:path w="203" h="107">
                                    <a:moveTo>
                                      <a:pt x="203" y="107"/>
                                    </a:moveTo>
                                    <a:lnTo>
                                      <a:pt x="0" y="0"/>
                                    </a:lnTo>
                                    <a:lnTo>
                                      <a:pt x="0" y="24"/>
                                    </a:lnTo>
                                    <a:lnTo>
                                      <a:pt x="203" y="107"/>
                                    </a:lnTo>
                                    <a:close/>
                                  </a:path>
                                </a:pathLst>
                              </a:custGeom>
                              <a:solidFill>
                                <a:srgbClr val="000000"/>
                              </a:solidFill>
                              <a:ln w="0">
                                <a:noFill/>
                              </a:ln>
                            </wps:spPr>
                            <wps:style>
                              <a:lnRef idx="0"/>
                              <a:fillRef idx="0"/>
                              <a:effectRef idx="0"/>
                              <a:fontRef idx="minor"/>
                            </wps:style>
                            <wps:bodyPr/>
                          </wps:wsp>
                          <wps:wsp>
                            <wps:cNvPr id="551" name="Freeform 357"/>
                            <wps:cNvSpPr/>
                            <wps:spPr>
                              <a:xfrm rot="5388000">
                                <a:off x="67680" y="84960"/>
                                <a:ext cx="25560" cy="6840"/>
                              </a:xfrm>
                              <a:custGeom>
                                <a:avLst/>
                                <a:gdLst/>
                                <a:ahLst/>
                                <a:rect l="l" t="t" r="r" b="b"/>
                                <a:pathLst>
                                  <a:path w="219" h="107">
                                    <a:moveTo>
                                      <a:pt x="219" y="92"/>
                                    </a:moveTo>
                                    <a:lnTo>
                                      <a:pt x="203" y="107"/>
                                    </a:lnTo>
                                    <a:lnTo>
                                      <a:pt x="0" y="24"/>
                                    </a:lnTo>
                                    <a:lnTo>
                                      <a:pt x="0" y="0"/>
                                    </a:lnTo>
                                    <a:lnTo>
                                      <a:pt x="219" y="92"/>
                                    </a:lnTo>
                                  </a:path>
                                </a:pathLst>
                              </a:custGeom>
                              <a:noFill/>
                              <a:ln w="0">
                                <a:solidFill>
                                  <a:srgbClr val="000000"/>
                                </a:solidFill>
                              </a:ln>
                            </wps:spPr>
                            <wps:style>
                              <a:lnRef idx="0"/>
                              <a:fillRef idx="0"/>
                              <a:effectRef idx="0"/>
                              <a:fontRef idx="minor"/>
                            </wps:style>
                            <wps:bodyPr/>
                          </wps:wsp>
                          <wps:wsp>
                            <wps:cNvPr id="552" name="Freeform 358"/>
                            <wps:cNvSpPr/>
                            <wps:spPr>
                              <a:xfrm rot="5388000">
                                <a:off x="73080" y="85320"/>
                                <a:ext cx="25560" cy="5760"/>
                              </a:xfrm>
                              <a:custGeom>
                                <a:avLst/>
                                <a:gdLst/>
                                <a:ahLst/>
                                <a:rect l="l" t="t" r="r" b="b"/>
                                <a:pathLst>
                                  <a:path w="219" h="92">
                                    <a:moveTo>
                                      <a:pt x="0" y="92"/>
                                    </a:moveTo>
                                    <a:lnTo>
                                      <a:pt x="0" y="68"/>
                                    </a:lnTo>
                                    <a:lnTo>
                                      <a:pt x="219" y="0"/>
                                    </a:lnTo>
                                    <a:lnTo>
                                      <a:pt x="0" y="92"/>
                                    </a:lnTo>
                                    <a:close/>
                                  </a:path>
                                </a:pathLst>
                              </a:custGeom>
                              <a:solidFill>
                                <a:srgbClr val="000000"/>
                              </a:solidFill>
                              <a:ln w="0">
                                <a:noFill/>
                              </a:ln>
                            </wps:spPr>
                            <wps:style>
                              <a:lnRef idx="0"/>
                              <a:fillRef idx="0"/>
                              <a:effectRef idx="0"/>
                              <a:fontRef idx="minor"/>
                            </wps:style>
                            <wps:bodyPr/>
                          </wps:wsp>
                          <wps:wsp>
                            <wps:cNvPr id="553" name="Freeform 359"/>
                            <wps:cNvSpPr/>
                            <wps:spPr>
                              <a:xfrm rot="5388000">
                                <a:off x="74880" y="85680"/>
                                <a:ext cx="25560" cy="5040"/>
                              </a:xfrm>
                              <a:custGeom>
                                <a:avLst/>
                                <a:gdLst/>
                                <a:ahLst/>
                                <a:rect l="l" t="t" r="r" b="b"/>
                                <a:pathLst>
                                  <a:path w="219" h="83">
                                    <a:moveTo>
                                      <a:pt x="0" y="83"/>
                                    </a:moveTo>
                                    <a:lnTo>
                                      <a:pt x="219" y="15"/>
                                    </a:lnTo>
                                    <a:lnTo>
                                      <a:pt x="203" y="0"/>
                                    </a:lnTo>
                                    <a:lnTo>
                                      <a:pt x="0" y="83"/>
                                    </a:lnTo>
                                    <a:close/>
                                  </a:path>
                                </a:pathLst>
                              </a:custGeom>
                              <a:solidFill>
                                <a:srgbClr val="000000"/>
                              </a:solidFill>
                              <a:ln w="0">
                                <a:noFill/>
                              </a:ln>
                            </wps:spPr>
                            <wps:style>
                              <a:lnRef idx="0"/>
                              <a:fillRef idx="0"/>
                              <a:effectRef idx="0"/>
                              <a:fontRef idx="minor"/>
                            </wps:style>
                            <wps:bodyPr/>
                          </wps:wsp>
                          <wps:wsp>
                            <wps:cNvPr id="554" name="Freeform 360"/>
                            <wps:cNvSpPr/>
                            <wps:spPr>
                              <a:xfrm rot="5388000">
                                <a:off x="73440" y="84960"/>
                                <a:ext cx="25560" cy="6840"/>
                              </a:xfrm>
                              <a:custGeom>
                                <a:avLst/>
                                <a:gdLst/>
                                <a:ahLst/>
                                <a:rect l="l" t="t" r="r" b="b"/>
                                <a:pathLst>
                                  <a:path w="219" h="107">
                                    <a:moveTo>
                                      <a:pt x="0" y="107"/>
                                    </a:moveTo>
                                    <a:lnTo>
                                      <a:pt x="0" y="83"/>
                                    </a:lnTo>
                                    <a:lnTo>
                                      <a:pt x="203" y="0"/>
                                    </a:lnTo>
                                    <a:lnTo>
                                      <a:pt x="219" y="15"/>
                                    </a:lnTo>
                                    <a:lnTo>
                                      <a:pt x="0" y="107"/>
                                    </a:lnTo>
                                  </a:path>
                                </a:pathLst>
                              </a:custGeom>
                              <a:noFill/>
                              <a:ln w="0">
                                <a:solidFill>
                                  <a:srgbClr val="000000"/>
                                </a:solidFill>
                              </a:ln>
                            </wps:spPr>
                            <wps:style>
                              <a:lnRef idx="0"/>
                              <a:fillRef idx="0"/>
                              <a:effectRef idx="0"/>
                              <a:fontRef idx="minor"/>
                            </wps:style>
                            <wps:bodyPr/>
                          </wps:wsp>
                          <wps:wsp>
                            <wps:cNvPr id="555" name="Freeform 361"/>
                            <wps:cNvSpPr/>
                            <wps:spPr>
                              <a:xfrm rot="5388000">
                                <a:off x="90720" y="97560"/>
                                <a:ext cx="12600" cy="15120"/>
                              </a:xfrm>
                              <a:custGeom>
                                <a:avLst/>
                                <a:gdLst/>
                                <a:ahLst/>
                                <a:rect l="l" t="t" r="r" b="b"/>
                                <a:pathLst>
                                  <a:path w="107" h="219">
                                    <a:moveTo>
                                      <a:pt x="16" y="219"/>
                                    </a:moveTo>
                                    <a:lnTo>
                                      <a:pt x="0" y="204"/>
                                    </a:lnTo>
                                    <a:lnTo>
                                      <a:pt x="107" y="0"/>
                                    </a:lnTo>
                                    <a:lnTo>
                                      <a:pt x="16" y="219"/>
                                    </a:lnTo>
                                    <a:close/>
                                  </a:path>
                                </a:pathLst>
                              </a:custGeom>
                              <a:solidFill>
                                <a:srgbClr val="000000"/>
                              </a:solidFill>
                              <a:ln w="0">
                                <a:noFill/>
                              </a:ln>
                            </wps:spPr>
                            <wps:style>
                              <a:lnRef idx="0"/>
                              <a:fillRef idx="0"/>
                              <a:effectRef idx="0"/>
                              <a:fontRef idx="minor"/>
                            </wps:style>
                            <wps:bodyPr/>
                          </wps:wsp>
                          <wps:wsp>
                            <wps:cNvPr id="556" name="Freeform 362"/>
                            <wps:cNvSpPr/>
                            <wps:spPr>
                              <a:xfrm rot="5388000">
                                <a:off x="92160" y="98280"/>
                                <a:ext cx="12600" cy="14040"/>
                              </a:xfrm>
                              <a:custGeom>
                                <a:avLst/>
                                <a:gdLst/>
                                <a:ahLst/>
                                <a:rect l="l" t="t" r="r" b="b"/>
                                <a:pathLst>
                                  <a:path w="107" h="204">
                                    <a:moveTo>
                                      <a:pt x="0" y="204"/>
                                    </a:moveTo>
                                    <a:lnTo>
                                      <a:pt x="107" y="0"/>
                                    </a:lnTo>
                                    <a:lnTo>
                                      <a:pt x="84" y="0"/>
                                    </a:lnTo>
                                    <a:lnTo>
                                      <a:pt x="0" y="204"/>
                                    </a:lnTo>
                                    <a:close/>
                                  </a:path>
                                </a:pathLst>
                              </a:custGeom>
                              <a:solidFill>
                                <a:srgbClr val="000000"/>
                              </a:solidFill>
                              <a:ln w="0">
                                <a:noFill/>
                              </a:ln>
                            </wps:spPr>
                            <wps:style>
                              <a:lnRef idx="0"/>
                              <a:fillRef idx="0"/>
                              <a:effectRef idx="0"/>
                              <a:fontRef idx="minor"/>
                            </wps:style>
                            <wps:bodyPr/>
                          </wps:wsp>
                          <wps:wsp>
                            <wps:cNvPr id="557" name="Freeform 363"/>
                            <wps:cNvSpPr/>
                            <wps:spPr>
                              <a:xfrm rot="5388000">
                                <a:off x="90720" y="97560"/>
                                <a:ext cx="12600" cy="15120"/>
                              </a:xfrm>
                              <a:custGeom>
                                <a:avLst/>
                                <a:gdLst/>
                                <a:ahLst/>
                                <a:rect l="l" t="t" r="r" b="b"/>
                                <a:pathLst>
                                  <a:path w="107" h="219">
                                    <a:moveTo>
                                      <a:pt x="16" y="219"/>
                                    </a:moveTo>
                                    <a:lnTo>
                                      <a:pt x="0" y="204"/>
                                    </a:lnTo>
                                    <a:lnTo>
                                      <a:pt x="84" y="0"/>
                                    </a:lnTo>
                                    <a:lnTo>
                                      <a:pt x="107" y="0"/>
                                    </a:lnTo>
                                    <a:lnTo>
                                      <a:pt x="16" y="219"/>
                                    </a:lnTo>
                                  </a:path>
                                </a:pathLst>
                              </a:custGeom>
                              <a:noFill/>
                              <a:ln w="0">
                                <a:solidFill>
                                  <a:srgbClr val="000000"/>
                                </a:solidFill>
                              </a:ln>
                            </wps:spPr>
                            <wps:style>
                              <a:lnRef idx="0"/>
                              <a:fillRef idx="0"/>
                              <a:effectRef idx="0"/>
                              <a:fontRef idx="minor"/>
                            </wps:style>
                            <wps:bodyPr/>
                          </wps:wsp>
                          <wps:wsp>
                            <wps:cNvPr id="558" name="Freeform 364"/>
                            <wps:cNvSpPr/>
                            <wps:spPr>
                              <a:xfrm rot="5388000">
                                <a:off x="106560" y="99000"/>
                                <a:ext cx="10800" cy="14760"/>
                              </a:xfrm>
                              <a:custGeom>
                                <a:avLst/>
                                <a:gdLst/>
                                <a:ahLst/>
                                <a:rect l="l" t="t" r="r" b="b"/>
                                <a:pathLst>
                                  <a:path w="91" h="219">
                                    <a:moveTo>
                                      <a:pt x="91" y="219"/>
                                    </a:moveTo>
                                    <a:lnTo>
                                      <a:pt x="68" y="219"/>
                                    </a:lnTo>
                                    <a:lnTo>
                                      <a:pt x="0" y="0"/>
                                    </a:lnTo>
                                    <a:lnTo>
                                      <a:pt x="91" y="219"/>
                                    </a:lnTo>
                                    <a:close/>
                                  </a:path>
                                </a:pathLst>
                              </a:custGeom>
                              <a:solidFill>
                                <a:srgbClr val="000000"/>
                              </a:solidFill>
                              <a:ln w="0">
                                <a:noFill/>
                              </a:ln>
                            </wps:spPr>
                            <wps:style>
                              <a:lnRef idx="0"/>
                              <a:fillRef idx="0"/>
                              <a:effectRef idx="0"/>
                              <a:fontRef idx="minor"/>
                            </wps:style>
                            <wps:bodyPr/>
                          </wps:wsp>
                          <wps:wsp>
                            <wps:cNvPr id="559" name="Freeform 365"/>
                            <wps:cNvSpPr/>
                            <wps:spPr>
                              <a:xfrm rot="5388000">
                                <a:off x="106920" y="96120"/>
                                <a:ext cx="10080" cy="14760"/>
                              </a:xfrm>
                              <a:custGeom>
                                <a:avLst/>
                                <a:gdLst/>
                                <a:ahLst/>
                                <a:rect l="l" t="t" r="r" b="b"/>
                                <a:pathLst>
                                  <a:path w="84" h="219">
                                    <a:moveTo>
                                      <a:pt x="84" y="219"/>
                                    </a:moveTo>
                                    <a:lnTo>
                                      <a:pt x="16" y="0"/>
                                    </a:lnTo>
                                    <a:lnTo>
                                      <a:pt x="0" y="16"/>
                                    </a:lnTo>
                                    <a:lnTo>
                                      <a:pt x="84" y="219"/>
                                    </a:lnTo>
                                    <a:close/>
                                  </a:path>
                                </a:pathLst>
                              </a:custGeom>
                              <a:solidFill>
                                <a:srgbClr val="000000"/>
                              </a:solidFill>
                              <a:ln w="0">
                                <a:noFill/>
                              </a:ln>
                            </wps:spPr>
                            <wps:style>
                              <a:lnRef idx="0"/>
                              <a:fillRef idx="0"/>
                              <a:effectRef idx="0"/>
                              <a:fontRef idx="minor"/>
                            </wps:style>
                            <wps:bodyPr/>
                          </wps:wsp>
                          <wps:wsp>
                            <wps:cNvPr id="560" name="Freeform 366"/>
                            <wps:cNvSpPr/>
                            <wps:spPr>
                              <a:xfrm rot="5388000">
                                <a:off x="105840" y="97560"/>
                                <a:ext cx="12600" cy="14760"/>
                              </a:xfrm>
                              <a:custGeom>
                                <a:avLst/>
                                <a:gdLst/>
                                <a:ahLst/>
                                <a:rect l="l" t="t" r="r" b="b"/>
                                <a:pathLst>
                                  <a:path w="107" h="219">
                                    <a:moveTo>
                                      <a:pt x="107" y="219"/>
                                    </a:moveTo>
                                    <a:lnTo>
                                      <a:pt x="84" y="219"/>
                                    </a:lnTo>
                                    <a:lnTo>
                                      <a:pt x="0" y="16"/>
                                    </a:lnTo>
                                    <a:lnTo>
                                      <a:pt x="16" y="0"/>
                                    </a:lnTo>
                                    <a:lnTo>
                                      <a:pt x="107" y="219"/>
                                    </a:lnTo>
                                  </a:path>
                                </a:pathLst>
                              </a:custGeom>
                              <a:noFill/>
                              <a:ln w="0">
                                <a:solidFill>
                                  <a:srgbClr val="000000"/>
                                </a:solidFill>
                              </a:ln>
                            </wps:spPr>
                            <wps:style>
                              <a:lnRef idx="0"/>
                              <a:fillRef idx="0"/>
                              <a:effectRef idx="0"/>
                              <a:fontRef idx="minor"/>
                            </wps:style>
                            <wps:bodyPr/>
                          </wps:wsp>
                          <wps:wsp>
                            <wps:cNvPr id="561" name="Freeform 367"/>
                            <wps:cNvSpPr/>
                            <wps:spPr>
                              <a:xfrm rot="5388000">
                                <a:off x="109080" y="84240"/>
                                <a:ext cx="25560" cy="6840"/>
                              </a:xfrm>
                              <a:custGeom>
                                <a:avLst/>
                                <a:gdLst/>
                                <a:ahLst/>
                                <a:rect l="l" t="t" r="r" b="b"/>
                                <a:pathLst>
                                  <a:path w="219" h="107">
                                    <a:moveTo>
                                      <a:pt x="219" y="91"/>
                                    </a:moveTo>
                                    <a:lnTo>
                                      <a:pt x="203" y="107"/>
                                    </a:lnTo>
                                    <a:lnTo>
                                      <a:pt x="0" y="0"/>
                                    </a:lnTo>
                                    <a:lnTo>
                                      <a:pt x="219" y="91"/>
                                    </a:lnTo>
                                    <a:close/>
                                  </a:path>
                                </a:pathLst>
                              </a:custGeom>
                              <a:solidFill>
                                <a:srgbClr val="000000"/>
                              </a:solidFill>
                              <a:ln w="0">
                                <a:noFill/>
                              </a:ln>
                            </wps:spPr>
                            <wps:style>
                              <a:lnRef idx="0"/>
                              <a:fillRef idx="0"/>
                              <a:effectRef idx="0"/>
                              <a:fontRef idx="minor"/>
                            </wps:style>
                            <wps:bodyPr/>
                          </wps:wsp>
                          <wps:wsp>
                            <wps:cNvPr id="562" name="Freeform 368"/>
                            <wps:cNvSpPr/>
                            <wps:spPr>
                              <a:xfrm rot="5388000">
                                <a:off x="110160" y="83160"/>
                                <a:ext cx="23400" cy="6840"/>
                              </a:xfrm>
                              <a:custGeom>
                                <a:avLst/>
                                <a:gdLst/>
                                <a:ahLst/>
                                <a:rect l="l" t="t" r="r" b="b"/>
                                <a:pathLst>
                                  <a:path w="203" h="107">
                                    <a:moveTo>
                                      <a:pt x="203" y="107"/>
                                    </a:moveTo>
                                    <a:lnTo>
                                      <a:pt x="0" y="0"/>
                                    </a:lnTo>
                                    <a:lnTo>
                                      <a:pt x="0" y="23"/>
                                    </a:lnTo>
                                    <a:lnTo>
                                      <a:pt x="203" y="107"/>
                                    </a:lnTo>
                                    <a:close/>
                                  </a:path>
                                </a:pathLst>
                              </a:custGeom>
                              <a:solidFill>
                                <a:srgbClr val="000000"/>
                              </a:solidFill>
                              <a:ln w="0">
                                <a:noFill/>
                              </a:ln>
                            </wps:spPr>
                            <wps:style>
                              <a:lnRef idx="0"/>
                              <a:fillRef idx="0"/>
                              <a:effectRef idx="0"/>
                              <a:fontRef idx="minor"/>
                            </wps:style>
                            <wps:bodyPr/>
                          </wps:wsp>
                          <wps:wsp>
                            <wps:cNvPr id="563" name="Freeform 369"/>
                            <wps:cNvSpPr/>
                            <wps:spPr>
                              <a:xfrm rot="5388000">
                                <a:off x="109080" y="84240"/>
                                <a:ext cx="25560" cy="6840"/>
                              </a:xfrm>
                              <a:custGeom>
                                <a:avLst/>
                                <a:gdLst/>
                                <a:ahLst/>
                                <a:rect l="l" t="t" r="r" b="b"/>
                                <a:pathLst>
                                  <a:path w="219" h="107">
                                    <a:moveTo>
                                      <a:pt x="219" y="91"/>
                                    </a:moveTo>
                                    <a:lnTo>
                                      <a:pt x="203" y="107"/>
                                    </a:lnTo>
                                    <a:lnTo>
                                      <a:pt x="0" y="23"/>
                                    </a:lnTo>
                                    <a:lnTo>
                                      <a:pt x="0" y="0"/>
                                    </a:lnTo>
                                    <a:lnTo>
                                      <a:pt x="219" y="91"/>
                                    </a:lnTo>
                                  </a:path>
                                </a:pathLst>
                              </a:custGeom>
                              <a:noFill/>
                              <a:ln w="0">
                                <a:solidFill>
                                  <a:srgbClr val="000000"/>
                                </a:solidFill>
                              </a:ln>
                            </wps:spPr>
                            <wps:style>
                              <a:lnRef idx="0"/>
                              <a:fillRef idx="0"/>
                              <a:effectRef idx="0"/>
                              <a:fontRef idx="minor"/>
                            </wps:style>
                            <wps:bodyPr/>
                          </wps:wsp>
                          <wps:wsp>
                            <wps:cNvPr id="564" name="Freeform 370"/>
                            <wps:cNvSpPr/>
                            <wps:spPr>
                              <a:xfrm rot="5388000">
                                <a:off x="156240" y="84240"/>
                                <a:ext cx="25560" cy="6480"/>
                              </a:xfrm>
                              <a:custGeom>
                                <a:avLst/>
                                <a:gdLst/>
                                <a:ahLst/>
                                <a:rect l="l" t="t" r="r" b="b"/>
                                <a:pathLst>
                                  <a:path w="219" h="90">
                                    <a:moveTo>
                                      <a:pt x="0" y="90"/>
                                    </a:moveTo>
                                    <a:lnTo>
                                      <a:pt x="0" y="67"/>
                                    </a:lnTo>
                                    <a:lnTo>
                                      <a:pt x="219" y="0"/>
                                    </a:lnTo>
                                    <a:lnTo>
                                      <a:pt x="0" y="90"/>
                                    </a:lnTo>
                                    <a:close/>
                                  </a:path>
                                </a:pathLst>
                              </a:custGeom>
                              <a:solidFill>
                                <a:srgbClr val="000000"/>
                              </a:solidFill>
                              <a:ln w="0">
                                <a:noFill/>
                              </a:ln>
                            </wps:spPr>
                            <wps:style>
                              <a:lnRef idx="0"/>
                              <a:fillRef idx="0"/>
                              <a:effectRef idx="0"/>
                              <a:fontRef idx="minor"/>
                            </wps:style>
                            <wps:bodyPr/>
                          </wps:wsp>
                          <wps:wsp>
                            <wps:cNvPr id="565" name="Freeform 371"/>
                            <wps:cNvSpPr/>
                            <wps:spPr>
                              <a:xfrm rot="5388000">
                                <a:off x="155880" y="84240"/>
                                <a:ext cx="25560" cy="6840"/>
                              </a:xfrm>
                              <a:custGeom>
                                <a:avLst/>
                                <a:gdLst/>
                                <a:ahLst/>
                                <a:rect l="l" t="t" r="r" b="b"/>
                                <a:pathLst>
                                  <a:path w="219" h="107">
                                    <a:moveTo>
                                      <a:pt x="0" y="107"/>
                                    </a:moveTo>
                                    <a:lnTo>
                                      <a:pt x="0" y="84"/>
                                    </a:lnTo>
                                    <a:lnTo>
                                      <a:pt x="203" y="0"/>
                                    </a:lnTo>
                                    <a:lnTo>
                                      <a:pt x="219" y="17"/>
                                    </a:lnTo>
                                    <a:lnTo>
                                      <a:pt x="0" y="107"/>
                                    </a:lnTo>
                                  </a:path>
                                </a:pathLst>
                              </a:custGeom>
                              <a:noFill/>
                              <a:ln w="0">
                                <a:solidFill>
                                  <a:srgbClr val="000000"/>
                                </a:solidFill>
                              </a:ln>
                            </wps:spPr>
                            <wps:style>
                              <a:lnRef idx="0"/>
                              <a:fillRef idx="0"/>
                              <a:effectRef idx="0"/>
                              <a:fontRef idx="minor"/>
                            </wps:style>
                            <wps:bodyPr/>
                          </wps:wsp>
                          <wps:wsp>
                            <wps:cNvPr id="566" name="Freeform 372"/>
                            <wps:cNvSpPr/>
                            <wps:spPr>
                              <a:xfrm rot="5388000">
                                <a:off x="173160" y="97200"/>
                                <a:ext cx="12600" cy="15120"/>
                              </a:xfrm>
                              <a:custGeom>
                                <a:avLst/>
                                <a:gdLst/>
                                <a:ahLst/>
                                <a:rect l="l" t="t" r="r" b="b"/>
                                <a:pathLst>
                                  <a:path w="107" h="221">
                                    <a:moveTo>
                                      <a:pt x="16" y="221"/>
                                    </a:moveTo>
                                    <a:lnTo>
                                      <a:pt x="0" y="204"/>
                                    </a:lnTo>
                                    <a:lnTo>
                                      <a:pt x="107" y="0"/>
                                    </a:lnTo>
                                    <a:lnTo>
                                      <a:pt x="16" y="221"/>
                                    </a:lnTo>
                                    <a:close/>
                                  </a:path>
                                </a:pathLst>
                              </a:custGeom>
                              <a:solidFill>
                                <a:srgbClr val="000000"/>
                              </a:solidFill>
                              <a:ln w="0">
                                <a:noFill/>
                              </a:ln>
                            </wps:spPr>
                            <wps:style>
                              <a:lnRef idx="0"/>
                              <a:fillRef idx="0"/>
                              <a:effectRef idx="0"/>
                              <a:fontRef idx="minor"/>
                            </wps:style>
                            <wps:bodyPr/>
                          </wps:wsp>
                          <wps:wsp>
                            <wps:cNvPr id="567" name="Freeform 373"/>
                            <wps:cNvSpPr/>
                            <wps:spPr>
                              <a:xfrm rot="5388000">
                                <a:off x="174240" y="97920"/>
                                <a:ext cx="12600" cy="14040"/>
                              </a:xfrm>
                              <a:custGeom>
                                <a:avLst/>
                                <a:gdLst/>
                                <a:ahLst/>
                                <a:rect l="l" t="t" r="r" b="b"/>
                                <a:pathLst>
                                  <a:path w="107" h="204">
                                    <a:moveTo>
                                      <a:pt x="0" y="204"/>
                                    </a:moveTo>
                                    <a:lnTo>
                                      <a:pt x="107" y="0"/>
                                    </a:lnTo>
                                    <a:lnTo>
                                      <a:pt x="84" y="0"/>
                                    </a:lnTo>
                                    <a:lnTo>
                                      <a:pt x="0" y="204"/>
                                    </a:lnTo>
                                    <a:close/>
                                  </a:path>
                                </a:pathLst>
                              </a:custGeom>
                              <a:solidFill>
                                <a:srgbClr val="000000"/>
                              </a:solidFill>
                              <a:ln w="0">
                                <a:noFill/>
                              </a:ln>
                            </wps:spPr>
                            <wps:style>
                              <a:lnRef idx="0"/>
                              <a:fillRef idx="0"/>
                              <a:effectRef idx="0"/>
                              <a:fontRef idx="minor"/>
                            </wps:style>
                            <wps:bodyPr/>
                          </wps:wsp>
                          <wps:wsp>
                            <wps:cNvPr id="568" name="Freeform 374"/>
                            <wps:cNvSpPr/>
                            <wps:spPr>
                              <a:xfrm rot="5388000">
                                <a:off x="173160" y="97200"/>
                                <a:ext cx="12600" cy="15120"/>
                              </a:xfrm>
                              <a:custGeom>
                                <a:avLst/>
                                <a:gdLst/>
                                <a:ahLst/>
                                <a:rect l="l" t="t" r="r" b="b"/>
                                <a:pathLst>
                                  <a:path w="107" h="221">
                                    <a:moveTo>
                                      <a:pt x="16" y="221"/>
                                    </a:moveTo>
                                    <a:lnTo>
                                      <a:pt x="0" y="204"/>
                                    </a:lnTo>
                                    <a:lnTo>
                                      <a:pt x="84" y="0"/>
                                    </a:lnTo>
                                    <a:lnTo>
                                      <a:pt x="107" y="0"/>
                                    </a:lnTo>
                                    <a:lnTo>
                                      <a:pt x="16" y="221"/>
                                    </a:lnTo>
                                  </a:path>
                                </a:pathLst>
                              </a:custGeom>
                              <a:noFill/>
                              <a:ln w="0">
                                <a:solidFill>
                                  <a:srgbClr val="000000"/>
                                </a:solidFill>
                              </a:ln>
                            </wps:spPr>
                            <wps:style>
                              <a:lnRef idx="0"/>
                              <a:fillRef idx="0"/>
                              <a:effectRef idx="0"/>
                              <a:fontRef idx="minor"/>
                            </wps:style>
                            <wps:bodyPr/>
                          </wps:wsp>
                          <wps:wsp>
                            <wps:cNvPr id="569" name="Freeform 375"/>
                            <wps:cNvSpPr/>
                            <wps:spPr>
                              <a:xfrm rot="5388000">
                                <a:off x="189360" y="99000"/>
                                <a:ext cx="10800" cy="14760"/>
                              </a:xfrm>
                              <a:custGeom>
                                <a:avLst/>
                                <a:gdLst/>
                                <a:ahLst/>
                                <a:rect l="l" t="t" r="r" b="b"/>
                                <a:pathLst>
                                  <a:path w="91" h="219">
                                    <a:moveTo>
                                      <a:pt x="91" y="219"/>
                                    </a:moveTo>
                                    <a:lnTo>
                                      <a:pt x="68" y="219"/>
                                    </a:lnTo>
                                    <a:lnTo>
                                      <a:pt x="0" y="0"/>
                                    </a:lnTo>
                                    <a:lnTo>
                                      <a:pt x="91" y="219"/>
                                    </a:lnTo>
                                    <a:close/>
                                  </a:path>
                                </a:pathLst>
                              </a:custGeom>
                              <a:solidFill>
                                <a:srgbClr val="000000"/>
                              </a:solidFill>
                              <a:ln w="0">
                                <a:noFill/>
                              </a:ln>
                            </wps:spPr>
                            <wps:style>
                              <a:lnRef idx="0"/>
                              <a:fillRef idx="0"/>
                              <a:effectRef idx="0"/>
                              <a:fontRef idx="minor"/>
                            </wps:style>
                            <wps:bodyPr/>
                          </wps:wsp>
                          <wps:wsp>
                            <wps:cNvPr id="570" name="Freeform 376"/>
                            <wps:cNvSpPr/>
                            <wps:spPr>
                              <a:xfrm rot="5388000">
                                <a:off x="189720" y="96120"/>
                                <a:ext cx="10080" cy="14760"/>
                              </a:xfrm>
                              <a:custGeom>
                                <a:avLst/>
                                <a:gdLst/>
                                <a:ahLst/>
                                <a:rect l="l" t="t" r="r" b="b"/>
                                <a:pathLst>
                                  <a:path w="84" h="219">
                                    <a:moveTo>
                                      <a:pt x="84" y="219"/>
                                    </a:moveTo>
                                    <a:lnTo>
                                      <a:pt x="16" y="0"/>
                                    </a:lnTo>
                                    <a:lnTo>
                                      <a:pt x="0" y="17"/>
                                    </a:lnTo>
                                    <a:lnTo>
                                      <a:pt x="84" y="219"/>
                                    </a:lnTo>
                                    <a:close/>
                                  </a:path>
                                </a:pathLst>
                              </a:custGeom>
                              <a:solidFill>
                                <a:srgbClr val="000000"/>
                              </a:solidFill>
                              <a:ln w="0">
                                <a:noFill/>
                              </a:ln>
                            </wps:spPr>
                            <wps:style>
                              <a:lnRef idx="0"/>
                              <a:fillRef idx="0"/>
                              <a:effectRef idx="0"/>
                              <a:fontRef idx="minor"/>
                            </wps:style>
                            <wps:bodyPr/>
                          </wps:wsp>
                          <wps:wsp>
                            <wps:cNvPr id="571" name="Freeform 377"/>
                            <wps:cNvSpPr/>
                            <wps:spPr>
                              <a:xfrm rot="5388000">
                                <a:off x="188640" y="97560"/>
                                <a:ext cx="12600" cy="14760"/>
                              </a:xfrm>
                              <a:custGeom>
                                <a:avLst/>
                                <a:gdLst/>
                                <a:ahLst/>
                                <a:rect l="l" t="t" r="r" b="b"/>
                                <a:pathLst>
                                  <a:path w="107" h="219">
                                    <a:moveTo>
                                      <a:pt x="107" y="219"/>
                                    </a:moveTo>
                                    <a:lnTo>
                                      <a:pt x="84" y="219"/>
                                    </a:lnTo>
                                    <a:lnTo>
                                      <a:pt x="0" y="17"/>
                                    </a:lnTo>
                                    <a:lnTo>
                                      <a:pt x="16" y="0"/>
                                    </a:lnTo>
                                    <a:lnTo>
                                      <a:pt x="107" y="219"/>
                                    </a:lnTo>
                                  </a:path>
                                </a:pathLst>
                              </a:custGeom>
                              <a:noFill/>
                              <a:ln w="0">
                                <a:solidFill>
                                  <a:srgbClr val="000000"/>
                                </a:solidFill>
                              </a:ln>
                            </wps:spPr>
                            <wps:style>
                              <a:lnRef idx="0"/>
                              <a:fillRef idx="0"/>
                              <a:effectRef idx="0"/>
                              <a:fontRef idx="minor"/>
                            </wps:style>
                            <wps:bodyPr/>
                          </wps:wsp>
                          <wps:wsp>
                            <wps:cNvPr id="572" name="Freeform 378"/>
                            <wps:cNvSpPr/>
                            <wps:spPr>
                              <a:xfrm rot="5388000">
                                <a:off x="191520" y="84240"/>
                                <a:ext cx="25560" cy="6840"/>
                              </a:xfrm>
                              <a:custGeom>
                                <a:avLst/>
                                <a:gdLst/>
                                <a:ahLst/>
                                <a:rect l="l" t="t" r="r" b="b"/>
                                <a:pathLst>
                                  <a:path w="219" h="108">
                                    <a:moveTo>
                                      <a:pt x="219" y="91"/>
                                    </a:moveTo>
                                    <a:lnTo>
                                      <a:pt x="203" y="108"/>
                                    </a:lnTo>
                                    <a:lnTo>
                                      <a:pt x="0" y="0"/>
                                    </a:lnTo>
                                    <a:lnTo>
                                      <a:pt x="219" y="91"/>
                                    </a:lnTo>
                                    <a:close/>
                                  </a:path>
                                </a:pathLst>
                              </a:custGeom>
                              <a:solidFill>
                                <a:srgbClr val="000000"/>
                              </a:solidFill>
                              <a:ln w="0">
                                <a:noFill/>
                              </a:ln>
                            </wps:spPr>
                            <wps:style>
                              <a:lnRef idx="0"/>
                              <a:fillRef idx="0"/>
                              <a:effectRef idx="0"/>
                              <a:fontRef idx="minor"/>
                            </wps:style>
                            <wps:bodyPr/>
                          </wps:wsp>
                          <wps:wsp>
                            <wps:cNvPr id="573" name="Freeform 379"/>
                            <wps:cNvSpPr/>
                            <wps:spPr>
                              <a:xfrm rot="5388000">
                                <a:off x="192600" y="83160"/>
                                <a:ext cx="23400" cy="6840"/>
                              </a:xfrm>
                              <a:custGeom>
                                <a:avLst/>
                                <a:gdLst/>
                                <a:ahLst/>
                                <a:rect l="l" t="t" r="r" b="b"/>
                                <a:pathLst>
                                  <a:path w="203" h="108">
                                    <a:moveTo>
                                      <a:pt x="203" y="108"/>
                                    </a:moveTo>
                                    <a:lnTo>
                                      <a:pt x="0" y="0"/>
                                    </a:lnTo>
                                    <a:lnTo>
                                      <a:pt x="0" y="23"/>
                                    </a:lnTo>
                                    <a:lnTo>
                                      <a:pt x="203" y="108"/>
                                    </a:lnTo>
                                    <a:close/>
                                  </a:path>
                                </a:pathLst>
                              </a:custGeom>
                              <a:solidFill>
                                <a:srgbClr val="000000"/>
                              </a:solidFill>
                              <a:ln w="0">
                                <a:noFill/>
                              </a:ln>
                            </wps:spPr>
                            <wps:style>
                              <a:lnRef idx="0"/>
                              <a:fillRef idx="0"/>
                              <a:effectRef idx="0"/>
                              <a:fontRef idx="minor"/>
                            </wps:style>
                            <wps:bodyPr/>
                          </wps:wsp>
                          <wps:wsp>
                            <wps:cNvPr id="574" name="Freeform 380"/>
                            <wps:cNvSpPr/>
                            <wps:spPr>
                              <a:xfrm rot="5388000">
                                <a:off x="191520" y="84240"/>
                                <a:ext cx="25560" cy="6840"/>
                              </a:xfrm>
                              <a:custGeom>
                                <a:avLst/>
                                <a:gdLst/>
                                <a:ahLst/>
                                <a:rect l="l" t="t" r="r" b="b"/>
                                <a:pathLst>
                                  <a:path w="219" h="108">
                                    <a:moveTo>
                                      <a:pt x="219" y="91"/>
                                    </a:moveTo>
                                    <a:lnTo>
                                      <a:pt x="203" y="108"/>
                                    </a:lnTo>
                                    <a:lnTo>
                                      <a:pt x="0" y="23"/>
                                    </a:lnTo>
                                    <a:lnTo>
                                      <a:pt x="0" y="0"/>
                                    </a:lnTo>
                                    <a:lnTo>
                                      <a:pt x="219" y="91"/>
                                    </a:lnTo>
                                  </a:path>
                                </a:pathLst>
                              </a:custGeom>
                              <a:noFill/>
                              <a:ln w="0">
                                <a:solidFill>
                                  <a:srgbClr val="000000"/>
                                </a:solidFill>
                              </a:ln>
                            </wps:spPr>
                            <wps:style>
                              <a:lnRef idx="0"/>
                              <a:fillRef idx="0"/>
                              <a:effectRef idx="0"/>
                              <a:fontRef idx="minor"/>
                            </wps:style>
                            <wps:bodyPr/>
                          </wps:wsp>
                          <wps:wsp>
                            <wps:cNvPr id="575" name="Freeform 381"/>
                            <wps:cNvSpPr/>
                            <wps:spPr>
                              <a:xfrm rot="5388000">
                                <a:off x="226080" y="103680"/>
                                <a:ext cx="12600" cy="14760"/>
                              </a:xfrm>
                              <a:custGeom>
                                <a:avLst/>
                                <a:gdLst/>
                                <a:ahLst/>
                                <a:rect l="l" t="t" r="r" b="b"/>
                                <a:pathLst>
                                  <a:path w="107" h="219">
                                    <a:moveTo>
                                      <a:pt x="16" y="219"/>
                                    </a:moveTo>
                                    <a:lnTo>
                                      <a:pt x="0" y="203"/>
                                    </a:lnTo>
                                    <a:lnTo>
                                      <a:pt x="84" y="0"/>
                                    </a:lnTo>
                                    <a:lnTo>
                                      <a:pt x="107" y="0"/>
                                    </a:lnTo>
                                    <a:lnTo>
                                      <a:pt x="16" y="219"/>
                                    </a:lnTo>
                                  </a:path>
                                </a:pathLst>
                              </a:custGeom>
                              <a:noFill/>
                              <a:ln w="0">
                                <a:solidFill>
                                  <a:srgbClr val="000000"/>
                                </a:solidFill>
                              </a:ln>
                            </wps:spPr>
                            <wps:style>
                              <a:lnRef idx="0"/>
                              <a:fillRef idx="0"/>
                              <a:effectRef idx="0"/>
                              <a:fontRef idx="minor"/>
                            </wps:style>
                            <wps:bodyPr/>
                          </wps:wsp>
                          <wps:wsp>
                            <wps:cNvPr id="576" name="Freeform 382"/>
                            <wps:cNvSpPr/>
                            <wps:spPr>
                              <a:xfrm rot="5388000">
                                <a:off x="210600" y="90720"/>
                                <a:ext cx="25560" cy="6840"/>
                              </a:xfrm>
                              <a:custGeom>
                                <a:avLst/>
                                <a:gdLst/>
                                <a:ahLst/>
                                <a:rect l="l" t="t" r="r" b="b"/>
                                <a:pathLst>
                                  <a:path w="219" h="107">
                                    <a:moveTo>
                                      <a:pt x="0" y="107"/>
                                    </a:moveTo>
                                    <a:lnTo>
                                      <a:pt x="0" y="84"/>
                                    </a:lnTo>
                                    <a:lnTo>
                                      <a:pt x="203" y="0"/>
                                    </a:lnTo>
                                    <a:lnTo>
                                      <a:pt x="219" y="16"/>
                                    </a:lnTo>
                                    <a:lnTo>
                                      <a:pt x="0" y="107"/>
                                    </a:lnTo>
                                  </a:path>
                                </a:pathLst>
                              </a:custGeom>
                              <a:noFill/>
                              <a:ln w="0">
                                <a:solidFill>
                                  <a:srgbClr val="000000"/>
                                </a:solidFill>
                              </a:ln>
                            </wps:spPr>
                            <wps:style>
                              <a:lnRef idx="0"/>
                              <a:fillRef idx="0"/>
                              <a:effectRef idx="0"/>
                              <a:fontRef idx="minor"/>
                            </wps:style>
                            <wps:bodyPr/>
                          </wps:wsp>
                          <wps:wsp>
                            <wps:cNvPr id="577" name="Freeform 383"/>
                            <wps:cNvSpPr/>
                            <wps:spPr>
                              <a:xfrm rot="5388000">
                                <a:off x="235440" y="90720"/>
                                <a:ext cx="25560" cy="6840"/>
                              </a:xfrm>
                              <a:custGeom>
                                <a:avLst/>
                                <a:gdLst/>
                                <a:ahLst/>
                                <a:rect l="l" t="t" r="r" b="b"/>
                                <a:pathLst>
                                  <a:path w="219" h="107">
                                    <a:moveTo>
                                      <a:pt x="219" y="92"/>
                                    </a:moveTo>
                                    <a:lnTo>
                                      <a:pt x="203" y="107"/>
                                    </a:lnTo>
                                    <a:lnTo>
                                      <a:pt x="0" y="24"/>
                                    </a:lnTo>
                                    <a:lnTo>
                                      <a:pt x="0" y="0"/>
                                    </a:lnTo>
                                    <a:lnTo>
                                      <a:pt x="219" y="92"/>
                                    </a:lnTo>
                                  </a:path>
                                </a:pathLst>
                              </a:custGeom>
                              <a:noFill/>
                              <a:ln w="0">
                                <a:solidFill>
                                  <a:srgbClr val="000000"/>
                                </a:solidFill>
                              </a:ln>
                            </wps:spPr>
                            <wps:style>
                              <a:lnRef idx="0"/>
                              <a:fillRef idx="0"/>
                              <a:effectRef idx="0"/>
                              <a:fontRef idx="minor"/>
                            </wps:style>
                            <wps:bodyPr/>
                          </wps:wsp>
                        </wpg:grpSp>
                        <wps:wsp>
                          <wps:cNvSpPr/>
                          <wps:spPr>
                            <a:xfrm>
                              <a:off x="820440" y="310680"/>
                              <a:ext cx="586080" cy="6480"/>
                            </a:xfrm>
                            <a:prstGeom prst="line">
                              <a:avLst/>
                            </a:prstGeom>
                            <a:ln w="9360">
                              <a:solidFill>
                                <a:srgbClr val="000000"/>
                              </a:solidFill>
                              <a:miter/>
                            </a:ln>
                          </wps:spPr>
                          <wps:style>
                            <a:lnRef idx="0"/>
                            <a:fillRef idx="0"/>
                            <a:effectRef idx="0"/>
                            <a:fontRef idx="minor"/>
                          </wps:style>
                          <wps:bodyPr/>
                        </wps:wsp>
                        <wps:wsp>
                          <wps:cNvSpPr/>
                          <wps:spPr>
                            <a:xfrm>
                              <a:off x="1441440" y="318600"/>
                              <a:ext cx="0" cy="477000"/>
                            </a:xfrm>
                            <a:prstGeom prst="line">
                              <a:avLst/>
                            </a:prstGeom>
                            <a:ln w="9360">
                              <a:solidFill>
                                <a:srgbClr val="4a7ebb"/>
                              </a:solidFill>
                              <a:miter/>
                            </a:ln>
                          </wps:spPr>
                          <wps:style>
                            <a:lnRef idx="0"/>
                            <a:fillRef idx="0"/>
                            <a:effectRef idx="0"/>
                            <a:fontRef idx="minor"/>
                          </wps:style>
                          <wps:bodyPr/>
                        </wps:wsp>
                        <wpg:grpSp>
                          <wpg:cNvGrpSpPr/>
                          <wpg:grpSpPr>
                            <a:xfrm>
                              <a:off x="198720" y="923400"/>
                              <a:ext cx="1172880" cy="392400"/>
                            </a:xfrm>
                          </wpg:grpSpPr>
                          <wps:wsp>
                            <wps:cNvSpPr/>
                            <wps:spPr>
                              <a:xfrm>
                                <a:off x="0" y="154800"/>
                                <a:ext cx="456480" cy="0"/>
                              </a:xfrm>
                              <a:prstGeom prst="line">
                                <a:avLst/>
                              </a:prstGeom>
                              <a:ln w="9360">
                                <a:solidFill>
                                  <a:srgbClr val="4a7ebb"/>
                                </a:solidFill>
                                <a:miter/>
                              </a:ln>
                            </wps:spPr>
                            <wps:style>
                              <a:lnRef idx="0"/>
                              <a:fillRef idx="0"/>
                              <a:effectRef idx="0"/>
                              <a:fontRef idx="minor"/>
                            </wps:style>
                            <wps:bodyPr/>
                          </wps:wsp>
                          <wps:wsp>
                            <wps:cNvSpPr txBox="1"/>
                            <wps:spPr>
                              <a:xfrm>
                                <a:off x="405000" y="24480"/>
                                <a:ext cx="355680" cy="367560"/>
                              </a:xfrm>
                              <a:prstGeom prst="rect">
                                <a:avLst/>
                              </a:prstGeom>
                              <a:solidFill>
                                <a:srgbClr val="ffffff"/>
                              </a:solidFill>
                              <a:ln w="0">
                                <a:noFill/>
                              </a:ln>
                            </wps:spPr>
                            <wps:txbx>
                              <w:txbxContent>
                                <w:p>
                                  <w:pPr>
                                    <w:overflowPunct w:val="false"/>
                                    <w:bidi w:val="0"/>
                                    <w:rPr/>
                                  </w:pPr>
                                  <w:r>
                                    <w:rPr>
                                      <w:kern w:val="2"/>
                                      <w:sz w:val="22"/>
                                      <w:szCs w:val="22"/>
                                      <w:rFonts w:ascii="VNI-Times" w:hAnsi="VNI-Times" w:eastAsia="Times New Roman" w:cs="VNI-Times"/>
                                      <w:color w:val="auto"/>
                                      <w:lang w:val="en-US" w:bidi="ar-SA"/>
                                    </w:rPr>
                                    <w:t xml:space="preserve"> V</w:t>
                                  </w:r>
                                </w:p>
                              </w:txbxContent>
                            </wps:txbx>
                            <wps:bodyPr wrap="square" anchor="t">
                              <a:noAutofit/>
                            </wps:bodyPr>
                          </wps:wsp>
                          <wps:wsp>
                            <wps:cNvPr id="578" name="Arc 660"/>
                            <wps:cNvSpPr/>
                            <wps:spPr>
                              <a:xfrm>
                                <a:off x="439920" y="0"/>
                                <a:ext cx="275760" cy="258480"/>
                              </a:xfrm>
                              <a:custGeom>
                                <a:avLst/>
                                <a:gdLst/>
                                <a:ahLst/>
                                <a:rect l="l" t="t" r="r" b="b"/>
                                <a:pathLst>
                                  <a:path stroke="0" w="275590" h="258373">
                                    <a:moveTo>
                                      <a:pt x="273895" y="149389"/>
                                    </a:moveTo>
                                    <a:cubicBezTo>
                                      <a:pt x="262441" y="217215"/>
                                      <a:pt x="196389" y="264786"/>
                                      <a:pt x="123536" y="257680"/>
                                    </a:cubicBezTo>
                                    <a:cubicBezTo>
                                      <a:pt x="49182" y="250427"/>
                                      <a:pt x="-5442" y="188916"/>
                                      <a:pt x="425" y="119047"/>
                                    </a:cubicBezTo>
                                    <a:cubicBezTo>
                                      <a:pt x="6213" y="50124"/>
                                      <a:pt x="68854" y="-2311"/>
                                      <a:pt x="142554" y="77"/>
                                    </a:cubicBezTo>
                                    <a:cubicBezTo>
                                      <a:pt x="216760" y="2481"/>
                                      <a:pt x="275590" y="59575"/>
                                      <a:pt x="275590" y="129187"/>
                                    </a:cubicBezTo>
                                    <a:lnTo>
                                      <a:pt x="137795" y="129187"/>
                                    </a:lnTo>
                                    <a:lnTo>
                                      <a:pt x="273895" y="149389"/>
                                    </a:lnTo>
                                    <a:close/>
                                  </a:path>
                                  <a:path fill="none" w="275590" h="258373">
                                    <a:moveTo>
                                      <a:pt x="273895" y="149389"/>
                                    </a:moveTo>
                                    <a:cubicBezTo>
                                      <a:pt x="262441" y="217215"/>
                                      <a:pt x="196389" y="264786"/>
                                      <a:pt x="123536" y="257680"/>
                                    </a:cubicBezTo>
                                    <a:cubicBezTo>
                                      <a:pt x="49182" y="250427"/>
                                      <a:pt x="-5442" y="188916"/>
                                      <a:pt x="425" y="119047"/>
                                    </a:cubicBezTo>
                                    <a:cubicBezTo>
                                      <a:pt x="6213" y="50124"/>
                                      <a:pt x="68854" y="-2311"/>
                                      <a:pt x="142554" y="77"/>
                                    </a:cubicBezTo>
                                    <a:cubicBezTo>
                                      <a:pt x="216760" y="2481"/>
                                      <a:pt x="275590" y="59575"/>
                                      <a:pt x="275590" y="129187"/>
                                    </a:cubicBezTo>
                                  </a:path>
                                </a:pathLst>
                              </a:custGeom>
                              <a:noFill/>
                              <a:ln w="9360">
                                <a:solidFill>
                                  <a:srgbClr val="4a7ebb"/>
                                </a:solidFill>
                                <a:round/>
                              </a:ln>
                            </wps:spPr>
                            <wps:style>
                              <a:lnRef idx="0"/>
                              <a:fillRef idx="0"/>
                              <a:effectRef idx="0"/>
                              <a:fontRef idx="minor"/>
                            </wps:style>
                            <wps:bodyPr/>
                          </wps:wsp>
                          <wps:wsp>
                            <wps:cNvSpPr/>
                            <wps:spPr>
                              <a:xfrm>
                                <a:off x="716400" y="154800"/>
                                <a:ext cx="456480" cy="0"/>
                              </a:xfrm>
                              <a:prstGeom prst="line">
                                <a:avLst/>
                              </a:prstGeom>
                              <a:ln w="9360">
                                <a:solidFill>
                                  <a:srgbClr val="4a7ebb"/>
                                </a:solidFill>
                                <a:miter/>
                              </a:ln>
                            </wps:spPr>
                            <wps:style>
                              <a:lnRef idx="0"/>
                              <a:fillRef idx="0"/>
                              <a:effectRef idx="0"/>
                              <a:fontRef idx="minor"/>
                            </wps:style>
                            <wps:bodyPr/>
                          </wps:wsp>
                        </wpg:grpSp>
                        <wps:wsp>
                          <wps:cNvSpPr/>
                          <wps:spPr>
                            <a:xfrm>
                              <a:off x="164520" y="810720"/>
                              <a:ext cx="8280" cy="265320"/>
                            </a:xfrm>
                            <a:prstGeom prst="line">
                              <a:avLst/>
                            </a:prstGeom>
                            <a:ln w="9360">
                              <a:solidFill>
                                <a:srgbClr val="4a7ebb"/>
                              </a:solidFill>
                              <a:miter/>
                            </a:ln>
                          </wps:spPr>
                          <wps:style>
                            <a:lnRef idx="0"/>
                            <a:fillRef idx="0"/>
                            <a:effectRef idx="0"/>
                            <a:fontRef idx="minor"/>
                          </wps:style>
                          <wps:bodyPr/>
                        </wps:wsp>
                      </wpg:grpSp>
                      <wps:wsp>
                        <wps:cNvSpPr/>
                        <wps:spPr>
                          <a:xfrm>
                            <a:off x="1329120" y="802080"/>
                            <a:ext cx="8280" cy="265320"/>
                          </a:xfrm>
                          <a:prstGeom prst="line">
                            <a:avLst/>
                          </a:prstGeom>
                          <a:ln w="9360">
                            <a:solidFill>
                              <a:srgbClr val="4a7ebb"/>
                            </a:solidFill>
                            <a:miter/>
                          </a:ln>
                        </wps:spPr>
                        <wps:style>
                          <a:lnRef idx="0"/>
                          <a:fillRef idx="0"/>
                          <a:effectRef idx="0"/>
                          <a:fontRef idx="minor"/>
                        </wps:style>
                        <wps:bodyPr/>
                      </wps:wsp>
                    </wpg:wgp>
                  </a:graphicData>
                </a:graphic>
              </wp:anchor>
            </w:drawing>
          </mc:Choice>
          <mc:Fallback>
            <w:pict>
              <v:group id="shape_0" alt="Group 669" style="position:absolute;margin-left:405.05pt;margin-top:1.95pt;width:116.7pt;height:103.6pt" coordorigin="8101,39" coordsize="2334,2072">
                <v:group id="shape_0" alt="Group 668" style="position:absolute;left:8101;top:39;width:2334;height:2072">
                  <v:shape id="shape_0" fillcolor="white" stroked="f" o:allowincell="f" style="position:absolute;left:8101;top:39;width:1798;height:579;mso-wrap-style:square;v-text-anchor:top" type="_x0000_t202">
                    <v:textbox>
                      <w:txbxContent>
                        <w:p>
                          <w:pPr>
                            <w:overflowPunct w:val="false"/>
                            <w:bidi w:val="0"/>
                            <w:rPr/>
                          </w:pPr>
                          <w:r>
                            <w:rPr>
                              <w:kern w:val="2"/>
                              <w:sz w:val="22"/>
                              <w:szCs w:val="22"/>
                              <w:rFonts w:ascii="VNI-Times" w:hAnsi="VNI-Times" w:eastAsia="Times New Roman" w:cs="VNI-Times"/>
                              <w:color w:val="auto"/>
                              <w:lang w:val="en-US" w:bidi="ar-SA"/>
                            </w:rPr>
                            <w:t xml:space="preserve">A           L       </w:t>
                          </w:r>
                        </w:p>
                      </w:txbxContent>
                    </v:textbox>
                    <v:fill o:detectmouseclick="t" type="solid" color2="black"/>
                    <v:stroke color="#3465a4" joinstyle="round" endcap="flat"/>
                    <w10:wrap type="square"/>
                  </v:shape>
                  <v:shape id="shape_0" fillcolor="white" stroked="f" o:allowincell="f" style="position:absolute;left:8209;top:895;width:1798;height:579;mso-wrap-style:square;v-text-anchor:top" type="_x0000_t202">
                    <v:textbox>
                      <w:txbxContent>
                        <w:p>
                          <w:pPr>
                            <w:overflowPunct w:val="false"/>
                            <w:bidi w:val="0"/>
                            <w:rPr/>
                          </w:pPr>
                          <w:r>
                            <w:rPr>
                              <w:kern w:val="2"/>
                              <w:sz w:val="22"/>
                              <w:szCs w:val="22"/>
                              <w:rFonts w:ascii="VNI-Times" w:hAnsi="VNI-Times" w:eastAsia="Times New Roman" w:cs="VNI-Times"/>
                              <w:color w:val="auto"/>
                              <w:lang w:val="en-US" w:bidi="ar-SA"/>
                            </w:rPr>
                            <w:t>B         R        C</w:t>
                          </w:r>
                        </w:p>
                      </w:txbxContent>
                    </v:textbox>
                    <v:fill o:detectmouseclick="t" type="solid" color2="black"/>
                    <v:stroke color="#3465a4" joinstyle="round" endcap="flat"/>
                    <w10:wrap type="square"/>
                  </v:shape>
                  <v:line id="shape_0" from="8169,501" to="8623,501" ID="Line 59" stroked="t" o:allowincell="f" style="position:absolute">
                    <v:stroke color="black" weight="9360" joinstyle="miter" endcap="flat"/>
                    <v:fill o:detectmouseclick="t" on="false"/>
                    <w10:wrap type="square"/>
                  </v:line>
                  <v:line id="shape_0" from="8169,1316" to="8685,1317" ID="Line 60" stroked="t" o:allowincell="f" style="position:absolute;flip:y">
                    <v:stroke color="black" weight="9360" joinstyle="miter" endcap="flat"/>
                    <v:fill o:detectmouseclick="t" on="false"/>
                    <w10:wrap type="square"/>
                  </v:line>
                  <v:group id="shape_0" alt="Group 63" style="position:absolute;left:9257;top:1071;width:1178;height:412">
                    <v:line id="shape_0" from="9786,1071" to="10101,1468" ID="Line 64" stroked="t" o:allowincell="f" style="position:absolute;flip:y">
                      <v:stroke color="black" weight="9360" endarrow="open" endarrowwidth="medium" endarrowlength="medium" joinstyle="miter" endcap="flat"/>
                      <v:fill o:detectmouseclick="t" on="false"/>
                      <w10:wrap type="square"/>
                    </v:line>
                    <v:line id="shape_0" from="10010,1314" to="10436,1316" ID="Line 65" stroked="t" o:allowincell="f" style="position:absolute">
                      <v:stroke color="black" weight="9360" joinstyle="miter" endcap="flat"/>
                      <v:fill o:detectmouseclick="t" on="false"/>
                      <w10:wrap type="square"/>
                    </v:line>
                    <v:group id="shape_0" alt="Group 67" style="position:absolute;left:9874;top:1091;width:120;height:392">
                      <v:line id="shape_0" from="9874,1091" to="9874,1483" ID="Line 68" stroked="t" o:allowincell="f" style="position:absolute">
                        <v:stroke color="black" weight="9360" joinstyle="miter" endcap="flat"/>
                        <v:fill o:detectmouseclick="t" on="false"/>
                        <w10:wrap type="square"/>
                      </v:line>
                      <v:line id="shape_0" from="9994,1091" to="9994,1483" ID="Line 69" stroked="t" o:allowincell="f" style="position:absolute">
                        <v:stroke color="black" weight="9360" joinstyle="miter" endcap="flat"/>
                        <v:fill o:detectmouseclick="t" on="false"/>
                        <w10:wrap type="square"/>
                      </v:line>
                    </v:group>
                    <v:line id="shape_0" from="9257,1317" to="9870,1317" ID="Line 70" stroked="t" o:allowincell="f" style="position:absolute;flip:x">
                      <v:stroke color="black" weight="9360" joinstyle="miter" endcap="flat"/>
                      <v:fill o:detectmouseclick="t" on="false"/>
                      <w10:wrap type="square"/>
                    </v:line>
                  </v:group>
                  <v:rect id="shape_0" ID="Rectangle 62" fillcolor="white" stroked="t" o:allowincell="f" style="position:absolute;left:8713;top:1234;width:660;height:193;mso-wrap-style:none;v-text-anchor:middle">
                    <v:fill o:detectmouseclick="t" type="solid" color2="black"/>
                    <v:stroke color="black" weight="9360" joinstyle="miter" endcap="flat"/>
                    <w10:wrap type="square"/>
                  </v:rect>
                  <v:group id="shape_0" alt="Group 73" style="position:absolute;left:8646;top:410;width:785;height:196">
                    <v:shape id="shape_0" ID="Freeform 74" coordsize="304,83" path="m304,0l304,24l0,83l304,0xe" fillcolor="black" stroked="f" o:allowincell="f" style="position:absolute;left:9376;top:500;width:57;height:7;mso-wrap-style:none;v-text-anchor:middle;rotation:90">
                      <v:fill o:detectmouseclick="t" type="solid" color2="white"/>
                      <v:stroke color="#3465a4" joinstyle="round" endcap="flat"/>
                      <w10:wrap type="square"/>
                    </v:shape>
                    <v:shape id="shape_0" ID="Freeform 75" coordsize="304,78" path="m304,0l0,59l11,78l304,0xe" fillcolor="black" stroked="f" o:allowincell="f" style="position:absolute;left:9373;top:500;width:57;height:7;mso-wrap-style:none;v-text-anchor:middle;rotation:90">
                      <v:fill o:detectmouseclick="t" type="solid" color2="white"/>
                      <v:stroke color="#3465a4" joinstyle="round" endcap="flat"/>
                      <w10:wrap type="square"/>
                    </v:shape>
                    <v:shape id="shape_0" ID="Freeform 76" coordsize="304,102" path="m304,0l304,24l11,102l0,83l304,0e" stroked="t" o:allowincell="f" style="position:absolute;left:9373;top:498;width:57;height:10;mso-wrap-style:none;v-text-anchor:middle;rotation:90">
                      <v:fill o:detectmouseclick="t" on="false"/>
                      <v:stroke color="black" joinstyle="round" endcap="flat"/>
                      <w10:wrap type="square"/>
                    </v:shape>
                    <v:shape id="shape_0" ID="Freeform 77" coordsize="234,223" path="m223,0l234,19l0,223l223,0xe" fillcolor="black" stroked="f" o:allowincell="f" style="position:absolute;left:9367;top:444;width:43;height:23;mso-wrap-style:none;v-text-anchor:middle;rotation:90">
                      <v:fill o:detectmouseclick="t" type="solid" color2="white"/>
                      <v:stroke color="#3465a4" joinstyle="round" endcap="flat"/>
                      <w10:wrap type="square"/>
                    </v:shape>
                    <v:shape id="shape_0" ID="Freeform 78" coordsize="234,215" path="m234,0l0,204l19,215l234,0xe" fillcolor="black" stroked="f" o:allowincell="f" style="position:absolute;left:9363;top:444;width:43;height:22;mso-wrap-style:none;v-text-anchor:middle;rotation:90">
                      <v:fill o:detectmouseclick="t" type="solid" color2="white"/>
                      <v:stroke color="#3465a4" joinstyle="round" endcap="flat"/>
                      <w10:wrap type="square"/>
                    </v:shape>
                    <v:shape id="shape_0" ID="Freeform 79" coordsize="234,234" path="m223,0l234,19l19,234l0,223l223,0e" stroked="t" o:allowincell="f" style="position:absolute;left:9366;top:443;width:43;height:25;mso-wrap-style:none;v-text-anchor:middle;rotation:90">
                      <v:fill o:detectmouseclick="t" on="false"/>
                      <v:stroke color="black" joinstyle="round" endcap="flat"/>
                      <w10:wrap type="square"/>
                    </v:shape>
                    <v:shape id="shape_0" ID="Freeform 80" coordsize="100,304" path="m81,0l100,11l0,304l81,0xe" fillcolor="black" stroked="f" o:allowincell="f" style="position:absolute;left:9349;top:413;width:18;height:32;mso-wrap-style:none;v-text-anchor:middle;rotation:90">
                      <v:fill o:detectmouseclick="t" type="solid" color2="white"/>
                      <v:stroke color="#3465a4" joinstyle="round" endcap="flat"/>
                      <w10:wrap type="square"/>
                    </v:shape>
                    <v:shape id="shape_0" ID="Freeform 81" coordsize="100,293" path="m100,0l0,293l22,293l100,0xe" fillcolor="black" stroked="f" o:allowincell="f" style="position:absolute;left:9348;top:414;width:18;height:30;mso-wrap-style:none;v-text-anchor:middle;rotation:90">
                      <v:fill o:detectmouseclick="t" type="solid" color2="white"/>
                      <v:stroke color="#3465a4" joinstyle="round" endcap="flat"/>
                      <w10:wrap type="square"/>
                    </v:shape>
                    <v:shape id="shape_0" ID="Freeform 82" coordsize="100,304" path="m81,0l100,11l22,304l0,304l81,0e" stroked="t" o:allowincell="f" style="position:absolute;left:9349;top:413;width:18;height:32;mso-wrap-style:none;v-text-anchor:middle;rotation:90">
                      <v:fill o:detectmouseclick="t" on="false"/>
                      <v:stroke color="black" joinstyle="round" endcap="flat"/>
                      <w10:wrap type="square"/>
                    </v:shape>
                    <v:shape id="shape_0" ID="Freeform 83" coordsize="81,305" path="m0,0l22,0l81,305l0,0xe" fillcolor="black" stroked="f" o:allowincell="f" style="position:absolute;left:9318;top:411;width:14;height:32;mso-wrap-style:none;v-text-anchor:middle;rotation:90">
                      <v:fill o:detectmouseclick="t" type="solid" color2="white"/>
                      <v:stroke color="#3465a4" joinstyle="round" endcap="flat"/>
                      <w10:wrap type="square"/>
                    </v:shape>
                    <v:shape id="shape_0" ID="Freeform 84" coordsize="78,305" path="m0,0l59,305l78,293l0,0xe" fillcolor="black" stroked="f" o:allowincell="f" style="position:absolute;left:9318;top:415;width:14;height:32;mso-wrap-style:none;v-text-anchor:middle;rotation:90">
                      <v:fill o:detectmouseclick="t" type="solid" color2="white"/>
                      <v:stroke color="#3465a4" joinstyle="round" endcap="flat"/>
                      <w10:wrap type="square"/>
                    </v:shape>
                    <v:shape id="shape_0" ID="Freeform 85" coordsize="100,305" path="m0,0l22,0l100,293l81,305l0,0e" stroked="t" o:allowincell="f" style="position:absolute;left:9316;top:413;width:18;height:32;mso-wrap-style:none;v-text-anchor:middle;rotation:90">
                      <v:fill o:detectmouseclick="t" on="false"/>
                      <v:stroke color="black" joinstyle="round" endcap="flat"/>
                      <w10:wrap type="square"/>
                    </v:shape>
                    <v:shape id="shape_0" ID="Freeform 86" coordsize="223,235" path="m0,12l19,0l223,235l0,12xe" fillcolor="black" stroked="f" o:allowincell="f" style="position:absolute;left:9277;top:442;width:40;height:24;mso-wrap-style:none;v-text-anchor:middle;rotation:90">
                      <v:fill o:detectmouseclick="t" type="solid" color2="white"/>
                      <v:stroke color="#3465a4" joinstyle="round" endcap="flat"/>
                      <w10:wrap type="square"/>
                    </v:shape>
                    <v:shape id="shape_0" ID="Freeform 87" coordsize="215,235" path="m0,0l204,235l215,214l0,0xe" fillcolor="black" stroked="f" o:allowincell="f" style="position:absolute;left:9278;top:445;width:38;height:24;mso-wrap-style:none;v-text-anchor:middle;rotation:90">
                      <v:fill o:detectmouseclick="t" type="solid" color2="white"/>
                      <v:stroke color="#3465a4" joinstyle="round" endcap="flat"/>
                      <w10:wrap type="square"/>
                    </v:shape>
                    <v:shape id="shape_0" ID="Freeform 88" coordsize="234,235" path="m0,12l19,0l234,214l223,235l0,12e" stroked="t" o:allowincell="f" style="position:absolute;left:9275;top:443;width:43;height:24;mso-wrap-style:none;v-text-anchor:middle;rotation:90">
                      <v:fill o:detectmouseclick="t" on="false"/>
                      <v:stroke color="black" joinstyle="round" endcap="flat"/>
                      <w10:wrap type="square"/>
                    </v:shape>
                    <v:shape id="shape_0" ID="Freeform 89" coordsize="304,102" path="m0,21l11,0l304,102l0,21xe" fillcolor="black" stroked="f" o:allowincell="f" style="position:absolute;left:9252;top:498;width:57;height:10;mso-wrap-style:none;v-text-anchor:middle;rotation:90">
                      <v:fill o:detectmouseclick="t" type="solid" color2="white"/>
                      <v:stroke color="#3465a4" joinstyle="round" endcap="flat"/>
                      <w10:wrap type="square"/>
                    </v:shape>
                    <v:shape id="shape_0" ID="Freeform 90" coordsize="293,102" path="m0,0l293,102l293,79l0,0xe" fillcolor="black" stroked="f" o:allowincell="f" style="position:absolute;left:9254;top:500;width:54;height:10;mso-wrap-style:none;v-text-anchor:middle;rotation:90">
                      <v:fill o:detectmouseclick="t" type="solid" color2="white"/>
                      <v:stroke color="#3465a4" joinstyle="round" endcap="flat"/>
                      <w10:wrap type="square"/>
                    </v:shape>
                    <v:shape id="shape_0" ID="Freeform 91" coordsize="304,102" path="m0,21l11,0l304,79l304,102l0,21e" stroked="t" o:allowincell="f" style="position:absolute;left:9252;top:498;width:57;height:10;mso-wrap-style:none;v-text-anchor:middle;rotation:90">
                      <v:fill o:detectmouseclick="t" on="false"/>
                      <v:stroke color="black" joinstyle="round" endcap="flat"/>
                      <w10:wrap type="square"/>
                    </v:shape>
                    <v:shape id="shape_0" ID="Freeform 92" coordsize="304,82" path="m304,0l304,24l0,82l304,0xe" fillcolor="black" stroked="f" o:allowincell="f" style="position:absolute;left:9115;top:501;width:57;height:8;mso-wrap-style:none;v-text-anchor:middle;rotation:90">
                      <v:fill o:detectmouseclick="t" type="solid" color2="white"/>
                      <v:stroke color="#3465a4" joinstyle="round" endcap="flat"/>
                      <w10:wrap type="square"/>
                    </v:shape>
                    <v:shape id="shape_0" ID="Freeform 93" coordsize="304,78" path="m304,0l0,58l11,78l304,0xe" fillcolor="black" stroked="f" o:allowincell="f" style="position:absolute;left:9113;top:502;width:57;height:7;mso-wrap-style:none;v-text-anchor:middle;rotation:90">
                      <v:fill o:detectmouseclick="t" type="solid" color2="white"/>
                      <v:stroke color="#3465a4" joinstyle="round" endcap="flat"/>
                      <w10:wrap type="square"/>
                    </v:shape>
                    <v:shape id="shape_0" ID="Freeform 94" coordsize="304,102" path="m304,0l304,24l11,102l0,82l304,0e" stroked="t" o:allowincell="f" style="position:absolute;left:9113;top:500;width:57;height:10;mso-wrap-style:none;v-text-anchor:middle;rotation:90">
                      <v:fill o:detectmouseclick="t" on="false"/>
                      <v:stroke color="black" joinstyle="round" endcap="flat"/>
                      <w10:wrap type="square"/>
                    </v:shape>
                    <v:shape id="shape_0" ID="Freeform 95" coordsize="234,223" path="m223,0l234,20l0,223l223,0xe" fillcolor="black" stroked="f" o:allowincell="f" style="position:absolute;left:9106;top:445;width:43;height:22;mso-wrap-style:none;v-text-anchor:middle;rotation:90">
                      <v:fill o:detectmouseclick="t" type="solid" color2="white"/>
                      <v:stroke color="#3465a4" joinstyle="round" endcap="flat"/>
                      <w10:wrap type="square"/>
                    </v:shape>
                    <v:shape id="shape_0" ID="Freeform 96" coordsize="234,215" path="m234,0l0,203l19,215l234,0xe" fillcolor="black" stroked="f" o:allowincell="f" style="position:absolute;left:9105;top:446;width:43;height:21;mso-wrap-style:none;v-text-anchor:middle;rotation:90">
                      <v:fill o:detectmouseclick="t" type="solid" color2="white"/>
                      <v:stroke color="#3465a4" joinstyle="round" endcap="flat"/>
                      <w10:wrap type="square"/>
                    </v:shape>
                    <v:shape id="shape_0" ID="Freeform 97" coordsize="234,235" path="m223,0l234,20l19,235l0,223l223,0e" stroked="t" o:allowincell="f" style="position:absolute;left:9106;top:445;width:43;height:23;mso-wrap-style:none;v-text-anchor:middle;rotation:90">
                      <v:fill o:detectmouseclick="t" on="false"/>
                      <v:stroke color="black" joinstyle="round" endcap="flat"/>
                      <w10:wrap type="square"/>
                    </v:shape>
                    <v:shape id="shape_0" ID="Freeform 98" coordsize="100,304" path="m81,0l100,12l0,304l81,0xe" fillcolor="black" stroked="f" o:allowincell="f" style="position:absolute;left:9090;top:414;width:18;height:32;mso-wrap-style:none;v-text-anchor:middle;rotation:90">
                      <v:fill o:detectmouseclick="t" type="solid" color2="white"/>
                      <v:stroke color="#3465a4" joinstyle="round" endcap="flat"/>
                      <w10:wrap type="square"/>
                    </v:shape>
                    <v:shape id="shape_0" ID="Freeform 99" coordsize="100,292" path="m100,0l0,292l22,292l100,0xe" fillcolor="black" stroked="f" o:allowincell="f" style="position:absolute;left:9089;top:415;width:18;height:30;mso-wrap-style:none;v-text-anchor:middle;rotation:90">
                      <v:fill o:detectmouseclick="t" type="solid" color2="white"/>
                      <v:stroke color="#3465a4" joinstyle="round" endcap="flat"/>
                      <w10:wrap type="square"/>
                    </v:shape>
                    <v:shape id="shape_0" ID="Freeform 100" coordsize="100,304" path="m81,0l100,12l22,304l0,304l81,0e" stroked="t" o:allowincell="f" style="position:absolute;left:9090;top:414;width:18;height:32;mso-wrap-style:none;v-text-anchor:middle;rotation:90">
                      <v:fill o:detectmouseclick="t" on="false"/>
                      <v:stroke color="black" joinstyle="round" endcap="flat"/>
                      <w10:wrap type="square"/>
                    </v:shape>
                    <v:shape id="shape_0" ID="Freeform 101" coordsize="81,306" path="m0,0l22,0l81,306l0,0xe" fillcolor="black" stroked="f" o:allowincell="f" style="position:absolute;left:9057;top:413;width:14;height:32;mso-wrap-style:none;v-text-anchor:middle;rotation:90">
                      <v:fill o:detectmouseclick="t" type="solid" color2="white"/>
                      <v:stroke color="#3465a4" joinstyle="round" endcap="flat"/>
                      <w10:wrap type="square"/>
                    </v:shape>
                    <v:shape id="shape_0" ID="Freeform 102" coordsize="78,306" path="m0,0l59,306l78,294l0,0xe" fillcolor="black" stroked="f" o:allowincell="f" style="position:absolute;left:9057;top:417;width:14;height:32;mso-wrap-style:none;v-text-anchor:middle;rotation:90">
                      <v:fill o:detectmouseclick="t" type="solid" color2="white"/>
                      <v:stroke color="#3465a4" joinstyle="round" endcap="flat"/>
                      <w10:wrap type="square"/>
                    </v:shape>
                    <v:shape id="shape_0" ID="Freeform 103" coordsize="100,306" path="m0,0l22,0l100,294l81,306l0,0e" stroked="t" o:allowincell="f" style="position:absolute;left:9055;top:415;width:18;height:32;mso-wrap-style:none;v-text-anchor:middle;rotation:90">
                      <v:fill o:detectmouseclick="t" on="false"/>
                      <v:stroke color="black" joinstyle="round" endcap="flat"/>
                      <w10:wrap type="square"/>
                    </v:shape>
                    <v:shape id="shape_0" ID="Freeform 104" coordsize="223,235" path="m0,12l19,0l223,235l0,12xe" fillcolor="black" stroked="f" o:allowincell="f" style="position:absolute;left:9018;top:444;width:40;height:23;mso-wrap-style:none;v-text-anchor:middle;rotation:90">
                      <v:fill o:detectmouseclick="t" type="solid" color2="white"/>
                      <v:stroke color="#3465a4" joinstyle="round" endcap="flat"/>
                      <w10:wrap type="square"/>
                    </v:shape>
                    <v:shape id="shape_0" ID="Freeform 105" coordsize="215,235" path="m0,0l204,235l215,214l0,0xe" fillcolor="black" stroked="f" o:allowincell="f" style="position:absolute;left:9019;top:447;width:38;height:23;mso-wrap-style:none;v-text-anchor:middle;rotation:90">
                      <v:fill o:detectmouseclick="t" type="solid" color2="white"/>
                      <v:stroke color="#3465a4" joinstyle="round" endcap="flat"/>
                      <w10:wrap type="square"/>
                    </v:shape>
                    <v:shape id="shape_0" ID="Freeform 106" coordsize="234,235" path="m0,12l19,0l234,214l223,235l0,12e" stroked="t" o:allowincell="f" style="position:absolute;left:9017;top:446;width:43;height:23;mso-wrap-style:none;v-text-anchor:middle;rotation:90">
                      <v:fill o:detectmouseclick="t" on="false"/>
                      <v:stroke color="black" joinstyle="round" endcap="flat"/>
                      <w10:wrap type="square"/>
                    </v:shape>
                    <v:shape id="shape_0" ID="Freeform 107" coordsize="304,102" path="m0,21l11,0l304,102l0,21xe" fillcolor="black" stroked="f" o:allowincell="f" style="position:absolute;left:8992;top:501;width:57;height:10;mso-wrap-style:none;v-text-anchor:middle;rotation:90">
                      <v:fill o:detectmouseclick="t" type="solid" color2="white"/>
                      <v:stroke color="#3465a4" joinstyle="round" endcap="flat"/>
                      <w10:wrap type="square"/>
                    </v:shape>
                    <v:shape id="shape_0" ID="Freeform 108" coordsize="293,102" path="m0,0l293,102l293,79l0,0xe" fillcolor="black" stroked="f" o:allowincell="f" style="position:absolute;left:8995;top:502;width:54;height:10;mso-wrap-style:none;v-text-anchor:middle;rotation:90">
                      <v:fill o:detectmouseclick="t" type="solid" color2="white"/>
                      <v:stroke color="#3465a4" joinstyle="round" endcap="flat"/>
                      <w10:wrap type="square"/>
                    </v:shape>
                    <v:shape id="shape_0" ID="Freeform 109" coordsize="304,102" path="m0,21l11,0l304,79l304,102l0,21e" stroked="t" o:allowincell="f" style="position:absolute;left:8992;top:501;width:57;height:10;mso-wrap-style:none;v-text-anchor:middle;rotation:90">
                      <v:fill o:detectmouseclick="t" on="false"/>
                      <v:stroke color="black" joinstyle="round" endcap="flat"/>
                      <w10:wrap type="square"/>
                    </v:shape>
                    <v:shape id="shape_0" ID="Freeform 110" coordsize="219,91" path="m0,91l0,68l219,0l0,91xe" fillcolor="black" stroked="f" o:allowincell="f" style="position:absolute;left:9196;top:550;width:39;height:8;mso-wrap-style:none;v-text-anchor:middle;rotation:90">
                      <v:fill o:detectmouseclick="t" type="solid" color2="white"/>
                      <v:stroke color="#3465a4" joinstyle="round" endcap="flat"/>
                      <w10:wrap type="square"/>
                    </v:shape>
                    <v:shape id="shape_0" ID="Freeform 111" coordsize="219,85" path="m0,85l219,17l203,0l0,85xe" fillcolor="black" stroked="f" o:allowincell="f" style="position:absolute;left:9199;top:551;width:39;height:7;mso-wrap-style:none;v-text-anchor:middle;rotation:90">
                      <v:fill o:detectmouseclick="t" type="solid" color2="white"/>
                      <v:stroke color="#3465a4" joinstyle="round" endcap="flat"/>
                      <w10:wrap type="square"/>
                    </v:shape>
                    <v:shape id="shape_0" ID="Freeform 112" coordsize="219,108" path="m0,108l0,85l203,0l219,17l0,108e" stroked="t" o:allowincell="f" style="position:absolute;left:9197;top:549;width:39;height:10;mso-wrap-style:none;v-text-anchor:middle;rotation:90">
                      <v:fill o:detectmouseclick="t" on="false"/>
                      <v:stroke color="black" joinstyle="round" endcap="flat"/>
                      <w10:wrap type="square"/>
                    </v:shape>
                    <v:shape id="shape_0" ID="Freeform 113" coordsize="107,219" path="m16,219l0,202l107,0l16,219xe" fillcolor="black" stroked="f" o:allowincell="f" style="position:absolute;left:9223;top:571;width:19;height:23;mso-wrap-style:none;v-text-anchor:middle;rotation:90">
                      <v:fill o:detectmouseclick="t" type="solid" color2="white"/>
                      <v:stroke color="#3465a4" joinstyle="round" endcap="flat"/>
                      <w10:wrap type="square"/>
                    </v:shape>
                    <v:shape id="shape_0" ID="Freeform 114" coordsize="107,202" path="m0,202l107,0l84,0l0,202xe" fillcolor="black" stroked="f" o:allowincell="f" style="position:absolute;left:9225;top:572;width:19;height:21;mso-wrap-style:none;v-text-anchor:middle;rotation:90">
                      <v:fill o:detectmouseclick="t" type="solid" color2="white"/>
                      <v:stroke color="#3465a4" joinstyle="round" endcap="flat"/>
                      <w10:wrap type="square"/>
                    </v:shape>
                    <v:shape id="shape_0" ID="Freeform 115" coordsize="107,219" path="m16,219l0,202l84,0l107,0l16,219e" stroked="t" o:allowincell="f" style="position:absolute;left:9223;top:571;width:19;height:23;mso-wrap-style:none;v-text-anchor:middle;rotation:90">
                      <v:fill o:detectmouseclick="t" on="false"/>
                      <v:stroke color="black" joinstyle="round" endcap="flat"/>
                      <w10:wrap type="square"/>
                    </v:shape>
                    <v:shape id="shape_0" ID="Freeform 116" coordsize="91,221" path="m91,221l68,221l0,0l91,221xe" fillcolor="black" stroked="f" o:allowincell="f" style="position:absolute;left:9249;top:571;width:16;height:23;mso-wrap-style:none;v-text-anchor:middle;rotation:90">
                      <v:fill o:detectmouseclick="t" type="solid" color2="white"/>
                      <v:stroke color="#3465a4" joinstyle="round" endcap="flat"/>
                      <w10:wrap type="square"/>
                    </v:shape>
                    <v:shape id="shape_0" ID="Freeform 117" coordsize="84,221" path="m84,221l16,0l0,17l84,221xe" fillcolor="black" stroked="f" o:allowincell="f" style="position:absolute;left:9250;top:568;width:15;height:23;mso-wrap-style:none;v-text-anchor:middle;rotation:90">
                      <v:fill o:detectmouseclick="t" type="solid" color2="white"/>
                      <v:stroke color="#3465a4" joinstyle="round" endcap="flat"/>
                      <w10:wrap type="square"/>
                    </v:shape>
                    <v:shape id="shape_0" ID="Freeform 118" coordsize="107,221" path="m107,221l84,221l0,17l16,0l107,221e" stroked="t" o:allowincell="f" style="position:absolute;left:9248;top:570;width:19;height:23;mso-wrap-style:none;v-text-anchor:middle;rotation:90">
                      <v:fill o:detectmouseclick="t" on="false"/>
                      <v:stroke color="black" joinstyle="round" endcap="flat"/>
                      <w10:wrap type="square"/>
                    </v:shape>
                    <v:shape id="shape_0" ID="Freeform 119" coordsize="219,107" path="m219,90l203,107l0,0l219,90xe" fillcolor="black" stroked="f" o:allowincell="f" style="position:absolute;left:9253;top:547;width:39;height:10;mso-wrap-style:none;v-text-anchor:middle;rotation:90">
                      <v:fill o:detectmouseclick="t" type="solid" color2="white"/>
                      <v:stroke color="#3465a4" joinstyle="round" endcap="flat"/>
                      <w10:wrap type="square"/>
                    </v:shape>
                    <v:shape id="shape_0" ID="Freeform 120" coordsize="203,107" path="m203,107l0,0l0,23l203,107xe" fillcolor="black" stroked="f" o:allowincell="f" style="position:absolute;left:9255;top:546;width:36;height:10;mso-wrap-style:none;v-text-anchor:middle;rotation:90">
                      <v:fill o:detectmouseclick="t" type="solid" color2="white"/>
                      <v:stroke color="#3465a4" joinstyle="round" endcap="flat"/>
                      <w10:wrap type="square"/>
                    </v:shape>
                    <v:shape id="shape_0" ID="Freeform 121" coordsize="219,107" path="m219,90l203,107l0,23l0,0l219,90e" stroked="t" o:allowincell="f" style="position:absolute;left:9253;top:547;width:39;height:10;mso-wrap-style:none;v-text-anchor:middle;rotation:90">
                      <v:fill o:detectmouseclick="t" on="false"/>
                      <v:stroke color="black" joinstyle="round" endcap="flat"/>
                      <w10:wrap type="square"/>
                    </v:shape>
                    <v:shape id="shape_0" ID="Freeform 122" coordsize="304,81" path="m304,0l304,23l0,81l304,0xe" fillcolor="black" stroked="f" o:allowincell="f" style="position:absolute;left:9246;top:500;width:57;height:7;mso-wrap-style:none;v-text-anchor:middle;rotation:90">
                      <v:fill o:detectmouseclick="t" type="solid" color2="white"/>
                      <v:stroke color="#3465a4" joinstyle="round" endcap="flat"/>
                      <w10:wrap type="square"/>
                    </v:shape>
                    <v:shape id="shape_0" ID="Freeform 123" coordsize="304,79" path="m304,0l0,58l11,79l304,0xe" fillcolor="black" stroked="f" o:allowincell="f" style="position:absolute;left:9244;top:500;width:57;height:7;mso-wrap-style:none;v-text-anchor:middle;rotation:90">
                      <v:fill o:detectmouseclick="t" type="solid" color2="white"/>
                      <v:stroke color="#3465a4" joinstyle="round" endcap="flat"/>
                      <w10:wrap type="square"/>
                    </v:shape>
                    <v:shape id="shape_0" ID="Freeform 124" coordsize="304,102" path="m304,0l304,23l11,102l0,81l304,0e" stroked="t" o:allowincell="f" style="position:absolute;left:9244;top:498;width:57;height:10;mso-wrap-style:none;v-text-anchor:middle;rotation:90">
                      <v:fill o:detectmouseclick="t" on="false"/>
                      <v:stroke color="black" joinstyle="round" endcap="flat"/>
                      <w10:wrap type="square"/>
                    </v:shape>
                    <v:shape id="shape_0" ID="Freeform 125" coordsize="234,223" path="m223,0l234,21l0,223l223,0xe" fillcolor="black" stroked="f" o:allowincell="f" style="position:absolute;left:9237;top:444;width:43;height:23;mso-wrap-style:none;v-text-anchor:middle;rotation:90">
                      <v:fill o:detectmouseclick="t" type="solid" color2="white"/>
                      <v:stroke color="#3465a4" joinstyle="round" endcap="flat"/>
                      <w10:wrap type="square"/>
                    </v:shape>
                    <v:shape id="shape_0" ID="Freeform 126" coordsize="234,214" path="m234,0l0,202l19,214l234,0xe" fillcolor="black" stroked="f" o:allowincell="f" style="position:absolute;left:9234;top:444;width:43;height:22;mso-wrap-style:none;v-text-anchor:middle;rotation:90">
                      <v:fill o:detectmouseclick="t" type="solid" color2="white"/>
                      <v:stroke color="#3465a4" joinstyle="round" endcap="flat"/>
                      <w10:wrap type="square"/>
                    </v:shape>
                    <v:shape id="shape_0" ID="Freeform 127" coordsize="234,235" path="m223,0l234,21l19,235l0,223l223,0e" stroked="t" o:allowincell="f" style="position:absolute;left:9234;top:443;width:43;height:24;mso-wrap-style:none;v-text-anchor:middle;rotation:90">
                      <v:fill o:detectmouseclick="t" on="false"/>
                      <v:stroke color="black" joinstyle="round" endcap="flat"/>
                      <w10:wrap type="square"/>
                    </v:shape>
                    <v:shape id="shape_0" ID="Freeform 128" coordsize="100,306" path="m81,0l100,12l0,306l81,0xe" fillcolor="black" stroked="f" o:allowincell="f" style="position:absolute;left:9219;top:414;width:18;height:32;mso-wrap-style:none;v-text-anchor:middle;rotation:90">
                      <v:fill o:detectmouseclick="t" type="solid" color2="white"/>
                      <v:stroke color="#3465a4" joinstyle="round" endcap="flat"/>
                      <w10:wrap type="square"/>
                    </v:shape>
                    <v:shape id="shape_0" ID="Freeform 129" coordsize="100,294" path="m100,0l0,294l22,294l100,0xe" fillcolor="black" stroked="f" o:allowincell="f" style="position:absolute;left:9218;top:415;width:18;height:30;mso-wrap-style:none;v-text-anchor:middle;rotation:90">
                      <v:fill o:detectmouseclick="t" type="solid" color2="white"/>
                      <v:stroke color="#3465a4" joinstyle="round" endcap="flat"/>
                      <w10:wrap type="square"/>
                    </v:shape>
                    <v:shape id="shape_0" ID="Freeform 130" coordsize="100,306" path="m81,0l100,12l22,306l0,306l81,0e" stroked="t" o:allowincell="f" style="position:absolute;left:9219;top:414;width:18;height:32;mso-wrap-style:none;v-text-anchor:middle;rotation:90">
                      <v:fill o:detectmouseclick="t" on="false"/>
                      <v:stroke color="black" joinstyle="round" endcap="flat"/>
                      <w10:wrap type="square"/>
                    </v:shape>
                    <v:shape id="shape_0" ID="Freeform 131" coordsize="81,304" path="m0,0l22,0l81,304l0,0xe" fillcolor="black" stroked="f" o:allowincell="f" style="position:absolute;left:9188;top:412;width:14;height:32;mso-wrap-style:none;v-text-anchor:middle;rotation:90">
                      <v:fill o:detectmouseclick="t" type="solid" color2="white"/>
                      <v:stroke color="#3465a4" joinstyle="round" endcap="flat"/>
                      <w10:wrap type="square"/>
                    </v:shape>
                    <v:shape id="shape_0" ID="Freeform 132" coordsize="78,304" path="m0,0l59,304l78,292l0,0xe" fillcolor="black" stroked="f" o:allowincell="f" style="position:absolute;left:9188;top:416;width:14;height:32;mso-wrap-style:none;v-text-anchor:middle;rotation:90">
                      <v:fill o:detectmouseclick="t" type="solid" color2="white"/>
                      <v:stroke color="#3465a4" joinstyle="round" endcap="flat"/>
                      <w10:wrap type="square"/>
                    </v:shape>
                    <v:shape id="shape_0" ID="Freeform 133" coordsize="100,304" path="m0,0l22,0l100,292l81,304l0,0e" stroked="t" o:allowincell="f" style="position:absolute;left:9186;top:414;width:18;height:32;mso-wrap-style:none;v-text-anchor:middle;rotation:90">
                      <v:fill o:detectmouseclick="t" on="false"/>
                      <v:stroke color="black" joinstyle="round" endcap="flat"/>
                      <w10:wrap type="square"/>
                    </v:shape>
                    <v:shape id="shape_0" ID="Freeform 134" coordsize="223,235" path="m0,12l19,0l223,235l0,12xe" fillcolor="black" stroked="f" o:allowincell="f" style="position:absolute;left:9147;top:443;width:40;height:24;mso-wrap-style:none;v-text-anchor:middle;rotation:90">
                      <v:fill o:detectmouseclick="t" type="solid" color2="white"/>
                      <v:stroke color="#3465a4" joinstyle="round" endcap="flat"/>
                      <w10:wrap type="square"/>
                    </v:shape>
                    <v:shape id="shape_0" ID="Freeform 135" coordsize="215,235" path="m0,0l204,235l215,215l0,0xe" fillcolor="black" stroked="f" o:allowincell="f" style="position:absolute;left:9148;top:446;width:38;height:24;mso-wrap-style:none;v-text-anchor:middle;rotation:90">
                      <v:fill o:detectmouseclick="t" type="solid" color2="white"/>
                      <v:stroke color="#3465a4" joinstyle="round" endcap="flat"/>
                      <w10:wrap type="square"/>
                    </v:shape>
                    <v:shape id="shape_0" ID="Freeform 136" coordsize="234,235" path="m0,12l19,0l234,215l223,235l0,12e" stroked="t" o:allowincell="f" style="position:absolute;left:9145;top:444;width:43;height:24;mso-wrap-style:none;v-text-anchor:middle;rotation:90">
                      <v:fill o:detectmouseclick="t" on="false"/>
                      <v:stroke color="black" joinstyle="round" endcap="flat"/>
                      <w10:wrap type="square"/>
                    </v:shape>
                    <v:shape id="shape_0" ID="Freeform 137" coordsize="304,102" path="m0,20l11,0l304,102l0,20xe" fillcolor="black" stroked="f" o:allowincell="f" style="position:absolute;left:9123;top:500;width:57;height:10;mso-wrap-style:none;v-text-anchor:middle;rotation:90">
                      <v:fill o:detectmouseclick="t" type="solid" color2="white"/>
                      <v:stroke color="#3465a4" joinstyle="round" endcap="flat"/>
                      <w10:wrap type="square"/>
                    </v:shape>
                    <v:shape id="shape_0" ID="Freeform 138" coordsize="293,102" path="m0,0l293,102l293,78l0,0xe" fillcolor="black" stroked="f" o:allowincell="f" style="position:absolute;left:9126;top:501;width:54;height:10;mso-wrap-style:none;v-text-anchor:middle;rotation:90">
                      <v:fill o:detectmouseclick="t" type="solid" color2="white"/>
                      <v:stroke color="#3465a4" joinstyle="round" endcap="flat"/>
                      <w10:wrap type="square"/>
                    </v:shape>
                    <v:shape id="shape_0" ID="Freeform 139" coordsize="304,102" path="m0,20l11,0l304,78l304,102l0,20e" stroked="t" o:allowincell="f" style="position:absolute;left:9123;top:500;width:57;height:10;mso-wrap-style:none;v-text-anchor:middle;rotation:90">
                      <v:fill o:detectmouseclick="t" on="false"/>
                      <v:stroke color="black" joinstyle="round" endcap="flat"/>
                      <w10:wrap type="square"/>
                    </v:shape>
                    <v:shape id="shape_0" ID="Freeform 140" coordsize="304,82" path="m304,0l304,23l0,82l304,0xe" fillcolor="black" stroked="f" o:allowincell="f" style="position:absolute;left:9312;top:500;width:57;height:7;mso-wrap-style:none;v-text-anchor:middle;rotation:90">
                      <v:fill o:detectmouseclick="t" type="solid" color2="white"/>
                      <v:stroke color="#3465a4" joinstyle="round" endcap="flat"/>
                      <w10:wrap type="square"/>
                    </v:shape>
                    <v:shape id="shape_0" ID="Freeform 141" coordsize="304,79" path="m304,0l0,59l11,79l304,0xe" fillcolor="black" stroked="f" o:allowincell="f" style="position:absolute;left:9309;top:500;width:57;height:7;mso-wrap-style:none;v-text-anchor:middle;rotation:90">
                      <v:fill o:detectmouseclick="t" type="solid" color2="white"/>
                      <v:stroke color="#3465a4" joinstyle="round" endcap="flat"/>
                      <w10:wrap type="square"/>
                    </v:shape>
                    <v:shape id="shape_0" ID="Freeform 142" coordsize="304,102" path="m304,0l304,23l11,102l0,82l304,0e" stroked="t" o:allowincell="f" style="position:absolute;left:9309;top:498;width:57;height:10;mso-wrap-style:none;v-text-anchor:middle;rotation:90">
                      <v:fill o:detectmouseclick="t" on="false"/>
                      <v:stroke color="black" joinstyle="round" endcap="flat"/>
                      <w10:wrap type="square"/>
                    </v:shape>
                    <v:shape id="shape_0" ID="Freeform 143" coordsize="234,223" path="m223,0l234,20l0,223l223,0xe" fillcolor="black" stroked="f" o:allowincell="f" style="position:absolute;left:9302;top:444;width:43;height:23;mso-wrap-style:none;v-text-anchor:middle;rotation:90">
                      <v:fill o:detectmouseclick="t" type="solid" color2="white"/>
                      <v:stroke color="#3465a4" joinstyle="round" endcap="flat"/>
                      <w10:wrap type="square"/>
                    </v:shape>
                    <v:shape id="shape_0" ID="Freeform 144" coordsize="234,215" path="m234,0l0,203l19,215l234,0xe" fillcolor="black" stroked="f" o:allowincell="f" style="position:absolute;left:9299;top:444;width:43;height:22;mso-wrap-style:none;v-text-anchor:middle;rotation:90">
                      <v:fill o:detectmouseclick="t" type="solid" color2="white"/>
                      <v:stroke color="#3465a4" joinstyle="round" endcap="flat"/>
                      <w10:wrap type="square"/>
                    </v:shape>
                    <v:shape id="shape_0" ID="Freeform 145" coordsize="234,235" path="m223,0l234,20l19,235l0,223l223,0e" stroked="t" o:allowincell="f" style="position:absolute;left:9302;top:443;width:43;height:25;mso-wrap-style:none;v-text-anchor:middle;rotation:90">
                      <v:fill o:detectmouseclick="t" on="false"/>
                      <v:stroke color="black" joinstyle="round" endcap="flat"/>
                      <w10:wrap type="square"/>
                    </v:shape>
                    <v:shape id="shape_0" ID="Freeform 146" coordsize="100,305" path="m81,0l100,12l0,305l81,0xe" fillcolor="black" stroked="f" o:allowincell="f" style="position:absolute;left:9284;top:413;width:18;height:32;mso-wrap-style:none;v-text-anchor:middle;rotation:90">
                      <v:fill o:detectmouseclick="t" type="solid" color2="white"/>
                      <v:stroke color="#3465a4" joinstyle="round" endcap="flat"/>
                      <w10:wrap type="square"/>
                    </v:shape>
                    <v:shape id="shape_0" ID="Freeform 147" coordsize="100,293" path="m100,0l0,293l22,293l100,0xe" fillcolor="black" stroked="f" o:allowincell="f" style="position:absolute;left:9283;top:414;width:18;height:30;mso-wrap-style:none;v-text-anchor:middle;rotation:90">
                      <v:fill o:detectmouseclick="t" type="solid" color2="white"/>
                      <v:stroke color="#3465a4" joinstyle="round" endcap="flat"/>
                      <w10:wrap type="square"/>
                    </v:shape>
                    <v:shape id="shape_0" ID="Freeform 148" coordsize="100,305" path="m81,0l100,12l22,305l0,305l81,0e" stroked="t" o:allowincell="f" style="position:absolute;left:9284;top:413;width:18;height:32;mso-wrap-style:none;v-text-anchor:middle;rotation:90">
                      <v:fill o:detectmouseclick="t" on="false"/>
                      <v:stroke color="black" joinstyle="round" endcap="flat"/>
                      <w10:wrap type="square"/>
                    </v:shape>
                    <v:shape id="shape_0" ID="Freeform 149" coordsize="81,304" path="m0,0l22,0l81,304l0,0xe" fillcolor="black" stroked="f" o:allowincell="f" style="position:absolute;left:9253;top:411;width:14;height:32;mso-wrap-style:none;v-text-anchor:middle;rotation:90">
                      <v:fill o:detectmouseclick="t" type="solid" color2="white"/>
                      <v:stroke color="#3465a4" joinstyle="round" endcap="flat"/>
                      <w10:wrap type="square"/>
                    </v:shape>
                    <v:shape id="shape_0" ID="Freeform 150" coordsize="78,304" path="m0,0l59,304l78,292l0,0xe" fillcolor="black" stroked="f" o:allowincell="f" style="position:absolute;left:9253;top:415;width:14;height:32;mso-wrap-style:none;v-text-anchor:middle;rotation:90">
                      <v:fill o:detectmouseclick="t" type="solid" color2="white"/>
                      <v:stroke color="#3465a4" joinstyle="round" endcap="flat"/>
                      <w10:wrap type="square"/>
                    </v:shape>
                    <v:shape id="shape_0" ID="Freeform 151" coordsize="100,304" path="m0,0l22,0l100,292l81,304l0,0e" stroked="t" o:allowincell="f" style="position:absolute;left:9251;top:413;width:18;height:32;mso-wrap-style:none;v-text-anchor:middle;rotation:90">
                      <v:fill o:detectmouseclick="t" on="false"/>
                      <v:stroke color="black" joinstyle="round" endcap="flat"/>
                      <w10:wrap type="square"/>
                    </v:shape>
                    <v:shape id="shape_0" ID="Freeform 152" coordsize="223,235" path="m0,12l19,0l223,235l0,12xe" fillcolor="black" stroked="f" o:allowincell="f" style="position:absolute;left:9212;top:443;width:40;height:24;mso-wrap-style:none;v-text-anchor:middle;rotation:90">
                      <v:fill o:detectmouseclick="t" type="solid" color2="white"/>
                      <v:stroke color="#3465a4" joinstyle="round" endcap="flat"/>
                      <w10:wrap type="square"/>
                    </v:shape>
                    <v:shape id="shape_0" ID="Freeform 153" coordsize="215,235" path="m0,0l204,235l215,216l0,0xe" fillcolor="black" stroked="f" o:allowincell="f" style="position:absolute;left:9213;top:446;width:38;height:24;mso-wrap-style:none;v-text-anchor:middle;rotation:90">
                      <v:fill o:detectmouseclick="t" type="solid" color2="white"/>
                      <v:stroke color="#3465a4" joinstyle="round" endcap="flat"/>
                      <w10:wrap type="square"/>
                    </v:shape>
                    <v:shape id="shape_0" ID="Freeform 154" coordsize="234,235" path="m0,12l19,0l234,216l223,235l0,12e" stroked="t" o:allowincell="f" style="position:absolute;left:9210;top:444;width:43;height:24;mso-wrap-style:none;v-text-anchor:middle;rotation:90">
                      <v:fill o:detectmouseclick="t" on="false"/>
                      <v:stroke color="black" joinstyle="round" endcap="flat"/>
                      <w10:wrap type="square"/>
                    </v:shape>
                    <v:shape id="shape_0" ID="Freeform 155" coordsize="304,101" path="m0,19l11,0l304,101l0,19xe" fillcolor="black" stroked="f" o:allowincell="f" style="position:absolute;left:9188;top:500;width:57;height:10;mso-wrap-style:none;v-text-anchor:middle;rotation:90">
                      <v:fill o:detectmouseclick="t" type="solid" color2="white"/>
                      <v:stroke color="#3465a4" joinstyle="round" endcap="flat"/>
                      <w10:wrap type="square"/>
                    </v:shape>
                    <v:shape id="shape_0" ID="Freeform 156" coordsize="293,101" path="m0,0l293,101l293,78l0,0xe" fillcolor="black" stroked="f" o:allowincell="f" style="position:absolute;left:9190;top:501;width:54;height:10;mso-wrap-style:none;v-text-anchor:middle;rotation:90">
                      <v:fill o:detectmouseclick="t" type="solid" color2="white"/>
                      <v:stroke color="#3465a4" joinstyle="round" endcap="flat"/>
                      <w10:wrap type="square"/>
                    </v:shape>
                    <v:shape id="shape_0" ID="Freeform 157" coordsize="304,101" path="m0,19l11,0l304,78l304,101l0,19e" stroked="t" o:allowincell="f" style="position:absolute;left:9188;top:500;width:57;height:10;mso-wrap-style:none;v-text-anchor:middle;rotation:90">
                      <v:fill o:detectmouseclick="t" on="false"/>
                      <v:stroke color="black" joinstyle="round" endcap="flat"/>
                      <w10:wrap type="square"/>
                    </v:shape>
                    <v:shape id="shape_0" ID="Freeform 158" coordsize="304,82" path="m304,0l304,23l0,82l304,0xe" fillcolor="black" stroked="f" o:allowincell="f" style="position:absolute;left:9312;top:500;width:57;height:7;mso-wrap-style:none;v-text-anchor:middle;rotation:90">
                      <v:fill o:detectmouseclick="t" type="solid" color2="white"/>
                      <v:stroke color="#3465a4" joinstyle="round" endcap="flat"/>
                      <w10:wrap type="square"/>
                    </v:shape>
                    <v:shape id="shape_0" ID="Freeform 159" coordsize="304,79" path="m304,0l0,59l11,79l304,0xe" fillcolor="black" stroked="f" o:allowincell="f" style="position:absolute;left:9309;top:500;width:57;height:7;mso-wrap-style:none;v-text-anchor:middle;rotation:90">
                      <v:fill o:detectmouseclick="t" type="solid" color2="white"/>
                      <v:stroke color="#3465a4" joinstyle="round" endcap="flat"/>
                      <w10:wrap type="square"/>
                    </v:shape>
                    <v:shape id="shape_0" ID="Freeform 160" coordsize="304,102" path="m304,0l304,23l11,102l0,82l304,0e" stroked="t" o:allowincell="f" style="position:absolute;left:9309;top:498;width:57;height:10;mso-wrap-style:none;v-text-anchor:middle;rotation:90">
                      <v:fill o:detectmouseclick="t" on="false"/>
                      <v:stroke color="black" joinstyle="round" endcap="flat"/>
                      <w10:wrap type="square"/>
                    </v:shape>
                    <v:shape id="shape_0" ID="Freeform 161" coordsize="234,223" path="m223,0l234,20l0,223l223,0xe" fillcolor="black" stroked="f" o:allowincell="f" style="position:absolute;left:9302;top:444;width:43;height:23;mso-wrap-style:none;v-text-anchor:middle;rotation:90">
                      <v:fill o:detectmouseclick="t" type="solid" color2="white"/>
                      <v:stroke color="#3465a4" joinstyle="round" endcap="flat"/>
                      <w10:wrap type="square"/>
                    </v:shape>
                    <v:shape id="shape_0" ID="Freeform 162" coordsize="234,215" path="m234,0l0,203l19,215l234,0xe" fillcolor="black" stroked="f" o:allowincell="f" style="position:absolute;left:9299;top:444;width:43;height:22;mso-wrap-style:none;v-text-anchor:middle;rotation:90">
                      <v:fill o:detectmouseclick="t" type="solid" color2="white"/>
                      <v:stroke color="#3465a4" joinstyle="round" endcap="flat"/>
                      <w10:wrap type="square"/>
                    </v:shape>
                    <v:shape id="shape_0" ID="Freeform 163" coordsize="234,235" path="m223,0l234,20l19,235l0,223l223,0e" stroked="t" o:allowincell="f" style="position:absolute;left:9302;top:443;width:43;height:25;mso-wrap-style:none;v-text-anchor:middle;rotation:90">
                      <v:fill o:detectmouseclick="t" on="false"/>
                      <v:stroke color="black" joinstyle="round" endcap="flat"/>
                      <w10:wrap type="square"/>
                    </v:shape>
                    <v:shape id="shape_0" ID="Freeform 164" coordsize="100,305" path="m81,0l100,12l0,305l81,0xe" fillcolor="black" stroked="f" o:allowincell="f" style="position:absolute;left:9284;top:413;width:18;height:32;mso-wrap-style:none;v-text-anchor:middle;rotation:90">
                      <v:fill o:detectmouseclick="t" type="solid" color2="white"/>
                      <v:stroke color="#3465a4" joinstyle="round" endcap="flat"/>
                      <w10:wrap type="square"/>
                    </v:shape>
                    <v:shape id="shape_0" ID="Freeform 165" coordsize="100,293" path="m100,0l0,293l22,293l100,0xe" fillcolor="black" stroked="f" o:allowincell="f" style="position:absolute;left:9283;top:414;width:18;height:30;mso-wrap-style:none;v-text-anchor:middle;rotation:90">
                      <v:fill o:detectmouseclick="t" type="solid" color2="white"/>
                      <v:stroke color="#3465a4" joinstyle="round" endcap="flat"/>
                      <w10:wrap type="square"/>
                    </v:shape>
                    <v:shape id="shape_0" ID="Freeform 166" coordsize="100,305" path="m81,0l100,12l22,305l0,305l81,0e" stroked="t" o:allowincell="f" style="position:absolute;left:9284;top:413;width:18;height:32;mso-wrap-style:none;v-text-anchor:middle;rotation:90">
                      <v:fill o:detectmouseclick="t" on="false"/>
                      <v:stroke color="black" joinstyle="round" endcap="flat"/>
                      <w10:wrap type="square"/>
                    </v:shape>
                    <v:shape id="shape_0" ID="Freeform 167" coordsize="81,304" path="m0,0l22,0l81,304l0,0xe" fillcolor="black" stroked="f" o:allowincell="f" style="position:absolute;left:9253;top:411;width:14;height:32;mso-wrap-style:none;v-text-anchor:middle;rotation:90">
                      <v:fill o:detectmouseclick="t" type="solid" color2="white"/>
                      <v:stroke color="#3465a4" joinstyle="round" endcap="flat"/>
                      <w10:wrap type="square"/>
                    </v:shape>
                    <v:shape id="shape_0" ID="Freeform 168" coordsize="78,304" path="m0,0l59,304l78,292l0,0xe" fillcolor="black" stroked="f" o:allowincell="f" style="position:absolute;left:9253;top:415;width:14;height:32;mso-wrap-style:none;v-text-anchor:middle;rotation:90">
                      <v:fill o:detectmouseclick="t" type="solid" color2="white"/>
                      <v:stroke color="#3465a4" joinstyle="round" endcap="flat"/>
                      <w10:wrap type="square"/>
                    </v:shape>
                    <v:shape id="shape_0" ID="Freeform 169" coordsize="100,304" path="m0,0l22,0l100,292l81,304l0,0e" stroked="t" o:allowincell="f" style="position:absolute;left:9251;top:413;width:18;height:32;mso-wrap-style:none;v-text-anchor:middle;rotation:90">
                      <v:fill o:detectmouseclick="t" on="false"/>
                      <v:stroke color="black" joinstyle="round" endcap="flat"/>
                      <w10:wrap type="square"/>
                    </v:shape>
                    <v:shape id="shape_0" ID="Freeform 170" coordsize="223,235" path="m0,12l19,0l223,235l0,12xe" fillcolor="black" stroked="f" o:allowincell="f" style="position:absolute;left:9212;top:443;width:40;height:24;mso-wrap-style:none;v-text-anchor:middle;rotation:90">
                      <v:fill o:detectmouseclick="t" type="solid" color2="white"/>
                      <v:stroke color="#3465a4" joinstyle="round" endcap="flat"/>
                      <w10:wrap type="square"/>
                    </v:shape>
                    <v:shape id="shape_0" ID="Freeform 171" coordsize="215,235" path="m0,0l204,235l215,216l0,0xe" fillcolor="black" stroked="f" o:allowincell="f" style="position:absolute;left:9213;top:446;width:38;height:24;mso-wrap-style:none;v-text-anchor:middle;rotation:90">
                      <v:fill o:detectmouseclick="t" type="solid" color2="white"/>
                      <v:stroke color="#3465a4" joinstyle="round" endcap="flat"/>
                      <w10:wrap type="square"/>
                    </v:shape>
                    <v:shape id="shape_0" ID="Freeform 172" coordsize="234,235" path="m0,12l19,0l234,216l223,235l0,12e" stroked="t" o:allowincell="f" style="position:absolute;left:9210;top:444;width:43;height:24;mso-wrap-style:none;v-text-anchor:middle;rotation:90">
                      <v:fill o:detectmouseclick="t" on="false"/>
                      <v:stroke color="black" joinstyle="round" endcap="flat"/>
                      <w10:wrap type="square"/>
                    </v:shape>
                    <v:shape id="shape_0" ID="Freeform 173" coordsize="304,101" path="m0,19l11,0l304,101l0,19xe" fillcolor="black" stroked="f" o:allowincell="f" style="position:absolute;left:9188;top:500;width:57;height:10;mso-wrap-style:none;v-text-anchor:middle;rotation:90">
                      <v:fill o:detectmouseclick="t" type="solid" color2="white"/>
                      <v:stroke color="#3465a4" joinstyle="round" endcap="flat"/>
                      <w10:wrap type="square"/>
                    </v:shape>
                    <v:shape id="shape_0" ID="Freeform 174" coordsize="293,101" path="m0,0l293,101l293,78l0,0xe" fillcolor="black" stroked="f" o:allowincell="f" style="position:absolute;left:9190;top:501;width:54;height:10;mso-wrap-style:none;v-text-anchor:middle;rotation:90">
                      <v:fill o:detectmouseclick="t" type="solid" color2="white"/>
                      <v:stroke color="#3465a4" joinstyle="round" endcap="flat"/>
                      <w10:wrap type="square"/>
                    </v:shape>
                    <v:shape id="shape_0" ID="Freeform 175" coordsize="304,101" path="m0,19l11,0l304,78l304,101l0,19e" stroked="t" o:allowincell="f" style="position:absolute;left:9188;top:500;width:57;height:10;mso-wrap-style:none;v-text-anchor:middle;rotation:90">
                      <v:fill o:detectmouseclick="t" on="false"/>
                      <v:stroke color="black" joinstyle="round" endcap="flat"/>
                      <w10:wrap type="square"/>
                    </v:shape>
                    <v:shape id="shape_0" ID="Freeform 176" coordsize="304,81" path="m304,0l304,23l0,81l304,0xe" fillcolor="black" stroked="f" o:allowincell="f" style="position:absolute;left:9181;top:502;width:57;height:7;mso-wrap-style:none;v-text-anchor:middle;rotation:90">
                      <v:fill o:detectmouseclick="t" type="solid" color2="white"/>
                      <v:stroke color="#3465a4" joinstyle="round" endcap="flat"/>
                      <w10:wrap type="square"/>
                    </v:shape>
                    <v:shape id="shape_0" ID="Freeform 177" coordsize="304,79" path="m304,0l0,58l11,79l304,0xe" fillcolor="black" stroked="f" o:allowincell="f" style="position:absolute;left:9179;top:502;width:57;height:7;mso-wrap-style:none;v-text-anchor:middle;rotation:90">
                      <v:fill o:detectmouseclick="t" type="solid" color2="white"/>
                      <v:stroke color="#3465a4" joinstyle="round" endcap="flat"/>
                      <w10:wrap type="square"/>
                    </v:shape>
                    <v:shape id="shape_0" ID="Freeform 178" coordsize="304,102" path="m304,0l304,23l11,102l0,81l304,0e" stroked="t" o:allowincell="f" style="position:absolute;left:9179;top:500;width:57;height:10;mso-wrap-style:none;v-text-anchor:middle;rotation:90">
                      <v:fill o:detectmouseclick="t" on="false"/>
                      <v:stroke color="black" joinstyle="round" endcap="flat"/>
                      <w10:wrap type="square"/>
                    </v:shape>
                    <v:shape id="shape_0" ID="Freeform 179" coordsize="234,223" path="m223,0l234,21l0,223l223,0xe" fillcolor="black" stroked="f" o:allowincell="f" style="position:absolute;left:9172;top:445;width:43;height:23;mso-wrap-style:none;v-text-anchor:middle;rotation:90">
                      <v:fill o:detectmouseclick="t" type="solid" color2="white"/>
                      <v:stroke color="#3465a4" joinstyle="round" endcap="flat"/>
                      <w10:wrap type="square"/>
                    </v:shape>
                    <v:shape id="shape_0" ID="Freeform 180" coordsize="234,214" path="m234,0l0,202l19,214l234,0xe" fillcolor="black" stroked="f" o:allowincell="f" style="position:absolute;left:9169;top:445;width:43;height:22;mso-wrap-style:none;v-text-anchor:middle;rotation:90">
                      <v:fill o:detectmouseclick="t" type="solid" color2="white"/>
                      <v:stroke color="#3465a4" joinstyle="round" endcap="flat"/>
                      <w10:wrap type="square"/>
                    </v:shape>
                    <v:shape id="shape_0" ID="Freeform 181" coordsize="234,235" path="m223,0l234,21l19,235l0,223l223,0e" stroked="t" o:allowincell="f" style="position:absolute;left:9169;top:444;width:43;height:24;mso-wrap-style:none;v-text-anchor:middle;rotation:90">
                      <v:fill o:detectmouseclick="t" on="false"/>
                      <v:stroke color="black" joinstyle="round" endcap="flat"/>
                      <w10:wrap type="square"/>
                    </v:shape>
                    <v:shape id="shape_0" ID="Freeform 182" coordsize="100,305" path="m81,0l100,12l0,305l81,0xe" fillcolor="black" stroked="f" o:allowincell="f" style="position:absolute;left:9154;top:414;width:18;height:32;mso-wrap-style:none;v-text-anchor:middle;rotation:90">
                      <v:fill o:detectmouseclick="t" type="solid" color2="white"/>
                      <v:stroke color="#3465a4" joinstyle="round" endcap="flat"/>
                      <w10:wrap type="square"/>
                    </v:shape>
                    <v:shape id="shape_0" ID="Freeform 183" coordsize="100,293" path="m100,0l0,293l22,293l100,0xe" fillcolor="black" stroked="f" o:allowincell="f" style="position:absolute;left:9153;top:415;width:18;height:30;mso-wrap-style:none;v-text-anchor:middle;rotation:90">
                      <v:fill o:detectmouseclick="t" type="solid" color2="white"/>
                      <v:stroke color="#3465a4" joinstyle="round" endcap="flat"/>
                      <w10:wrap type="square"/>
                    </v:shape>
                    <v:shape id="shape_0" ID="Freeform 184" coordsize="100,305" path="m81,0l100,12l22,305l0,305l81,0e" stroked="t" o:allowincell="f" style="position:absolute;left:9154;top:414;width:18;height:32;mso-wrap-style:none;v-text-anchor:middle;rotation:90">
                      <v:fill o:detectmouseclick="t" on="false"/>
                      <v:stroke color="black" joinstyle="round" endcap="flat"/>
                      <w10:wrap type="square"/>
                    </v:shape>
                    <v:shape id="shape_0" ID="Freeform 185" coordsize="81,305" path="m0,0l22,0l81,305l0,0xe" fillcolor="black" stroked="f" o:allowincell="f" style="position:absolute;left:9123;top:412;width:14;height:32;mso-wrap-style:none;v-text-anchor:middle;rotation:90">
                      <v:fill o:detectmouseclick="t" type="solid" color2="white"/>
                      <v:stroke color="#3465a4" joinstyle="round" endcap="flat"/>
                      <w10:wrap type="square"/>
                    </v:shape>
                    <v:shape id="shape_0" ID="Freeform 186" coordsize="78,305" path="m0,0l59,305l78,293l0,0xe" fillcolor="black" stroked="f" o:allowincell="f" style="position:absolute;left:9123;top:416;width:14;height:32;mso-wrap-style:none;v-text-anchor:middle;rotation:90">
                      <v:fill o:detectmouseclick="t" type="solid" color2="white"/>
                      <v:stroke color="#3465a4" joinstyle="round" endcap="flat"/>
                      <w10:wrap type="square"/>
                    </v:shape>
                    <v:shape id="shape_0" ID="Freeform 187" coordsize="100,305" path="m0,0l22,0l100,293l81,305l0,0e" stroked="t" o:allowincell="f" style="position:absolute;left:9121;top:414;width:18;height:32;mso-wrap-style:none;v-text-anchor:middle;rotation:90">
                      <v:fill o:detectmouseclick="t" on="false"/>
                      <v:stroke color="black" joinstyle="round" endcap="flat"/>
                      <w10:wrap type="square"/>
                    </v:shape>
                    <v:shape id="shape_0" ID="Freeform 188" coordsize="223,234" path="m0,12l19,0l223,234l0,12xe" fillcolor="black" stroked="f" o:allowincell="f" style="position:absolute;left:9083;top:442;width:40;height:25;mso-wrap-style:none;v-text-anchor:middle;rotation:90">
                      <v:fill o:detectmouseclick="t" type="solid" color2="white"/>
                      <v:stroke color="#3465a4" joinstyle="round" endcap="flat"/>
                      <w10:wrap type="square"/>
                    </v:shape>
                    <v:shape id="shape_0" ID="Freeform 189" coordsize="215,234" path="m0,0l204,234l215,214l0,0xe" fillcolor="black" stroked="f" o:allowincell="f" style="position:absolute;left:9084;top:445;width:38;height:25;mso-wrap-style:none;v-text-anchor:middle;rotation:90">
                      <v:fill o:detectmouseclick="t" type="solid" color2="white"/>
                      <v:stroke color="#3465a4" joinstyle="round" endcap="flat"/>
                      <w10:wrap type="square"/>
                    </v:shape>
                    <v:shape id="shape_0" ID="Freeform 190" coordsize="234,234" path="m0,12l19,0l234,214l223,234l0,12e" stroked="t" o:allowincell="f" style="position:absolute;left:9082;top:444;width:43;height:25;mso-wrap-style:none;v-text-anchor:middle;rotation:90">
                      <v:fill o:detectmouseclick="t" on="false"/>
                      <v:stroke color="black" joinstyle="round" endcap="flat"/>
                      <w10:wrap type="square"/>
                    </v:shape>
                    <v:shape id="shape_0" ID="Freeform 191" coordsize="304,102" path="m0,20l11,0l304,102l0,20xe" fillcolor="black" stroked="f" o:allowincell="f" style="position:absolute;left:9058;top:500;width:57;height:10;mso-wrap-style:none;v-text-anchor:middle;rotation:90">
                      <v:fill o:detectmouseclick="t" type="solid" color2="white"/>
                      <v:stroke color="#3465a4" joinstyle="round" endcap="flat"/>
                      <w10:wrap type="square"/>
                    </v:shape>
                    <v:shape id="shape_0" ID="Freeform 192" coordsize="293,102" path="m0,0l293,102l293,79l0,0xe" fillcolor="black" stroked="f" o:allowincell="f" style="position:absolute;left:9061;top:501;width:54;height:10;mso-wrap-style:none;v-text-anchor:middle;rotation:90">
                      <v:fill o:detectmouseclick="t" type="solid" color2="white"/>
                      <v:stroke color="#3465a4" joinstyle="round" endcap="flat"/>
                      <w10:wrap type="square"/>
                    </v:shape>
                    <v:shape id="shape_0" ID="Freeform 193" coordsize="304,102" path="m0,20l11,0l304,79l304,102l0,20e" stroked="t" o:allowincell="f" style="position:absolute;left:9058;top:500;width:57;height:10;mso-wrap-style:none;v-text-anchor:middle;rotation:90">
                      <v:fill o:detectmouseclick="t" on="false"/>
                      <v:stroke color="black" joinstyle="round" endcap="flat"/>
                      <w10:wrap type="square"/>
                    </v:shape>
                    <v:shape id="shape_0" ID="Freeform 194" coordsize="219,91" path="m0,91l0,68l219,0l0,91xe" fillcolor="black" stroked="f" o:allowincell="f" style="position:absolute;left:9067;top:550;width:39;height:8;mso-wrap-style:none;v-text-anchor:middle;rotation:90">
                      <v:fill o:detectmouseclick="t" type="solid" color2="white"/>
                      <v:stroke color="#3465a4" joinstyle="round" endcap="flat"/>
                      <w10:wrap type="square"/>
                    </v:shape>
                    <v:shape id="shape_0" ID="Freeform 195" coordsize="219,84" path="m0,84l219,16l203,0l0,84xe" fillcolor="black" stroked="f" o:allowincell="f" style="position:absolute;left:9071;top:551;width:39;height:7;mso-wrap-style:none;v-text-anchor:middle;rotation:90">
                      <v:fill o:detectmouseclick="t" type="solid" color2="white"/>
                      <v:stroke color="#3465a4" joinstyle="round" endcap="flat"/>
                      <w10:wrap type="square"/>
                    </v:shape>
                    <v:shape id="shape_0" ID="Freeform 196" coordsize="219,107" path="m0,107l0,84l203,0l219,16l0,107e" stroked="t" o:allowincell="f" style="position:absolute;left:9068;top:549;width:39;height:10;mso-wrap-style:none;v-text-anchor:middle;rotation:90">
                      <v:fill o:detectmouseclick="t" on="false"/>
                      <v:stroke color="black" joinstyle="round" endcap="flat"/>
                      <w10:wrap type="square"/>
                    </v:shape>
                    <v:shape id="shape_0" ID="Freeform 197" coordsize="107,219" path="m16,219l0,203l107,0l16,219xe" fillcolor="black" stroked="f" o:allowincell="f" style="position:absolute;left:9093;top:571;width:19;height:22;mso-wrap-style:none;v-text-anchor:middle;rotation:90">
                      <v:fill o:detectmouseclick="t" type="solid" color2="white"/>
                      <v:stroke color="#3465a4" joinstyle="round" endcap="flat"/>
                      <w10:wrap type="square"/>
                    </v:shape>
                    <v:shape id="shape_0" ID="Freeform 198" coordsize="107,203" path="m0,203l107,0l84,0l0,203xe" fillcolor="black" stroked="f" o:allowincell="f" style="position:absolute;left:9095;top:572;width:19;height:21;mso-wrap-style:none;v-text-anchor:middle;rotation:90">
                      <v:fill o:detectmouseclick="t" type="solid" color2="white"/>
                      <v:stroke color="#3465a4" joinstyle="round" endcap="flat"/>
                      <w10:wrap type="square"/>
                    </v:shape>
                    <v:shape id="shape_0" ID="Freeform 199" coordsize="107,219" path="m16,219l0,203l84,0l107,0l16,219e" stroked="t" o:allowincell="f" style="position:absolute;left:9093;top:571;width:19;height:22;mso-wrap-style:none;v-text-anchor:middle;rotation:90">
                      <v:fill o:detectmouseclick="t" on="false"/>
                      <v:stroke color="black" joinstyle="round" endcap="flat"/>
                      <w10:wrap type="square"/>
                    </v:shape>
                    <v:shape id="shape_0" ID="Freeform 200" coordsize="91,219" path="m91,219l68,219l0,0l91,219xe" fillcolor="black" stroked="f" o:allowincell="f" style="position:absolute;left:9118;top:572;width:16;height:23;mso-wrap-style:none;v-text-anchor:middle;rotation:90">
                      <v:fill o:detectmouseclick="t" type="solid" color2="white"/>
                      <v:stroke color="#3465a4" joinstyle="round" endcap="flat"/>
                      <w10:wrap type="square"/>
                    </v:shape>
                    <v:shape id="shape_0" ID="Freeform 201" coordsize="84,219" path="m84,219l16,0l0,15l84,219xe" fillcolor="black" stroked="f" o:allowincell="f" style="position:absolute;left:9119;top:569;width:15;height:23;mso-wrap-style:none;v-text-anchor:middle;rotation:90">
                      <v:fill o:detectmouseclick="t" type="solid" color2="white"/>
                      <v:stroke color="#3465a4" joinstyle="round" endcap="flat"/>
                      <w10:wrap type="square"/>
                    </v:shape>
                    <v:shape id="shape_0" ID="Freeform 202" coordsize="107,219" path="m107,219l84,219l0,15l16,0l107,219e" stroked="t" o:allowincell="f" style="position:absolute;left:9117;top:571;width:19;height:23;mso-wrap-style:none;v-text-anchor:middle;rotation:90">
                      <v:fill o:detectmouseclick="t" on="false"/>
                      <v:stroke color="black" joinstyle="round" endcap="flat"/>
                      <w10:wrap type="square"/>
                    </v:shape>
                    <v:shape id="shape_0" ID="Freeform 203" coordsize="219,107" path="m219,92l203,107l0,0l219,92xe" fillcolor="black" stroked="f" o:allowincell="f" style="position:absolute;left:9123;top:549;width:39;height:10;mso-wrap-style:none;v-text-anchor:middle;rotation:90">
                      <v:fill o:detectmouseclick="t" type="solid" color2="white"/>
                      <v:stroke color="#3465a4" joinstyle="round" endcap="flat"/>
                      <w10:wrap type="square"/>
                    </v:shape>
                    <v:shape id="shape_0" ID="Freeform 204" coordsize="203,107" path="m203,107l0,0l0,24l203,107xe" fillcolor="black" stroked="f" o:allowincell="f" style="position:absolute;left:9125;top:548;width:36;height:10;mso-wrap-style:none;v-text-anchor:middle;rotation:90">
                      <v:fill o:detectmouseclick="t" type="solid" color2="white"/>
                      <v:stroke color="#3465a4" joinstyle="round" endcap="flat"/>
                      <w10:wrap type="square"/>
                    </v:shape>
                    <v:shape id="shape_0" ID="Freeform 205" coordsize="219,107" path="m219,92l203,107l0,24l0,0l219,92e" stroked="t" o:allowincell="f" style="position:absolute;left:9123;top:549;width:39;height:10;mso-wrap-style:none;v-text-anchor:middle;rotation:90">
                      <v:fill o:detectmouseclick="t" on="false"/>
                      <v:stroke color="black" joinstyle="round" endcap="flat"/>
                      <w10:wrap type="square"/>
                    </v:shape>
                    <v:shape id="shape_0" ID="Freeform 206" coordsize="219,92" path="m0,92l0,68l219,0l0,92xe" fillcolor="black" stroked="f" o:allowincell="f" style="position:absolute;left:9132;top:550;width:39;height:8;mso-wrap-style:none;v-text-anchor:middle;rotation:90">
                      <v:fill o:detectmouseclick="t" type="solid" color2="white"/>
                      <v:stroke color="#3465a4" joinstyle="round" endcap="flat"/>
                      <w10:wrap type="square"/>
                    </v:shape>
                    <v:shape id="shape_0" ID="Freeform 207" coordsize="219,83" path="m0,83l219,15l203,0l0,83xe" fillcolor="black" stroked="f" o:allowincell="f" style="position:absolute;left:9135;top:551;width:39;height:7;mso-wrap-style:none;v-text-anchor:middle;rotation:90">
                      <v:fill o:detectmouseclick="t" type="solid" color2="white"/>
                      <v:stroke color="#3465a4" joinstyle="round" endcap="flat"/>
                      <w10:wrap type="square"/>
                    </v:shape>
                    <v:shape id="shape_0" ID="Freeform 208" coordsize="219,107" path="m0,107l0,83l203,0l219,15l0,107e" stroked="t" o:allowincell="f" style="position:absolute;left:9132;top:549;width:39;height:10;mso-wrap-style:none;v-text-anchor:middle;rotation:90">
                      <v:fill o:detectmouseclick="t" on="false"/>
                      <v:stroke color="black" joinstyle="round" endcap="flat"/>
                      <w10:wrap type="square"/>
                    </v:shape>
                    <v:shape id="shape_0" ID="Freeform 209" coordsize="107,219" path="m16,219l0,204l107,0l16,219xe" fillcolor="black" stroked="f" o:allowincell="f" style="position:absolute;left:9159;top:571;width:19;height:23;mso-wrap-style:none;v-text-anchor:middle;rotation:90">
                      <v:fill o:detectmouseclick="t" type="solid" color2="white"/>
                      <v:stroke color="#3465a4" joinstyle="round" endcap="flat"/>
                      <w10:wrap type="square"/>
                    </v:shape>
                    <v:shape id="shape_0" ID="Freeform 210" coordsize="107,204" path="m0,204l107,0l84,0l0,204xe" fillcolor="black" stroked="f" o:allowincell="f" style="position:absolute;left:9160;top:572;width:19;height:21;mso-wrap-style:none;v-text-anchor:middle;rotation:90">
                      <v:fill o:detectmouseclick="t" type="solid" color2="white"/>
                      <v:stroke color="#3465a4" joinstyle="round" endcap="flat"/>
                      <w10:wrap type="square"/>
                    </v:shape>
                    <v:shape id="shape_0" ID="Freeform 211" coordsize="107,219" path="m16,219l0,204l84,0l107,0l16,219e" stroked="t" o:allowincell="f" style="position:absolute;left:9159;top:571;width:19;height:23;mso-wrap-style:none;v-text-anchor:middle;rotation:90">
                      <v:fill o:detectmouseclick="t" on="false"/>
                      <v:stroke color="black" joinstyle="round" endcap="flat"/>
                      <w10:wrap type="square"/>
                    </v:shape>
                    <v:shape id="shape_0" ID="Freeform 212" coordsize="91,219" path="m91,219l68,219l0,0l91,219xe" fillcolor="black" stroked="f" o:allowincell="f" style="position:absolute;left:9183;top:573;width:16;height:22;mso-wrap-style:none;v-text-anchor:middle;rotation:90">
                      <v:fill o:detectmouseclick="t" type="solid" color2="white"/>
                      <v:stroke color="#3465a4" joinstyle="round" endcap="flat"/>
                      <w10:wrap type="square"/>
                    </v:shape>
                    <v:shape id="shape_0" ID="Freeform 213" coordsize="84,219" path="m84,219l16,0l0,16l84,219xe" fillcolor="black" stroked="f" o:allowincell="f" style="position:absolute;left:9183;top:569;width:15;height:22;mso-wrap-style:none;v-text-anchor:middle;rotation:90">
                      <v:fill o:detectmouseclick="t" type="solid" color2="white"/>
                      <v:stroke color="#3465a4" joinstyle="round" endcap="flat"/>
                      <w10:wrap type="square"/>
                    </v:shape>
                    <v:shape id="shape_0" ID="Freeform 214" coordsize="107,219" path="m107,219l84,219l0,16l16,0l107,219e" stroked="t" o:allowincell="f" style="position:absolute;left:9181;top:571;width:19;height:22;mso-wrap-style:none;v-text-anchor:middle;rotation:90">
                      <v:fill o:detectmouseclick="t" on="false"/>
                      <v:stroke color="black" joinstyle="round" endcap="flat"/>
                      <w10:wrap type="square"/>
                    </v:shape>
                    <v:shape id="shape_0" ID="Freeform 215" coordsize="219,107" path="m219,91l203,107l0,0l219,91xe" fillcolor="black" stroked="f" o:allowincell="f" style="position:absolute;left:9188;top:549;width:39;height:10;mso-wrap-style:none;v-text-anchor:middle;rotation:90">
                      <v:fill o:detectmouseclick="t" type="solid" color2="white"/>
                      <v:stroke color="#3465a4" joinstyle="round" endcap="flat"/>
                      <w10:wrap type="square"/>
                    </v:shape>
                    <v:shape id="shape_0" ID="Freeform 216" coordsize="203,107" path="m203,107l0,0l0,23l203,107xe" fillcolor="black" stroked="f" o:allowincell="f" style="position:absolute;left:9190;top:548;width:36;height:10;mso-wrap-style:none;v-text-anchor:middle;rotation:90">
                      <v:fill o:detectmouseclick="t" type="solid" color2="white"/>
                      <v:stroke color="#3465a4" joinstyle="round" endcap="flat"/>
                      <w10:wrap type="square"/>
                    </v:shape>
                    <v:shape id="shape_0" ID="Freeform 217" coordsize="219,107" path="m219,91l203,107l0,23l0,0l219,91e" stroked="t" o:allowincell="f" style="position:absolute;left:9188;top:549;width:39;height:10;mso-wrap-style:none;v-text-anchor:middle;rotation:90">
                      <v:fill o:detectmouseclick="t" on="false"/>
                      <v:stroke color="black" joinstyle="round" endcap="flat"/>
                      <w10:wrap type="square"/>
                    </v:shape>
                    <v:shape id="shape_0" ID="Freeform 218" coordsize="219,90" path="m0,90l0,67l219,0l0,90xe" fillcolor="black" stroked="f" o:allowincell="f" style="position:absolute;left:9263;top:548;width:39;height:9;mso-wrap-style:none;v-text-anchor:middle;rotation:90">
                      <v:fill o:detectmouseclick="t" type="solid" color2="white"/>
                      <v:stroke color="#3465a4" joinstyle="round" endcap="flat"/>
                      <w10:wrap type="square"/>
                    </v:shape>
                    <v:shape id="shape_0" ID="Freeform 219" coordsize="219,107" path="m0,107l0,84l203,0l219,17l0,107e" stroked="t" o:allowincell="f" style="position:absolute;left:9262;top:547;width:39;height:10;mso-wrap-style:none;v-text-anchor:middle;rotation:90">
                      <v:fill o:detectmouseclick="t" on="false"/>
                      <v:stroke color="black" joinstyle="round" endcap="flat"/>
                      <w10:wrap type="square"/>
                    </v:shape>
                    <v:shape id="shape_0" ID="Freeform 220" coordsize="107,221" path="m16,221l0,204l107,0l16,221xe" fillcolor="black" stroked="f" o:allowincell="f" style="position:absolute;left:9289;top:570;width:19;height:23;mso-wrap-style:none;v-text-anchor:middle;rotation:90">
                      <v:fill o:detectmouseclick="t" type="solid" color2="white"/>
                      <v:stroke color="#3465a4" joinstyle="round" endcap="flat"/>
                      <w10:wrap type="square"/>
                    </v:shape>
                    <v:shape id="shape_0" ID="Freeform 221" coordsize="107,204" path="m0,204l107,0l84,0l0,204xe" fillcolor="black" stroked="f" o:allowincell="f" style="position:absolute;left:9289;top:571;width:19;height:21;mso-wrap-style:none;v-text-anchor:middle;rotation:90">
                      <v:fill o:detectmouseclick="t" type="solid" color2="white"/>
                      <v:stroke color="#3465a4" joinstyle="round" endcap="flat"/>
                      <w10:wrap type="square"/>
                    </v:shape>
                    <v:shape id="shape_0" ID="Freeform 222" coordsize="107,221" path="m16,221l0,204l84,0l107,0l16,221e" stroked="t" o:allowincell="f" style="position:absolute;left:9289;top:570;width:19;height:23;mso-wrap-style:none;v-text-anchor:middle;rotation:90">
                      <v:fill o:detectmouseclick="t" on="false"/>
                      <v:stroke color="black" joinstyle="round" endcap="flat"/>
                      <w10:wrap type="square"/>
                    </v:shape>
                    <v:shape id="shape_0" ID="Freeform 223" coordsize="91,219" path="m91,219l68,219l0,0l91,219xe" fillcolor="black" stroked="f" o:allowincell="f" style="position:absolute;left:9314;top:572;width:16;height:22;mso-wrap-style:none;v-text-anchor:middle;rotation:90">
                      <v:fill o:detectmouseclick="t" type="solid" color2="white"/>
                      <v:stroke color="#3465a4" joinstyle="round" endcap="flat"/>
                      <w10:wrap type="square"/>
                    </v:shape>
                    <v:shape id="shape_0" ID="Freeform 224" coordsize="84,219" path="m84,219l16,0l0,17l84,219xe" fillcolor="black" stroked="f" o:allowincell="f" style="position:absolute;left:9314;top:568;width:15;height:22;mso-wrap-style:none;v-text-anchor:middle;rotation:90">
                      <v:fill o:detectmouseclick="t" type="solid" color2="white"/>
                      <v:stroke color="#3465a4" joinstyle="round" endcap="flat"/>
                      <w10:wrap type="square"/>
                    </v:shape>
                    <v:shape id="shape_0" ID="Freeform 225" coordsize="107,219" path="m107,219l84,219l0,17l16,0l107,219e" stroked="t" o:allowincell="f" style="position:absolute;left:9312;top:570;width:19;height:22;mso-wrap-style:none;v-text-anchor:middle;rotation:90">
                      <v:fill o:detectmouseclick="t" on="false"/>
                      <v:stroke color="black" joinstyle="round" endcap="flat"/>
                      <w10:wrap type="square"/>
                    </v:shape>
                    <v:shape id="shape_0" ID="Freeform 226" coordsize="219,108" path="m219,91l203,108l0,0l219,91xe" fillcolor="black" stroked="f" o:allowincell="f" style="position:absolute;left:9317;top:547;width:39;height:10;mso-wrap-style:none;v-text-anchor:middle;rotation:90">
                      <v:fill o:detectmouseclick="t" type="solid" color2="white"/>
                      <v:stroke color="#3465a4" joinstyle="round" endcap="flat"/>
                      <w10:wrap type="square"/>
                    </v:shape>
                    <v:shape id="shape_0" ID="Freeform 227" coordsize="203,108" path="m203,108l0,0l0,23l203,108xe" fillcolor="black" stroked="f" o:allowincell="f" style="position:absolute;left:9319;top:546;width:36;height:10;mso-wrap-style:none;v-text-anchor:middle;rotation:90">
                      <v:fill o:detectmouseclick="t" type="solid" color2="white"/>
                      <v:stroke color="#3465a4" joinstyle="round" endcap="flat"/>
                      <w10:wrap type="square"/>
                    </v:shape>
                    <v:shape id="shape_0" ID="Freeform 228" coordsize="219,108" path="m219,91l203,108l0,23l0,0l219,91e" stroked="t" o:allowincell="f" style="position:absolute;left:9317;top:547;width:39;height:10;mso-wrap-style:none;v-text-anchor:middle;rotation:90">
                      <v:fill o:detectmouseclick="t" on="false"/>
                      <v:stroke color="black" joinstyle="round" endcap="flat"/>
                      <w10:wrap type="square"/>
                    </v:shape>
                    <v:shape id="shape_0" ID="Freeform 229" coordsize="304,83" path="m304,0l304,24l0,83l304,0xe" fillcolor="black" stroked="f" o:allowincell="f" style="position:absolute;left:9031;top:503;width:57;height:7;mso-wrap-style:none;v-text-anchor:middle;rotation:90">
                      <v:fill o:detectmouseclick="t" type="solid" color2="white"/>
                      <v:stroke color="#3465a4" joinstyle="round" endcap="flat"/>
                      <w10:wrap type="square"/>
                    </v:shape>
                    <v:shape id="shape_0" ID="Freeform 230" coordsize="304,78" path="m304,0l0,59l11,78l304,0xe" fillcolor="black" stroked="f" o:allowincell="f" style="position:absolute;left:9029;top:503;width:57;height:7;mso-wrap-style:none;v-text-anchor:middle;rotation:90">
                      <v:fill o:detectmouseclick="t" type="solid" color2="white"/>
                      <v:stroke color="#3465a4" joinstyle="round" endcap="flat"/>
                      <w10:wrap type="square"/>
                    </v:shape>
                    <v:shape id="shape_0" ID="Freeform 231" coordsize="304,102" path="m304,0l304,24l11,102l0,83l304,0e" stroked="t" o:allowincell="f" style="position:absolute;left:9029;top:511;width:57;height:10;mso-wrap-style:none;v-text-anchor:middle;rotation:90">
                      <v:fill o:detectmouseclick="t" on="false"/>
                      <v:stroke color="black" joinstyle="round" endcap="flat"/>
                      <w10:wrap type="square"/>
                    </v:shape>
                    <v:shape id="shape_0" ID="Freeform 232" coordsize="234,223" path="m223,0l234,19l0,223l223,0xe" fillcolor="black" stroked="f" o:allowincell="f" style="position:absolute;left:9022;top:446;width:43;height:23;mso-wrap-style:none;v-text-anchor:middle;rotation:90">
                      <v:fill o:detectmouseclick="t" type="solid" color2="white"/>
                      <v:stroke color="#3465a4" joinstyle="round" endcap="flat"/>
                      <w10:wrap type="square"/>
                    </v:shape>
                    <v:shape id="shape_0" ID="Freeform 233" coordsize="234,215" path="m234,0l0,204l19,215l234,0xe" fillcolor="black" stroked="f" o:allowincell="f" style="position:absolute;left:9019;top:446;width:43;height:22;mso-wrap-style:none;v-text-anchor:middle;rotation:90">
                      <v:fill o:detectmouseclick="t" type="solid" color2="white"/>
                      <v:stroke color="#3465a4" joinstyle="round" endcap="flat"/>
                      <w10:wrap type="square"/>
                    </v:shape>
                    <v:shape id="shape_0" ID="Freeform 234" coordsize="234,234" path="m223,0l234,19l19,234l0,223l223,0e" stroked="t" o:allowincell="f" style="position:absolute;left:9022;top:445;width:43;height:25;mso-wrap-style:none;v-text-anchor:middle;rotation:90">
                      <v:fill o:detectmouseclick="t" on="false"/>
                      <v:stroke color="black" joinstyle="round" endcap="flat"/>
                      <w10:wrap type="square"/>
                    </v:shape>
                    <v:shape id="shape_0" ID="Freeform 235" coordsize="100,304" path="m81,0l100,11l0,304l81,0xe" fillcolor="black" stroked="f" o:allowincell="f" style="position:absolute;left:9004;top:416;width:18;height:32;mso-wrap-style:none;v-text-anchor:middle;rotation:90">
                      <v:fill o:detectmouseclick="t" type="solid" color2="white"/>
                      <v:stroke color="#3465a4" joinstyle="round" endcap="flat"/>
                      <w10:wrap type="square"/>
                    </v:shape>
                    <v:shape id="shape_0" ID="Freeform 236" coordsize="100,293" path="m100,0l0,293l22,293l100,0xe" fillcolor="black" stroked="f" o:allowincell="f" style="position:absolute;left:9003;top:417;width:18;height:30;mso-wrap-style:none;v-text-anchor:middle;rotation:90">
                      <v:fill o:detectmouseclick="t" type="solid" color2="white"/>
                      <v:stroke color="#3465a4" joinstyle="round" endcap="flat"/>
                      <w10:wrap type="square"/>
                    </v:shape>
                    <v:shape id="shape_0" ID="Freeform 237" coordsize="100,304" path="m81,0l100,11l22,304l0,304l81,0e" stroked="t" o:allowincell="f" style="position:absolute;left:9004;top:416;width:18;height:32;mso-wrap-style:none;v-text-anchor:middle;rotation:90">
                      <v:fill o:detectmouseclick="t" on="false"/>
                      <v:stroke color="black" joinstyle="round" endcap="flat"/>
                      <w10:wrap type="square"/>
                    </v:shape>
                    <v:shape id="shape_0" ID="Freeform 238" coordsize="81,305" path="m0,0l22,0l81,305l0,0xe" fillcolor="black" stroked="f" o:allowincell="f" style="position:absolute;left:8973;top:414;width:14;height:32;mso-wrap-style:none;v-text-anchor:middle;rotation:90">
                      <v:fill o:detectmouseclick="t" type="solid" color2="white"/>
                      <v:stroke color="#3465a4" joinstyle="round" endcap="flat"/>
                      <w10:wrap type="square"/>
                    </v:shape>
                    <v:shape id="shape_0" ID="Freeform 239" coordsize="78,305" path="m0,0l59,305l78,293l0,0xe" fillcolor="black" stroked="f" o:allowincell="f" style="position:absolute;left:8973;top:418;width:14;height:32;mso-wrap-style:none;v-text-anchor:middle;rotation:90">
                      <v:fill o:detectmouseclick="t" type="solid" color2="white"/>
                      <v:stroke color="#3465a4" joinstyle="round" endcap="flat"/>
                      <w10:wrap type="square"/>
                    </v:shape>
                    <v:shape id="shape_0" ID="Freeform 240" coordsize="100,305" path="m0,0l22,0l100,293l81,305l0,0e" stroked="t" o:allowincell="f" style="position:absolute;left:8971;top:416;width:18;height:32;mso-wrap-style:none;v-text-anchor:middle;rotation:90">
                      <v:fill o:detectmouseclick="t" on="false"/>
                      <v:stroke color="black" joinstyle="round" endcap="flat"/>
                      <w10:wrap type="square"/>
                    </v:shape>
                    <v:shape id="shape_0" ID="Freeform 241" coordsize="223,235" path="m0,12l19,0l223,235l0,12xe" fillcolor="black" stroked="f" o:allowincell="f" style="position:absolute;left:8932;top:445;width:40;height:24;mso-wrap-style:none;v-text-anchor:middle;rotation:90">
                      <v:fill o:detectmouseclick="t" type="solid" color2="white"/>
                      <v:stroke color="#3465a4" joinstyle="round" endcap="flat"/>
                      <w10:wrap type="square"/>
                    </v:shape>
                    <v:shape id="shape_0" ID="Freeform 242" coordsize="215,235" path="m0,0l204,235l215,214l0,0xe" fillcolor="black" stroked="f" o:allowincell="f" style="position:absolute;left:8933;top:448;width:38;height:24;mso-wrap-style:none;v-text-anchor:middle;rotation:90">
                      <v:fill o:detectmouseclick="t" type="solid" color2="white"/>
                      <v:stroke color="#3465a4" joinstyle="round" endcap="flat"/>
                      <w10:wrap type="square"/>
                    </v:shape>
                    <v:shape id="shape_0" ID="Freeform 243" coordsize="234,235" path="m0,12l19,0l234,214l223,235l0,12e" stroked="t" o:allowincell="f" style="position:absolute;left:8930;top:446;width:43;height:24;mso-wrap-style:none;v-text-anchor:middle;rotation:90">
                      <v:fill o:detectmouseclick="t" on="false"/>
                      <v:stroke color="black" joinstyle="round" endcap="flat"/>
                      <w10:wrap type="square"/>
                    </v:shape>
                    <v:shape id="shape_0" ID="Freeform 244" coordsize="304,102" path="m0,21l11,0l304,102l0,21xe" fillcolor="black" stroked="f" o:allowincell="f" style="position:absolute;left:8907;top:502;width:57;height:10;mso-wrap-style:none;v-text-anchor:middle;rotation:90">
                      <v:fill o:detectmouseclick="t" type="solid" color2="white"/>
                      <v:stroke color="#3465a4" joinstyle="round" endcap="flat"/>
                      <w10:wrap type="square"/>
                    </v:shape>
                    <v:shape id="shape_0" ID="Freeform 245" coordsize="293,102" path="m0,0l293,102l293,79l0,0xe" fillcolor="black" stroked="f" o:allowincell="f" style="position:absolute;left:8909;top:503;width:54;height:10;mso-wrap-style:none;v-text-anchor:middle;rotation:90">
                      <v:fill o:detectmouseclick="t" type="solid" color2="white"/>
                      <v:stroke color="#3465a4" joinstyle="round" endcap="flat"/>
                      <w10:wrap type="square"/>
                    </v:shape>
                    <v:shape id="shape_0" ID="Freeform 246" coordsize="304,102" path="m0,21l11,0l304,79l304,102l0,21e" stroked="t" o:allowincell="f" style="position:absolute;left:8907;top:502;width:57;height:10;mso-wrap-style:none;v-text-anchor:middle;rotation:90">
                      <v:fill o:detectmouseclick="t" on="false"/>
                      <v:stroke color="black" joinstyle="round" endcap="flat"/>
                      <w10:wrap type="square"/>
                    </v:shape>
                    <v:shape id="shape_0" ID="Freeform 247" coordsize="304,82" path="m304,0l304,24l0,82l304,0xe" fillcolor="black" stroked="f" o:allowincell="f" style="position:absolute;left:8771;top:504;width:57;height:8;mso-wrap-style:none;v-text-anchor:middle;rotation:90">
                      <v:fill o:detectmouseclick="t" type="solid" color2="white"/>
                      <v:stroke color="#3465a4" joinstyle="round" endcap="flat"/>
                      <w10:wrap type="square"/>
                    </v:shape>
                    <v:shape id="shape_0" ID="Freeform 248" coordsize="304,78" path="m304,0l0,58l11,78l304,0xe" fillcolor="black" stroked="f" o:allowincell="f" style="position:absolute;left:8769;top:505;width:57;height:7;mso-wrap-style:none;v-text-anchor:middle;rotation:90">
                      <v:fill o:detectmouseclick="t" type="solid" color2="white"/>
                      <v:stroke color="#3465a4" joinstyle="round" endcap="flat"/>
                      <w10:wrap type="square"/>
                    </v:shape>
                    <v:shape id="shape_0" ID="Freeform 249" coordsize="304,102" path="m304,0l304,24l11,102l0,82l304,0e" stroked="t" o:allowincell="f" style="position:absolute;left:8769;top:503;width:57;height:10;mso-wrap-style:none;v-text-anchor:middle;rotation:90">
                      <v:fill o:detectmouseclick="t" on="false"/>
                      <v:stroke color="black" joinstyle="round" endcap="flat"/>
                      <w10:wrap type="square"/>
                    </v:shape>
                    <v:shape id="shape_0" ID="Freeform 250" coordsize="234,223" path="m223,0l234,20l0,223l223,0xe" fillcolor="black" stroked="f" o:allowincell="f" style="position:absolute;left:8761;top:448;width:43;height:22;mso-wrap-style:none;v-text-anchor:middle;rotation:90">
                      <v:fill o:detectmouseclick="t" type="solid" color2="white"/>
                      <v:stroke color="#3465a4" joinstyle="round" endcap="flat"/>
                      <w10:wrap type="square"/>
                    </v:shape>
                    <v:shape id="shape_0" ID="Freeform 251" coordsize="234,215" path="m234,0l0,203l19,215l234,0xe" fillcolor="black" stroked="f" o:allowincell="f" style="position:absolute;left:8760;top:449;width:43;height:21;mso-wrap-style:none;v-text-anchor:middle;rotation:90">
                      <v:fill o:detectmouseclick="t" type="solid" color2="white"/>
                      <v:stroke color="#3465a4" joinstyle="round" endcap="flat"/>
                      <w10:wrap type="square"/>
                    </v:shape>
                    <v:shape id="shape_0" ID="Freeform 252" coordsize="234,235" path="m223,0l234,20l19,235l0,223l223,0e" stroked="t" o:allowincell="f" style="position:absolute;left:8762;top:448;width:43;height:23;mso-wrap-style:none;v-text-anchor:middle;rotation:90">
                      <v:fill o:detectmouseclick="t" on="false"/>
                      <v:stroke color="black" joinstyle="round" endcap="flat"/>
                      <w10:wrap type="square"/>
                    </v:shape>
                    <v:shape id="shape_0" ID="Freeform 253" coordsize="100,304" path="m81,0l100,12l0,304l81,0xe" fillcolor="black" stroked="f" o:allowincell="f" style="position:absolute;left:8745;top:417;width:18;height:32;mso-wrap-style:none;v-text-anchor:middle;rotation:90">
                      <v:fill o:detectmouseclick="t" type="solid" color2="white"/>
                      <v:stroke color="#3465a4" joinstyle="round" endcap="flat"/>
                      <w10:wrap type="square"/>
                    </v:shape>
                    <v:shape id="shape_0" ID="Freeform 254" coordsize="100,292" path="m100,0l0,292l22,292l100,0xe" fillcolor="black" stroked="f" o:allowincell="f" style="position:absolute;left:8744;top:418;width:18;height:30;mso-wrap-style:none;v-text-anchor:middle;rotation:90">
                      <v:fill o:detectmouseclick="t" type="solid" color2="white"/>
                      <v:stroke color="#3465a4" joinstyle="round" endcap="flat"/>
                      <w10:wrap type="square"/>
                    </v:shape>
                    <v:shape id="shape_0" ID="Freeform 255" coordsize="100,304" path="m81,0l100,12l22,304l0,304l81,0e" stroked="t" o:allowincell="f" style="position:absolute;left:8745;top:417;width:18;height:32;mso-wrap-style:none;v-text-anchor:middle;rotation:90">
                      <v:fill o:detectmouseclick="t" on="false"/>
                      <v:stroke color="black" joinstyle="round" endcap="flat"/>
                      <w10:wrap type="square"/>
                    </v:shape>
                    <v:shape id="shape_0" ID="Freeform 256" coordsize="81,306" path="m0,0l22,0l81,306l0,0xe" fillcolor="black" stroked="f" o:allowincell="f" style="position:absolute;left:8713;top:415;width:14;height:32;mso-wrap-style:none;v-text-anchor:middle;rotation:90">
                      <v:fill o:detectmouseclick="t" type="solid" color2="white"/>
                      <v:stroke color="#3465a4" joinstyle="round" endcap="flat"/>
                      <w10:wrap type="square"/>
                    </v:shape>
                    <v:shape id="shape_0" ID="Freeform 257" coordsize="78,306" path="m0,0l59,306l78,294l0,0xe" fillcolor="black" stroked="f" o:allowincell="f" style="position:absolute;left:8713;top:419;width:14;height:32;mso-wrap-style:none;v-text-anchor:middle;rotation:90">
                      <v:fill o:detectmouseclick="t" type="solid" color2="white"/>
                      <v:stroke color="#3465a4" joinstyle="round" endcap="flat"/>
                      <w10:wrap type="square"/>
                    </v:shape>
                    <v:shape id="shape_0" ID="Freeform 258" coordsize="100,306" path="m0,0l22,0l100,294l81,306l0,0e" stroked="t" o:allowincell="f" style="position:absolute;left:8711;top:417;width:18;height:32;mso-wrap-style:none;v-text-anchor:middle;rotation:90">
                      <v:fill o:detectmouseclick="t" on="false"/>
                      <v:stroke color="black" joinstyle="round" endcap="flat"/>
                      <w10:wrap type="square"/>
                    </v:shape>
                    <v:shape id="shape_0" ID="Freeform 259" coordsize="223,235" path="m0,12l19,0l223,235l0,12xe" fillcolor="black" stroked="f" o:allowincell="f" style="position:absolute;left:8674;top:446;width:40;height:23;mso-wrap-style:none;v-text-anchor:middle;rotation:90">
                      <v:fill o:detectmouseclick="t" type="solid" color2="white"/>
                      <v:stroke color="#3465a4" joinstyle="round" endcap="flat"/>
                      <w10:wrap type="square"/>
                    </v:shape>
                    <v:shape id="shape_0" ID="Freeform 260" coordsize="215,235" path="m0,0l204,235l215,214l0,0xe" fillcolor="black" stroked="f" o:allowincell="f" style="position:absolute;left:8675;top:449;width:38;height:23;mso-wrap-style:none;v-text-anchor:middle;rotation:90">
                      <v:fill o:detectmouseclick="t" type="solid" color2="white"/>
                      <v:stroke color="#3465a4" joinstyle="round" endcap="flat"/>
                      <w10:wrap type="square"/>
                    </v:shape>
                    <v:shape id="shape_0" ID="Freeform 261" coordsize="234,235" path="m0,12l19,0l234,214l223,235l0,12e" stroked="t" o:allowincell="f" style="position:absolute;left:8673;top:448;width:43;height:23;mso-wrap-style:none;v-text-anchor:middle;rotation:90">
                      <v:fill o:detectmouseclick="t" on="false"/>
                      <v:stroke color="black" joinstyle="round" endcap="flat"/>
                      <w10:wrap type="square"/>
                    </v:shape>
                    <v:shape id="shape_0" ID="Freeform 262" coordsize="304,102" path="m0,21l11,0l304,102l0,21xe" fillcolor="black" stroked="f" o:allowincell="f" style="position:absolute;left:8648;top:503;width:57;height:10;mso-wrap-style:none;v-text-anchor:middle;rotation:90">
                      <v:fill o:detectmouseclick="t" type="solid" color2="white"/>
                      <v:stroke color="#3465a4" joinstyle="round" endcap="flat"/>
                      <w10:wrap type="square"/>
                    </v:shape>
                    <v:shape id="shape_0" ID="Freeform 263" coordsize="293,102" path="m0,0l293,102l293,79l0,0xe" fillcolor="black" stroked="f" o:allowincell="f" style="position:absolute;left:8650;top:504;width:54;height:10;mso-wrap-style:none;v-text-anchor:middle;rotation:90">
                      <v:fill o:detectmouseclick="t" type="solid" color2="white"/>
                      <v:stroke color="#3465a4" joinstyle="round" endcap="flat"/>
                      <w10:wrap type="square"/>
                    </v:shape>
                    <v:shape id="shape_0" ID="Freeform 264" coordsize="304,102" path="m0,21l11,0l304,79l304,102l0,21e" stroked="t" o:allowincell="f" style="position:absolute;left:8648;top:503;width:57;height:10;mso-wrap-style:none;v-text-anchor:middle;rotation:90">
                      <v:fill o:detectmouseclick="t" on="false"/>
                      <v:stroke color="black" joinstyle="round" endcap="flat"/>
                      <w10:wrap type="square"/>
                    </v:shape>
                    <v:shape id="shape_0" ID="Freeform 265" coordsize="219,91" path="m0,91l0,68l219,0l0,91xe" fillcolor="black" stroked="f" o:allowincell="f" style="position:absolute;left:8852;top:552;width:39;height:8;mso-wrap-style:none;v-text-anchor:middle;rotation:90">
                      <v:fill o:detectmouseclick="t" type="solid" color2="white"/>
                      <v:stroke color="#3465a4" joinstyle="round" endcap="flat"/>
                      <w10:wrap type="square"/>
                    </v:shape>
                    <v:shape id="shape_0" ID="Freeform 266" coordsize="219,85" path="m0,85l219,17l203,0l0,85xe" fillcolor="black" stroked="f" o:allowincell="f" style="position:absolute;left:8855;top:553;width:39;height:7;mso-wrap-style:none;v-text-anchor:middle;rotation:90">
                      <v:fill o:detectmouseclick="t" type="solid" color2="white"/>
                      <v:stroke color="#3465a4" joinstyle="round" endcap="flat"/>
                      <w10:wrap type="square"/>
                    </v:shape>
                    <v:shape id="shape_0" ID="Freeform 267" coordsize="219,108" path="m0,108l0,85l203,0l219,17l0,108e" stroked="t" o:allowincell="f" style="position:absolute;left:8852;top:551;width:39;height:10;mso-wrap-style:none;v-text-anchor:middle;rotation:90">
                      <v:fill o:detectmouseclick="t" on="false"/>
                      <v:stroke color="black" joinstyle="round" endcap="flat"/>
                      <w10:wrap type="square"/>
                    </v:shape>
                    <v:shape id="shape_0" ID="Freeform 268" coordsize="107,219" path="m16,219l0,202l107,0l16,219xe" fillcolor="black" stroked="f" o:allowincell="f" style="position:absolute;left:8879;top:573;width:19;height:23;mso-wrap-style:none;v-text-anchor:middle;rotation:90">
                      <v:fill o:detectmouseclick="t" type="solid" color2="white"/>
                      <v:stroke color="#3465a4" joinstyle="round" endcap="flat"/>
                      <w10:wrap type="square"/>
                    </v:shape>
                    <v:shape id="shape_0" ID="Freeform 269" coordsize="107,202" path="m0,202l107,0l84,0l0,202xe" fillcolor="black" stroked="f" o:allowincell="f" style="position:absolute;left:8881;top:574;width:19;height:21;mso-wrap-style:none;v-text-anchor:middle;rotation:90">
                      <v:fill o:detectmouseclick="t" type="solid" color2="white"/>
                      <v:stroke color="#3465a4" joinstyle="round" endcap="flat"/>
                      <w10:wrap type="square"/>
                    </v:shape>
                    <v:shape id="shape_0" ID="Freeform 270" coordsize="107,219" path="m16,219l0,202l84,0l107,0l16,219e" stroked="t" o:allowincell="f" style="position:absolute;left:8879;top:573;width:19;height:23;mso-wrap-style:none;v-text-anchor:middle;rotation:90">
                      <v:fill o:detectmouseclick="t" on="false"/>
                      <v:stroke color="black" joinstyle="round" endcap="flat"/>
                      <w10:wrap type="square"/>
                    </v:shape>
                    <v:shape id="shape_0" ID="Freeform 271" coordsize="91,221" path="m91,221l68,221l0,0l91,221xe" fillcolor="black" stroked="f" o:allowincell="f" style="position:absolute;left:8904;top:575;width:16;height:23;mso-wrap-style:none;v-text-anchor:middle;rotation:90">
                      <v:fill o:detectmouseclick="t" type="solid" color2="white"/>
                      <v:stroke color="#3465a4" joinstyle="round" endcap="flat"/>
                      <w10:wrap type="square"/>
                    </v:shape>
                    <v:shape id="shape_0" ID="Freeform 272" coordsize="84,221" path="m84,221l16,0l0,17l84,221xe" fillcolor="black" stroked="f" o:allowincell="f" style="position:absolute;left:8905;top:571;width:15;height:23;mso-wrap-style:none;v-text-anchor:middle;rotation:90">
                      <v:fill o:detectmouseclick="t" type="solid" color2="white"/>
                      <v:stroke color="#3465a4" joinstyle="round" endcap="flat"/>
                      <w10:wrap type="square"/>
                    </v:shape>
                    <v:shape id="shape_0" ID="Freeform 273" coordsize="107,221" path="m107,221l84,221l0,17l16,0l107,221e" stroked="t" o:allowincell="f" style="position:absolute;left:8903;top:573;width:19;height:23;mso-wrap-style:none;v-text-anchor:middle;rotation:90">
                      <v:fill o:detectmouseclick="t" on="false"/>
                      <v:stroke color="black" joinstyle="round" endcap="flat"/>
                      <w10:wrap type="square"/>
                    </v:shape>
                    <v:shape id="shape_0" ID="Freeform 274" coordsize="219,107" path="m219,90l203,107l0,0l219,90xe" fillcolor="black" stroked="f" o:allowincell="f" style="position:absolute;left:8908;top:551;width:39;height:10;mso-wrap-style:none;v-text-anchor:middle;rotation:90">
                      <v:fill o:detectmouseclick="t" type="solid" color2="white"/>
                      <v:stroke color="#3465a4" joinstyle="round" endcap="flat"/>
                      <w10:wrap type="square"/>
                    </v:shape>
                    <v:shape id="shape_0" ID="Freeform 275" coordsize="203,107" path="m203,107l0,0l0,23l203,107xe" fillcolor="black" stroked="f" o:allowincell="f" style="position:absolute;left:8910;top:550;width:36;height:10;mso-wrap-style:none;v-text-anchor:middle;rotation:90">
                      <v:fill o:detectmouseclick="t" type="solid" color2="white"/>
                      <v:stroke color="#3465a4" joinstyle="round" endcap="flat"/>
                      <w10:wrap type="square"/>
                    </v:shape>
                    <v:shape id="shape_0" ID="Freeform 276" coordsize="219,107" path="m219,90l203,107l0,23l0,0l219,90e" stroked="t" o:allowincell="f" style="position:absolute;left:8908;top:551;width:39;height:10;mso-wrap-style:none;v-text-anchor:middle;rotation:90">
                      <v:fill o:detectmouseclick="t" on="false"/>
                      <v:stroke color="black" joinstyle="round" endcap="flat"/>
                      <w10:wrap type="square"/>
                    </v:shape>
                    <v:shape id="shape_0" ID="Freeform 277" coordsize="304,81" path="m304,0l304,23l0,81l304,0xe" fillcolor="black" stroked="f" o:allowincell="f" style="position:absolute;left:8901;top:504;width:57;height:7;mso-wrap-style:none;v-text-anchor:middle;rotation:90">
                      <v:fill o:detectmouseclick="t" type="solid" color2="white"/>
                      <v:stroke color="#3465a4" joinstyle="round" endcap="flat"/>
                      <w10:wrap type="square"/>
                    </v:shape>
                    <v:shape id="shape_0" ID="Freeform 278" coordsize="304,79" path="m304,0l0,58l11,79l304,0xe" fillcolor="black" stroked="f" o:allowincell="f" style="position:absolute;left:8900;top:504;width:57;height:7;mso-wrap-style:none;v-text-anchor:middle;rotation:90">
                      <v:fill o:detectmouseclick="t" type="solid" color2="white"/>
                      <v:stroke color="#3465a4" joinstyle="round" endcap="flat"/>
                      <w10:wrap type="square"/>
                    </v:shape>
                    <v:shape id="shape_0" ID="Freeform 279" coordsize="304,102" path="m304,0l304,23l11,102l0,81l304,0e" stroked="t" o:allowincell="f" style="position:absolute;left:8900;top:502;width:57;height:10;mso-wrap-style:none;v-text-anchor:middle;rotation:90">
                      <v:fill o:detectmouseclick="t" on="false"/>
                      <v:stroke color="black" joinstyle="round" endcap="flat"/>
                      <w10:wrap type="square"/>
                    </v:shape>
                    <v:shape id="shape_0" ID="Freeform 280" coordsize="234,223" path="m223,0l234,21l0,223l223,0xe" fillcolor="black" stroked="f" o:allowincell="f" style="position:absolute;left:8892;top:447;width:43;height:23;mso-wrap-style:none;v-text-anchor:middle;rotation:90">
                      <v:fill o:detectmouseclick="t" type="solid" color2="white"/>
                      <v:stroke color="#3465a4" joinstyle="round" endcap="flat"/>
                      <w10:wrap type="square"/>
                    </v:shape>
                    <v:shape id="shape_0" ID="Freeform 281" coordsize="234,214" path="m234,0l0,202l19,214l234,0xe" fillcolor="black" stroked="f" o:allowincell="f" style="position:absolute;left:8889;top:447;width:43;height:22;mso-wrap-style:none;v-text-anchor:middle;rotation:90">
                      <v:fill o:detectmouseclick="t" type="solid" color2="white"/>
                      <v:stroke color="#3465a4" joinstyle="round" endcap="flat"/>
                      <w10:wrap type="square"/>
                    </v:shape>
                    <v:shape id="shape_0" ID="Freeform 282" coordsize="234,235" path="m223,0l234,21l19,235l0,223l223,0e" stroked="t" o:allowincell="f" style="position:absolute;left:8890;top:446;width:43;height:24;mso-wrap-style:none;v-text-anchor:middle;rotation:90">
                      <v:fill o:detectmouseclick="t" on="false"/>
                      <v:stroke color="black" joinstyle="round" endcap="flat"/>
                      <w10:wrap type="square"/>
                    </v:shape>
                    <v:shape id="shape_0" ID="Freeform 283" coordsize="100,306" path="m81,0l100,12l0,306l81,0xe" fillcolor="black" stroked="f" o:allowincell="f" style="position:absolute;left:8875;top:416;width:18;height:32;mso-wrap-style:none;v-text-anchor:middle;rotation:90">
                      <v:fill o:detectmouseclick="t" type="solid" color2="white"/>
                      <v:stroke color="#3465a4" joinstyle="round" endcap="flat"/>
                      <w10:wrap type="square"/>
                    </v:shape>
                    <v:shape id="shape_0" ID="Freeform 284" coordsize="100,294" path="m100,0l0,294l22,294l100,0xe" fillcolor="black" stroked="f" o:allowincell="f" style="position:absolute;left:8874;top:417;width:18;height:30;mso-wrap-style:none;v-text-anchor:middle;rotation:90">
                      <v:fill o:detectmouseclick="t" type="solid" color2="white"/>
                      <v:stroke color="#3465a4" joinstyle="round" endcap="flat"/>
                      <w10:wrap type="square"/>
                    </v:shape>
                    <v:shape id="shape_0" ID="Freeform 285" coordsize="100,306" path="m81,0l100,12l22,306l0,306l81,0e" stroked="t" o:allowincell="f" style="position:absolute;left:8875;top:416;width:18;height:32;mso-wrap-style:none;v-text-anchor:middle;rotation:90">
                      <v:fill o:detectmouseclick="t" on="false"/>
                      <v:stroke color="black" joinstyle="round" endcap="flat"/>
                      <w10:wrap type="square"/>
                    </v:shape>
                    <v:shape id="shape_0" ID="Freeform 286" coordsize="81,304" path="m0,0l22,0l81,304l0,0xe" fillcolor="black" stroked="f" o:allowincell="f" style="position:absolute;left:8844;top:414;width:14;height:32;mso-wrap-style:none;v-text-anchor:middle;rotation:90">
                      <v:fill o:detectmouseclick="t" type="solid" color2="white"/>
                      <v:stroke color="#3465a4" joinstyle="round" endcap="flat"/>
                      <w10:wrap type="square"/>
                    </v:shape>
                    <v:shape id="shape_0" ID="Freeform 287" coordsize="78,304" path="m0,0l59,304l78,292l0,0xe" fillcolor="black" stroked="f" o:allowincell="f" style="position:absolute;left:8844;top:418;width:14;height:32;mso-wrap-style:none;v-text-anchor:middle;rotation:90">
                      <v:fill o:detectmouseclick="t" type="solid" color2="white"/>
                      <v:stroke color="#3465a4" joinstyle="round" endcap="flat"/>
                      <w10:wrap type="square"/>
                    </v:shape>
                    <v:shape id="shape_0" ID="Freeform 288" coordsize="100,304" path="m0,0l22,0l100,292l81,304l0,0e" stroked="t" o:allowincell="f" style="position:absolute;left:8842;top:416;width:18;height:32;mso-wrap-style:none;v-text-anchor:middle;rotation:90">
                      <v:fill o:detectmouseclick="t" on="false"/>
                      <v:stroke color="black" joinstyle="round" endcap="flat"/>
                      <w10:wrap type="square"/>
                    </v:shape>
                    <v:shape id="shape_0" ID="Freeform 289" coordsize="223,235" path="m0,12l19,0l223,235l0,12xe" fillcolor="black" stroked="f" o:allowincell="f" style="position:absolute;left:8803;top:446;width:40;height:24;mso-wrap-style:none;v-text-anchor:middle;rotation:90">
                      <v:fill o:detectmouseclick="t" type="solid" color2="white"/>
                      <v:stroke color="#3465a4" joinstyle="round" endcap="flat"/>
                      <w10:wrap type="square"/>
                    </v:shape>
                    <v:shape id="shape_0" ID="Freeform 290" coordsize="215,235" path="m0,0l204,235l215,215l0,0xe" fillcolor="black" stroked="f" o:allowincell="f" style="position:absolute;left:8804;top:449;width:38;height:24;mso-wrap-style:none;v-text-anchor:middle;rotation:90">
                      <v:fill o:detectmouseclick="t" type="solid" color2="white"/>
                      <v:stroke color="#3465a4" joinstyle="round" endcap="flat"/>
                      <w10:wrap type="square"/>
                    </v:shape>
                    <v:shape id="shape_0" ID="Freeform 291" coordsize="234,235" path="m0,12l19,0l234,215l223,235l0,12e" stroked="t" o:allowincell="f" style="position:absolute;left:8801;top:447;width:43;height:24;mso-wrap-style:none;v-text-anchor:middle;rotation:90">
                      <v:fill o:detectmouseclick="t" on="false"/>
                      <v:stroke color="black" joinstyle="round" endcap="flat"/>
                      <w10:wrap type="square"/>
                    </v:shape>
                    <v:shape id="shape_0" ID="Freeform 292" coordsize="304,102" path="m0,20l11,0l304,102l0,20xe" fillcolor="black" stroked="f" o:allowincell="f" style="position:absolute;left:8778;top:503;width:57;height:10;mso-wrap-style:none;v-text-anchor:middle;rotation:90">
                      <v:fill o:detectmouseclick="t" type="solid" color2="white"/>
                      <v:stroke color="#3465a4" joinstyle="round" endcap="flat"/>
                      <w10:wrap type="square"/>
                    </v:shape>
                    <v:shape id="shape_0" ID="Freeform 293" coordsize="293,102" path="m0,0l293,102l293,78l0,0xe" fillcolor="black" stroked="f" o:allowincell="f" style="position:absolute;left:8781;top:504;width:54;height:10;mso-wrap-style:none;v-text-anchor:middle;rotation:90">
                      <v:fill o:detectmouseclick="t" type="solid" color2="white"/>
                      <v:stroke color="#3465a4" joinstyle="round" endcap="flat"/>
                      <w10:wrap type="square"/>
                    </v:shape>
                    <v:shape id="shape_0" ID="Freeform 294" coordsize="304,102" path="m0,20l11,0l304,78l304,102l0,20e" stroked="t" o:allowincell="f" style="position:absolute;left:8778;top:503;width:57;height:10;mso-wrap-style:none;v-text-anchor:middle;rotation:90">
                      <v:fill o:detectmouseclick="t" on="false"/>
                      <v:stroke color="black" joinstyle="round" endcap="flat"/>
                      <w10:wrap type="square"/>
                    </v:shape>
                    <v:shape id="shape_0" ID="Freeform 295" coordsize="304,82" path="m304,0l304,23l0,82l304,0xe" fillcolor="black" stroked="f" o:allowincell="f" style="position:absolute;left:8967;top:504;width:57;height:7;mso-wrap-style:none;v-text-anchor:middle;rotation:90">
                      <v:fill o:detectmouseclick="t" type="solid" color2="white"/>
                      <v:stroke color="#3465a4" joinstyle="round" endcap="flat"/>
                      <w10:wrap type="square"/>
                    </v:shape>
                    <v:shape id="shape_0" ID="Freeform 296" coordsize="304,102" path="m304,0l304,23l11,102l0,82l304,0e" stroked="t" o:allowincell="f" style="position:absolute;left:8964;top:502;width:57;height:10;mso-wrap-style:none;v-text-anchor:middle;rotation:90">
                      <v:fill o:detectmouseclick="t" on="false"/>
                      <v:stroke color="black" joinstyle="round" endcap="flat"/>
                      <w10:wrap type="square"/>
                    </v:shape>
                    <v:shape id="shape_0" ID="Freeform 297" coordsize="234,223" path="m223,0l234,20l0,223l223,0xe" fillcolor="black" stroked="f" o:allowincell="f" style="position:absolute;left:8957;top:447;width:43;height:23;mso-wrap-style:none;v-text-anchor:middle;rotation:90">
                      <v:fill o:detectmouseclick="t" type="solid" color2="white"/>
                      <v:stroke color="#3465a4" joinstyle="round" endcap="flat"/>
                      <w10:wrap type="square"/>
                    </v:shape>
                    <v:shape id="shape_0" ID="Freeform 298" coordsize="234,215" path="m234,0l0,203l19,215l234,0xe" fillcolor="black" stroked="f" o:allowincell="f" style="position:absolute;left:8954;top:447;width:43;height:22;mso-wrap-style:none;v-text-anchor:middle;rotation:90">
                      <v:fill o:detectmouseclick="t" type="solid" color2="white"/>
                      <v:stroke color="#3465a4" joinstyle="round" endcap="flat"/>
                      <w10:wrap type="square"/>
                    </v:shape>
                    <v:shape id="shape_0" ID="Freeform 299" coordsize="234,235" path="m223,0l234,20l19,235l0,223l223,0e" stroked="t" o:allowincell="f" style="position:absolute;left:8957;top:446;width:43;height:25;mso-wrap-style:none;v-text-anchor:middle;rotation:90">
                      <v:fill o:detectmouseclick="t" on="false"/>
                      <v:stroke color="black" joinstyle="round" endcap="flat"/>
                      <w10:wrap type="square"/>
                    </v:shape>
                    <v:shape id="shape_0" ID="Freeform 300" coordsize="100,305" path="m81,0l100,12l0,305l81,0xe" fillcolor="black" stroked="f" o:allowincell="f" style="position:absolute;left:8939;top:416;width:18;height:32;mso-wrap-style:none;v-text-anchor:middle;rotation:90">
                      <v:fill o:detectmouseclick="t" type="solid" color2="white"/>
                      <v:stroke color="#3465a4" joinstyle="round" endcap="flat"/>
                      <w10:wrap type="square"/>
                    </v:shape>
                    <v:shape id="shape_0" ID="Freeform 301" coordsize="100,293" path="m100,0l0,293l22,293l100,0xe" fillcolor="black" stroked="f" o:allowincell="f" style="position:absolute;left:8938;top:417;width:18;height:30;mso-wrap-style:none;v-text-anchor:middle;rotation:90">
                      <v:fill o:detectmouseclick="t" type="solid" color2="white"/>
                      <v:stroke color="#3465a4" joinstyle="round" endcap="flat"/>
                      <w10:wrap type="square"/>
                    </v:shape>
                    <v:shape id="shape_0" ID="Freeform 302" coordsize="100,305" path="m81,0l100,12l22,305l0,305l81,0e" stroked="t" o:allowincell="f" style="position:absolute;left:8939;top:416;width:18;height:32;mso-wrap-style:none;v-text-anchor:middle;rotation:90">
                      <v:fill o:detectmouseclick="t" on="false"/>
                      <v:stroke color="black" joinstyle="round" endcap="flat"/>
                      <w10:wrap type="square"/>
                    </v:shape>
                    <v:shape id="shape_0" ID="Freeform 303" coordsize="81,304" path="m0,0l22,0l81,304l0,0xe" fillcolor="black" stroked="f" o:allowincell="f" style="position:absolute;left:8908;top:414;width:14;height:32;mso-wrap-style:none;v-text-anchor:middle;rotation:90">
                      <v:fill o:detectmouseclick="t" type="solid" color2="white"/>
                      <v:stroke color="#3465a4" joinstyle="round" endcap="flat"/>
                      <w10:wrap type="square"/>
                    </v:shape>
                    <v:shape id="shape_0" ID="Freeform 304" coordsize="78,304" path="m0,0l59,304l78,292l0,0xe" fillcolor="black" stroked="f" o:allowincell="f" style="position:absolute;left:8908;top:418;width:14;height:32;mso-wrap-style:none;v-text-anchor:middle;rotation:90">
                      <v:fill o:detectmouseclick="t" type="solid" color2="white"/>
                      <v:stroke color="#3465a4" joinstyle="round" endcap="flat"/>
                      <w10:wrap type="square"/>
                    </v:shape>
                    <v:shape id="shape_0" ID="Freeform 305" coordsize="100,304" path="m0,0l22,0l100,292l81,304l0,0e" stroked="t" o:allowincell="f" style="position:absolute;left:8906;top:416;width:18;height:32;mso-wrap-style:none;v-text-anchor:middle;rotation:90">
                      <v:fill o:detectmouseclick="t" on="false"/>
                      <v:stroke color="black" joinstyle="round" endcap="flat"/>
                      <w10:wrap type="square"/>
                    </v:shape>
                    <v:shape id="shape_0" ID="Freeform 306" coordsize="223,235" path="m0,12l19,0l223,235l0,12xe" fillcolor="black" stroked="f" o:allowincell="f" style="position:absolute;left:8867;top:445;width:40;height:24;mso-wrap-style:none;v-text-anchor:middle;rotation:90">
                      <v:fill o:detectmouseclick="t" type="solid" color2="white"/>
                      <v:stroke color="#3465a4" joinstyle="round" endcap="flat"/>
                      <w10:wrap type="square"/>
                    </v:shape>
                    <v:shape id="shape_0" ID="Freeform 307" coordsize="215,235" path="m0,0l204,235l215,216l0,0xe" fillcolor="black" stroked="f" o:allowincell="f" style="position:absolute;left:8868;top:448;width:38;height:24;mso-wrap-style:none;v-text-anchor:middle;rotation:90">
                      <v:fill o:detectmouseclick="t" type="solid" color2="white"/>
                      <v:stroke color="#3465a4" joinstyle="round" endcap="flat"/>
                      <w10:wrap type="square"/>
                    </v:shape>
                    <v:shape id="shape_0" ID="Freeform 308" coordsize="234,235" path="m0,12l19,0l234,216l223,235l0,12e" stroked="t" o:allowincell="f" style="position:absolute;left:8865;top:446;width:43;height:24;mso-wrap-style:none;v-text-anchor:middle;rotation:90">
                      <v:fill o:detectmouseclick="t" on="false"/>
                      <v:stroke color="black" joinstyle="round" endcap="flat"/>
                      <w10:wrap type="square"/>
                    </v:shape>
                    <v:shape id="shape_0" ID="Freeform 309" coordsize="304,101" path="m0,19l11,0l304,101l0,19xe" fillcolor="black" stroked="f" o:allowincell="f" style="position:absolute;left:8843;top:502;width:57;height:10;mso-wrap-style:none;v-text-anchor:middle;rotation:90">
                      <v:fill o:detectmouseclick="t" type="solid" color2="white"/>
                      <v:stroke color="#3465a4" joinstyle="round" endcap="flat"/>
                      <w10:wrap type="square"/>
                    </v:shape>
                    <v:shape id="shape_0" ID="Freeform 310" coordsize="293,101" path="m0,0l293,101l293,78l0,0xe" fillcolor="black" stroked="f" o:allowincell="f" style="position:absolute;left:8845;top:503;width:54;height:10;mso-wrap-style:none;v-text-anchor:middle;rotation:90">
                      <v:fill o:detectmouseclick="t" type="solid" color2="white"/>
                      <v:stroke color="#3465a4" joinstyle="round" endcap="flat"/>
                      <w10:wrap type="square"/>
                    </v:shape>
                    <v:shape id="shape_0" ID="Freeform 311" coordsize="304,101" path="m0,19l11,0l304,78l304,101l0,19e" stroked="t" o:allowincell="f" style="position:absolute;left:8843;top:502;width:57;height:10;mso-wrap-style:none;v-text-anchor:middle;rotation:90">
                      <v:fill o:detectmouseclick="t" on="false"/>
                      <v:stroke color="black" joinstyle="round" endcap="flat"/>
                      <w10:wrap type="square"/>
                    </v:shape>
                    <v:shape id="shape_0" ID="Freeform 312" coordsize="304,82" path="m304,0l304,23l0,82l304,0xe" fillcolor="black" stroked="f" o:allowincell="f" style="position:absolute;left:8967;top:504;width:57;height:7;mso-wrap-style:none;v-text-anchor:middle;rotation:90">
                      <v:fill o:detectmouseclick="t" type="solid" color2="white"/>
                      <v:stroke color="#3465a4" joinstyle="round" endcap="flat"/>
                      <w10:wrap type="square"/>
                    </v:shape>
                    <v:shape id="shape_0" ID="Freeform 313" coordsize="304,102" path="m304,0l304,23l11,102l0,82l304,0e" stroked="t" o:allowincell="f" style="position:absolute;left:8964;top:502;width:57;height:10;mso-wrap-style:none;v-text-anchor:middle;rotation:90">
                      <v:fill o:detectmouseclick="t" on="false"/>
                      <v:stroke color="black" joinstyle="round" endcap="flat"/>
                      <w10:wrap type="square"/>
                    </v:shape>
                    <v:shape id="shape_0" ID="Freeform 314" coordsize="234,223" path="m223,0l234,20l0,223l223,0xe" fillcolor="black" stroked="f" o:allowincell="f" style="position:absolute;left:8957;top:447;width:43;height:23;mso-wrap-style:none;v-text-anchor:middle;rotation:90">
                      <v:fill o:detectmouseclick="t" type="solid" color2="white"/>
                      <v:stroke color="#3465a4" joinstyle="round" endcap="flat"/>
                      <w10:wrap type="square"/>
                    </v:shape>
                    <v:shape id="shape_0" ID="Freeform 315" coordsize="234,215" path="m234,0l0,203l19,215l234,0xe" fillcolor="black" stroked="f" o:allowincell="f" style="position:absolute;left:8954;top:447;width:43;height:22;mso-wrap-style:none;v-text-anchor:middle;rotation:90">
                      <v:fill o:detectmouseclick="t" type="solid" color2="white"/>
                      <v:stroke color="#3465a4" joinstyle="round" endcap="flat"/>
                      <w10:wrap type="square"/>
                    </v:shape>
                    <v:shape id="shape_0" ID="Freeform 316" coordsize="234,235" path="m223,0l234,20l19,235l0,223l223,0e" stroked="t" o:allowincell="f" style="position:absolute;left:8957;top:446;width:43;height:25;mso-wrap-style:none;v-text-anchor:middle;rotation:90">
                      <v:fill o:detectmouseclick="t" on="false"/>
                      <v:stroke color="black" joinstyle="round" endcap="flat"/>
                      <w10:wrap type="square"/>
                    </v:shape>
                    <v:shape id="shape_0" ID="Freeform 317" coordsize="100,305" path="m81,0l100,12l0,305l81,0xe" fillcolor="black" stroked="f" o:allowincell="f" style="position:absolute;left:8939;top:416;width:18;height:32;mso-wrap-style:none;v-text-anchor:middle;rotation:90">
                      <v:fill o:detectmouseclick="t" type="solid" color2="white"/>
                      <v:stroke color="#3465a4" joinstyle="round" endcap="flat"/>
                      <w10:wrap type="square"/>
                    </v:shape>
                    <v:shape id="shape_0" ID="Freeform 318" coordsize="100,293" path="m100,0l0,293l22,293l100,0xe" fillcolor="black" stroked="f" o:allowincell="f" style="position:absolute;left:8938;top:417;width:18;height:30;mso-wrap-style:none;v-text-anchor:middle;rotation:90">
                      <v:fill o:detectmouseclick="t" type="solid" color2="white"/>
                      <v:stroke color="#3465a4" joinstyle="round" endcap="flat"/>
                      <w10:wrap type="square"/>
                    </v:shape>
                    <v:shape id="shape_0" ID="Freeform 319" coordsize="100,305" path="m81,0l100,12l22,305l0,305l81,0e" stroked="t" o:allowincell="f" style="position:absolute;left:8939;top:416;width:18;height:32;mso-wrap-style:none;v-text-anchor:middle;rotation:90">
                      <v:fill o:detectmouseclick="t" on="false"/>
                      <v:stroke color="black" joinstyle="round" endcap="flat"/>
                      <w10:wrap type="square"/>
                    </v:shape>
                    <v:shape id="shape_0" ID="Freeform 320" coordsize="81,304" path="m0,0l22,0l81,304l0,0xe" fillcolor="black" stroked="f" o:allowincell="f" style="position:absolute;left:8908;top:414;width:14;height:32;mso-wrap-style:none;v-text-anchor:middle;rotation:90">
                      <v:fill o:detectmouseclick="t" type="solid" color2="white"/>
                      <v:stroke color="#3465a4" joinstyle="round" endcap="flat"/>
                      <w10:wrap type="square"/>
                    </v:shape>
                    <v:shape id="shape_0" ID="Freeform 321" coordsize="78,304" path="m0,0l59,304l78,292l0,0xe" fillcolor="black" stroked="f" o:allowincell="f" style="position:absolute;left:8908;top:418;width:14;height:32;mso-wrap-style:none;v-text-anchor:middle;rotation:90">
                      <v:fill o:detectmouseclick="t" type="solid" color2="white"/>
                      <v:stroke color="#3465a4" joinstyle="round" endcap="flat"/>
                      <w10:wrap type="square"/>
                    </v:shape>
                    <v:shape id="shape_0" ID="Freeform 322" coordsize="100,304" path="m0,0l22,0l100,292l81,304l0,0e" stroked="t" o:allowincell="f" style="position:absolute;left:8906;top:416;width:18;height:32;mso-wrap-style:none;v-text-anchor:middle;rotation:90">
                      <v:fill o:detectmouseclick="t" on="false"/>
                      <v:stroke color="black" joinstyle="round" endcap="flat"/>
                      <w10:wrap type="square"/>
                    </v:shape>
                    <v:shape id="shape_0" ID="Freeform 323" coordsize="223,235" path="m0,12l19,0l223,235l0,12xe" fillcolor="black" stroked="f" o:allowincell="f" style="position:absolute;left:8867;top:445;width:40;height:24;mso-wrap-style:none;v-text-anchor:middle;rotation:90">
                      <v:fill o:detectmouseclick="t" type="solid" color2="white"/>
                      <v:stroke color="#3465a4" joinstyle="round" endcap="flat"/>
                      <w10:wrap type="square"/>
                    </v:shape>
                    <v:shape id="shape_0" ID="Freeform 324" coordsize="215,235" path="m0,0l204,235l215,216l0,0xe" fillcolor="black" stroked="f" o:allowincell="f" style="position:absolute;left:8868;top:448;width:38;height:24;mso-wrap-style:none;v-text-anchor:middle;rotation:90">
                      <v:fill o:detectmouseclick="t" type="solid" color2="white"/>
                      <v:stroke color="#3465a4" joinstyle="round" endcap="flat"/>
                      <w10:wrap type="square"/>
                    </v:shape>
                    <v:shape id="shape_0" ID="Freeform 325" coordsize="234,235" path="m0,12l19,0l234,216l223,235l0,12e" stroked="t" o:allowincell="f" style="position:absolute;left:8865;top:446;width:43;height:24;mso-wrap-style:none;v-text-anchor:middle;rotation:90">
                      <v:fill o:detectmouseclick="t" on="false"/>
                      <v:stroke color="black" joinstyle="round" endcap="flat"/>
                      <w10:wrap type="square"/>
                    </v:shape>
                    <v:shape id="shape_0" ID="Freeform 326" coordsize="304,101" path="m0,19l11,0l304,101l0,19xe" fillcolor="black" stroked="f" o:allowincell="f" style="position:absolute;left:8843;top:502;width:57;height:10;mso-wrap-style:none;v-text-anchor:middle;rotation:90">
                      <v:fill o:detectmouseclick="t" type="solid" color2="white"/>
                      <v:stroke color="#3465a4" joinstyle="round" endcap="flat"/>
                      <w10:wrap type="square"/>
                    </v:shape>
                    <v:shape id="shape_0" ID="Freeform 327" coordsize="293,101" path="m0,0l293,101l293,78l0,0xe" fillcolor="black" stroked="f" o:allowincell="f" style="position:absolute;left:8845;top:503;width:54;height:10;mso-wrap-style:none;v-text-anchor:middle;rotation:90">
                      <v:fill o:detectmouseclick="t" type="solid" color2="white"/>
                      <v:stroke color="#3465a4" joinstyle="round" endcap="flat"/>
                      <w10:wrap type="square"/>
                    </v:shape>
                    <v:shape id="shape_0" ID="Freeform 328" coordsize="304,101" path="m0,19l11,0l304,78l304,101l0,19e" stroked="t" o:allowincell="f" style="position:absolute;left:8843;top:502;width:57;height:10;mso-wrap-style:none;v-text-anchor:middle;rotation:90">
                      <v:fill o:detectmouseclick="t" on="false"/>
                      <v:stroke color="black" joinstyle="round" endcap="flat"/>
                      <w10:wrap type="square"/>
                    </v:shape>
                    <v:shape id="shape_0" ID="Freeform 329" coordsize="304,81" path="m304,0l304,23l0,81l304,0xe" fillcolor="black" stroked="f" o:allowincell="f" style="position:absolute;left:8836;top:504;width:57;height:7;mso-wrap-style:none;v-text-anchor:middle;rotation:90">
                      <v:fill o:detectmouseclick="t" type="solid" color2="white"/>
                      <v:stroke color="#3465a4" joinstyle="round" endcap="flat"/>
                      <w10:wrap type="square"/>
                    </v:shape>
                    <v:shape id="shape_0" ID="Freeform 330" coordsize="304,79" path="m304,0l0,58l11,79l304,0xe" fillcolor="black" stroked="f" o:allowincell="f" style="position:absolute;left:8835;top:504;width:57;height:7;mso-wrap-style:none;v-text-anchor:middle;rotation:90">
                      <v:fill o:detectmouseclick="t" type="solid" color2="white"/>
                      <v:stroke color="#3465a4" joinstyle="round" endcap="flat"/>
                      <w10:wrap type="square"/>
                    </v:shape>
                    <v:shape id="shape_0" ID="Freeform 331" coordsize="304,102" path="m304,0l304,23l11,102l0,81l304,0e" stroked="t" o:allowincell="f" style="position:absolute;left:8835;top:502;width:57;height:10;mso-wrap-style:none;v-text-anchor:middle;rotation:90">
                      <v:fill o:detectmouseclick="t" on="false"/>
                      <v:stroke color="black" joinstyle="round" endcap="flat"/>
                      <w10:wrap type="square"/>
                    </v:shape>
                    <v:shape id="shape_0" ID="Freeform 332" coordsize="234,223" path="m223,0l234,21l0,223l223,0xe" fillcolor="black" stroked="f" o:allowincell="f" style="position:absolute;left:8827;top:447;width:43;height:23;mso-wrap-style:none;v-text-anchor:middle;rotation:90">
                      <v:fill o:detectmouseclick="t" type="solid" color2="white"/>
                      <v:stroke color="#3465a4" joinstyle="round" endcap="flat"/>
                      <w10:wrap type="square"/>
                    </v:shape>
                    <v:shape id="shape_0" ID="Freeform 333" coordsize="234,214" path="m234,0l0,202l19,214l234,0xe" fillcolor="black" stroked="f" o:allowincell="f" style="position:absolute;left:8825;top:447;width:43;height:22;mso-wrap-style:none;v-text-anchor:middle;rotation:90">
                      <v:fill o:detectmouseclick="t" type="solid" color2="white"/>
                      <v:stroke color="#3465a4" joinstyle="round" endcap="flat"/>
                      <w10:wrap type="square"/>
                    </v:shape>
                    <v:shape id="shape_0" ID="Freeform 334" coordsize="234,235" path="m223,0l234,21l19,235l0,223l223,0e" stroked="t" o:allowincell="f" style="position:absolute;left:8825;top:446;width:43;height:24;mso-wrap-style:none;v-text-anchor:middle;rotation:90">
                      <v:fill o:detectmouseclick="t" on="false"/>
                      <v:stroke color="black" joinstyle="round" endcap="flat"/>
                      <w10:wrap type="square"/>
                    </v:shape>
                    <v:shape id="shape_0" ID="Freeform 335" coordsize="100,305" path="m81,0l100,12l0,305l81,0xe" fillcolor="black" stroked="f" o:allowincell="f" style="position:absolute;left:8810;top:417;width:18;height:32;mso-wrap-style:none;v-text-anchor:middle;rotation:90">
                      <v:fill o:detectmouseclick="t" type="solid" color2="white"/>
                      <v:stroke color="#3465a4" joinstyle="round" endcap="flat"/>
                      <w10:wrap type="square"/>
                    </v:shape>
                    <v:shape id="shape_0" ID="Freeform 336" coordsize="100,293" path="m100,0l0,293l22,293l100,0xe" fillcolor="black" stroked="f" o:allowincell="f" style="position:absolute;left:8809;top:418;width:18;height:30;mso-wrap-style:none;v-text-anchor:middle;rotation:90">
                      <v:fill o:detectmouseclick="t" type="solid" color2="white"/>
                      <v:stroke color="#3465a4" joinstyle="round" endcap="flat"/>
                      <w10:wrap type="square"/>
                    </v:shape>
                    <v:shape id="shape_0" ID="Freeform 337" coordsize="100,305" path="m81,0l100,12l22,305l0,305l81,0e" stroked="t" o:allowincell="f" style="position:absolute;left:8810;top:417;width:18;height:32;mso-wrap-style:none;v-text-anchor:middle;rotation:90">
                      <v:fill o:detectmouseclick="t" on="false"/>
                      <v:stroke color="black" joinstyle="round" endcap="flat"/>
                      <w10:wrap type="square"/>
                    </v:shape>
                    <v:shape id="shape_0" ID="Freeform 338" coordsize="81,305" path="m0,0l22,0l81,305l0,0xe" fillcolor="black" stroked="f" o:allowincell="f" style="position:absolute;left:8779;top:415;width:14;height:32;mso-wrap-style:none;v-text-anchor:middle;rotation:90">
                      <v:fill o:detectmouseclick="t" type="solid" color2="white"/>
                      <v:stroke color="#3465a4" joinstyle="round" endcap="flat"/>
                      <w10:wrap type="square"/>
                    </v:shape>
                    <v:shape id="shape_0" ID="Freeform 339" coordsize="78,305" path="m0,0l59,305l78,293l0,0xe" fillcolor="black" stroked="f" o:allowincell="f" style="position:absolute;left:8779;top:419;width:14;height:32;mso-wrap-style:none;v-text-anchor:middle;rotation:90">
                      <v:fill o:detectmouseclick="t" type="solid" color2="white"/>
                      <v:stroke color="#3465a4" joinstyle="round" endcap="flat"/>
                      <w10:wrap type="square"/>
                    </v:shape>
                    <v:shape id="shape_0" ID="Freeform 340" coordsize="100,305" path="m0,0l22,0l100,293l81,305l0,0e" stroked="t" o:allowincell="f" style="position:absolute;left:8777;top:417;width:18;height:32;mso-wrap-style:none;v-text-anchor:middle;rotation:90">
                      <v:fill o:detectmouseclick="t" on="false"/>
                      <v:stroke color="black" joinstyle="round" endcap="flat"/>
                      <w10:wrap type="square"/>
                    </v:shape>
                    <v:shape id="shape_0" ID="Freeform 341" coordsize="223,234" path="m0,12l19,0l223,234l0,12xe" fillcolor="black" stroked="f" o:allowincell="f" style="position:absolute;left:8739;top:445;width:40;height:25;mso-wrap-style:none;v-text-anchor:middle;rotation:90">
                      <v:fill o:detectmouseclick="t" type="solid" color2="white"/>
                      <v:stroke color="#3465a4" joinstyle="round" endcap="flat"/>
                      <w10:wrap type="square"/>
                    </v:shape>
                    <v:shape id="shape_0" ID="Freeform 342" coordsize="215,234" path="m0,0l204,234l215,214l0,0xe" fillcolor="black" stroked="f" o:allowincell="f" style="position:absolute;left:8740;top:448;width:38;height:25;mso-wrap-style:none;v-text-anchor:middle;rotation:90">
                      <v:fill o:detectmouseclick="t" type="solid" color2="white"/>
                      <v:stroke color="#3465a4" joinstyle="round" endcap="flat"/>
                      <w10:wrap type="square"/>
                    </v:shape>
                    <v:shape id="shape_0" ID="Freeform 343" coordsize="234,234" path="m0,12l19,0l234,214l223,234l0,12e" stroked="t" o:allowincell="f" style="position:absolute;left:8738;top:447;width:43;height:25;mso-wrap-style:none;v-text-anchor:middle;rotation:90">
                      <v:fill o:detectmouseclick="t" on="false"/>
                      <v:stroke color="black" joinstyle="round" endcap="flat"/>
                      <w10:wrap type="square"/>
                    </v:shape>
                    <v:shape id="shape_0" ID="Freeform 344" coordsize="304,102" path="m0,20l11,0l304,102l0,20xe" fillcolor="black" stroked="f" o:allowincell="f" style="position:absolute;left:8714;top:503;width:57;height:10;mso-wrap-style:none;v-text-anchor:middle;rotation:90">
                      <v:fill o:detectmouseclick="t" type="solid" color2="white"/>
                      <v:stroke color="#3465a4" joinstyle="round" endcap="flat"/>
                      <w10:wrap type="square"/>
                    </v:shape>
                    <v:shape id="shape_0" ID="Freeform 345" coordsize="293,102" path="m0,0l293,102l293,79l0,0xe" fillcolor="black" stroked="f" o:allowincell="f" style="position:absolute;left:8716;top:504;width:54;height:10;mso-wrap-style:none;v-text-anchor:middle;rotation:90">
                      <v:fill o:detectmouseclick="t" type="solid" color2="white"/>
                      <v:stroke color="#3465a4" joinstyle="round" endcap="flat"/>
                      <w10:wrap type="square"/>
                    </v:shape>
                    <v:shape id="shape_0" ID="Freeform 346" coordsize="304,102" path="m0,20l11,0l304,79l304,102l0,20e" stroked="t" o:allowincell="f" style="position:absolute;left:8714;top:503;width:57;height:10;mso-wrap-style:none;v-text-anchor:middle;rotation:90">
                      <v:fill o:detectmouseclick="t" on="false"/>
                      <v:stroke color="black" joinstyle="round" endcap="flat"/>
                      <w10:wrap type="square"/>
                    </v:shape>
                    <v:shape id="shape_0" ID="Freeform 347" coordsize="219,91" path="m0,91l0,68l219,0l0,91xe" fillcolor="black" stroked="f" o:allowincell="f" style="position:absolute;left:8722;top:553;width:39;height:8;mso-wrap-style:none;v-text-anchor:middle;rotation:90">
                      <v:fill o:detectmouseclick="t" type="solid" color2="white"/>
                      <v:stroke color="#3465a4" joinstyle="round" endcap="flat"/>
                      <w10:wrap type="square"/>
                    </v:shape>
                    <v:shape id="shape_0" ID="Freeform 348" coordsize="219,107" path="m0,107l0,84l203,0l219,16l0,107e" stroked="t" o:allowincell="f" style="position:absolute;left:8723;top:552;width:39;height:10;mso-wrap-style:none;v-text-anchor:middle;rotation:90">
                      <v:fill o:detectmouseclick="t" on="false"/>
                      <v:stroke color="black" joinstyle="round" endcap="flat"/>
                      <w10:wrap type="square"/>
                    </v:shape>
                    <v:shape id="shape_0" ID="Freeform 349" coordsize="107,219" path="m16,219l0,203l107,0l16,219xe" fillcolor="black" stroked="f" o:allowincell="f" style="position:absolute;left:8748;top:574;width:19;height:22;mso-wrap-style:none;v-text-anchor:middle;rotation:90">
                      <v:fill o:detectmouseclick="t" type="solid" color2="white"/>
                      <v:stroke color="#3465a4" joinstyle="round" endcap="flat"/>
                      <w10:wrap type="square"/>
                    </v:shape>
                    <v:shape id="shape_0" ID="Freeform 350" coordsize="107,203" path="m0,203l107,0l84,0l0,203xe" fillcolor="black" stroked="f" o:allowincell="f" style="position:absolute;left:8750;top:575;width:19;height:21;mso-wrap-style:none;v-text-anchor:middle;rotation:90">
                      <v:fill o:detectmouseclick="t" type="solid" color2="white"/>
                      <v:stroke color="#3465a4" joinstyle="round" endcap="flat"/>
                      <w10:wrap type="square"/>
                    </v:shape>
                    <v:shape id="shape_0" ID="Freeform 351" coordsize="107,219" path="m16,219l0,203l84,0l107,0l16,219e" stroked="t" o:allowincell="f" style="position:absolute;left:8748;top:574;width:19;height:22;mso-wrap-style:none;v-text-anchor:middle;rotation:90">
                      <v:fill o:detectmouseclick="t" on="false"/>
                      <v:stroke color="black" joinstyle="round" endcap="flat"/>
                      <w10:wrap type="square"/>
                    </v:shape>
                    <v:shape id="shape_0" ID="Freeform 352" coordsize="91,219" path="m91,219l68,219l0,0l91,219xe" fillcolor="black" stroked="f" o:allowincell="f" style="position:absolute;left:8774;top:576;width:16;height:23;mso-wrap-style:none;v-text-anchor:middle;rotation:90">
                      <v:fill o:detectmouseclick="t" type="solid" color2="white"/>
                      <v:stroke color="#3465a4" joinstyle="round" endcap="flat"/>
                      <w10:wrap type="square"/>
                    </v:shape>
                    <v:shape id="shape_0" ID="Freeform 353" coordsize="84,219" path="m84,219l16,0l0,15l84,219xe" fillcolor="black" stroked="f" o:allowincell="f" style="position:absolute;left:8775;top:572;width:15;height:23;mso-wrap-style:none;v-text-anchor:middle;rotation:90">
                      <v:fill o:detectmouseclick="t" type="solid" color2="white"/>
                      <v:stroke color="#3465a4" joinstyle="round" endcap="flat"/>
                      <w10:wrap type="square"/>
                    </v:shape>
                    <v:shape id="shape_0" ID="Freeform 354" coordsize="107,219" path="m107,219l84,219l0,15l16,0l107,219e" stroked="t" o:allowincell="f" style="position:absolute;left:8773;top:574;width:19;height:23;mso-wrap-style:none;v-text-anchor:middle;rotation:90">
                      <v:fill o:detectmouseclick="t" on="false"/>
                      <v:stroke color="black" joinstyle="round" endcap="flat"/>
                      <w10:wrap type="square"/>
                    </v:shape>
                    <v:shape id="shape_0" ID="Freeform 355" coordsize="219,107" path="m219,92l203,107l0,0l219,92xe" fillcolor="black" stroked="f" o:allowincell="f" style="position:absolute;left:8778;top:552;width:39;height:10;mso-wrap-style:none;v-text-anchor:middle;rotation:90">
                      <v:fill o:detectmouseclick="t" type="solid" color2="white"/>
                      <v:stroke color="#3465a4" joinstyle="round" endcap="flat"/>
                      <w10:wrap type="square"/>
                    </v:shape>
                    <v:shape id="shape_0" ID="Freeform 356" coordsize="203,107" path="m203,107l0,0l0,24l203,107xe" fillcolor="black" stroked="f" o:allowincell="f" style="position:absolute;left:8780;top:551;width:36;height:10;mso-wrap-style:none;v-text-anchor:middle;rotation:90">
                      <v:fill o:detectmouseclick="t" type="solid" color2="white"/>
                      <v:stroke color="#3465a4" joinstyle="round" endcap="flat"/>
                      <w10:wrap type="square"/>
                    </v:shape>
                    <v:shape id="shape_0" ID="Freeform 357" coordsize="219,107" path="m219,92l203,107l0,24l0,0l219,92e" stroked="t" o:allowincell="f" style="position:absolute;left:8778;top:552;width:39;height:10;mso-wrap-style:none;v-text-anchor:middle;rotation:90">
                      <v:fill o:detectmouseclick="t" on="false"/>
                      <v:stroke color="black" joinstyle="round" endcap="flat"/>
                      <w10:wrap type="square"/>
                    </v:shape>
                    <v:shape id="shape_0" ID="Freeform 358" coordsize="219,92" path="m0,92l0,68l219,0l0,92xe" fillcolor="black" stroked="f" o:allowincell="f" style="position:absolute;left:8787;top:553;width:39;height:8;mso-wrap-style:none;v-text-anchor:middle;rotation:90">
                      <v:fill o:detectmouseclick="t" type="solid" color2="white"/>
                      <v:stroke color="#3465a4" joinstyle="round" endcap="flat"/>
                      <w10:wrap type="square"/>
                    </v:shape>
                    <v:shape id="shape_0" ID="Freeform 359" coordsize="219,83" path="m0,83l219,15l203,0l0,83xe" fillcolor="black" stroked="f" o:allowincell="f" style="position:absolute;left:8790;top:554;width:39;height:7;mso-wrap-style:none;v-text-anchor:middle;rotation:90">
                      <v:fill o:detectmouseclick="t" type="solid" color2="white"/>
                      <v:stroke color="#3465a4" joinstyle="round" endcap="flat"/>
                      <w10:wrap type="square"/>
                    </v:shape>
                    <v:shape id="shape_0" ID="Freeform 360" coordsize="219,107" path="m0,107l0,83l203,0l219,15l0,107e" stroked="t" o:allowincell="f" style="position:absolute;left:8787;top:552;width:39;height:10;mso-wrap-style:none;v-text-anchor:middle;rotation:90">
                      <v:fill o:detectmouseclick="t" on="false"/>
                      <v:stroke color="black" joinstyle="round" endcap="flat"/>
                      <w10:wrap type="square"/>
                    </v:shape>
                    <v:shape id="shape_0" ID="Freeform 361" coordsize="107,219" path="m16,219l0,204l107,0l16,219xe" fillcolor="black" stroked="f" o:allowincell="f" style="position:absolute;left:8814;top:574;width:19;height:23;mso-wrap-style:none;v-text-anchor:middle;rotation:90">
                      <v:fill o:detectmouseclick="t" type="solid" color2="white"/>
                      <v:stroke color="#3465a4" joinstyle="round" endcap="flat"/>
                      <w10:wrap type="square"/>
                    </v:shape>
                    <v:shape id="shape_0" ID="Freeform 362" coordsize="107,204" path="m0,204l107,0l84,0l0,204xe" fillcolor="black" stroked="f" o:allowincell="f" style="position:absolute;left:8816;top:575;width:19;height:21;mso-wrap-style:none;v-text-anchor:middle;rotation:90">
                      <v:fill o:detectmouseclick="t" type="solid" color2="white"/>
                      <v:stroke color="#3465a4" joinstyle="round" endcap="flat"/>
                      <w10:wrap type="square"/>
                    </v:shape>
                    <v:shape id="shape_0" ID="Freeform 363" coordsize="107,219" path="m16,219l0,204l84,0l107,0l16,219e" stroked="t" o:allowincell="f" style="position:absolute;left:8814;top:574;width:19;height:23;mso-wrap-style:none;v-text-anchor:middle;rotation:90">
                      <v:fill o:detectmouseclick="t" on="false"/>
                      <v:stroke color="black" joinstyle="round" endcap="flat"/>
                      <w10:wrap type="square"/>
                    </v:shape>
                    <v:shape id="shape_0" ID="Freeform 364" coordsize="91,219" path="m91,219l68,219l0,0l91,219xe" fillcolor="black" stroked="f" o:allowincell="f" style="position:absolute;left:8839;top:576;width:16;height:22;mso-wrap-style:none;v-text-anchor:middle;rotation:90">
                      <v:fill o:detectmouseclick="t" type="solid" color2="white"/>
                      <v:stroke color="#3465a4" joinstyle="round" endcap="flat"/>
                      <w10:wrap type="square"/>
                    </v:shape>
                    <v:shape id="shape_0" ID="Freeform 365" coordsize="84,219" path="m84,219l16,0l0,16l84,219xe" fillcolor="black" stroked="f" o:allowincell="f" style="position:absolute;left:8839;top:571;width:15;height:22;mso-wrap-style:none;v-text-anchor:middle;rotation:90">
                      <v:fill o:detectmouseclick="t" type="solid" color2="white"/>
                      <v:stroke color="#3465a4" joinstyle="round" endcap="flat"/>
                      <w10:wrap type="square"/>
                    </v:shape>
                    <v:shape id="shape_0" ID="Freeform 366" coordsize="107,219" path="m107,219l84,219l0,16l16,0l107,219e" stroked="t" o:allowincell="f" style="position:absolute;left:8837;top:573;width:19;height:22;mso-wrap-style:none;v-text-anchor:middle;rotation:90">
                      <v:fill o:detectmouseclick="t" on="false"/>
                      <v:stroke color="black" joinstyle="round" endcap="flat"/>
                      <w10:wrap type="square"/>
                    </v:shape>
                    <v:shape id="shape_0" ID="Freeform 367" coordsize="219,107" path="m219,91l203,107l0,0l219,91xe" fillcolor="black" stroked="f" o:allowincell="f" style="position:absolute;left:8843;top:551;width:39;height:10;mso-wrap-style:none;v-text-anchor:middle;rotation:90">
                      <v:fill o:detectmouseclick="t" type="solid" color2="white"/>
                      <v:stroke color="#3465a4" joinstyle="round" endcap="flat"/>
                      <w10:wrap type="square"/>
                    </v:shape>
                    <v:shape id="shape_0" ID="Freeform 368" coordsize="203,107" path="m203,107l0,0l0,23l203,107xe" fillcolor="black" stroked="f" o:allowincell="f" style="position:absolute;left:8845;top:550;width:36;height:10;mso-wrap-style:none;v-text-anchor:middle;rotation:90">
                      <v:fill o:detectmouseclick="t" type="solid" color2="white"/>
                      <v:stroke color="#3465a4" joinstyle="round" endcap="flat"/>
                      <w10:wrap type="square"/>
                    </v:shape>
                    <v:shape id="shape_0" ID="Freeform 369" coordsize="219,107" path="m219,91l203,107l0,23l0,0l219,91e" stroked="t" o:allowincell="f" style="position:absolute;left:8843;top:551;width:39;height:10;mso-wrap-style:none;v-text-anchor:middle;rotation:90">
                      <v:fill o:detectmouseclick="t" on="false"/>
                      <v:stroke color="black" joinstyle="round" endcap="flat"/>
                      <w10:wrap type="square"/>
                    </v:shape>
                    <v:shape id="shape_0" ID="Freeform 370" coordsize="219,90" path="m0,90l0,67l219,0l0,90xe" fillcolor="black" stroked="f" o:allowincell="f" style="position:absolute;left:8918;top:552;width:39;height:9;mso-wrap-style:none;v-text-anchor:middle;rotation:90">
                      <v:fill o:detectmouseclick="t" type="solid" color2="white"/>
                      <v:stroke color="#3465a4" joinstyle="round" endcap="flat"/>
                      <w10:wrap type="square"/>
                    </v:shape>
                    <v:shape id="shape_0" ID="Freeform 371" coordsize="219,107" path="m0,107l0,84l203,0l219,17l0,107e" stroked="t" o:allowincell="f" style="position:absolute;left:8917;top:551;width:39;height:10;mso-wrap-style:none;v-text-anchor:middle;rotation:90">
                      <v:fill o:detectmouseclick="t" on="false"/>
                      <v:stroke color="black" joinstyle="round" endcap="flat"/>
                      <w10:wrap type="square"/>
                    </v:shape>
                    <v:shape id="shape_0" ID="Freeform 372" coordsize="107,221" path="m16,221l0,204l107,0l16,221xe" fillcolor="black" stroked="f" o:allowincell="f" style="position:absolute;left:8944;top:573;width:19;height:23;mso-wrap-style:none;v-text-anchor:middle;rotation:90">
                      <v:fill o:detectmouseclick="t" type="solid" color2="white"/>
                      <v:stroke color="#3465a4" joinstyle="round" endcap="flat"/>
                      <w10:wrap type="square"/>
                    </v:shape>
                    <v:shape id="shape_0" ID="Freeform 373" coordsize="107,204" path="m0,204l107,0l84,0l0,204xe" fillcolor="black" stroked="f" o:allowincell="f" style="position:absolute;left:8945;top:574;width:19;height:21;mso-wrap-style:none;v-text-anchor:middle;rotation:90">
                      <v:fill o:detectmouseclick="t" type="solid" color2="white"/>
                      <v:stroke color="#3465a4" joinstyle="round" endcap="flat"/>
                      <w10:wrap type="square"/>
                    </v:shape>
                    <v:shape id="shape_0" ID="Freeform 374" coordsize="107,221" path="m16,221l0,204l84,0l107,0l16,221e" stroked="t" o:allowincell="f" style="position:absolute;left:8944;top:573;width:19;height:23;mso-wrap-style:none;v-text-anchor:middle;rotation:90">
                      <v:fill o:detectmouseclick="t" on="false"/>
                      <v:stroke color="black" joinstyle="round" endcap="flat"/>
                      <w10:wrap type="square"/>
                    </v:shape>
                    <v:shape id="shape_0" ID="Freeform 375" coordsize="91,219" path="m91,219l68,219l0,0l91,219xe" fillcolor="black" stroked="f" o:allowincell="f" style="position:absolute;left:8969;top:576;width:16;height:22;mso-wrap-style:none;v-text-anchor:middle;rotation:90">
                      <v:fill o:detectmouseclick="t" type="solid" color2="white"/>
                      <v:stroke color="#3465a4" joinstyle="round" endcap="flat"/>
                      <w10:wrap type="square"/>
                    </v:shape>
                    <v:shape id="shape_0" ID="Freeform 376" coordsize="84,219" path="m84,219l16,0l0,17l84,219xe" fillcolor="black" stroked="f" o:allowincell="f" style="position:absolute;left:8969;top:571;width:15;height:22;mso-wrap-style:none;v-text-anchor:middle;rotation:90">
                      <v:fill o:detectmouseclick="t" type="solid" color2="white"/>
                      <v:stroke color="#3465a4" joinstyle="round" endcap="flat"/>
                      <w10:wrap type="square"/>
                    </v:shape>
                    <v:shape id="shape_0" ID="Freeform 377" coordsize="107,219" path="m107,219l84,219l0,17l16,0l107,219e" stroked="t" o:allowincell="f" style="position:absolute;left:8967;top:573;width:19;height:22;mso-wrap-style:none;v-text-anchor:middle;rotation:90">
                      <v:fill o:detectmouseclick="t" on="false"/>
                      <v:stroke color="black" joinstyle="round" endcap="flat"/>
                      <w10:wrap type="square"/>
                    </v:shape>
                    <v:shape id="shape_0" ID="Freeform 378" coordsize="219,108" path="m219,91l203,108l0,0l219,91xe" fillcolor="black" stroked="f" o:allowincell="f" style="position:absolute;left:8973;top:551;width:39;height:10;mso-wrap-style:none;v-text-anchor:middle;rotation:90">
                      <v:fill o:detectmouseclick="t" type="solid" color2="white"/>
                      <v:stroke color="#3465a4" joinstyle="round" endcap="flat"/>
                      <w10:wrap type="square"/>
                    </v:shape>
                    <v:shape id="shape_0" ID="Freeform 379" coordsize="203,108" path="m203,108l0,0l0,23l203,108xe" fillcolor="black" stroked="f" o:allowincell="f" style="position:absolute;left:8975;top:550;width:36;height:10;mso-wrap-style:none;v-text-anchor:middle;rotation:90">
                      <v:fill o:detectmouseclick="t" type="solid" color2="white"/>
                      <v:stroke color="#3465a4" joinstyle="round" endcap="flat"/>
                      <w10:wrap type="square"/>
                    </v:shape>
                    <v:shape id="shape_0" ID="Freeform 380" coordsize="219,108" path="m219,91l203,108l0,23l0,0l219,91e" stroked="t" o:allowincell="f" style="position:absolute;left:8973;top:551;width:39;height:10;mso-wrap-style:none;v-text-anchor:middle;rotation:90">
                      <v:fill o:detectmouseclick="t" on="false"/>
                      <v:stroke color="black" joinstyle="round" endcap="flat"/>
                      <w10:wrap type="square"/>
                    </v:shape>
                    <v:shape id="shape_0" ID="Freeform 381" coordsize="107,219" path="m16,219l0,203l84,0l107,0l16,219e" stroked="t" o:allowincell="f" style="position:absolute;left:9026;top:583;width:19;height:22;mso-wrap-style:none;v-text-anchor:middle;rotation:90">
                      <v:fill o:detectmouseclick="t" on="false"/>
                      <v:stroke color="black" joinstyle="round" endcap="flat"/>
                      <w10:wrap type="square"/>
                    </v:shape>
                    <v:shape id="shape_0" ID="Freeform 382" coordsize="219,107" path="m0,107l0,84l203,0l219,16l0,107e" stroked="t" o:allowincell="f" style="position:absolute;left:9003;top:561;width:39;height:10;mso-wrap-style:none;v-text-anchor:middle;rotation:90">
                      <v:fill o:detectmouseclick="t" on="false"/>
                      <v:stroke color="black" joinstyle="round" endcap="flat"/>
                      <w10:wrap type="square"/>
                    </v:shape>
                    <v:shape id="shape_0" ID="Freeform 383" coordsize="219,107" path="m219,92l203,107l0,24l0,0l219,92e" stroked="t" o:allowincell="f" style="position:absolute;left:9042;top:561;width:39;height:10;mso-wrap-style:none;v-text-anchor:middle;rotation:90">
                      <v:fill o:detectmouseclick="t" on="false"/>
                      <v:stroke color="black" joinstyle="round" endcap="flat"/>
                      <w10:wrap type="square"/>
                    </v:shape>
                  </v:group>
                  <v:line id="shape_0" from="9393,528" to="10315,537" ID="Line 59" stroked="t" o:allowincell="f" style="position:absolute">
                    <v:stroke color="black" weight="9360" joinstyle="miter" endcap="flat"/>
                    <v:fill o:detectmouseclick="t" on="false"/>
                    <w10:wrap type="square"/>
                  </v:line>
                  <v:line id="shape_0" from="10371,541" to="10371,1291" ID="Straight Connector 329" stroked="t" o:allowincell="f" style="position:absolute">
                    <v:stroke color="#4a7ebb" weight="9360" joinstyle="miter" endcap="flat"/>
                    <v:fill o:detectmouseclick="t" on="false"/>
                    <w10:wrap type="square"/>
                  </v:line>
                  <v:group id="shape_0" alt="Group 664" style="position:absolute;left:8414;top:1493;width:1846;height:618">
                    <v:line id="shape_0" from="8414,1737" to="9132,1737" ID="Straight Connector 662" stroked="t" o:allowincell="f" style="position:absolute">
                      <v:stroke color="#4a7ebb" weight="9360" joinstyle="miter" endcap="flat"/>
                      <v:fill o:detectmouseclick="t" on="false"/>
                      <w10:wrap type="square"/>
                    </v:line>
                    <v:shape id="shape_0" fillcolor="white" stroked="f" o:allowincell="f" style="position:absolute;left:9052;top:1532;width:559;height:578;mso-wrap-style:square;v-text-anchor:top" type="_x0000_t202">
                      <v:textbox>
                        <w:txbxContent>
                          <w:p>
                            <w:pPr>
                              <w:overflowPunct w:val="false"/>
                              <w:bidi w:val="0"/>
                              <w:rPr/>
                            </w:pPr>
                            <w:r>
                              <w:rPr>
                                <w:kern w:val="2"/>
                                <w:sz w:val="22"/>
                                <w:szCs w:val="22"/>
                                <w:rFonts w:ascii="VNI-Times" w:hAnsi="VNI-Times" w:eastAsia="Times New Roman" w:cs="VNI-Times"/>
                                <w:color w:val="auto"/>
                                <w:lang w:val="en-US" w:bidi="ar-SA"/>
                              </w:rPr>
                              <w:t xml:space="preserve"> V</w:t>
                            </w:r>
                          </w:p>
                        </w:txbxContent>
                      </v:textbox>
                      <v:fill o:detectmouseclick="t" type="solid" color2="black"/>
                      <v:stroke color="#3465a4" joinstyle="round" endcap="flat"/>
                      <w10:wrap type="square"/>
                    </v:shape>
                    <v:shape id="shape_0" ID="Arc 660" coordsize="275590,258373" path="m273895,149389c262441,217215,196389,264786,123536,257680c49182,250427,-5442,188916,425,119047c6213,50124,68854,-2311,142554,77c216760,2481,275590,59575,275590,129187l137795,129187l273895,149389xem273895,149389c262441,217215,196389,264786,123536,257680c49182,250427,-5442,188916,425,119047c6213,50124,68854,-2311,142554,77c216760,2481,275590,59575,275590,129187e" stroked="t" o:allowincell="f" style="position:absolute;left:9107;top:1493;width:433;height:406;mso-wrap-style:none;v-text-anchor:middle">
                      <v:fill o:detectmouseclick="t" on="false"/>
                      <v:stroke color="#4a7ebb" weight="9360" joinstyle="round" endcap="flat"/>
                      <w10:wrap type="square"/>
                    </v:shape>
                    <v:line id="shape_0" from="9542,1737" to="10260,1737" ID="Straight Connector 663" stroked="t" o:allowincell="f" style="position:absolute">
                      <v:stroke color="#4a7ebb" weight="9360" joinstyle="miter" endcap="flat"/>
                      <v:fill o:detectmouseclick="t" on="false"/>
                      <w10:wrap type="square"/>
                    </v:line>
                  </v:group>
                  <v:line id="shape_0" from="8360,1316" to="8372,1733" ID="Straight Connector 665" stroked="t" o:allowincell="f" style="position:absolute">
                    <v:stroke color="#4a7ebb" weight="9360" joinstyle="miter" endcap="flat"/>
                    <v:fill o:detectmouseclick="t" on="false"/>
                    <w10:wrap type="square"/>
                  </v:line>
                </v:group>
                <v:line id="shape_0" from="10194,1302" to="10206,1719" ID="Straight Connector 666" stroked="t" o:allowincell="f" style="position:absolute">
                  <v:stroke color="#4a7ebb" weight="9360" joinstyle="miter" endcap="flat"/>
                  <v:fill o:detectmouseclick="t" on="false"/>
                  <w10:wrap type="square"/>
                </v:line>
              </v:group>
            </w:pict>
          </mc:Fallback>
        </mc:AlternateContent>
      </w:r>
      <w:r>
        <w:rPr>
          <w:rFonts w:cs="Times New Roman" w:ascii="Times New Roman" w:hAnsi="Times New Roman"/>
          <w:b/>
          <w:sz w:val="26"/>
          <w:szCs w:val="26"/>
        </w:rPr>
        <w:t xml:space="preserve"> </w:t>
      </w:r>
      <w:r>
        <w:rPr>
          <w:rFonts w:cs="Times New Roman" w:ascii="Times New Roman" w:hAnsi="Times New Roman"/>
          <w:b/>
          <w:sz w:val="26"/>
          <w:szCs w:val="26"/>
        </w:rPr>
        <w:t>Câu 186</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 xml:space="preserve">Đặt một điện áp xoay chiều có tần số 50Hz và giá trị hiệu dụng 20 Vvào hai đầu cuộn sơ cấp của một máy biến áp lí tưởng có tổng số vòng dây của cuộn sơ cấp và cuộn thứ cấp là 2200 vòng. Nối hai đầu cuộn thứ cấp với đoạn mạch AB (hình vẽ); trong đó điện trở R có giá trị không đổi, cuộn cảm thuần có độ tự cảm 0,2H và tụ điện có điện dung C thay đổi được. Điều chỉnh điện dung C đến giá trị C = </w:t>
      </w:r>
      <w:r>
        <w:rPr>
          <w:rFonts w:cs="Times New Roman" w:ascii="Times New Roman" w:hAnsi="Times New Roman"/>
          <w:sz w:val="26"/>
          <w:szCs w:val="26"/>
        </w:rPr>
        <w:drawing>
          <wp:inline distT="0" distB="0" distL="0" distR="0">
            <wp:extent cx="327025" cy="422275"/>
            <wp:effectExtent l="0" t="0" r="0" b="0"/>
            <wp:docPr id="579"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77" descr=""/>
                    <pic:cNvPicPr>
                      <a:picLocks noChangeAspect="1" noChangeArrowheads="1"/>
                    </pic:cNvPicPr>
                  </pic:nvPicPr>
                  <pic:blipFill>
                    <a:blip r:embed="rId2026"/>
                    <a:srcRect l="-109" t="-86" r="-109" b="-86"/>
                    <a:stretch>
                      <a:fillRect/>
                    </a:stretch>
                  </pic:blipFill>
                  <pic:spPr bwMode="auto">
                    <a:xfrm>
                      <a:off x="0" y="0"/>
                      <a:ext cx="327025" cy="422275"/>
                    </a:xfrm>
                    <a:prstGeom prst="rect">
                      <a:avLst/>
                    </a:prstGeom>
                  </pic:spPr>
                </pic:pic>
              </a:graphicData>
            </a:graphic>
          </wp:inline>
        </w:drawing>
      </w:r>
      <w:r>
        <w:rPr>
          <w:rFonts w:cs="Times New Roman" w:ascii="Times New Roman" w:hAnsi="Times New Roman"/>
          <w:sz w:val="26"/>
          <w:szCs w:val="26"/>
        </w:rPr>
        <w:t>(F) thì vôn kế (lý tưởng) chỉ giá trị cực đại và bằng 103,9 V (lấy là 60</w:t>
      </w:r>
      <w:r>
        <w:rPr>
          <w:rFonts w:cs="Times New Roman" w:ascii="Times New Roman" w:hAnsi="Times New Roman"/>
          <w:sz w:val="26"/>
          <w:szCs w:val="26"/>
        </w:rPr>
        <w:drawing>
          <wp:inline distT="0" distB="0" distL="0" distR="0">
            <wp:extent cx="232410" cy="232410"/>
            <wp:effectExtent l="0" t="0" r="0" b="0"/>
            <wp:docPr id="580"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78" descr=""/>
                    <pic:cNvPicPr>
                      <a:picLocks noChangeAspect="1" noChangeArrowheads="1"/>
                    </pic:cNvPicPr>
                  </pic:nvPicPr>
                  <pic:blipFill>
                    <a:blip r:embed="rId2027"/>
                    <a:srcRect l="-157" t="-157" r="-157" b="-157"/>
                    <a:stretch>
                      <a:fillRect/>
                    </a:stretch>
                  </pic:blipFill>
                  <pic:spPr bwMode="auto">
                    <a:xfrm>
                      <a:off x="0" y="0"/>
                      <a:ext cx="232410" cy="232410"/>
                    </a:xfrm>
                    <a:prstGeom prst="rect">
                      <a:avLst/>
                    </a:prstGeom>
                  </pic:spPr>
                </pic:pic>
              </a:graphicData>
            </a:graphic>
          </wp:inline>
        </w:drawing>
      </w:r>
      <w:r>
        <w:rPr>
          <w:rFonts w:cs="Times New Roman" w:ascii="Times New Roman" w:hAnsi="Times New Roman"/>
          <w:sz w:val="26"/>
          <w:szCs w:val="26"/>
        </w:rPr>
        <w:t>V). Số vòng dây của cuộn sơ cấp là</w:t>
      </w:r>
    </w:p>
    <w:p>
      <w:pPr>
        <w:pStyle w:val="Normal"/>
        <w:widowControl w:val="false"/>
        <w:autoSpaceDE w:val="false"/>
        <w:spacing w:before="0" w:after="0"/>
        <w:ind w:right="-20"/>
        <w:contextualSpacing/>
        <w:jc w:val="both"/>
        <w:rPr>
          <w:rFonts w:ascii="Times New Roman" w:hAnsi="Times New Roman" w:eastAsia="Calibri" w:cs="Times New Roman"/>
          <w:sz w:val="26"/>
          <w:szCs w:val="26"/>
        </w:rPr>
      </w:pPr>
      <w:r>
        <mc:AlternateContent>
          <mc:Choice Requires="wpg">
            <w:drawing>
              <wp:anchor behindDoc="0" distT="0" distB="0" distL="114935" distR="114935" simplePos="0" locked="0" layoutInCell="0" allowOverlap="1" relativeHeight="1721">
                <wp:simplePos x="0" y="0"/>
                <wp:positionH relativeFrom="column">
                  <wp:posOffset>4219575</wp:posOffset>
                </wp:positionH>
                <wp:positionV relativeFrom="paragraph">
                  <wp:posOffset>58420</wp:posOffset>
                </wp:positionV>
                <wp:extent cx="2835910" cy="2040255"/>
                <wp:effectExtent l="0" t="0" r="0" b="618490"/>
                <wp:wrapSquare wrapText="bothSides"/>
                <wp:docPr id="581" name="Group 2"/>
                <a:graphic xmlns:a="http://schemas.openxmlformats.org/drawingml/2006/main">
                  <a:graphicData uri="http://schemas.microsoft.com/office/word/2010/wordprocessingGroup">
                    <wpg:wgp>
                      <wpg:cNvGrpSpPr/>
                      <wpg:grpSpPr>
                        <a:xfrm>
                          <a:off x="0" y="0"/>
                          <a:ext cx="2836080" cy="2040120"/>
                          <a:chOff x="0" y="0"/>
                          <a:chExt cx="2836080" cy="2040120"/>
                        </a:xfrm>
                      </wpg:grpSpPr>
                      <wpg:grpSp>
                        <wpg:cNvGrpSpPr/>
                        <wpg:grpSpPr>
                          <a:xfrm>
                            <a:off x="0" y="0"/>
                            <a:ext cx="2836080" cy="2040120"/>
                          </a:xfrm>
                        </wpg:grpSpPr>
                        <wpg:grpSp>
                          <wpg:cNvGrpSpPr/>
                          <wpg:grpSpPr>
                            <a:xfrm>
                              <a:off x="0" y="0"/>
                              <a:ext cx="2836080" cy="2040120"/>
                            </a:xfrm>
                          </wpg:grpSpPr>
                          <wps:wsp>
                            <wps:cNvSpPr txBox="1"/>
                            <wps:spPr>
                              <a:xfrm>
                                <a:off x="1947600" y="1202760"/>
                                <a:ext cx="888480" cy="510480"/>
                              </a:xfrm>
                              <a:prstGeom prst="rect">
                                <a:avLst/>
                              </a:prstGeom>
                              <a:solidFill>
                                <a:srgbClr val="ffffff"/>
                              </a:solidFill>
                              <a:ln w="0">
                                <a:noFill/>
                              </a:ln>
                            </wps:spPr>
                            <wps:txbx>
                              <w:txbxContent>
                                <w:p>
                                  <w:pPr>
                                    <w:overflowPunct w:val="false"/>
                                    <w:bidi w:val="0"/>
                                    <w:rPr/>
                                  </w:pPr>
                                  <w:r>
                                    <w:rPr>
                                      <w:kern w:val="2"/>
                                      <w:sz w:val="20"/>
                                      <w:position w:val="-24"/>
                                      <w:szCs w:val="20"/>
                                      <w:rFonts w:ascii="VNI-Times" w:hAnsi="VNI-Times" w:eastAsia="Times New Roman" w:cs="VNI-Times"/>
                                      <w:color w:val="auto"/>
                                      <w:lang w:val="en-US" w:bidi="ar-SA"/>
                                    </w:rPr>
                                    <w:br/>
                                  </w:r>
                                  <w:r>
                                    <w:rPr>
                                      <w:kern w:val="2"/>
                                      <w:sz w:val="20"/>
                                      <w:szCs w:val="20"/>
                                      <w:rFonts w:ascii="VNI-Times" w:hAnsi="VNI-Times" w:eastAsia="Times New Roman" w:cs="VNI-Times"/>
                                      <w:color w:val="auto"/>
                                      <w:lang w:val="en-US" w:bidi="ar-SA"/>
                                    </w:rPr>
                                    <w:t>(</w:t>
                                  </w:r>
                                  <w:r>
                                    <w:rPr>
                                      <w:kern w:val="2"/>
                                      <w:sz w:val="20"/>
                                      <w:szCs w:val="20"/>
                                      <w:rFonts w:ascii="Symbol" w:hAnsi="Symbol" w:eastAsia="Symbol" w:cs="Symbol"/>
                                      <w:color w:val="auto"/>
                                      <w:lang w:val="en-US" w:bidi="ar-SA"/>
                                    </w:rPr>
                                    <w:t></w:t>
                                  </w:r>
                                  <w:r>
                                    <w:rPr>
                                      <w:kern w:val="2"/>
                                      <w:sz w:val="20"/>
                                      <w:szCs w:val="20"/>
                                      <w:vertAlign w:val="superscript"/>
                                      <w:rFonts w:eastAsia="Symbol" w:cs="Symbol" w:ascii="VNI-Times" w:hAnsi="VNI-Times"/>
                                      <w:color w:val="auto"/>
                                      <w:lang w:val="en-US" w:bidi="ar-SA"/>
                                    </w:rPr>
                                    <w:t>-2</w:t>
                                  </w:r>
                                  <w:r>
                                    <w:rPr>
                                      <w:kern w:val="2"/>
                                      <w:sz w:val="20"/>
                                      <w:szCs w:val="20"/>
                                      <w:rFonts w:eastAsia="Symbol" w:cs="Symbol" w:ascii="VNI-Times" w:hAnsi="VNI-Times"/>
                                      <w:color w:val="auto"/>
                                      <w:lang w:val="en-US" w:bidi="ar-SA"/>
                                    </w:rPr>
                                    <w:t>)</w:t>
                                  </w:r>
                                </w:p>
                              </w:txbxContent>
                            </wps:txbx>
                            <wps:bodyPr wrap="square" anchor="t">
                              <a:noAutofit/>
                            </wps:bodyPr>
                          </wps:wsp>
                          <wps:wsp>
                            <wps:cNvSpPr txBox="1"/>
                            <wps:spPr>
                              <a:xfrm>
                                <a:off x="439560" y="76680"/>
                                <a:ext cx="835200" cy="479520"/>
                              </a:xfrm>
                              <a:prstGeom prst="rect">
                                <a:avLst/>
                              </a:prstGeom>
                              <a:solidFill>
                                <a:srgbClr val="ffffff"/>
                              </a:solidFill>
                              <a:ln w="0">
                                <a:noFill/>
                              </a:ln>
                            </wps:spPr>
                            <wps:txbx>
                              <w:txbxContent>
                                <w:p>
                                  <w:pPr>
                                    <w:overflowPunct w:val="false"/>
                                    <w:bidi w:val="0"/>
                                    <w:rPr/>
                                  </w:pPr>
                                  <w:r>
                                    <w:rPr>
                                      <w:kern w:val="2"/>
                                      <w:sz w:val="20"/>
                                      <w:position w:val="-24"/>
                                      <w:szCs w:val="20"/>
                                      <w:rFonts w:ascii="VNI-Times" w:hAnsi="VNI-Times" w:eastAsia="Times New Roman" w:cs="VNI-Times"/>
                                      <w:color w:val="auto"/>
                                      <w:lang w:val="en-US" w:bidi="ar-SA"/>
                                    </w:rPr>
                                    <w:br/>
                                  </w:r>
                                  <w:r>
                                    <w:rPr>
                                      <w:kern w:val="2"/>
                                      <w:sz w:val="20"/>
                                      <w:szCs w:val="20"/>
                                      <w:rFonts w:ascii="VNI-Times" w:hAnsi="VNI-Times" w:eastAsia="Times New Roman" w:cs="VNI-Times"/>
                                      <w:color w:val="auto"/>
                                      <w:lang w:val="en-US" w:bidi="ar-SA"/>
                                    </w:rPr>
                                    <w:t>(</w:t>
                                  </w:r>
                                  <w:r>
                                    <w:rPr>
                                      <w:kern w:val="2"/>
                                      <w:sz w:val="20"/>
                                      <w:szCs w:val="20"/>
                                      <w:rFonts w:ascii="Symbol" w:hAnsi="Symbol" w:eastAsia="Symbol" w:cs="Symbol"/>
                                      <w:color w:val="auto"/>
                                      <w:lang w:val="en-US" w:bidi="ar-SA"/>
                                    </w:rPr>
                                    <w:t></w:t>
                                  </w:r>
                                  <w:r>
                                    <w:rPr>
                                      <w:kern w:val="2"/>
                                      <w:sz w:val="20"/>
                                      <w:szCs w:val="20"/>
                                      <w:rFonts w:eastAsia="Symbol" w:cs="Symbol" w:ascii="VNI-Times" w:hAnsi="VNI-Times"/>
                                      <w:color w:val="auto"/>
                                      <w:lang w:val="en-US" w:bidi="ar-SA"/>
                                    </w:rPr>
                                    <w:t>W)</w:t>
                                  </w:r>
                                  <w:r>
                                    <w:rPr>
                                      <w:kern w:val="2"/>
                                      <w:sz w:val="20"/>
                                      <w:szCs w:val="20"/>
                                      <w:vertAlign w:val="superscript"/>
                                      <w:rFonts w:eastAsia="Symbol" w:cs="Symbol" w:ascii="VNI-Times" w:hAnsi="VNI-Times"/>
                                      <w:color w:val="auto"/>
                                      <w:lang w:val="en-US" w:bidi="ar-SA"/>
                                    </w:rPr>
                                    <w:t>-1</w:t>
                                  </w:r>
                                </w:p>
                              </w:txbxContent>
                            </wps:txbx>
                            <wps:bodyPr wrap="square" anchor="t">
                              <a:noAutofit/>
                            </wps:bodyPr>
                          </wps:wsp>
                          <wps:wsp>
                            <wps:cNvSpPr txBox="1"/>
                            <wps:spPr>
                              <a:xfrm>
                                <a:off x="0" y="499680"/>
                                <a:ext cx="638280" cy="1190160"/>
                              </a:xfrm>
                              <a:prstGeom prst="rect">
                                <a:avLst/>
                              </a:prstGeom>
                              <a:solidFill>
                                <a:srgbClr val="ffffff"/>
                              </a:solidFill>
                              <a:ln w="0">
                                <a:noFill/>
                              </a:ln>
                            </wps:spPr>
                            <wps:txbx>
                              <w:txbxContent>
                                <w:p>
                                  <w:pPr>
                                    <w:overflowPunct w:val="false"/>
                                    <w:bidi w:val="0"/>
                                    <w:rPr/>
                                  </w:pPr>
                                  <w:r>
                                    <w:rPr>
                                      <w:kern w:val="2"/>
                                      <w:sz w:val="16"/>
                                      <w:szCs w:val="16"/>
                                      <w:rFonts w:ascii="VNI-Times" w:hAnsi="VNI-Times" w:eastAsia="Times New Roman" w:cs="VNI-Times"/>
                                      <w:color w:val="auto"/>
                                      <w:lang w:val="en-US" w:bidi="ar-SA"/>
                                    </w:rPr>
                                    <w:t xml:space="preserve"> 0,0175    </w:t>
                                  </w:r>
                                  <w:r>
                                    <w:rPr>
                                      <w:kern w:val="2"/>
                                      <w:sz w:val="16"/>
                                      <w:szCs w:val="16"/>
                                      <w:rFonts w:ascii="Symbol" w:hAnsi="Symbol" w:eastAsia="Symbol" w:cs="Symbol"/>
                                      <w:color w:val="auto"/>
                                      <w:lang w:val="en-US" w:bidi="ar-SA"/>
                                    </w:rPr>
                                    <w:t></w:t>
                                  </w:r>
                                  <w:r>
                                    <w:rPr>
                                      <w:kern w:val="2"/>
                                      <w:sz w:val="16"/>
                                      <w:szCs w:val="16"/>
                                      <w:rFonts w:eastAsia="Symbol" w:cs="Symbol" w:ascii="VNI-Times" w:hAnsi="VNI-Times"/>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16"/>
                                      <w:szCs w:val="16"/>
                                      <w:rFonts w:ascii="VNI-Times" w:hAnsi="VNI-Times" w:eastAsia="Symbol" w:cs="Symbol"/>
                                      <w:color w:val="auto"/>
                                      <w:lang w:val="en-US" w:bidi="ar-SA"/>
                                    </w:rPr>
                                    <w:t xml:space="preserve">0,0135     </w:t>
                                  </w:r>
                                  <w:r>
                                    <w:rPr>
                                      <w:kern w:val="2"/>
                                      <w:sz w:val="16"/>
                                      <w:szCs w:val="16"/>
                                      <w:rFonts w:eastAsia="Symbol" w:cs="Symbol" w:ascii="Symbol" w:hAnsi="Symbol"/>
                                      <w:color w:val="auto"/>
                                      <w:lang w:val="en-US" w:bidi="ar-SA"/>
                                    </w:rPr>
                                    <w:t></w:t>
                                  </w:r>
                                  <w:r>
                                    <w:rPr>
                                      <w:kern w:val="2"/>
                                      <w:sz w:val="16"/>
                                      <w:szCs w:val="16"/>
                                      <w:rFonts w:eastAsia="Symbol" w:cs="Symbol" w:ascii="VNI-Times" w:hAnsi="VNI-Times"/>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16"/>
                                      <w:szCs w:val="16"/>
                                      <w:rFonts w:ascii="VNI-Times" w:hAnsi="VNI-Times" w:eastAsia="Symbol" w:cs="Symbol"/>
                                      <w:color w:val="auto"/>
                                      <w:lang w:val="en-US" w:bidi="ar-SA"/>
                                    </w:rPr>
                                    <w:t xml:space="preserve">0,0095     </w:t>
                                  </w:r>
                                  <w:r>
                                    <w:rPr>
                                      <w:kern w:val="2"/>
                                      <w:sz w:val="16"/>
                                      <w:szCs w:val="16"/>
                                      <w:rFonts w:eastAsia="Symbol" w:cs="Symbol" w:ascii="Symbol" w:hAnsi="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16"/>
                                      <w:szCs w:val="16"/>
                                      <w:rFonts w:ascii="VNI-Times" w:hAnsi="VNI-Times" w:eastAsia="Symbol" w:cs="Symbol"/>
                                      <w:color w:val="auto"/>
                                      <w:lang w:val="en-US" w:bidi="ar-SA"/>
                                    </w:rPr>
                                    <w:t xml:space="preserve">0,0055     </w:t>
                                  </w:r>
                                  <w:r>
                                    <w:rPr>
                                      <w:kern w:val="2"/>
                                      <w:sz w:val="16"/>
                                      <w:szCs w:val="16"/>
                                      <w:rFonts w:eastAsia="Symbol" w:cs="Symbol" w:ascii="Symbol" w:hAnsi="Symbol"/>
                                      <w:color w:val="auto"/>
                                      <w:lang w:val="en-US" w:bidi="ar-SA"/>
                                    </w:rPr>
                                    <w:t></w:t>
                                  </w:r>
                                  <w:r>
                                    <w:rPr>
                                      <w:kern w:val="2"/>
                                      <w:sz w:val="16"/>
                                      <w:szCs w:val="16"/>
                                      <w:rFonts w:eastAsia="Symbol" w:cs="Symbol" w:ascii="VNI-Times" w:hAnsi="VNI-Times"/>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16"/>
                                      <w:szCs w:val="16"/>
                                      <w:rFonts w:ascii="VNI-Times" w:hAnsi="VNI-Times" w:eastAsia="Symbol" w:cs="Symbol"/>
                                      <w:color w:val="auto"/>
                                      <w:lang w:val="en-US" w:bidi="ar-SA"/>
                                    </w:rPr>
                                    <w:t xml:space="preserve">0,0015     </w:t>
                                  </w:r>
                                  <w:r>
                                    <w:rPr>
                                      <w:kern w:val="2"/>
                                      <w:sz w:val="16"/>
                                      <w:szCs w:val="16"/>
                                      <w:rFonts w:eastAsia="Symbol" w:cs="Symbol" w:ascii="Symbol" w:hAnsi="Symbol"/>
                                      <w:color w:val="auto"/>
                                      <w:lang w:val="en-US" w:bidi="ar-SA"/>
                                    </w:rPr>
                                    <w:t></w:t>
                                  </w:r>
                                  <w:r>
                                    <w:rPr>
                                      <w:kern w:val="2"/>
                                      <w:sz w:val="16"/>
                                      <w:szCs w:val="16"/>
                                      <w:rFonts w:eastAsia="Symbol" w:cs="Symbol" w:ascii="VNI-Times" w:hAnsi="VNI-Times"/>
                                      <w:color w:val="auto"/>
                                      <w:lang w:val="en-US" w:bidi="ar-SA"/>
                                    </w:rPr>
                                    <w:t xml:space="preserve">                                           </w:t>
                                  </w:r>
                                </w:p>
                                <w:p>
                                  <w:pPr>
                                    <w:overflowPunct w:val="false"/>
                                    <w:bidi w:val="0"/>
                                    <w:rPr/>
                                  </w:pPr>
                                  <w:r>
                                    <w:rPr>
                                      <w:kern w:val="2"/>
                                      <w:sz w:val="16"/>
                                      <w:szCs w:val="16"/>
                                      <w:rFonts w:ascii="VNI-Times" w:hAnsi="VNI-Times" w:eastAsia="Symbol" w:cs="Symbol"/>
                                      <w:color w:val="auto"/>
                                      <w:lang w:val="en-US" w:bidi="ar-SA"/>
                                    </w:rPr>
                                    <w:t xml:space="preserve">          </w:t>
                                  </w:r>
                                </w:p>
                              </w:txbxContent>
                            </wps:txbx>
                            <wps:bodyPr wrap="square" anchor="t">
                              <a:noAutofit/>
                            </wps:bodyPr>
                          </wps:wsp>
                          <wps:wsp>
                            <wps:cNvSpPr txBox="1"/>
                            <wps:spPr>
                              <a:xfrm>
                                <a:off x="242640" y="1601640"/>
                                <a:ext cx="1891080" cy="438840"/>
                              </a:xfrm>
                              <a:prstGeom prst="rect">
                                <a:avLst/>
                              </a:prstGeom>
                              <a:solidFill>
                                <a:srgbClr val="ffffff"/>
                              </a:solidFill>
                              <a:ln w="0">
                                <a:noFill/>
                              </a:ln>
                            </wps:spPr>
                            <wps:txbx>
                              <w:txbxContent>
                                <w:p>
                                  <w:pPr>
                                    <w:overflowPunct w:val="false"/>
                                    <w:bidi w:val="0"/>
                                    <w:rPr/>
                                  </w:pPr>
                                  <w:r>
                                    <w:rPr>
                                      <w:kern w:val="2"/>
                                      <w:szCs w:val="18"/>
                                      <w:sz w:val="18"/>
                                      <w:rFonts w:eastAsia="Times New Roman" w:cs="VNI-Times" w:ascii="VNI-Times" w:hAnsi="VNI-Times"/>
                                      <w:color w:val="auto"/>
                                      <w:lang w:bidi="ar-SA" w:val="en-US"/>
                                    </w:rPr>
                                    <w:t xml:space="preserve">      </w:t>
                                  </w:r>
                                  <w:r>
                                    <w:rPr>
                                      <w:kern w:val="2"/>
                                      <w:szCs w:val="18"/>
                                      <w:sz w:val="18"/>
                                      <w:rFonts w:cs="Symbol" w:ascii="Symbol" w:hAnsi="Symbol" w:eastAsia="Symbol"/>
                                      <w:color w:val="auto"/>
                                      <w:lang w:bidi="ar-SA" w:val="en-US"/>
                                    </w:rPr>
                                    <w:t></w:t>
                                  </w:r>
                                  <w:r>
                                    <w:rPr>
                                      <w:kern w:val="2"/>
                                      <w:szCs w:val="18"/>
                                      <w:sz w:val="18"/>
                                      <w:rFonts w:cs="Symbol" w:eastAsia="Symbol" w:ascii="VNI-Times" w:hAnsi="VNI-Times"/>
                                      <w:color w:val="auto"/>
                                      <w:lang w:bidi="ar-SA" w:val="en-US"/>
                                    </w:rPr>
                                    <w:t xml:space="preserve">         </w:t>
                                  </w:r>
                                  <w:r>
                                    <w:rPr>
                                      <w:kern w:val="2"/>
                                      <w:szCs w:val="18"/>
                                      <w:sz w:val="18"/>
                                      <w:rFonts w:cs="Symbol" w:eastAsia="Symbol" w:ascii="Symbol" w:hAnsi="Symbol"/>
                                      <w:color w:val="auto"/>
                                      <w:lang w:bidi="ar-SA" w:val="en-US"/>
                                    </w:rPr>
                                    <w:t></w:t>
                                  </w:r>
                                  <w:r>
                                    <w:rPr>
                                      <w:kern w:val="2"/>
                                      <w:szCs w:val="18"/>
                                      <w:sz w:val="18"/>
                                      <w:rFonts w:cs="Symbol" w:eastAsia="Symbol" w:ascii="VNI-Times" w:hAnsi="VNI-Times"/>
                                      <w:color w:val="auto"/>
                                      <w:lang w:bidi="ar-SA" w:val="en-US"/>
                                    </w:rPr>
                                    <w:t xml:space="preserve">          </w:t>
                                  </w:r>
                                  <w:r>
                                    <w:rPr>
                                      <w:kern w:val="2"/>
                                      <w:szCs w:val="18"/>
                                      <w:sz w:val="18"/>
                                      <w:rFonts w:cs="Symbol" w:eastAsia="Symbol" w:ascii="Symbol" w:hAnsi="Symbol"/>
                                      <w:color w:val="auto"/>
                                      <w:lang w:bidi="ar-SA" w:val="en-US"/>
                                    </w:rPr>
                                    <w:t></w:t>
                                  </w:r>
                                  <w:r>
                                    <w:rPr>
                                      <w:kern w:val="2"/>
                                      <w:szCs w:val="18"/>
                                      <w:sz w:val="18"/>
                                      <w:rFonts w:cs="Symbol" w:eastAsia="Symbol" w:ascii="VNI-Times" w:hAnsi="VNI-Times"/>
                                      <w:color w:val="auto"/>
                                      <w:lang w:bidi="ar-SA" w:val="en-US"/>
                                    </w:rPr>
                                    <w:t xml:space="preserve">           </w:t>
                                  </w:r>
                                  <w:r>
                                    <w:rPr>
                                      <w:kern w:val="2"/>
                                      <w:szCs w:val="18"/>
                                      <w:sz w:val="18"/>
                                      <w:rFonts w:cs="Symbol" w:eastAsia="Symbol" w:ascii="Symbol" w:hAnsi="Symbol"/>
                                      <w:color w:val="auto"/>
                                      <w:lang w:bidi="ar-SA" w:val="en-US"/>
                                    </w:rPr>
                                    <w:t></w:t>
                                  </w:r>
                                  <w:r>
                                    <w:rPr>
                                      <w:kern w:val="2"/>
                                      <w:szCs w:val="18"/>
                                      <w:sz w:val="18"/>
                                      <w:rFonts w:cs="Symbol" w:eastAsia="Symbol" w:ascii="VNI-Times" w:hAnsi="VNI-Times"/>
                                      <w:color w:val="auto"/>
                                      <w:lang w:bidi="ar-SA" w:val="en-US"/>
                                    </w:rPr>
                                    <w:t xml:space="preserve">         </w:t>
                                  </w:r>
                                  <w:r>
                                    <w:rPr>
                                      <w:kern w:val="2"/>
                                      <w:szCs w:val="18"/>
                                      <w:sz w:val="18"/>
                                      <w:rFonts w:cs="Symbol" w:eastAsia="Symbol" w:ascii="Symbol" w:hAnsi="Symbol"/>
                                      <w:color w:val="auto"/>
                                      <w:lang w:bidi="ar-SA" w:val="en-US"/>
                                    </w:rPr>
                                    <w:t></w:t>
                                  </w:r>
                                  <w:r>
                                    <w:rPr>
                                      <w:kern w:val="2"/>
                                      <w:szCs w:val="18"/>
                                      <w:sz w:val="18"/>
                                      <w:rFonts w:cs="Symbol" w:eastAsia="Symbol" w:ascii="VNI-Times" w:hAnsi="VNI-Times"/>
                                      <w:color w:val="auto"/>
                                      <w:lang w:bidi="ar-SA" w:val="en-US"/>
                                    </w:rPr>
                                    <w:t xml:space="preserve">                                     </w:t>
                                  </w:r>
                                </w:p>
                                <w:p>
                                  <w:pPr>
                                    <w:overflowPunct w:val="false"/>
                                    <w:bidi w:val="0"/>
                                    <w:rPr/>
                                  </w:pPr>
                                  <w:r>
                                    <w:rPr>
                                      <w:kern w:val="2"/>
                                      <w:sz w:val="18"/>
                                      <w:szCs w:val="18"/>
                                      <w:rFonts w:ascii="VNI-Times" w:hAnsi="VNI-Times" w:eastAsia="Symbol" w:cs="Symbol"/>
                                      <w:color w:val="auto"/>
                                      <w:lang w:val="en-US" w:bidi="ar-SA"/>
                                    </w:rPr>
                                    <w:t xml:space="preserve">   0,00    1,00    2,00      3,00     4,00          </w:t>
                                  </w:r>
                                  <w:r>
                                    <w:rPr>
                                      <w:kern w:val="2"/>
                                      <w:sz w:val="18"/>
                                      <w:szCs w:val="18"/>
                                      <w:i/>
                                      <w:rFonts w:ascii="VNI-Times" w:hAnsi="VNI-Times" w:eastAsia="Symbol" w:cs="Symbol"/>
                                      <w:color w:val="auto"/>
                                      <w:lang w:val="en-US" w:bidi="ar-SA"/>
                                    </w:rPr>
                                    <w:t xml:space="preserve">     </w:t>
                                  </w:r>
                                  <w:r>
                                    <w:rPr>
                                      <w:kern w:val="2"/>
                                      <w:sz w:val="18"/>
                                      <w:szCs w:val="18"/>
                                      <w:rFonts w:ascii="VNI-Times" w:hAnsi="VNI-Times" w:eastAsia="Symbol" w:cs="Symbol"/>
                                      <w:color w:val="auto"/>
                                      <w:lang w:val="en-US" w:bidi="ar-SA"/>
                                    </w:rPr>
                                    <w:t xml:space="preserve">  </w:t>
                                  </w:r>
                                </w:p>
                              </w:txbxContent>
                            </wps:txbx>
                            <wps:bodyPr wrap="square" anchor="t">
                              <a:noAutofit/>
                            </wps:bodyPr>
                          </wps:wsp>
                          <wps:wsp>
                            <wps:cNvSpPr/>
                            <wps:spPr>
                              <a:xfrm>
                                <a:off x="518040" y="0"/>
                                <a:ext cx="0" cy="1741680"/>
                              </a:xfrm>
                              <a:prstGeom prst="line">
                                <a:avLst/>
                              </a:prstGeom>
                              <a:ln w="12600">
                                <a:solidFill>
                                  <a:srgbClr val="000000"/>
                                </a:solidFill>
                                <a:miter/>
                                <a:headEnd len="med" type="triangle" w="med"/>
                              </a:ln>
                            </wps:spPr>
                            <wps:style>
                              <a:lnRef idx="0"/>
                              <a:fillRef idx="0"/>
                              <a:effectRef idx="0"/>
                              <a:fontRef idx="minor"/>
                            </wps:style>
                            <wps:bodyPr/>
                          </wps:wsp>
                          <wps:wsp>
                            <wps:cNvSpPr/>
                            <wps:spPr>
                              <a:xfrm>
                                <a:off x="518040" y="1725120"/>
                                <a:ext cx="1889280" cy="0"/>
                              </a:xfrm>
                              <a:prstGeom prst="line">
                                <a:avLst/>
                              </a:prstGeom>
                              <a:ln w="12600">
                                <a:solidFill>
                                  <a:srgbClr val="4a7ebb"/>
                                </a:solidFill>
                                <a:miter/>
                                <a:tailEnd len="med" type="triangle" w="med"/>
                              </a:ln>
                            </wps:spPr>
                            <wps:style>
                              <a:lnRef idx="0"/>
                              <a:fillRef idx="0"/>
                              <a:effectRef idx="0"/>
                              <a:fontRef idx="minor"/>
                            </wps:style>
                            <wps:bodyPr/>
                          </wps:wsp>
                          <wps:wsp>
                            <wps:cNvSpPr/>
                            <wps:spPr>
                              <a:xfrm>
                                <a:off x="500400" y="1353960"/>
                                <a:ext cx="1328400" cy="0"/>
                              </a:xfrm>
                              <a:prstGeom prst="line">
                                <a:avLst/>
                              </a:prstGeom>
                              <a:ln w="12600">
                                <a:solidFill>
                                  <a:srgbClr val="4a7ebb"/>
                                </a:solidFill>
                                <a:prstDash val="dash"/>
                                <a:miter/>
                              </a:ln>
                            </wps:spPr>
                            <wps:style>
                              <a:lnRef idx="0"/>
                              <a:fillRef idx="0"/>
                              <a:effectRef idx="0"/>
                              <a:fontRef idx="minor"/>
                            </wps:style>
                            <wps:bodyPr/>
                          </wps:wsp>
                          <wps:wsp>
                            <wps:cNvSpPr/>
                            <wps:spPr>
                              <a:xfrm>
                                <a:off x="518040" y="1069200"/>
                                <a:ext cx="1310760" cy="14040"/>
                              </a:xfrm>
                              <a:prstGeom prst="line">
                                <a:avLst/>
                              </a:prstGeom>
                              <a:ln w="12600">
                                <a:solidFill>
                                  <a:srgbClr val="4a7ebb"/>
                                </a:solidFill>
                                <a:prstDash val="dash"/>
                                <a:miter/>
                              </a:ln>
                            </wps:spPr>
                            <wps:style>
                              <a:lnRef idx="0"/>
                              <a:fillRef idx="0"/>
                              <a:effectRef idx="0"/>
                              <a:fontRef idx="minor"/>
                            </wps:style>
                            <wps:bodyPr/>
                          </wps:wsp>
                          <wps:wsp>
                            <wps:cNvSpPr/>
                            <wps:spPr>
                              <a:xfrm>
                                <a:off x="526320" y="836280"/>
                                <a:ext cx="1302480" cy="17280"/>
                              </a:xfrm>
                              <a:prstGeom prst="line">
                                <a:avLst/>
                              </a:prstGeom>
                              <a:ln w="12600">
                                <a:solidFill>
                                  <a:srgbClr val="4a7ebb"/>
                                </a:solidFill>
                                <a:prstDash val="dash"/>
                                <a:miter/>
                              </a:ln>
                            </wps:spPr>
                            <wps:style>
                              <a:lnRef idx="0"/>
                              <a:fillRef idx="0"/>
                              <a:effectRef idx="0"/>
                              <a:fontRef idx="minor"/>
                            </wps:style>
                            <wps:bodyPr/>
                          </wps:wsp>
                          <wps:wsp>
                            <wps:cNvSpPr/>
                            <wps:spPr>
                              <a:xfrm>
                                <a:off x="535320" y="595080"/>
                                <a:ext cx="1280160" cy="0"/>
                              </a:xfrm>
                              <a:prstGeom prst="line">
                                <a:avLst/>
                              </a:prstGeom>
                              <a:ln w="12600">
                                <a:solidFill>
                                  <a:srgbClr val="4a7ebb"/>
                                </a:solidFill>
                                <a:prstDash val="dash"/>
                                <a:miter/>
                              </a:ln>
                            </wps:spPr>
                            <wps:style>
                              <a:lnRef idx="0"/>
                              <a:fillRef idx="0"/>
                              <a:effectRef idx="0"/>
                              <a:fontRef idx="minor"/>
                            </wps:style>
                            <wps:bodyPr/>
                          </wps:wsp>
                          <wps:wsp>
                            <wps:cNvSpPr/>
                            <wps:spPr>
                              <a:xfrm>
                                <a:off x="535320" y="1586880"/>
                                <a:ext cx="1293480" cy="0"/>
                              </a:xfrm>
                              <a:prstGeom prst="line">
                                <a:avLst/>
                              </a:prstGeom>
                              <a:ln w="12600">
                                <a:solidFill>
                                  <a:srgbClr val="4a7ebb"/>
                                </a:solidFill>
                                <a:prstDash val="dash"/>
                                <a:miter/>
                              </a:ln>
                            </wps:spPr>
                            <wps:style>
                              <a:lnRef idx="0"/>
                              <a:fillRef idx="0"/>
                              <a:effectRef idx="0"/>
                              <a:fontRef idx="minor"/>
                            </wps:style>
                            <wps:bodyPr/>
                          </wps:wsp>
                          <wps:wsp>
                            <wps:cNvSpPr/>
                            <wps:spPr>
                              <a:xfrm>
                                <a:off x="846000" y="595080"/>
                                <a:ext cx="0" cy="1154520"/>
                              </a:xfrm>
                              <a:prstGeom prst="line">
                                <a:avLst/>
                              </a:prstGeom>
                              <a:ln w="12600">
                                <a:solidFill>
                                  <a:srgbClr val="000000"/>
                                </a:solidFill>
                                <a:prstDash val="dash"/>
                                <a:miter/>
                              </a:ln>
                            </wps:spPr>
                            <wps:style>
                              <a:lnRef idx="0"/>
                              <a:fillRef idx="0"/>
                              <a:effectRef idx="0"/>
                              <a:fontRef idx="minor"/>
                            </wps:style>
                            <wps:bodyPr/>
                          </wps:wsp>
                          <wps:wsp>
                            <wps:cNvSpPr/>
                            <wps:spPr>
                              <a:xfrm>
                                <a:off x="1173600" y="595080"/>
                                <a:ext cx="0" cy="1180440"/>
                              </a:xfrm>
                              <a:prstGeom prst="line">
                                <a:avLst/>
                              </a:prstGeom>
                              <a:ln w="12600">
                                <a:solidFill>
                                  <a:srgbClr val="000000"/>
                                </a:solidFill>
                                <a:prstDash val="dash"/>
                                <a:miter/>
                              </a:ln>
                            </wps:spPr>
                            <wps:style>
                              <a:lnRef idx="0"/>
                              <a:fillRef idx="0"/>
                              <a:effectRef idx="0"/>
                              <a:fontRef idx="minor"/>
                            </wps:style>
                            <wps:bodyPr/>
                          </wps:wsp>
                          <wps:wsp>
                            <wps:cNvSpPr/>
                            <wps:spPr>
                              <a:xfrm>
                                <a:off x="1510200" y="595080"/>
                                <a:ext cx="0" cy="1154520"/>
                              </a:xfrm>
                              <a:prstGeom prst="line">
                                <a:avLst/>
                              </a:prstGeom>
                              <a:ln w="12600">
                                <a:solidFill>
                                  <a:srgbClr val="000000"/>
                                </a:solidFill>
                                <a:prstDash val="dash"/>
                                <a:miter/>
                              </a:ln>
                            </wps:spPr>
                            <wps:style>
                              <a:lnRef idx="0"/>
                              <a:fillRef idx="0"/>
                              <a:effectRef idx="0"/>
                              <a:fontRef idx="minor"/>
                            </wps:style>
                            <wps:bodyPr/>
                          </wps:wsp>
                          <wps:wsp>
                            <wps:cNvSpPr/>
                            <wps:spPr>
                              <a:xfrm>
                                <a:off x="1829520" y="595080"/>
                                <a:ext cx="0" cy="1154520"/>
                              </a:xfrm>
                              <a:prstGeom prst="line">
                                <a:avLst/>
                              </a:prstGeom>
                              <a:ln w="12600">
                                <a:solidFill>
                                  <a:srgbClr val="000000"/>
                                </a:solidFill>
                                <a:prstDash val="dash"/>
                                <a:miter/>
                              </a:ln>
                            </wps:spPr>
                            <wps:style>
                              <a:lnRef idx="0"/>
                              <a:fillRef idx="0"/>
                              <a:effectRef idx="0"/>
                              <a:fontRef idx="minor"/>
                            </wps:style>
                            <wps:bodyPr/>
                          </wps:wsp>
                        </wpg:grpSp>
                        <wps:wsp>
                          <wps:cNvSpPr/>
                          <wps:spPr>
                            <a:xfrm flipV="1">
                              <a:off x="500400" y="595080"/>
                              <a:ext cx="1323360" cy="1026000"/>
                            </a:xfrm>
                            <a:prstGeom prst="line">
                              <a:avLst/>
                            </a:prstGeom>
                            <a:ln w="19080">
                              <a:solidFill>
                                <a:srgbClr val="4a7ebb"/>
                              </a:solidFill>
                              <a:miter/>
                            </a:ln>
                          </wps:spPr>
                          <wps:style>
                            <a:lnRef idx="0"/>
                            <a:fillRef idx="0"/>
                            <a:effectRef idx="0"/>
                            <a:fontRef idx="minor"/>
                          </wps:style>
                          <wps:bodyPr/>
                        </wps:wsp>
                      </wpg:grpSp>
                      <wps:wsp>
                        <wps:cNvPr id="582" name="d64AutoShape 18"/>
                        <wps:cNvSpPr/>
                        <wps:spPr>
                          <a:xfrm flipH="1">
                            <a:off x="1495440" y="790560"/>
                            <a:ext cx="45000" cy="5328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583" name="d64AutoShape 18"/>
                        <wps:cNvSpPr/>
                        <wps:spPr>
                          <a:xfrm>
                            <a:off x="1153080" y="1047600"/>
                            <a:ext cx="45000" cy="5328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584" name="d64AutoShape 18"/>
                        <wps:cNvSpPr/>
                        <wps:spPr>
                          <a:xfrm flipH="1">
                            <a:off x="1819440" y="561960"/>
                            <a:ext cx="45000" cy="5328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585" name="d64AutoShape 18"/>
                        <wps:cNvSpPr/>
                        <wps:spPr>
                          <a:xfrm flipH="1">
                            <a:off x="819000" y="1314360"/>
                            <a:ext cx="45000" cy="5328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586" name="d64AutoShape 18"/>
                        <wps:cNvSpPr/>
                        <wps:spPr>
                          <a:xfrm>
                            <a:off x="695880" y="1428840"/>
                            <a:ext cx="45000" cy="5328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587" name="d64AutoShape 18"/>
                        <wps:cNvSpPr/>
                        <wps:spPr>
                          <a:xfrm>
                            <a:off x="600840" y="1495440"/>
                            <a:ext cx="45000" cy="5328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588" name="d64AutoShape 18"/>
                        <wps:cNvSpPr/>
                        <wps:spPr>
                          <a:xfrm flipH="1">
                            <a:off x="1019160" y="1200240"/>
                            <a:ext cx="45000" cy="53280"/>
                          </a:xfrm>
                          <a:prstGeom prst="flowChartConnector">
                            <a:avLst/>
                          </a:prstGeom>
                          <a:solidFill>
                            <a:srgbClr val="000000"/>
                          </a:solidFill>
                          <a:ln w="9360">
                            <a:solidFill>
                              <a:srgbClr val="000000"/>
                            </a:solidFill>
                            <a:miter/>
                          </a:ln>
                        </wps:spPr>
                        <wps:style>
                          <a:lnRef idx="0"/>
                          <a:fillRef idx="0"/>
                          <a:effectRef idx="0"/>
                          <a:fontRef idx="minor"/>
                        </wps:style>
                        <wps:bodyPr/>
                      </wps:wsp>
                      <wps:wsp>
                        <wps:cNvPr id="589" name="d64AutoShape 18"/>
                        <wps:cNvSpPr/>
                        <wps:spPr>
                          <a:xfrm flipH="1">
                            <a:off x="1371600" y="942840"/>
                            <a:ext cx="45000" cy="53280"/>
                          </a:xfrm>
                          <a:prstGeom prst="flowChartConnector">
                            <a:avLst/>
                          </a:prstGeom>
                          <a:solidFill>
                            <a:srgbClr val="000000"/>
                          </a:solidFill>
                          <a:ln w="9360">
                            <a:solidFill>
                              <a:srgbClr val="000000"/>
                            </a:solidFill>
                            <a:miter/>
                          </a:ln>
                        </wps:spPr>
                        <wps:style>
                          <a:lnRef idx="0"/>
                          <a:fillRef idx="0"/>
                          <a:effectRef idx="0"/>
                          <a:fontRef idx="minor"/>
                        </wps:style>
                        <wps:bodyPr/>
                      </wps:wsp>
                    </wpg:wgp>
                  </a:graphicData>
                </a:graphic>
              </wp:anchor>
            </w:drawing>
          </mc:Choice>
          <mc:Fallback>
            <w:pict>
              <v:group id="shape_0" alt="Group 2" style="position:absolute;margin-left:332.25pt;margin-top:4.6pt;width:223.3pt;height:160.65pt" coordorigin="6645,92" coordsize="4466,3213">
                <v:group id="shape_0" alt="Group 345" style="position:absolute;left:6645;top:92;width:4466;height:3213">
                  <v:group id="shape_0" alt="Group 346" style="position:absolute;left:6645;top:92;width:4466;height:3213">
                    <v:shape id="shape_0" fillcolor="white" stroked="f" o:allowincell="f" style="position:absolute;left:9712;top:1986;width:1398;height:803;mso-wrap-style:square;v-text-anchor:top" type="_x0000_t202">
                      <v:textbox>
                        <w:txbxContent>
                          <w:p>
                            <w:pPr>
                              <w:overflowPunct w:val="false"/>
                              <w:bidi w:val="0"/>
                              <w:rPr/>
                            </w:pPr>
                            <w:r>
                              <w:rPr>
                                <w:kern w:val="2"/>
                                <w:sz w:val="20"/>
                                <w:position w:val="-24"/>
                                <w:szCs w:val="20"/>
                                <w:rFonts w:ascii="VNI-Times" w:hAnsi="VNI-Times" w:eastAsia="Times New Roman" w:cs="VNI-Times"/>
                                <w:color w:val="auto"/>
                                <w:lang w:val="en-US" w:bidi="ar-SA"/>
                              </w:rPr>
                              <w:br/>
                            </w:r>
                            <w:r>
                              <w:rPr>
                                <w:kern w:val="2"/>
                                <w:sz w:val="20"/>
                                <w:szCs w:val="20"/>
                                <w:rFonts w:ascii="VNI-Times" w:hAnsi="VNI-Times" w:eastAsia="Times New Roman" w:cs="VNI-Times"/>
                                <w:color w:val="auto"/>
                                <w:lang w:val="en-US" w:bidi="ar-SA"/>
                              </w:rPr>
                              <w:t>(</w:t>
                            </w:r>
                            <w:r>
                              <w:rPr>
                                <w:kern w:val="2"/>
                                <w:sz w:val="20"/>
                                <w:szCs w:val="20"/>
                                <w:rFonts w:ascii="Symbol" w:hAnsi="Symbol" w:eastAsia="Symbol" w:cs="Symbol"/>
                                <w:color w:val="auto"/>
                                <w:lang w:val="en-US" w:bidi="ar-SA"/>
                              </w:rPr>
                              <w:t></w:t>
                            </w:r>
                            <w:r>
                              <w:rPr>
                                <w:kern w:val="2"/>
                                <w:sz w:val="20"/>
                                <w:szCs w:val="20"/>
                                <w:vertAlign w:val="superscript"/>
                                <w:rFonts w:eastAsia="Symbol" w:cs="Symbol" w:ascii="VNI-Times" w:hAnsi="VNI-Times"/>
                                <w:color w:val="auto"/>
                                <w:lang w:val="en-US" w:bidi="ar-SA"/>
                              </w:rPr>
                              <w:t>-2</w:t>
                            </w:r>
                            <w:r>
                              <w:rPr>
                                <w:kern w:val="2"/>
                                <w:sz w:val="20"/>
                                <w:szCs w:val="20"/>
                                <w:rFonts w:eastAsia="Symbol" w:cs="Symbol" w:ascii="VNI-Times" w:hAnsi="VNI-Times"/>
                                <w:color w:val="auto"/>
                                <w:lang w:val="en-US" w:bidi="ar-SA"/>
                              </w:rPr>
                              <w:t>)</w:t>
                            </w:r>
                          </w:p>
                        </w:txbxContent>
                      </v:textbox>
                      <v:fill o:detectmouseclick="t" type="solid" color2="black"/>
                      <v:stroke color="#3465a4" joinstyle="round" endcap="flat"/>
                      <w10:wrap type="square"/>
                    </v:shape>
                    <v:shape id="shape_0" fillcolor="white" stroked="f" o:allowincell="f" style="position:absolute;left:7337;top:213;width:1314;height:754;mso-wrap-style:square;v-text-anchor:top" type="_x0000_t202">
                      <v:textbox>
                        <w:txbxContent>
                          <w:p>
                            <w:pPr>
                              <w:overflowPunct w:val="false"/>
                              <w:bidi w:val="0"/>
                              <w:rPr/>
                            </w:pPr>
                            <w:r>
                              <w:rPr>
                                <w:kern w:val="2"/>
                                <w:sz w:val="20"/>
                                <w:position w:val="-24"/>
                                <w:szCs w:val="20"/>
                                <w:rFonts w:ascii="VNI-Times" w:hAnsi="VNI-Times" w:eastAsia="Times New Roman" w:cs="VNI-Times"/>
                                <w:color w:val="auto"/>
                                <w:lang w:val="en-US" w:bidi="ar-SA"/>
                              </w:rPr>
                              <w:br/>
                            </w:r>
                            <w:r>
                              <w:rPr>
                                <w:kern w:val="2"/>
                                <w:sz w:val="20"/>
                                <w:szCs w:val="20"/>
                                <w:rFonts w:ascii="VNI-Times" w:hAnsi="VNI-Times" w:eastAsia="Times New Roman" w:cs="VNI-Times"/>
                                <w:color w:val="auto"/>
                                <w:lang w:val="en-US" w:bidi="ar-SA"/>
                              </w:rPr>
                              <w:t>(</w:t>
                            </w:r>
                            <w:r>
                              <w:rPr>
                                <w:kern w:val="2"/>
                                <w:sz w:val="20"/>
                                <w:szCs w:val="20"/>
                                <w:rFonts w:ascii="Symbol" w:hAnsi="Symbol" w:eastAsia="Symbol" w:cs="Symbol"/>
                                <w:color w:val="auto"/>
                                <w:lang w:val="en-US" w:bidi="ar-SA"/>
                              </w:rPr>
                              <w:t></w:t>
                            </w:r>
                            <w:r>
                              <w:rPr>
                                <w:kern w:val="2"/>
                                <w:sz w:val="20"/>
                                <w:szCs w:val="20"/>
                                <w:rFonts w:eastAsia="Symbol" w:cs="Symbol" w:ascii="VNI-Times" w:hAnsi="VNI-Times"/>
                                <w:color w:val="auto"/>
                                <w:lang w:val="en-US" w:bidi="ar-SA"/>
                              </w:rPr>
                              <w:t>W)</w:t>
                            </w:r>
                            <w:r>
                              <w:rPr>
                                <w:kern w:val="2"/>
                                <w:sz w:val="20"/>
                                <w:szCs w:val="20"/>
                                <w:vertAlign w:val="superscript"/>
                                <w:rFonts w:eastAsia="Symbol" w:cs="Symbol" w:ascii="VNI-Times" w:hAnsi="VNI-Times"/>
                                <w:color w:val="auto"/>
                                <w:lang w:val="en-US" w:bidi="ar-SA"/>
                              </w:rPr>
                              <w:t>-1</w:t>
                            </w:r>
                          </w:p>
                        </w:txbxContent>
                      </v:textbox>
                      <v:fill o:detectmouseclick="t" type="solid" color2="black"/>
                      <v:stroke color="#3465a4" joinstyle="round" endcap="flat"/>
                      <w10:wrap type="square"/>
                    </v:shape>
                    <v:shape id="shape_0" fillcolor="white" stroked="f" o:allowincell="f" style="position:absolute;left:6645;top:879;width:1004;height:1873;mso-wrap-style:square;v-text-anchor:top" type="_x0000_t202">
                      <v:textbox>
                        <w:txbxContent>
                          <w:p>
                            <w:pPr>
                              <w:overflowPunct w:val="false"/>
                              <w:bidi w:val="0"/>
                              <w:rPr/>
                            </w:pPr>
                            <w:r>
                              <w:rPr>
                                <w:kern w:val="2"/>
                                <w:sz w:val="16"/>
                                <w:szCs w:val="16"/>
                                <w:rFonts w:ascii="VNI-Times" w:hAnsi="VNI-Times" w:eastAsia="Times New Roman" w:cs="VNI-Times"/>
                                <w:color w:val="auto"/>
                                <w:lang w:val="en-US" w:bidi="ar-SA"/>
                              </w:rPr>
                              <w:t xml:space="preserve"> 0,0175    </w:t>
                            </w:r>
                            <w:r>
                              <w:rPr>
                                <w:kern w:val="2"/>
                                <w:sz w:val="16"/>
                                <w:szCs w:val="16"/>
                                <w:rFonts w:ascii="Symbol" w:hAnsi="Symbol" w:eastAsia="Symbol" w:cs="Symbol"/>
                                <w:color w:val="auto"/>
                                <w:lang w:val="en-US" w:bidi="ar-SA"/>
                              </w:rPr>
                              <w:t></w:t>
                            </w:r>
                            <w:r>
                              <w:rPr>
                                <w:kern w:val="2"/>
                                <w:sz w:val="16"/>
                                <w:szCs w:val="16"/>
                                <w:rFonts w:eastAsia="Symbol" w:cs="Symbol" w:ascii="VNI-Times" w:hAnsi="VNI-Times"/>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16"/>
                                <w:szCs w:val="16"/>
                                <w:rFonts w:ascii="VNI-Times" w:hAnsi="VNI-Times" w:eastAsia="Symbol" w:cs="Symbol"/>
                                <w:color w:val="auto"/>
                                <w:lang w:val="en-US" w:bidi="ar-SA"/>
                              </w:rPr>
                              <w:t xml:space="preserve">0,0135     </w:t>
                            </w:r>
                            <w:r>
                              <w:rPr>
                                <w:kern w:val="2"/>
                                <w:sz w:val="16"/>
                                <w:szCs w:val="16"/>
                                <w:rFonts w:eastAsia="Symbol" w:cs="Symbol" w:ascii="Symbol" w:hAnsi="Symbol"/>
                                <w:color w:val="auto"/>
                                <w:lang w:val="en-US" w:bidi="ar-SA"/>
                              </w:rPr>
                              <w:t></w:t>
                            </w:r>
                            <w:r>
                              <w:rPr>
                                <w:kern w:val="2"/>
                                <w:sz w:val="16"/>
                                <w:szCs w:val="16"/>
                                <w:rFonts w:eastAsia="Symbol" w:cs="Symbol" w:ascii="VNI-Times" w:hAnsi="VNI-Times"/>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16"/>
                                <w:szCs w:val="16"/>
                                <w:rFonts w:ascii="VNI-Times" w:hAnsi="VNI-Times" w:eastAsia="Symbol" w:cs="Symbol"/>
                                <w:color w:val="auto"/>
                                <w:lang w:val="en-US" w:bidi="ar-SA"/>
                              </w:rPr>
                              <w:t xml:space="preserve">0,0095     </w:t>
                            </w:r>
                            <w:r>
                              <w:rPr>
                                <w:kern w:val="2"/>
                                <w:sz w:val="16"/>
                                <w:szCs w:val="16"/>
                                <w:rFonts w:eastAsia="Symbol" w:cs="Symbol" w:ascii="Symbol" w:hAnsi="Symbol"/>
                                <w:color w:val="auto"/>
                                <w:lang w:val="en-US" w:bidi="ar-SA"/>
                              </w:rPr>
                              <w:t></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16"/>
                                <w:szCs w:val="16"/>
                                <w:rFonts w:ascii="VNI-Times" w:hAnsi="VNI-Times" w:eastAsia="Symbol" w:cs="Symbol"/>
                                <w:color w:val="auto"/>
                                <w:lang w:val="en-US" w:bidi="ar-SA"/>
                              </w:rPr>
                              <w:t xml:space="preserve">0,0055     </w:t>
                            </w:r>
                            <w:r>
                              <w:rPr>
                                <w:kern w:val="2"/>
                                <w:sz w:val="16"/>
                                <w:szCs w:val="16"/>
                                <w:rFonts w:eastAsia="Symbol" w:cs="Symbol" w:ascii="Symbol" w:hAnsi="Symbol"/>
                                <w:color w:val="auto"/>
                                <w:lang w:val="en-US" w:bidi="ar-SA"/>
                              </w:rPr>
                              <w:t></w:t>
                            </w:r>
                            <w:r>
                              <w:rPr>
                                <w:kern w:val="2"/>
                                <w:sz w:val="16"/>
                                <w:szCs w:val="16"/>
                                <w:rFonts w:eastAsia="Symbol" w:cs="Symbol" w:ascii="VNI-Times" w:hAnsi="VNI-Times"/>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16"/>
                                <w:szCs w:val="16"/>
                                <w:rFonts w:ascii="VNI-Times" w:hAnsi="VNI-Times" w:eastAsia="Symbol" w:cs="Symbol"/>
                                <w:color w:val="auto"/>
                                <w:lang w:val="en-US" w:bidi="ar-SA"/>
                              </w:rPr>
                              <w:t xml:space="preserve">0,0015     </w:t>
                            </w:r>
                            <w:r>
                              <w:rPr>
                                <w:kern w:val="2"/>
                                <w:sz w:val="16"/>
                                <w:szCs w:val="16"/>
                                <w:rFonts w:eastAsia="Symbol" w:cs="Symbol" w:ascii="Symbol" w:hAnsi="Symbol"/>
                                <w:color w:val="auto"/>
                                <w:lang w:val="en-US" w:bidi="ar-SA"/>
                              </w:rPr>
                              <w:t></w:t>
                            </w:r>
                            <w:r>
                              <w:rPr>
                                <w:kern w:val="2"/>
                                <w:sz w:val="16"/>
                                <w:szCs w:val="16"/>
                                <w:rFonts w:eastAsia="Symbol" w:cs="Symbol" w:ascii="VNI-Times" w:hAnsi="VNI-Times"/>
                                <w:color w:val="auto"/>
                                <w:lang w:val="en-US" w:bidi="ar-SA"/>
                              </w:rPr>
                              <w:t xml:space="preserve">                                           </w:t>
                            </w:r>
                          </w:p>
                          <w:p>
                            <w:pPr>
                              <w:overflowPunct w:val="false"/>
                              <w:bidi w:val="0"/>
                              <w:rPr/>
                            </w:pPr>
                            <w:r>
                              <w:rPr>
                                <w:kern w:val="2"/>
                                <w:sz w:val="16"/>
                                <w:szCs w:val="16"/>
                                <w:rFonts w:ascii="VNI-Times" w:hAnsi="VNI-Times" w:eastAsia="Symbol" w:cs="Symbol"/>
                                <w:color w:val="auto"/>
                                <w:lang w:val="en-US" w:bidi="ar-SA"/>
                              </w:rPr>
                              <w:t xml:space="preserve">          </w:t>
                            </w:r>
                          </w:p>
                        </w:txbxContent>
                      </v:textbox>
                      <v:fill o:detectmouseclick="t" type="solid" color2="black"/>
                      <v:stroke color="#3465a4" joinstyle="round" endcap="flat"/>
                      <w10:wrap type="square"/>
                    </v:shape>
                    <v:shape id="shape_0" fillcolor="white" stroked="f" o:allowincell="f" style="position:absolute;left:7027;top:2614;width:2977;height:690;mso-wrap-style:square;v-text-anchor:top" type="_x0000_t202">
                      <v:textbox>
                        <w:txbxContent>
                          <w:p>
                            <w:pPr>
                              <w:overflowPunct w:val="false"/>
                              <w:bidi w:val="0"/>
                              <w:rPr/>
                            </w:pPr>
                            <w:r>
                              <w:rPr>
                                <w:kern w:val="2"/>
                                <w:szCs w:val="18"/>
                                <w:sz w:val="18"/>
                                <w:rFonts w:eastAsia="Times New Roman" w:cs="VNI-Times" w:ascii="VNI-Times" w:hAnsi="VNI-Times"/>
                                <w:color w:val="auto"/>
                                <w:lang w:bidi="ar-SA" w:val="en-US"/>
                              </w:rPr>
                              <w:t xml:space="preserve">      </w:t>
                            </w:r>
                            <w:r>
                              <w:rPr>
                                <w:kern w:val="2"/>
                                <w:szCs w:val="18"/>
                                <w:sz w:val="18"/>
                                <w:rFonts w:cs="Symbol" w:ascii="Symbol" w:hAnsi="Symbol" w:eastAsia="Symbol"/>
                                <w:color w:val="auto"/>
                                <w:lang w:bidi="ar-SA" w:val="en-US"/>
                              </w:rPr>
                              <w:t></w:t>
                            </w:r>
                            <w:r>
                              <w:rPr>
                                <w:kern w:val="2"/>
                                <w:szCs w:val="18"/>
                                <w:sz w:val="18"/>
                                <w:rFonts w:cs="Symbol" w:eastAsia="Symbol" w:ascii="VNI-Times" w:hAnsi="VNI-Times"/>
                                <w:color w:val="auto"/>
                                <w:lang w:bidi="ar-SA" w:val="en-US"/>
                              </w:rPr>
                              <w:t xml:space="preserve">         </w:t>
                            </w:r>
                            <w:r>
                              <w:rPr>
                                <w:kern w:val="2"/>
                                <w:szCs w:val="18"/>
                                <w:sz w:val="18"/>
                                <w:rFonts w:cs="Symbol" w:eastAsia="Symbol" w:ascii="Symbol" w:hAnsi="Symbol"/>
                                <w:color w:val="auto"/>
                                <w:lang w:bidi="ar-SA" w:val="en-US"/>
                              </w:rPr>
                              <w:t></w:t>
                            </w:r>
                            <w:r>
                              <w:rPr>
                                <w:kern w:val="2"/>
                                <w:szCs w:val="18"/>
                                <w:sz w:val="18"/>
                                <w:rFonts w:cs="Symbol" w:eastAsia="Symbol" w:ascii="VNI-Times" w:hAnsi="VNI-Times"/>
                                <w:color w:val="auto"/>
                                <w:lang w:bidi="ar-SA" w:val="en-US"/>
                              </w:rPr>
                              <w:t xml:space="preserve">          </w:t>
                            </w:r>
                            <w:r>
                              <w:rPr>
                                <w:kern w:val="2"/>
                                <w:szCs w:val="18"/>
                                <w:sz w:val="18"/>
                                <w:rFonts w:cs="Symbol" w:eastAsia="Symbol" w:ascii="Symbol" w:hAnsi="Symbol"/>
                                <w:color w:val="auto"/>
                                <w:lang w:bidi="ar-SA" w:val="en-US"/>
                              </w:rPr>
                              <w:t></w:t>
                            </w:r>
                            <w:r>
                              <w:rPr>
                                <w:kern w:val="2"/>
                                <w:szCs w:val="18"/>
                                <w:sz w:val="18"/>
                                <w:rFonts w:cs="Symbol" w:eastAsia="Symbol" w:ascii="VNI-Times" w:hAnsi="VNI-Times"/>
                                <w:color w:val="auto"/>
                                <w:lang w:bidi="ar-SA" w:val="en-US"/>
                              </w:rPr>
                              <w:t xml:space="preserve">           </w:t>
                            </w:r>
                            <w:r>
                              <w:rPr>
                                <w:kern w:val="2"/>
                                <w:szCs w:val="18"/>
                                <w:sz w:val="18"/>
                                <w:rFonts w:cs="Symbol" w:eastAsia="Symbol" w:ascii="Symbol" w:hAnsi="Symbol"/>
                                <w:color w:val="auto"/>
                                <w:lang w:bidi="ar-SA" w:val="en-US"/>
                              </w:rPr>
                              <w:t></w:t>
                            </w:r>
                            <w:r>
                              <w:rPr>
                                <w:kern w:val="2"/>
                                <w:szCs w:val="18"/>
                                <w:sz w:val="18"/>
                                <w:rFonts w:cs="Symbol" w:eastAsia="Symbol" w:ascii="VNI-Times" w:hAnsi="VNI-Times"/>
                                <w:color w:val="auto"/>
                                <w:lang w:bidi="ar-SA" w:val="en-US"/>
                              </w:rPr>
                              <w:t xml:space="preserve">         </w:t>
                            </w:r>
                            <w:r>
                              <w:rPr>
                                <w:kern w:val="2"/>
                                <w:szCs w:val="18"/>
                                <w:sz w:val="18"/>
                                <w:rFonts w:cs="Symbol" w:eastAsia="Symbol" w:ascii="Symbol" w:hAnsi="Symbol"/>
                                <w:color w:val="auto"/>
                                <w:lang w:bidi="ar-SA" w:val="en-US"/>
                              </w:rPr>
                              <w:t></w:t>
                            </w:r>
                            <w:r>
                              <w:rPr>
                                <w:kern w:val="2"/>
                                <w:szCs w:val="18"/>
                                <w:sz w:val="18"/>
                                <w:rFonts w:cs="Symbol" w:eastAsia="Symbol" w:ascii="VNI-Times" w:hAnsi="VNI-Times"/>
                                <w:color w:val="auto"/>
                                <w:lang w:bidi="ar-SA" w:val="en-US"/>
                              </w:rPr>
                              <w:t xml:space="preserve">                                     </w:t>
                            </w:r>
                          </w:p>
                          <w:p>
                            <w:pPr>
                              <w:overflowPunct w:val="false"/>
                              <w:bidi w:val="0"/>
                              <w:rPr/>
                            </w:pPr>
                            <w:r>
                              <w:rPr>
                                <w:kern w:val="2"/>
                                <w:sz w:val="18"/>
                                <w:szCs w:val="18"/>
                                <w:rFonts w:ascii="VNI-Times" w:hAnsi="VNI-Times" w:eastAsia="Symbol" w:cs="Symbol"/>
                                <w:color w:val="auto"/>
                                <w:lang w:val="en-US" w:bidi="ar-SA"/>
                              </w:rPr>
                              <w:t xml:space="preserve">   0,00    1,00    2,00      3,00     4,00          </w:t>
                            </w:r>
                            <w:r>
                              <w:rPr>
                                <w:kern w:val="2"/>
                                <w:sz w:val="18"/>
                                <w:szCs w:val="18"/>
                                <w:i/>
                                <w:rFonts w:ascii="VNI-Times" w:hAnsi="VNI-Times" w:eastAsia="Symbol" w:cs="Symbol"/>
                                <w:color w:val="auto"/>
                                <w:lang w:val="en-US" w:bidi="ar-SA"/>
                              </w:rPr>
                              <w:t xml:space="preserve">     </w:t>
                            </w:r>
                            <w:r>
                              <w:rPr>
                                <w:kern w:val="2"/>
                                <w:sz w:val="18"/>
                                <w:szCs w:val="18"/>
                                <w:rFonts w:ascii="VNI-Times" w:hAnsi="VNI-Times" w:eastAsia="Symbol" w:cs="Symbol"/>
                                <w:color w:val="auto"/>
                                <w:lang w:val="en-US" w:bidi="ar-SA"/>
                              </w:rPr>
                              <w:t xml:space="preserve">  </w:t>
                            </w:r>
                          </w:p>
                        </w:txbxContent>
                      </v:textbox>
                      <v:fill o:detectmouseclick="t" type="solid" color2="black"/>
                      <v:stroke color="#3465a4" joinstyle="round" endcap="flat"/>
                      <w10:wrap type="square"/>
                    </v:shape>
                    <v:line id="shape_0" from="7461,92" to="7461,2834" ID="Line 35" stroked="t" o:allowincell="f" style="position:absolute">
                      <v:stroke color="black" weight="12600" startarrow="block" startarrowwidth="medium" startarrowlength="medium" joinstyle="miter" endcap="flat"/>
                      <v:fill o:detectmouseclick="t" on="false"/>
                      <w10:wrap type="square"/>
                    </v:line>
                    <v:line id="shape_0" from="7461,2809" to="10435,2809" ID="Straight Connector 640" stroked="t" o:allowincell="f" style="position:absolute">
                      <v:stroke color="#4a7ebb" weight="12600" endarrow="block" endarrowwidth="medium" endarrowlength="medium" joinstyle="miter" endcap="flat"/>
                      <v:fill o:detectmouseclick="t" on="false"/>
                      <w10:wrap type="square"/>
                    </v:line>
                    <v:line id="shape_0" from="7433,2224" to="9524,2224" ID="Straight Connector 641" stroked="t" o:allowincell="f" style="position:absolute">
                      <v:stroke color="#4a7ebb" weight="12600" dashstyle="dash" joinstyle="miter" endcap="flat"/>
                      <v:fill o:detectmouseclick="t" on="false"/>
                      <w10:wrap type="square"/>
                    </v:line>
                    <v:line id="shape_0" from="7461,1776" to="9524,1797" ID="Straight Connector 642" stroked="t" o:allowincell="f" style="position:absolute">
                      <v:stroke color="#4a7ebb" weight="12600" dashstyle="dash" joinstyle="miter" endcap="flat"/>
                      <v:fill o:detectmouseclick="t" on="false"/>
                      <w10:wrap type="square"/>
                    </v:line>
                    <v:line id="shape_0" from="7474,1409" to="9524,1435" ID="Straight Connector 643" stroked="t" o:allowincell="f" style="position:absolute">
                      <v:stroke color="#4a7ebb" weight="12600" dashstyle="dash" joinstyle="miter" endcap="flat"/>
                      <v:fill o:detectmouseclick="t" on="false"/>
                      <w10:wrap type="square"/>
                    </v:line>
                    <v:line id="shape_0" from="7488,1029" to="9503,1029" ID="Straight Connector 644" stroked="t" o:allowincell="f" style="position:absolute">
                      <v:stroke color="#4a7ebb" weight="12600" dashstyle="dash" joinstyle="miter" endcap="flat"/>
                      <v:fill o:detectmouseclick="t" on="false"/>
                      <w10:wrap type="square"/>
                    </v:line>
                    <v:line id="shape_0" from="7488,2591" to="9524,2591" ID="Straight Connector 645" stroked="t" o:allowincell="f" style="position:absolute">
                      <v:stroke color="#4a7ebb" weight="12600" dashstyle="dash" joinstyle="miter" endcap="flat"/>
                      <v:fill o:detectmouseclick="t" on="false"/>
                      <w10:wrap type="square"/>
                    </v:line>
                    <v:line id="shape_0" from="7977,1029" to="7977,2846" ID="Line 35" stroked="t" o:allowincell="f" style="position:absolute">
                      <v:stroke color="black" weight="12600" dashstyle="dash" joinstyle="miter" endcap="flat"/>
                      <v:fill o:detectmouseclick="t" on="false"/>
                      <w10:wrap type="square"/>
                    </v:line>
                    <v:line id="shape_0" from="8493,1029" to="8493,2887" ID="Line 35" stroked="t" o:allowincell="f" style="position:absolute">
                      <v:stroke color="black" weight="12600" dashstyle="dash" joinstyle="miter" endcap="flat"/>
                      <v:fill o:detectmouseclick="t" on="false"/>
                      <w10:wrap type="square"/>
                    </v:line>
                    <v:line id="shape_0" from="9023,1029" to="9023,2846" ID="Line 35" stroked="t" o:allowincell="f" style="position:absolute">
                      <v:stroke color="black" weight="12600" dashstyle="dash" joinstyle="miter" endcap="flat"/>
                      <v:fill o:detectmouseclick="t" on="false"/>
                      <w10:wrap type="square"/>
                    </v:line>
                    <v:line id="shape_0" from="9526,1029" to="9526,2846" ID="Line 35" stroked="t" o:allowincell="f" style="position:absolute">
                      <v:stroke color="black" weight="12600" dashstyle="dash" joinstyle="miter" endcap="flat"/>
                      <v:fill o:detectmouseclick="t" on="false"/>
                      <w10:wrap type="square"/>
                    </v:line>
                  </v:group>
                  <v:line id="shape_0" from="7433,1029" to="9516,2644" ID="Straight Connector 650" stroked="t" o:allowincell="f" style="position:absolute;flip:y">
                    <v:stroke color="#4a7ebb" weight="19080" joinstyle="miter" endcap="flat"/>
                    <v:fill o:detectmouseclick="t" on="false"/>
                    <w10:wrap type="square"/>
                  </v:line>
                </v:group>
                <v:shapetype id="_x0000_t120" coordsize="21600,21600" o:spt="120" path="m,10800qy@7@8qx@9@10qy@11@12qx@13@14x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ID="d64AutoShape 18" fillcolor="black" stroked="t" o:allowincell="f" style="position:absolute;left:9000;top:1337;width:70;height:83;flip:x;mso-wrap-style:none;v-text-anchor:middle" type="_x0000_t120">
                  <v:fill o:detectmouseclick="t" type="solid" color2="white"/>
                  <v:stroke color="black" weight="9360" joinstyle="miter" endcap="flat"/>
                  <w10:wrap type="square"/>
                </v:shape>
                <v:shape id="shape_0" ID="d64AutoShape 18" fillcolor="black" stroked="t" o:allowincell="f" style="position:absolute;left:8461;top:1742;width:70;height:83;mso-wrap-style:none;v-text-anchor:middle" type="_x0000_t120">
                  <v:fill o:detectmouseclick="t" type="solid" color2="white"/>
                  <v:stroke color="black" weight="9360" joinstyle="miter" endcap="flat"/>
                  <w10:wrap type="square"/>
                </v:shape>
                <v:shape id="shape_0" ID="d64AutoShape 18" fillcolor="black" stroked="t" o:allowincell="f" style="position:absolute;left:9510;top:977;width:70;height:83;flip:x;mso-wrap-style:none;v-text-anchor:middle" type="_x0000_t120">
                  <v:fill o:detectmouseclick="t" type="solid" color2="white"/>
                  <v:stroke color="black" weight="9360" joinstyle="miter" endcap="flat"/>
                  <w10:wrap type="square"/>
                </v:shape>
                <v:shape id="shape_0" ID="d64AutoShape 18" fillcolor="black" stroked="t" o:allowincell="f" style="position:absolute;left:7935;top:2162;width:70;height:83;flip:x;mso-wrap-style:none;v-text-anchor:middle" type="_x0000_t120">
                  <v:fill o:detectmouseclick="t" type="solid" color2="white"/>
                  <v:stroke color="black" weight="9360" joinstyle="miter" endcap="flat"/>
                  <w10:wrap type="square"/>
                </v:shape>
                <v:shape id="shape_0" ID="d64AutoShape 18" fillcolor="black" stroked="t" o:allowincell="f" style="position:absolute;left:7741;top:2342;width:70;height:83;mso-wrap-style:none;v-text-anchor:middle" type="_x0000_t120">
                  <v:fill o:detectmouseclick="t" type="solid" color2="white"/>
                  <v:stroke color="black" weight="9360" joinstyle="miter" endcap="flat"/>
                  <w10:wrap type="square"/>
                </v:shape>
                <v:shape id="shape_0" ID="d64AutoShape 18" fillcolor="black" stroked="t" o:allowincell="f" style="position:absolute;left:7591;top:2447;width:70;height:83;mso-wrap-style:none;v-text-anchor:middle" type="_x0000_t120">
                  <v:fill o:detectmouseclick="t" type="solid" color2="white"/>
                  <v:stroke color="black" weight="9360" joinstyle="miter" endcap="flat"/>
                  <w10:wrap type="square"/>
                </v:shape>
                <v:shape id="shape_0" ID="d64AutoShape 18" fillcolor="black" stroked="t" o:allowincell="f" style="position:absolute;left:8250;top:1982;width:70;height:83;flip:x;mso-wrap-style:none;v-text-anchor:middle" type="_x0000_t120">
                  <v:fill o:detectmouseclick="t" type="solid" color2="white"/>
                  <v:stroke color="black" weight="9360" joinstyle="miter" endcap="flat"/>
                  <w10:wrap type="square"/>
                </v:shape>
                <v:shape id="shape_0" ID="d64AutoShape 18" fillcolor="black" stroked="t" o:allowincell="f" style="position:absolute;left:8805;top:1577;width:70;height:83;flip:x;mso-wrap-style:none;v-text-anchor:middle" type="_x0000_t120">
                  <v:fill o:detectmouseclick="t" type="solid" color2="white"/>
                  <v:stroke color="black" weight="9360" joinstyle="miter" endcap="flat"/>
                  <w10:wrap type="square"/>
                </v:shape>
              </v:group>
            </w:pict>
          </mc:Fallback>
        </mc:AlternateContent>
      </w:r>
      <w:r>
        <w:rPr>
          <w:rFonts w:cs="Times New Roman" w:ascii="Times New Roman" w:hAnsi="Times New Roman"/>
          <w:sz w:val="26"/>
          <w:szCs w:val="26"/>
        </w:rPr>
        <w:t xml:space="preserve">A. 400 vòng.        B. 1650 vòng      </w:t>
      </w:r>
      <w:r>
        <w:rPr>
          <w:rFonts w:cs="Times New Roman" w:ascii="Times New Roman" w:hAnsi="Times New Roman"/>
          <w:color w:val="FF0000"/>
          <w:sz w:val="26"/>
          <w:szCs w:val="26"/>
        </w:rPr>
        <w:t>C. 550 vòng</w:t>
      </w:r>
      <w:r>
        <w:rPr>
          <w:rFonts w:cs="Times New Roman" w:ascii="Times New Roman" w:hAnsi="Times New Roman"/>
          <w:sz w:val="26"/>
          <w:szCs w:val="26"/>
        </w:rPr>
        <w:t xml:space="preserve">     D. 1800 vòng</w:t>
      </w:r>
    </w:p>
    <w:p>
      <w:pPr>
        <w:pStyle w:val="Normal"/>
        <w:widowControl w:val="false"/>
        <w:autoSpaceDE w:val="false"/>
        <w:spacing w:before="0" w:after="0"/>
        <w:ind w:right="-20"/>
        <w:contextualSpacing/>
        <w:jc w:val="both"/>
        <w:rPr/>
      </w:pPr>
      <w:r>
        <w:rPr>
          <w:rFonts w:cs="Times New Roman" w:ascii="Times New Roman" w:hAnsi="Times New Roman"/>
          <w:b/>
          <w:sz w:val="26"/>
          <w:szCs w:val="26"/>
        </w:rPr>
        <w:t>Câu 187</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eastAsia="Calibri" w:cs="Times New Roman" w:ascii="Times New Roman" w:hAnsi="Times New Roman"/>
          <w:sz w:val="26"/>
          <w:szCs w:val="26"/>
        </w:rPr>
        <w:t>Một học sinh xác định điện dung của tụ điện bằng cách đặt điện áp u = U</w:t>
      </w:r>
      <w:r>
        <w:rPr>
          <w:rFonts w:eastAsia="Calibri" w:cs="Times New Roman" w:ascii="Times New Roman" w:hAnsi="Times New Roman"/>
          <w:sz w:val="26"/>
          <w:szCs w:val="26"/>
          <w:vertAlign w:val="subscript"/>
        </w:rPr>
        <w:t>0</w:t>
      </w:r>
      <w:r>
        <w:rPr>
          <w:rFonts w:eastAsia="Calibri" w:cs="Times New Roman" w:ascii="Times New Roman" w:hAnsi="Times New Roman"/>
          <w:sz w:val="26"/>
          <w:szCs w:val="26"/>
        </w:rPr>
        <w:t>cos</w:t>
      </w:r>
      <w:r>
        <w:rPr>
          <w:rFonts w:eastAsia="Symbol" w:cs="Symbol" w:ascii="Symbol" w:hAnsi="Symbol"/>
          <w:sz w:val="26"/>
          <w:szCs w:val="26"/>
        </w:rPr>
        <w:sym w:font="Symbol" w:char="f077"/>
      </w:r>
      <w:r>
        <w:rPr>
          <w:rFonts w:eastAsia="Calibri" w:cs="Times New Roman" w:ascii="Times New Roman" w:hAnsi="Times New Roman"/>
          <w:sz w:val="26"/>
          <w:szCs w:val="26"/>
        </w:rPr>
        <w:t>t ( U</w:t>
      </w:r>
      <w:r>
        <w:rPr>
          <w:rFonts w:eastAsia="Calibri" w:cs="Times New Roman" w:ascii="Times New Roman" w:hAnsi="Times New Roman"/>
          <w:sz w:val="26"/>
          <w:szCs w:val="26"/>
          <w:vertAlign w:val="subscript"/>
        </w:rPr>
        <w:t>0</w:t>
      </w:r>
      <w:r>
        <w:rPr>
          <w:rFonts w:eastAsia="Calibri" w:cs="Times New Roman" w:ascii="Times New Roman" w:hAnsi="Times New Roman"/>
          <w:sz w:val="26"/>
          <w:szCs w:val="26"/>
        </w:rPr>
        <w:t xml:space="preserve"> không đổi, </w:t>
      </w:r>
      <w:r>
        <w:rPr>
          <w:rFonts w:eastAsia="Symbol" w:cs="Symbol" w:ascii="Symbol" w:hAnsi="Symbol"/>
          <w:sz w:val="26"/>
          <w:szCs w:val="26"/>
        </w:rPr>
        <w:sym w:font="Symbol" w:char="f077"/>
      </w:r>
      <w:r>
        <w:rPr>
          <w:rFonts w:eastAsia="Calibri" w:cs="Times New Roman" w:ascii="Times New Roman" w:hAnsi="Times New Roman"/>
          <w:sz w:val="26"/>
          <w:szCs w:val="26"/>
        </w:rPr>
        <w:t xml:space="preserve"> = 314 rad/s) vào hai đầu một đoạn mạch gồm tụ điện có điện dung C mắc nối tiếp với biến trở R. Biết  </w:t>
      </w:r>
      <w:r>
        <w:rPr>
          <w:rFonts w:eastAsia="Calibri" w:cs="Times New Roman" w:ascii="Times New Roman" w:hAnsi="Times New Roman"/>
          <w:sz w:val="26"/>
          <w:szCs w:val="26"/>
        </w:rPr>
        <w:drawing>
          <wp:inline distT="0" distB="0" distL="0" distR="0">
            <wp:extent cx="266700" cy="396240"/>
            <wp:effectExtent l="0" t="0" r="0" b="0"/>
            <wp:docPr id="59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79" descr=""/>
                    <pic:cNvPicPr>
                      <a:picLocks noChangeAspect="1" noChangeArrowheads="1"/>
                    </pic:cNvPicPr>
                  </pic:nvPicPr>
                  <pic:blipFill>
                    <a:blip r:embed="rId2028"/>
                    <a:srcRect l="-135" t="-92" r="-135" b="-92"/>
                    <a:stretch>
                      <a:fillRect/>
                    </a:stretch>
                  </pic:blipFill>
                  <pic:spPr bwMode="auto">
                    <a:xfrm>
                      <a:off x="0" y="0"/>
                      <a:ext cx="266700" cy="396240"/>
                    </a:xfrm>
                    <a:prstGeom prst="rect">
                      <a:avLst/>
                    </a:prstGeom>
                  </pic:spPr>
                </pic:pic>
              </a:graphicData>
            </a:graphic>
          </wp:inline>
        </w:drawing>
      </w:r>
      <w:r>
        <w:rPr>
          <w:rFonts w:eastAsia="Calibri" w:cs="Times New Roman" w:ascii="Times New Roman" w:hAnsi="Times New Roman"/>
          <w:sz w:val="26"/>
          <w:szCs w:val="26"/>
        </w:rPr>
        <w:t xml:space="preserve"> = </w:t>
      </w:r>
      <w:r>
        <w:rPr>
          <w:rFonts w:eastAsia="Calibri" w:cs="Times New Roman" w:ascii="Times New Roman" w:hAnsi="Times New Roman"/>
          <w:sz w:val="26"/>
          <w:szCs w:val="26"/>
        </w:rPr>
        <w:drawing>
          <wp:inline distT="0" distB="0" distL="0" distR="0">
            <wp:extent cx="266700" cy="431165"/>
            <wp:effectExtent l="0" t="0" r="0" b="0"/>
            <wp:docPr id="591"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80" descr=""/>
                    <pic:cNvPicPr>
                      <a:picLocks noChangeAspect="1" noChangeArrowheads="1"/>
                    </pic:cNvPicPr>
                  </pic:nvPicPr>
                  <pic:blipFill>
                    <a:blip r:embed="rId2029"/>
                    <a:srcRect l="-135" t="-83" r="-135" b="-83"/>
                    <a:stretch>
                      <a:fillRect/>
                    </a:stretch>
                  </pic:blipFill>
                  <pic:spPr bwMode="auto">
                    <a:xfrm>
                      <a:off x="0" y="0"/>
                      <a:ext cx="266700" cy="431165"/>
                    </a:xfrm>
                    <a:prstGeom prst="rect">
                      <a:avLst/>
                    </a:prstGeom>
                  </pic:spPr>
                </pic:pic>
              </a:graphicData>
            </a:graphic>
          </wp:inline>
        </w:drawing>
      </w:r>
      <w:r>
        <w:rPr>
          <w:rFonts w:eastAsia="Calibri" w:cs="Times New Roman" w:ascii="Times New Roman" w:hAnsi="Times New Roman"/>
          <w:sz w:val="26"/>
          <w:szCs w:val="26"/>
        </w:rPr>
        <w:t>+</w:t>
      </w:r>
      <w:r>
        <w:rPr>
          <w:rFonts w:eastAsia="Calibri" w:cs="Times New Roman" w:ascii="Times New Roman" w:hAnsi="Times New Roman"/>
          <w:sz w:val="26"/>
          <w:szCs w:val="26"/>
        </w:rPr>
        <w:drawing>
          <wp:inline distT="0" distB="0" distL="0" distR="0">
            <wp:extent cx="612140" cy="431165"/>
            <wp:effectExtent l="0" t="0" r="0" b="0"/>
            <wp:docPr id="59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81" descr=""/>
                    <pic:cNvPicPr>
                      <a:picLocks noChangeAspect="1" noChangeArrowheads="1"/>
                    </pic:cNvPicPr>
                  </pic:nvPicPr>
                  <pic:blipFill>
                    <a:blip r:embed="rId2030"/>
                    <a:srcRect l="-59" t="-83" r="-59" b="-83"/>
                    <a:stretch>
                      <a:fillRect/>
                    </a:stretch>
                  </pic:blipFill>
                  <pic:spPr bwMode="auto">
                    <a:xfrm>
                      <a:off x="0" y="0"/>
                      <a:ext cx="612140" cy="431165"/>
                    </a:xfrm>
                    <a:prstGeom prst="rect">
                      <a:avLst/>
                    </a:prstGeom>
                  </pic:spPr>
                </pic:pic>
              </a:graphicData>
            </a:graphic>
          </wp:inline>
        </w:drawing>
      </w:r>
      <w:r>
        <w:rPr>
          <w:rFonts w:eastAsia="Calibri" w:cs="Times New Roman" w:ascii="Times New Roman" w:hAnsi="Times New Roman"/>
          <w:sz w:val="26"/>
          <w:szCs w:val="26"/>
        </w:rPr>
        <w:drawing>
          <wp:inline distT="0" distB="0" distL="0" distR="0">
            <wp:extent cx="250190" cy="396240"/>
            <wp:effectExtent l="0" t="0" r="0" b="0"/>
            <wp:docPr id="59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82" descr=""/>
                    <pic:cNvPicPr>
                      <a:picLocks noChangeAspect="1" noChangeArrowheads="1"/>
                    </pic:cNvPicPr>
                  </pic:nvPicPr>
                  <pic:blipFill>
                    <a:blip r:embed="rId2031"/>
                    <a:srcRect l="-142" t="-91" r="-142" b="-91"/>
                    <a:stretch>
                      <a:fillRect/>
                    </a:stretch>
                  </pic:blipFill>
                  <pic:spPr bwMode="auto">
                    <a:xfrm>
                      <a:off x="0" y="0"/>
                      <a:ext cx="250190" cy="396240"/>
                    </a:xfrm>
                    <a:prstGeom prst="rect">
                      <a:avLst/>
                    </a:prstGeom>
                  </pic:spPr>
                </pic:pic>
              </a:graphicData>
            </a:graphic>
          </wp:inline>
        </w:drawing>
      </w:r>
      <w:r>
        <w:rPr>
          <w:rFonts w:eastAsia="Calibri" w:cs="Times New Roman" w:ascii="Times New Roman" w:hAnsi="Times New Roman"/>
          <w:sz w:val="26"/>
          <w:szCs w:val="26"/>
        </w:rPr>
        <w:t>; trong đó, điện áp U giữa hai đầu R được đo bằng đồng hồ đo điện đa năng hiện số. Dựa vào kết quả thực nghiệm được cho trên hình vẽ, học sinh này tính được giá trị của C là</w:t>
      </w:r>
    </w:p>
    <w:p>
      <w:pPr>
        <w:pStyle w:val="Normal"/>
        <w:widowControl w:val="false"/>
        <w:autoSpaceDE w:val="false"/>
        <w:spacing w:before="0" w:after="0"/>
        <w:ind w:right="-20"/>
        <w:contextualSpacing/>
        <w:jc w:val="both"/>
        <w:rPr>
          <w:rFonts w:ascii="Times New Roman" w:hAnsi="Times New Roman" w:cs="Times New Roman"/>
          <w:sz w:val="26"/>
          <w:szCs w:val="26"/>
        </w:rPr>
      </w:pPr>
      <w:r>
        <w:rPr>
          <w:rFonts w:eastAsia="Calibri" w:cs="Times New Roman" w:ascii="Times New Roman" w:hAnsi="Times New Roman"/>
          <w:sz w:val="26"/>
          <w:szCs w:val="26"/>
        </w:rPr>
        <w:t>A. 1,95.10</w:t>
      </w:r>
      <w:r>
        <w:rPr>
          <w:rFonts w:eastAsia="Calibri" w:cs="Times New Roman" w:ascii="Times New Roman" w:hAnsi="Times New Roman"/>
          <w:sz w:val="26"/>
          <w:szCs w:val="26"/>
          <w:vertAlign w:val="superscript"/>
        </w:rPr>
        <w:t xml:space="preserve">-3 </w:t>
      </w:r>
      <w:r>
        <w:rPr>
          <w:rFonts w:eastAsia="Calibri" w:cs="Times New Roman" w:ascii="Times New Roman" w:hAnsi="Times New Roman"/>
          <w:sz w:val="26"/>
          <w:szCs w:val="26"/>
        </w:rPr>
        <w:t>F.                B.  5,20.10</w:t>
      </w:r>
      <w:r>
        <w:rPr>
          <w:rFonts w:eastAsia="Calibri" w:cs="Times New Roman" w:ascii="Times New Roman" w:hAnsi="Times New Roman"/>
          <w:sz w:val="26"/>
          <w:szCs w:val="26"/>
          <w:vertAlign w:val="superscript"/>
        </w:rPr>
        <w:t xml:space="preserve">-6 </w:t>
      </w:r>
      <w:r>
        <w:rPr>
          <w:rFonts w:eastAsia="Calibri" w:cs="Times New Roman" w:ascii="Times New Roman" w:hAnsi="Times New Roman"/>
          <w:sz w:val="26"/>
          <w:szCs w:val="26"/>
        </w:rPr>
        <w:t xml:space="preserve">F </w:t>
      </w:r>
    </w:p>
    <w:p>
      <w:pPr>
        <w:pStyle w:val="Normal"/>
        <w:widowControl w:val="false"/>
        <w:autoSpaceDE w:val="false"/>
        <w:spacing w:before="0" w:after="0"/>
        <w:ind w:right="-20"/>
        <w:contextualSpacing/>
        <w:jc w:val="both"/>
        <w:rPr>
          <w:rFonts w:ascii="Times New Roman" w:hAnsi="Times New Roman" w:cs="Times New Roman"/>
          <w:sz w:val="26"/>
          <w:szCs w:val="26"/>
        </w:rPr>
      </w:pPr>
      <w:r>
        <w:rPr>
          <w:rFonts w:eastAsia="Calibri" w:cs="Times New Roman" w:ascii="Times New Roman" w:hAnsi="Times New Roman"/>
          <w:sz w:val="26"/>
          <w:szCs w:val="26"/>
        </w:rPr>
        <w:t>C.  5,20.10</w:t>
      </w:r>
      <w:r>
        <w:rPr>
          <w:rFonts w:eastAsia="Calibri" w:cs="Times New Roman" w:ascii="Times New Roman" w:hAnsi="Times New Roman"/>
          <w:sz w:val="26"/>
          <w:szCs w:val="26"/>
          <w:vertAlign w:val="superscript"/>
        </w:rPr>
        <w:t xml:space="preserve">-3 </w:t>
      </w:r>
      <w:r>
        <w:rPr>
          <w:rFonts w:eastAsia="Calibri" w:cs="Times New Roman" w:ascii="Times New Roman" w:hAnsi="Times New Roman"/>
          <w:sz w:val="26"/>
          <w:szCs w:val="26"/>
        </w:rPr>
        <w:t xml:space="preserve">F                 </w:t>
      </w:r>
      <w:r>
        <w:rPr>
          <w:rFonts w:eastAsia="Calibri" w:cs="Times New Roman" w:ascii="Times New Roman" w:hAnsi="Times New Roman"/>
          <w:color w:val="FF0000"/>
          <w:sz w:val="26"/>
          <w:szCs w:val="26"/>
        </w:rPr>
        <w:t>D.  1,95.10</w:t>
      </w:r>
      <w:r>
        <w:rPr>
          <w:rFonts w:eastAsia="Calibri" w:cs="Times New Roman" w:ascii="Times New Roman" w:hAnsi="Times New Roman"/>
          <w:color w:val="FF0000"/>
          <w:sz w:val="26"/>
          <w:szCs w:val="26"/>
          <w:vertAlign w:val="superscript"/>
        </w:rPr>
        <w:t xml:space="preserve">-6 </w:t>
      </w:r>
      <w:r>
        <w:rPr>
          <w:rFonts w:eastAsia="Calibri" w:cs="Times New Roman" w:ascii="Times New Roman" w:hAnsi="Times New Roman"/>
          <w:color w:val="FF0000"/>
          <w:sz w:val="26"/>
          <w:szCs w:val="26"/>
        </w:rPr>
        <w:t>F</w:t>
      </w:r>
      <w:r>
        <w:rPr>
          <w:rFonts w:eastAsia="Calibri" w:cs="Times New Roman" w:ascii="Times New Roman" w:hAnsi="Times New Roman"/>
          <w:position w:val="-24"/>
          <w:sz w:val="26"/>
          <w:szCs w:val="26"/>
        </w:rPr>
        <w:t xml:space="preserve">  </w:t>
      </w:r>
    </w:p>
    <w:p>
      <w:pPr>
        <w:pStyle w:val="Normal"/>
        <w:widowControl w:val="false"/>
        <w:autoSpaceDE w:val="false"/>
        <w:spacing w:before="0" w:after="0"/>
        <w:ind w:right="-20"/>
        <w:contextualSpacing/>
        <w:jc w:val="both"/>
        <w:rPr>
          <w:rFonts w:ascii="Times New Roman" w:hAnsi="Times New Roman" w:eastAsia="Calibri" w:cs="Times New Roman"/>
          <w:sz w:val="26"/>
          <w:szCs w:val="26"/>
        </w:rPr>
      </w:pPr>
      <w:r>
        <w:rPr>
          <w:rFonts w:cs="Times New Roman" w:ascii="Times New Roman" w:hAnsi="Times New Roman"/>
          <w:b/>
          <w:sz w:val="26"/>
          <w:szCs w:val="26"/>
        </w:rPr>
        <w:t>Câu 188</w:t>
      </w:r>
      <w:r>
        <w:rPr>
          <w:rFonts w:cs="Times New Roman" w:ascii="Times New Roman" w:hAnsi="Times New Roman"/>
          <w:sz w:val="26"/>
          <w:szCs w:val="26"/>
        </w:rPr>
        <w:t xml:space="preserve"> </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Đặt điện áp u = 400cos100πt (V) vào hai đầu đoạn mạch mắc nối tiếp gồm cuộn cảm thuần có độ tự cảm L, điện trở R và tụ điện có điện dung C thay đổi được. Khi C = C</w:t>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r>
        <w:rPr>
          <w:rFonts w:cs="Times New Roman" w:ascii="Times New Roman" w:hAnsi="Times New Roman"/>
          <w:sz w:val="26"/>
          <w:szCs w:val="26"/>
        </w:rPr>
        <w:drawing>
          <wp:inline distT="0" distB="0" distL="0" distR="0">
            <wp:extent cx="327025" cy="422275"/>
            <wp:effectExtent l="0" t="0" r="0" b="0"/>
            <wp:docPr id="59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83" descr=""/>
                    <pic:cNvPicPr>
                      <a:picLocks noChangeAspect="1" noChangeArrowheads="1"/>
                    </pic:cNvPicPr>
                  </pic:nvPicPr>
                  <pic:blipFill>
                    <a:blip r:embed="rId2032"/>
                    <a:srcRect l="-109" t="-86" r="-109" b="-86"/>
                    <a:stretch>
                      <a:fillRect/>
                    </a:stretch>
                  </pic:blipFill>
                  <pic:spPr bwMode="auto">
                    <a:xfrm>
                      <a:off x="0" y="0"/>
                      <a:ext cx="327025" cy="422275"/>
                    </a:xfrm>
                    <a:prstGeom prst="rect">
                      <a:avLst/>
                    </a:prstGeom>
                  </pic:spPr>
                </pic:pic>
              </a:graphicData>
            </a:graphic>
          </wp:inline>
        </w:drawing>
      </w:r>
      <w:r>
        <w:rPr>
          <w:rFonts w:cs="Times New Roman" w:ascii="Times New Roman" w:hAnsi="Times New Roman"/>
          <w:sz w:val="26"/>
          <w:szCs w:val="26"/>
        </w:rPr>
        <w:t xml:space="preserve">F hoặc  C = </w:t>
      </w:r>
      <w:r>
        <w:rPr>
          <w:rFonts w:cs="Times New Roman" w:ascii="Times New Roman" w:hAnsi="Times New Roman"/>
          <w:sz w:val="26"/>
          <w:szCs w:val="26"/>
        </w:rPr>
        <w:drawing>
          <wp:inline distT="0" distB="0" distL="0" distR="0">
            <wp:extent cx="155575" cy="396240"/>
            <wp:effectExtent l="0" t="0" r="0" b="0"/>
            <wp:docPr id="595"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84" descr=""/>
                    <pic:cNvPicPr>
                      <a:picLocks noChangeAspect="1" noChangeArrowheads="1"/>
                    </pic:cNvPicPr>
                  </pic:nvPicPr>
                  <pic:blipFill>
                    <a:blip r:embed="rId2033"/>
                    <a:srcRect l="-236" t="-91" r="-236" b="-91"/>
                    <a:stretch>
                      <a:fillRect/>
                    </a:stretch>
                  </pic:blipFill>
                  <pic:spPr bwMode="auto">
                    <a:xfrm>
                      <a:off x="0" y="0"/>
                      <a:ext cx="155575" cy="396240"/>
                    </a:xfrm>
                    <a:prstGeom prst="rect">
                      <a:avLst/>
                    </a:prstGeom>
                  </pic:spPr>
                </pic:pic>
              </a:graphicData>
            </a:graphic>
          </wp:inline>
        </w:drawing>
      </w:r>
      <w:r>
        <w:rPr>
          <w:rFonts w:cs="Times New Roman" w:ascii="Times New Roman" w:hAnsi="Times New Roman"/>
          <w:sz w:val="26"/>
          <w:szCs w:val="26"/>
        </w:rPr>
        <w:t>C</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công suất của mạch có cùng giá trị. Khi C = C</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drawing>
          <wp:inline distT="0" distB="0" distL="0" distR="0">
            <wp:extent cx="327025" cy="422275"/>
            <wp:effectExtent l="0" t="0" r="0" b="0"/>
            <wp:docPr id="596"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85" descr=""/>
                    <pic:cNvPicPr>
                      <a:picLocks noChangeAspect="1" noChangeArrowheads="1"/>
                    </pic:cNvPicPr>
                  </pic:nvPicPr>
                  <pic:blipFill>
                    <a:blip r:embed="rId2034"/>
                    <a:srcRect l="-109" t="-86" r="-109" b="-86"/>
                    <a:stretch>
                      <a:fillRect/>
                    </a:stretch>
                  </pic:blipFill>
                  <pic:spPr bwMode="auto">
                    <a:xfrm>
                      <a:off x="0" y="0"/>
                      <a:ext cx="327025" cy="422275"/>
                    </a:xfrm>
                    <a:prstGeom prst="rect">
                      <a:avLst/>
                    </a:prstGeom>
                  </pic:spPr>
                </pic:pic>
              </a:graphicData>
            </a:graphic>
          </wp:inline>
        </w:drawing>
      </w:r>
      <w:r>
        <w:rPr>
          <w:rFonts w:cs="Times New Roman" w:ascii="Times New Roman" w:hAnsi="Times New Roman"/>
          <w:sz w:val="26"/>
          <w:szCs w:val="26"/>
        </w:rPr>
        <w:t>F hoặc  C = 0,5C</w:t>
      </w:r>
      <w:r>
        <w:rPr>
          <w:rFonts w:cs="Times New Roman" w:ascii="Times New Roman" w:hAnsi="Times New Roman"/>
          <w:sz w:val="26"/>
          <w:szCs w:val="26"/>
          <w:vertAlign w:val="subscript"/>
        </w:rPr>
        <w:t>2</w:t>
      </w:r>
      <w:r>
        <w:rPr>
          <w:rFonts w:cs="Times New Roman" w:ascii="Times New Roman" w:hAnsi="Times New Roman"/>
          <w:sz w:val="26"/>
          <w:szCs w:val="26"/>
        </w:rPr>
        <w:t xml:space="preserve"> thì điện áp hiệu dụng giữa hai đầu tụ điên có cùng giá trị. Khi nối một ampe kế xoay chiều (lí tưởng) với hai đầu tụ điện thì số chỉ của ampe kế là</w:t>
      </w:r>
    </w:p>
    <w:p>
      <w:pPr>
        <w:pStyle w:val="Normal"/>
        <w:widowControl w:val="false"/>
        <w:autoSpaceDE w:val="false"/>
        <w:spacing w:before="0" w:after="0"/>
        <w:ind w:right="-20"/>
        <w:contextualSpacing/>
        <w:jc w:val="both"/>
        <w:rPr/>
      </w:pPr>
      <w:r>
        <w:rPr>
          <w:rFonts w:eastAsia="Calibri" w:cs="Times New Roman" w:ascii="Times New Roman" w:hAnsi="Times New Roman"/>
          <w:sz w:val="26"/>
          <w:szCs w:val="26"/>
        </w:rPr>
        <w:t xml:space="preserve">A. 2,8A.          B.1,4 A            </w:t>
      </w:r>
      <w:r>
        <w:rPr>
          <w:rFonts w:eastAsia="Calibri" w:cs="Times New Roman" w:ascii="Times New Roman" w:hAnsi="Times New Roman"/>
          <w:color w:val="FF0000"/>
          <w:sz w:val="26"/>
          <w:szCs w:val="26"/>
        </w:rPr>
        <w:t xml:space="preserve">C. 2,0 A           </w:t>
      </w:r>
      <w:r>
        <w:rPr>
          <w:rFonts w:eastAsia="Calibri" w:cs="Times New Roman" w:ascii="Times New Roman" w:hAnsi="Times New Roman"/>
          <w:sz w:val="26"/>
          <w:szCs w:val="26"/>
        </w:rPr>
        <w:t xml:space="preserve">D. 1,0 A  </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eastAsia="Calibri" w:cs="Times New Roman"/>
          <w:sz w:val="26"/>
          <w:szCs w:val="26"/>
        </w:rPr>
      </w:pPr>
      <w:r>
        <w:rPr>
          <w:rFonts w:eastAsia="Calibri" w:cs="Times New Roman" w:ascii="Times New Roman" w:hAnsi="Times New Roman"/>
          <w:sz w:val="26"/>
          <w:szCs w:val="26"/>
        </w:rPr>
      </w:r>
    </w:p>
    <w:p>
      <w:pPr>
        <w:pStyle w:val="Normal"/>
        <w:jc w:val="center"/>
        <w:rPr>
          <w:rFonts w:ascii="Times New Roman" w:hAnsi="Times New Roman" w:cs="Times New Roman"/>
          <w:b/>
          <w:color w:val="0000FF"/>
          <w:sz w:val="26"/>
          <w:szCs w:val="26"/>
        </w:rPr>
      </w:pPr>
      <w:r>
        <w:rPr>
          <w:rFonts w:cs="Times New Roman" w:ascii="Times New Roman" w:hAnsi="Times New Roman"/>
          <w:b/>
          <w:sz w:val="26"/>
          <w:szCs w:val="26"/>
          <w:u w:val="single"/>
        </w:rPr>
        <w:t>Đề thi QG 2016</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189</w:t>
      </w:r>
      <w:r>
        <w:rPr>
          <w:rFonts w:cs="Times New Roman" w:ascii="Times New Roman" w:hAnsi="Times New Roman"/>
          <w:sz w:val="26"/>
          <w:szCs w:val="26"/>
        </w:rPr>
        <w:t xml:space="preserve"> </w:t>
      </w:r>
      <w:r>
        <w:rPr>
          <w:rFonts w:cs="Times New Roman" w:ascii="Times New Roman" w:hAnsi="Times New Roman"/>
          <w:b/>
          <w:sz w:val="26"/>
          <w:szCs w:val="26"/>
        </w:rPr>
        <w:t>(QG 2016)</w:t>
      </w:r>
      <w:r>
        <w:rPr>
          <w:rFonts w:cs="Times New Roman" w:ascii="Times New Roman" w:hAnsi="Times New Roman"/>
          <w:b/>
          <w:sz w:val="26"/>
          <w:szCs w:val="26"/>
          <w:lang w:val="pt-BR"/>
        </w:rPr>
        <w:t>:</w:t>
      </w:r>
      <w:r>
        <w:rPr>
          <w:rFonts w:cs="Times New Roman" w:ascii="Times New Roman" w:hAnsi="Times New Roman"/>
          <w:sz w:val="26"/>
          <w:szCs w:val="26"/>
        </w:rPr>
        <w:t xml:space="preserve"> Suất điện động cảm ứng do máy phát điện xoay chiều một pha tạo ra có biểu thức </w:t>
      </w:r>
      <w:r>
        <w:rPr>
          <w:rFonts w:cs="Times New Roman" w:ascii="Times New Roman" w:hAnsi="Times New Roman"/>
          <w:sz w:val="26"/>
          <w:szCs w:val="26"/>
        </w:rPr>
        <w:drawing>
          <wp:inline distT="0" distB="0" distL="0" distR="0">
            <wp:extent cx="1993900" cy="241300"/>
            <wp:effectExtent l="0" t="0" r="0" b="0"/>
            <wp:docPr id="597"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86" descr=""/>
                    <pic:cNvPicPr>
                      <a:picLocks noChangeAspect="1" noChangeArrowheads="1"/>
                    </pic:cNvPicPr>
                  </pic:nvPicPr>
                  <pic:blipFill>
                    <a:blip r:embed="rId2035"/>
                    <a:srcRect l="-18" t="-149" r="-18" b="-149"/>
                    <a:stretch>
                      <a:fillRect/>
                    </a:stretch>
                  </pic:blipFill>
                  <pic:spPr bwMode="auto">
                    <a:xfrm>
                      <a:off x="0" y="0"/>
                      <a:ext cx="1993900" cy="241300"/>
                    </a:xfrm>
                    <a:prstGeom prst="rect">
                      <a:avLst/>
                    </a:prstGeom>
                  </pic:spPr>
                </pic:pic>
              </a:graphicData>
            </a:graphic>
          </wp:inline>
        </w:drawing>
      </w:r>
      <w:r>
        <w:rPr>
          <w:rFonts w:cs="Times New Roman" w:ascii="Times New Roman" w:hAnsi="Times New Roman"/>
          <w:sz w:val="26"/>
          <w:szCs w:val="26"/>
        </w:rPr>
        <w:t>. Giá trị cực đại của suất điện động này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220</w:t>
      </w:r>
      <w:r>
        <w:rPr>
          <w:rFonts w:cs="Times New Roman" w:ascii="Times New Roman" w:hAnsi="Times New Roman"/>
          <w:color w:val="FF0000"/>
          <w:sz w:val="26"/>
          <w:szCs w:val="26"/>
        </w:rPr>
        <w:drawing>
          <wp:inline distT="0" distB="0" distL="0" distR="0">
            <wp:extent cx="228600" cy="215900"/>
            <wp:effectExtent l="0" t="0" r="0" b="0"/>
            <wp:docPr id="598"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87" descr=""/>
                    <pic:cNvPicPr>
                      <a:picLocks noChangeAspect="1" noChangeArrowheads="1"/>
                    </pic:cNvPicPr>
                  </pic:nvPicPr>
                  <pic:blipFill>
                    <a:blip r:embed="rId2036"/>
                    <a:srcRect l="-157" t="-167" r="-157" b="-167"/>
                    <a:stretch>
                      <a:fillRect/>
                    </a:stretch>
                  </pic:blipFill>
                  <pic:spPr bwMode="auto">
                    <a:xfrm>
                      <a:off x="0" y="0"/>
                      <a:ext cx="228600" cy="215900"/>
                    </a:xfrm>
                    <a:prstGeom prst="rect">
                      <a:avLst/>
                    </a:prstGeom>
                  </pic:spPr>
                </pic:pic>
              </a:graphicData>
            </a:graphic>
          </wp:inline>
        </w:drawing>
      </w:r>
      <w:r>
        <w:rPr>
          <w:rFonts w:cs="Times New Roman" w:ascii="Times New Roman" w:hAnsi="Times New Roman"/>
          <w:color w:val="FF0000"/>
          <w:sz w:val="26"/>
          <w:szCs w:val="26"/>
        </w:rPr>
        <w:t>V.</w:t>
      </w:r>
      <w:r>
        <w:rPr>
          <w:rFonts w:cs="Times New Roman" w:ascii="Times New Roman" w:hAnsi="Times New Roman"/>
          <w:sz w:val="26"/>
          <w:szCs w:val="26"/>
        </w:rPr>
        <w:tab/>
        <w:t>B. 110</w:t>
      </w:r>
      <w:r>
        <w:rPr>
          <w:rFonts w:cs="Times New Roman" w:ascii="Times New Roman" w:hAnsi="Times New Roman"/>
          <w:sz w:val="26"/>
          <w:szCs w:val="26"/>
        </w:rPr>
        <w:drawing>
          <wp:inline distT="0" distB="0" distL="0" distR="0">
            <wp:extent cx="228600" cy="215900"/>
            <wp:effectExtent l="0" t="0" r="0" b="0"/>
            <wp:docPr id="599"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88" descr=""/>
                    <pic:cNvPicPr>
                      <a:picLocks noChangeAspect="1" noChangeArrowheads="1"/>
                    </pic:cNvPicPr>
                  </pic:nvPicPr>
                  <pic:blipFill>
                    <a:blip r:embed="rId2037"/>
                    <a:srcRect l="-157" t="-167" r="-157" b="-167"/>
                    <a:stretch>
                      <a:fillRect/>
                    </a:stretch>
                  </pic:blipFill>
                  <pic:spPr bwMode="auto">
                    <a:xfrm>
                      <a:off x="0" y="0"/>
                      <a:ext cx="228600" cy="215900"/>
                    </a:xfrm>
                    <a:prstGeom prst="rect">
                      <a:avLst/>
                    </a:prstGeom>
                  </pic:spPr>
                </pic:pic>
              </a:graphicData>
            </a:graphic>
          </wp:inline>
        </w:drawing>
      </w:r>
      <w:r>
        <w:rPr>
          <w:rFonts w:cs="Times New Roman" w:ascii="Times New Roman" w:hAnsi="Times New Roman"/>
          <w:sz w:val="26"/>
          <w:szCs w:val="26"/>
        </w:rPr>
        <w:t>V.</w:t>
        <w:tab/>
        <w:t>C. 110V.</w:t>
        <w:tab/>
        <w:t>D. 220V.</w:t>
      </w:r>
    </w:p>
    <w:p>
      <w:pPr>
        <w:pStyle w:val="Normal"/>
        <w:tabs>
          <w:tab w:val="clear" w:pos="720"/>
          <w:tab w:val="left" w:pos="600" w:leader="none"/>
          <w:tab w:val="left" w:pos="2880" w:leader="none"/>
          <w:tab w:val="left" w:pos="5040" w:leader="none"/>
          <w:tab w:val="left" w:pos="7320" w:leader="none"/>
        </w:tabs>
        <w:jc w:val="both"/>
        <w:rPr/>
      </w:pPr>
      <w:r>
        <w:rPr>
          <w:rFonts w:cs="Times New Roman" w:ascii="Times New Roman" w:hAnsi="Times New Roman"/>
          <w:b/>
          <w:sz w:val="26"/>
          <w:szCs w:val="26"/>
        </w:rPr>
        <w:t>Câu 190</w:t>
      </w:r>
      <w:r>
        <w:rPr>
          <w:rFonts w:cs="Times New Roman" w:ascii="Times New Roman" w:hAnsi="Times New Roman"/>
          <w:sz w:val="26"/>
          <w:szCs w:val="26"/>
        </w:rPr>
        <w:t xml:space="preserve"> </w:t>
      </w:r>
      <w:r>
        <w:rPr>
          <w:rFonts w:cs="Times New Roman" w:ascii="Times New Roman" w:hAnsi="Times New Roman"/>
          <w:b/>
          <w:sz w:val="26"/>
          <w:szCs w:val="26"/>
        </w:rPr>
        <w:t>(QG 2016)</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Đặt điện áp xoay chiều vào hai đầu đoạn mạch chỉ có điện trở thì</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i/>
          <w:i/>
          <w:color w:val="FF0000"/>
          <w:sz w:val="26"/>
          <w:szCs w:val="26"/>
        </w:rPr>
      </w:pPr>
      <w:r>
        <w:rPr>
          <w:rFonts w:cs="Times New Roman" w:ascii="Times New Roman" w:hAnsi="Times New Roman"/>
          <w:color w:val="FF0000"/>
          <w:sz w:val="26"/>
          <w:szCs w:val="26"/>
        </w:rPr>
        <w:tab/>
        <w:t>A. Cường độ dòng điện trong đoạn mạch cùng pha với điện áp giữa hai đầu đoạn mạch.</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i/>
          <w:i/>
          <w:sz w:val="26"/>
          <w:szCs w:val="26"/>
        </w:rPr>
      </w:pPr>
      <w:r>
        <w:rPr>
          <w:rFonts w:cs="Times New Roman" w:ascii="Times New Roman" w:hAnsi="Times New Roman"/>
          <w:sz w:val="26"/>
          <w:szCs w:val="26"/>
        </w:rPr>
        <w:tab/>
        <w:t>B. Cường độ dòng điện trong đoạn mạch trễ pha 0,5π so với điện áp giữa hai đầu đoạn mạch.</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i/>
          <w:i/>
          <w:sz w:val="26"/>
          <w:szCs w:val="26"/>
        </w:rPr>
      </w:pPr>
      <w:r>
        <w:rPr>
          <w:rFonts w:cs="Times New Roman" w:ascii="Times New Roman" w:hAnsi="Times New Roman"/>
          <w:sz w:val="26"/>
          <w:szCs w:val="26"/>
        </w:rPr>
        <w:tab/>
        <w:t>C. Cường độ dòng điện hiệu dụng trong đoạn mạch phụ thuộc vào tần số của điện áp.</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i/>
          <w:i/>
          <w:sz w:val="26"/>
          <w:szCs w:val="26"/>
        </w:rPr>
      </w:pPr>
      <w:r>
        <w:rPr>
          <w:rFonts w:cs="Times New Roman" w:ascii="Times New Roman" w:hAnsi="Times New Roman"/>
          <w:sz w:val="26"/>
          <w:szCs w:val="26"/>
        </w:rPr>
        <w:tab/>
        <w:t>D. Cường độ dòng điện trong đoạn mạch sớm pha 0,5π so với điện áp giữa hai đầu đoạn mạch.</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191</w:t>
      </w:r>
      <w:r>
        <w:rPr>
          <w:rFonts w:cs="Times New Roman" w:ascii="Times New Roman" w:hAnsi="Times New Roman"/>
          <w:sz w:val="26"/>
          <w:szCs w:val="26"/>
        </w:rPr>
        <w:t xml:space="preserve"> </w:t>
      </w:r>
      <w:r>
        <w:rPr>
          <w:rFonts w:cs="Times New Roman" w:ascii="Times New Roman" w:hAnsi="Times New Roman"/>
          <w:b/>
          <w:sz w:val="26"/>
          <w:szCs w:val="26"/>
        </w:rPr>
        <w:t>(QG 2016)</w:t>
      </w:r>
      <w:r>
        <w:rPr>
          <w:rFonts w:cs="Times New Roman" w:ascii="Times New Roman" w:hAnsi="Times New Roman"/>
          <w:b/>
          <w:sz w:val="26"/>
          <w:szCs w:val="26"/>
          <w:lang w:val="pt-BR"/>
        </w:rPr>
        <w:t xml:space="preserve">: </w:t>
      </w:r>
      <w:r>
        <w:rPr>
          <w:rFonts w:cs="Times New Roman" w:ascii="Times New Roman" w:hAnsi="Times New Roman"/>
          <w:sz w:val="26"/>
          <w:szCs w:val="26"/>
        </w:rPr>
        <w:t>Một trong những biện pháp làm giảm hao phí điện năng trên đường dây tải điện khi truyền tải điện năng đi xa đang được áp dụng rộng rãi là</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giảm tiết diện dây truyền tải điện.</w:t>
        <w:tab/>
        <w:t xml:space="preserve"> B. tăng chiều dài đường dây truyền tải điện.</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lang w:val="pt-BR"/>
        </w:rPr>
      </w:pPr>
      <w:r>
        <w:rPr>
          <w:rFonts w:cs="Times New Roman" w:ascii="Times New Roman" w:hAnsi="Times New Roman"/>
          <w:sz w:val="26"/>
          <w:szCs w:val="26"/>
        </w:rPr>
        <w:tab/>
        <w:t xml:space="preserve">C. giảm điện áp hiệu dụng ở trạm phát điện.    </w:t>
      </w:r>
      <w:r>
        <w:rPr>
          <w:rFonts w:cs="Times New Roman" w:ascii="Times New Roman" w:hAnsi="Times New Roman"/>
          <w:color w:val="FF0000"/>
          <w:sz w:val="26"/>
          <w:szCs w:val="26"/>
        </w:rPr>
        <w:t>D. tăng điện áp hiệu dụng ở trạm phát điện.</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192 (QG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u = U</w:t>
      </w:r>
      <w:r>
        <w:rPr>
          <w:rFonts w:cs="Times New Roman" w:ascii="Times New Roman" w:hAnsi="Times New Roman"/>
          <w:sz w:val="26"/>
          <w:szCs w:val="26"/>
          <w:vertAlign w:val="subscript"/>
        </w:rPr>
        <w:t>o</w:t>
      </w:r>
      <w:r>
        <w:rPr>
          <w:rFonts w:cs="Times New Roman" w:ascii="Times New Roman" w:hAnsi="Times New Roman"/>
          <w:sz w:val="26"/>
          <w:szCs w:val="26"/>
        </w:rPr>
        <w:t>cosωt (U</w:t>
        <w:softHyphen/>
      </w:r>
      <w:r>
        <w:rPr>
          <w:rFonts w:cs="Times New Roman" w:ascii="Times New Roman" w:hAnsi="Times New Roman"/>
          <w:sz w:val="26"/>
          <w:szCs w:val="26"/>
          <w:vertAlign w:val="subscript"/>
        </w:rPr>
        <w:t>o</w:t>
      </w:r>
      <w:r>
        <w:rPr>
          <w:rFonts w:cs="Times New Roman" w:ascii="Times New Roman" w:hAnsi="Times New Roman"/>
          <w:sz w:val="26"/>
          <w:szCs w:val="26"/>
        </w:rPr>
        <w:t xml:space="preserve"> không đổi, ω thay đổi được) vào hai đầu đoạn mạch gồm điện trở R, cuộn cảm thuần có độ tự cảm L và tụ điện có điện dung C mắc nối tiếp. Hiện tượng cộng hưởng điện xảy ra khi</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ω</w:t>
      </w:r>
      <w:r>
        <w:rPr>
          <w:rFonts w:cs="Times New Roman" w:ascii="Times New Roman" w:hAnsi="Times New Roman"/>
          <w:sz w:val="26"/>
          <w:szCs w:val="26"/>
          <w:vertAlign w:val="superscript"/>
        </w:rPr>
        <w:t>2</w:t>
      </w:r>
      <w:r>
        <w:rPr>
          <w:rFonts w:cs="Times New Roman" w:ascii="Times New Roman" w:hAnsi="Times New Roman"/>
          <w:sz w:val="26"/>
          <w:szCs w:val="26"/>
        </w:rPr>
        <w:t>LCR – 1 = 0.</w:t>
        <w:tab/>
      </w:r>
      <w:r>
        <w:rPr>
          <w:rFonts w:cs="Times New Roman" w:ascii="Times New Roman" w:hAnsi="Times New Roman"/>
          <w:color w:val="FF0000"/>
          <w:sz w:val="26"/>
          <w:szCs w:val="26"/>
        </w:rPr>
        <w:t>B. ω</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LC – 1 = 0.</w:t>
      </w:r>
      <w:r>
        <w:rPr>
          <w:rFonts w:cs="Times New Roman" w:ascii="Times New Roman" w:hAnsi="Times New Roman"/>
          <w:sz w:val="26"/>
          <w:szCs w:val="26"/>
        </w:rPr>
        <w:tab/>
        <w:t xml:space="preserve">C. </w:t>
      </w:r>
      <w:r>
        <w:rPr>
          <w:rFonts w:cs="Times New Roman" w:ascii="Times New Roman" w:hAnsi="Times New Roman"/>
          <w:sz w:val="26"/>
          <w:szCs w:val="26"/>
        </w:rPr>
        <w:drawing>
          <wp:inline distT="0" distB="0" distL="0" distR="0">
            <wp:extent cx="889000" cy="419100"/>
            <wp:effectExtent l="0" t="0" r="0" b="0"/>
            <wp:docPr id="600"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9" descr=""/>
                    <pic:cNvPicPr>
                      <a:picLocks noChangeAspect="1" noChangeArrowheads="1"/>
                    </pic:cNvPicPr>
                  </pic:nvPicPr>
                  <pic:blipFill>
                    <a:blip r:embed="rId2038"/>
                    <a:srcRect l="-41" t="-86" r="-41" b="-86"/>
                    <a:stretch>
                      <a:fillRect/>
                    </a:stretch>
                  </pic:blipFill>
                  <pic:spPr bwMode="auto">
                    <a:xfrm>
                      <a:off x="0" y="0"/>
                      <a:ext cx="889000" cy="419100"/>
                    </a:xfrm>
                    <a:prstGeom prst="rect">
                      <a:avLst/>
                    </a:prstGeom>
                  </pic:spPr>
                </pic:pic>
              </a:graphicData>
            </a:graphic>
          </wp:inline>
        </w:drawing>
      </w:r>
      <w:r>
        <w:rPr>
          <w:rFonts w:cs="Times New Roman" w:ascii="Times New Roman" w:hAnsi="Times New Roman"/>
          <w:sz w:val="26"/>
          <w:szCs w:val="26"/>
        </w:rPr>
        <w:t xml:space="preserve"> </w:t>
        <w:tab/>
        <w:t>D. ω</w:t>
      </w:r>
      <w:r>
        <w:rPr>
          <w:rFonts w:cs="Times New Roman" w:ascii="Times New Roman" w:hAnsi="Times New Roman"/>
          <w:sz w:val="26"/>
          <w:szCs w:val="26"/>
          <w:vertAlign w:val="superscript"/>
        </w:rPr>
        <w:t>2</w:t>
      </w:r>
      <w:r>
        <w:rPr>
          <w:rFonts w:cs="Times New Roman" w:ascii="Times New Roman" w:hAnsi="Times New Roman"/>
          <w:sz w:val="26"/>
          <w:szCs w:val="26"/>
        </w:rPr>
        <w:t>LC – R = 0.</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193</w:t>
      </w:r>
      <w:r>
        <w:rPr>
          <w:rFonts w:cs="Times New Roman" w:ascii="Times New Roman" w:hAnsi="Times New Roman"/>
          <w:sz w:val="26"/>
          <w:szCs w:val="26"/>
        </w:rPr>
        <w:t xml:space="preserve"> </w:t>
      </w:r>
      <w:r>
        <w:rPr>
          <w:rFonts w:cs="Times New Roman" w:ascii="Times New Roman" w:hAnsi="Times New Roman"/>
          <w:b/>
          <w:sz w:val="26"/>
          <w:szCs w:val="26"/>
        </w:rPr>
        <w:t>(QG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Cho dòng điện có cường độ i = 5</w:t>
      </w:r>
      <w:r>
        <w:rPr>
          <w:rFonts w:cs="Times New Roman" w:ascii="Times New Roman" w:hAnsi="Times New Roman"/>
          <w:sz w:val="26"/>
          <w:szCs w:val="26"/>
        </w:rPr>
        <w:drawing>
          <wp:inline distT="0" distB="0" distL="0" distR="0">
            <wp:extent cx="228600" cy="215900"/>
            <wp:effectExtent l="0" t="0" r="0" b="0"/>
            <wp:docPr id="601"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90" descr=""/>
                    <pic:cNvPicPr>
                      <a:picLocks noChangeAspect="1" noChangeArrowheads="1"/>
                    </pic:cNvPicPr>
                  </pic:nvPicPr>
                  <pic:blipFill>
                    <a:blip r:embed="rId2039"/>
                    <a:srcRect l="-157" t="-167" r="-157" b="-167"/>
                    <a:stretch>
                      <a:fillRect/>
                    </a:stretch>
                  </pic:blipFill>
                  <pic:spPr bwMode="auto">
                    <a:xfrm>
                      <a:off x="0" y="0"/>
                      <a:ext cx="228600" cy="215900"/>
                    </a:xfrm>
                    <a:prstGeom prst="rect">
                      <a:avLst/>
                    </a:prstGeom>
                  </pic:spPr>
                </pic:pic>
              </a:graphicData>
            </a:graphic>
          </wp:inline>
        </w:drawing>
      </w:r>
      <w:r>
        <w:rPr>
          <w:rFonts w:cs="Times New Roman" w:ascii="Times New Roman" w:hAnsi="Times New Roman"/>
          <w:sz w:val="26"/>
          <w:szCs w:val="26"/>
        </w:rPr>
        <w:t xml:space="preserve">cos100πt (i tính bằng A, t tính bằng s) chạy qua một đoạn mạch chỉ có tụ điện. Tụ điện có điện dung </w:t>
      </w:r>
      <w:r>
        <w:rPr>
          <w:rFonts w:cs="Times New Roman" w:ascii="Times New Roman" w:hAnsi="Times New Roman"/>
          <w:sz w:val="26"/>
          <w:szCs w:val="26"/>
        </w:rPr>
        <w:drawing>
          <wp:inline distT="0" distB="0" distL="0" distR="0">
            <wp:extent cx="292100" cy="393700"/>
            <wp:effectExtent l="0" t="0" r="0" b="0"/>
            <wp:docPr id="602"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91" descr=""/>
                    <pic:cNvPicPr>
                      <a:picLocks noChangeAspect="1" noChangeArrowheads="1"/>
                    </pic:cNvPicPr>
                  </pic:nvPicPr>
                  <pic:blipFill>
                    <a:blip r:embed="rId2040"/>
                    <a:srcRect l="-123" t="-91" r="-123" b="-91"/>
                    <a:stretch>
                      <a:fillRect/>
                    </a:stretch>
                  </pic:blipFill>
                  <pic:spPr bwMode="auto">
                    <a:xfrm>
                      <a:off x="0" y="0"/>
                      <a:ext cx="292100" cy="393700"/>
                    </a:xfrm>
                    <a:prstGeom prst="rect">
                      <a:avLst/>
                    </a:prstGeom>
                  </pic:spPr>
                </pic:pic>
              </a:graphicData>
            </a:graphic>
          </wp:inline>
        </w:drawing>
      </w:r>
      <w:r>
        <w:rPr>
          <w:rFonts w:cs="Times New Roman" w:ascii="Times New Roman" w:hAnsi="Times New Roman"/>
          <w:sz w:val="26"/>
          <w:szCs w:val="26"/>
        </w:rPr>
        <w:t>µF. Điện áp hiệu dụng ở hai đầu tụ điện bằng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200V.</w:t>
      </w:r>
      <w:r>
        <w:rPr>
          <w:rFonts w:cs="Times New Roman" w:ascii="Times New Roman" w:hAnsi="Times New Roman"/>
          <w:sz w:val="26"/>
          <w:szCs w:val="26"/>
        </w:rPr>
        <w:tab/>
        <w:t>B. 250V.</w:t>
        <w:tab/>
        <w:t>C. 400V.</w:t>
        <w:tab/>
        <w:t>D. 220V.</w:t>
      </w:r>
      <w:r>
        <w:rPr>
          <w:rFonts w:cs="Times New Roman" w:ascii="Times New Roman" w:hAnsi="Times New Roman"/>
          <w:sz w:val="26"/>
          <w:szCs w:val="26"/>
          <w:lang w:val="en-US" w:eastAsia="en-US"/>
        </w:rPr>
        <w:t xml:space="preserve"> </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mc:AlternateContent>
          <mc:Choice Requires="wpg">
            <w:drawing>
              <wp:anchor behindDoc="0" distT="0" distB="0" distL="114935" distR="114935" simplePos="0" locked="0" layoutInCell="0" allowOverlap="1" relativeHeight="1723">
                <wp:simplePos x="0" y="0"/>
                <wp:positionH relativeFrom="column">
                  <wp:posOffset>5245100</wp:posOffset>
                </wp:positionH>
                <wp:positionV relativeFrom="paragraph">
                  <wp:posOffset>83820</wp:posOffset>
                </wp:positionV>
                <wp:extent cx="1599565" cy="342900"/>
                <wp:effectExtent l="0" t="0" r="0" b="0"/>
                <wp:wrapSquare wrapText="bothSides"/>
                <wp:docPr id="603" name=""/>
                <a:graphic xmlns:a="http://schemas.openxmlformats.org/drawingml/2006/main">
                  <a:graphicData uri="http://schemas.microsoft.com/office/word/2010/wordprocessingGroup">
                    <wpg:wgp>
                      <wpg:cNvGrpSpPr/>
                      <wpg:grpSpPr>
                        <a:xfrm>
                          <a:off x="0" y="0"/>
                          <a:ext cx="1599480" cy="343080"/>
                          <a:chOff x="0" y="0"/>
                          <a:chExt cx="1599480" cy="343080"/>
                        </a:xfrm>
                      </wpg:grpSpPr>
                      <wpg:grpSp>
                        <wpg:cNvGrpSpPr/>
                        <wpg:grpSpPr>
                          <a:xfrm>
                            <a:off x="60840" y="146160"/>
                            <a:ext cx="1464840" cy="196920"/>
                          </a:xfrm>
                        </wpg:grpSpPr>
                        <wpg:grpSp>
                          <wpg:cNvGrpSpPr/>
                          <wpg:grpSpPr>
                            <a:xfrm>
                              <a:off x="0" y="60120"/>
                              <a:ext cx="50760" cy="83880"/>
                            </a:xfrm>
                          </wpg:grpSpPr>
                          <wps:wsp>
                            <wps:cNvPr id="604" name=""/>
                            <wps:cNvSpPr/>
                            <wps:spPr>
                              <a:xfrm>
                                <a:off x="16560" y="23040"/>
                                <a:ext cx="25560" cy="280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50760" cy="83880"/>
                              </a:xfrm>
                              <a:prstGeom prst="line">
                                <a:avLst/>
                              </a:prstGeom>
                              <a:ln w="9360">
                                <a:solidFill>
                                  <a:srgbClr val="000000"/>
                                </a:solidFill>
                                <a:miter/>
                              </a:ln>
                            </wps:spPr>
                            <wps:style>
                              <a:lnRef idx="0"/>
                              <a:fillRef idx="0"/>
                              <a:effectRef idx="0"/>
                              <a:fontRef idx="minor"/>
                            </wps:style>
                            <wps:bodyPr/>
                          </wps:wsp>
                        </wpg:grpSp>
                        <wps:wsp>
                          <wps:cNvPr id="605" name=""/>
                          <wps:cNvSpPr/>
                          <wps:spPr>
                            <a:xfrm>
                              <a:off x="790200" y="91440"/>
                              <a:ext cx="25560" cy="2808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42840" y="103320"/>
                              <a:ext cx="154440" cy="0"/>
                            </a:xfrm>
                            <a:prstGeom prst="line">
                              <a:avLst/>
                            </a:prstGeom>
                            <a:ln w="9360">
                              <a:solidFill>
                                <a:srgbClr val="000000"/>
                              </a:solidFill>
                              <a:miter/>
                            </a:ln>
                          </wps:spPr>
                          <wps:style>
                            <a:lnRef idx="0"/>
                            <a:fillRef idx="0"/>
                            <a:effectRef idx="0"/>
                            <a:fontRef idx="minor"/>
                          </wps:style>
                          <wps:bodyPr/>
                        </wps:wsp>
                        <wps:wsp>
                          <wps:cNvPr id="606" name=""/>
                          <wps:cNvSpPr/>
                          <wps:spPr>
                            <a:xfrm>
                              <a:off x="196920" y="61560"/>
                              <a:ext cx="172080" cy="83880"/>
                            </a:xfrm>
                            <a:prstGeom prst="rect">
                              <a:avLst/>
                            </a:prstGeom>
                            <a:solidFill>
                              <a:srgbClr val="ffffff"/>
                            </a:solidFill>
                            <a:ln w="9360">
                              <a:solidFill>
                                <a:srgbClr val="000000"/>
                              </a:solidFill>
                              <a:miter/>
                            </a:ln>
                          </wps:spPr>
                          <wps:style>
                            <a:lnRef idx="0"/>
                            <a:fillRef idx="0"/>
                            <a:effectRef idx="0"/>
                            <a:fontRef idx="minor"/>
                          </wps:style>
                          <wps:bodyPr/>
                        </wps:wsp>
                        <wps:wsp>
                          <wps:cNvPr id="607" name=""/>
                          <wps:cNvSpPr/>
                          <wps:spPr>
                            <a:xfrm rot="16200000">
                              <a:off x="581760" y="-17640"/>
                              <a:ext cx="92880" cy="20844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s:wsp>
                          <wps:cNvSpPr/>
                          <wps:spPr>
                            <a:xfrm>
                              <a:off x="369000" y="103320"/>
                              <a:ext cx="154440" cy="0"/>
                            </a:xfrm>
                            <a:prstGeom prst="line">
                              <a:avLst/>
                            </a:prstGeom>
                            <a:ln w="9360">
                              <a:solidFill>
                                <a:srgbClr val="000000"/>
                              </a:solidFill>
                              <a:miter/>
                            </a:ln>
                          </wps:spPr>
                          <wps:style>
                            <a:lnRef idx="0"/>
                            <a:fillRef idx="0"/>
                            <a:effectRef idx="0"/>
                            <a:fontRef idx="minor"/>
                          </wps:style>
                          <wps:bodyPr/>
                        </wps:wsp>
                        <wps:wsp>
                          <wps:cNvSpPr/>
                          <wps:spPr>
                            <a:xfrm>
                              <a:off x="732960" y="103320"/>
                              <a:ext cx="154440" cy="0"/>
                            </a:xfrm>
                            <a:prstGeom prst="line">
                              <a:avLst/>
                            </a:prstGeom>
                            <a:ln w="9360">
                              <a:solidFill>
                                <a:srgbClr val="000000"/>
                              </a:solidFill>
                              <a:miter/>
                            </a:ln>
                          </wps:spPr>
                          <wps:style>
                            <a:lnRef idx="0"/>
                            <a:fillRef idx="0"/>
                            <a:effectRef idx="0"/>
                            <a:fontRef idx="minor"/>
                          </wps:style>
                          <wps:bodyPr/>
                        </wps:wsp>
                        <wps:wsp>
                          <wps:cNvSpPr/>
                          <wps:spPr>
                            <a:xfrm>
                              <a:off x="887040" y="0"/>
                              <a:ext cx="0" cy="195480"/>
                            </a:xfrm>
                            <a:prstGeom prst="line">
                              <a:avLst/>
                            </a:prstGeom>
                            <a:ln w="9360">
                              <a:solidFill>
                                <a:srgbClr val="000000"/>
                              </a:solidFill>
                              <a:miter/>
                            </a:ln>
                          </wps:spPr>
                          <wps:style>
                            <a:lnRef idx="0"/>
                            <a:fillRef idx="0"/>
                            <a:effectRef idx="0"/>
                            <a:fontRef idx="minor"/>
                          </wps:style>
                          <wps:bodyPr/>
                        </wps:wsp>
                        <wps:wsp>
                          <wps:cNvSpPr/>
                          <wps:spPr>
                            <a:xfrm>
                              <a:off x="953280" y="1080"/>
                              <a:ext cx="0" cy="195480"/>
                            </a:xfrm>
                            <a:prstGeom prst="line">
                              <a:avLst/>
                            </a:prstGeom>
                            <a:ln w="9360">
                              <a:solidFill>
                                <a:srgbClr val="000000"/>
                              </a:solidFill>
                              <a:miter/>
                            </a:ln>
                          </wps:spPr>
                          <wps:style>
                            <a:lnRef idx="0"/>
                            <a:fillRef idx="0"/>
                            <a:effectRef idx="0"/>
                            <a:fontRef idx="minor"/>
                          </wps:style>
                          <wps:bodyPr/>
                        </wps:wsp>
                        <wps:wsp>
                          <wps:cNvSpPr/>
                          <wps:spPr>
                            <a:xfrm>
                              <a:off x="953280" y="103320"/>
                              <a:ext cx="154440" cy="0"/>
                            </a:xfrm>
                            <a:prstGeom prst="line">
                              <a:avLst/>
                            </a:prstGeom>
                            <a:ln w="9360">
                              <a:solidFill>
                                <a:srgbClr val="000000"/>
                              </a:solidFill>
                              <a:miter/>
                            </a:ln>
                          </wps:spPr>
                          <wps:style>
                            <a:lnRef idx="0"/>
                            <a:fillRef idx="0"/>
                            <a:effectRef idx="0"/>
                            <a:fontRef idx="minor"/>
                          </wps:style>
                          <wps:bodyPr/>
                        </wps:wsp>
                        <wps:wsp>
                          <wps:cNvPr id="608" name=""/>
                          <wps:cNvSpPr/>
                          <wps:spPr>
                            <a:xfrm>
                              <a:off x="1107720" y="29160"/>
                              <a:ext cx="171360" cy="139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80880" y="103320"/>
                              <a:ext cx="154440" cy="0"/>
                            </a:xfrm>
                            <a:prstGeom prst="line">
                              <a:avLst/>
                            </a:prstGeom>
                            <a:ln w="9360">
                              <a:solidFill>
                                <a:srgbClr val="000000"/>
                              </a:solidFill>
                              <a:miter/>
                            </a:ln>
                          </wps:spPr>
                          <wps:style>
                            <a:lnRef idx="0"/>
                            <a:fillRef idx="0"/>
                            <a:effectRef idx="0"/>
                            <a:fontRef idx="minor"/>
                          </wps:style>
                          <wps:bodyPr/>
                        </wps:wsp>
                        <wpg:grpSp>
                          <wpg:cNvGrpSpPr/>
                          <wpg:grpSpPr>
                            <a:xfrm>
                              <a:off x="1414440" y="64800"/>
                              <a:ext cx="50760" cy="83880"/>
                            </a:xfrm>
                          </wpg:grpSpPr>
                          <wps:wsp>
                            <wps:cNvPr id="609" name=""/>
                            <wps:cNvSpPr/>
                            <wps:spPr>
                              <a:xfrm>
                                <a:off x="16200" y="22680"/>
                                <a:ext cx="25560" cy="280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50760" cy="83880"/>
                              </a:xfrm>
                              <a:prstGeom prst="line">
                                <a:avLst/>
                              </a:prstGeom>
                              <a:ln w="9360">
                                <a:solidFill>
                                  <a:srgbClr val="000000"/>
                                </a:solidFill>
                                <a:miter/>
                              </a:ln>
                            </wps:spPr>
                            <wps:style>
                              <a:lnRef idx="0"/>
                              <a:fillRef idx="0"/>
                              <a:effectRef idx="0"/>
                              <a:fontRef idx="minor"/>
                            </wps:style>
                            <wps:bodyPr/>
                          </wps:wsp>
                        </wpg:grpSp>
                      </wpg:grpSp>
                      <wps:wsp>
                        <wps:cNvSpPr txBox="1"/>
                        <wps:spPr>
                          <a:xfrm>
                            <a:off x="0" y="114480"/>
                            <a:ext cx="146160" cy="1522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A</w:t>
                              </w:r>
                            </w:p>
                          </w:txbxContent>
                        </wps:txbx>
                        <wps:bodyPr wrap="square" lIns="0" rIns="0" tIns="0" bIns="0" anchor="t">
                          <a:noAutofit/>
                        </wps:bodyPr>
                      </wps:wsp>
                      <wps:wsp>
                        <wps:cNvSpPr txBox="1"/>
                        <wps:spPr>
                          <a:xfrm>
                            <a:off x="274320" y="88920"/>
                            <a:ext cx="146160" cy="1522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R</w:t>
                              </w:r>
                            </w:p>
                          </w:txbxContent>
                        </wps:txbx>
                        <wps:bodyPr wrap="square" lIns="0" rIns="0" tIns="0" bIns="0" anchor="t">
                          <a:noAutofit/>
                        </wps:bodyPr>
                      </wps:wsp>
                      <wps:wsp>
                        <wps:cNvSpPr txBox="1"/>
                        <wps:spPr>
                          <a:xfrm>
                            <a:off x="646920" y="63360"/>
                            <a:ext cx="146160" cy="1522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L</w:t>
                              </w:r>
                            </w:p>
                          </w:txbxContent>
                        </wps:txbx>
                        <wps:bodyPr wrap="square" lIns="0" rIns="0" tIns="0" bIns="0" anchor="t">
                          <a:noAutofit/>
                        </wps:bodyPr>
                      </wps:wsp>
                      <wps:wsp>
                        <wps:cNvSpPr txBox="1"/>
                        <wps:spPr>
                          <a:xfrm>
                            <a:off x="793800" y="114480"/>
                            <a:ext cx="146160" cy="1522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M</w:t>
                              </w:r>
                            </w:p>
                          </w:txbxContent>
                        </wps:txbx>
                        <wps:bodyPr wrap="square" lIns="0" rIns="0" tIns="0" bIns="0" anchor="t">
                          <a:noAutofit/>
                        </wps:bodyPr>
                      </wps:wsp>
                      <wps:wsp>
                        <wps:cNvSpPr txBox="1"/>
                        <wps:spPr>
                          <a:xfrm>
                            <a:off x="921960" y="0"/>
                            <a:ext cx="146160" cy="1522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C</w:t>
                              </w:r>
                            </w:p>
                          </w:txbxContent>
                        </wps:txbx>
                        <wps:bodyPr wrap="square" lIns="0" rIns="0" tIns="0" bIns="0" anchor="t">
                          <a:noAutofit/>
                        </wps:bodyPr>
                      </wps:wsp>
                      <wps:wsp>
                        <wps:cNvSpPr txBox="1"/>
                        <wps:spPr>
                          <a:xfrm>
                            <a:off x="1197000" y="165240"/>
                            <a:ext cx="146160" cy="1522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X</w:t>
                              </w:r>
                            </w:p>
                          </w:txbxContent>
                        </wps:txbx>
                        <wps:bodyPr wrap="square" lIns="0" rIns="0" tIns="0" bIns="0" anchor="t">
                          <a:noAutofit/>
                        </wps:bodyPr>
                      </wps:wsp>
                      <wps:wsp>
                        <wps:cNvSpPr txBox="1"/>
                        <wps:spPr>
                          <a:xfrm>
                            <a:off x="1453680" y="114480"/>
                            <a:ext cx="146160" cy="152280"/>
                          </a:xfrm>
                          <a:prstGeom prst="rect">
                            <a:avLst/>
                          </a:prstGeom>
                          <a:noFill/>
                          <a:ln w="0">
                            <a:noFill/>
                          </a:ln>
                        </wps:spPr>
                        <wps:txbx>
                          <w:txbxContent>
                            <w:p>
                              <w:pPr>
                                <w:overflowPunct w:val="false"/>
                                <w:bidi w:val="0"/>
                                <w:rPr/>
                              </w:pPr>
                              <w:r>
                                <w:rPr>
                                  <w:kern w:val="2"/>
                                  <w:sz w:val="20"/>
                                  <w:szCs w:val="20"/>
                                  <w:rFonts w:ascii="VNI-Times" w:hAnsi="VNI-Times" w:eastAsia="Times New Roman" w:cs="VNI-Times"/>
                                  <w:color w:val="auto"/>
                                  <w:lang w:val="en-US" w:bidi="ar-SA"/>
                                </w:rPr>
                                <w:t>B</w:t>
                              </w:r>
                            </w:p>
                          </w:txbxContent>
                        </wps:txbx>
                        <wps:bodyPr wrap="square" lIns="0" rIns="0" tIns="0" bIns="0" anchor="t">
                          <a:noAutofit/>
                        </wps:bodyPr>
                      </wps:wsp>
                    </wpg:wgp>
                  </a:graphicData>
                </a:graphic>
              </wp:anchor>
            </w:drawing>
          </mc:Choice>
          <mc:Fallback>
            <w:pict>
              <v:group id="shape_0" style="position:absolute;margin-left:413pt;margin-top:6.6pt;width:126pt;height:26.95pt" coordorigin="8260,132" coordsize="2520,539">
                <v:group id="shape_0" style="position:absolute;left:8356;top:333;width:2306;height:338">
                  <v:group id="shape_0" style="position:absolute;left:8356;top:457;width:79;height:131">
                    <v:oval id="shape_0" fillcolor="white" stroked="t" o:allowincell="f" style="position:absolute;left:8382;top:493;width:39;height:43;mso-wrap-style:none;v-text-anchor:middle">
                      <v:fill o:detectmouseclick="t" type="solid" color2="black"/>
                      <v:stroke color="black" weight="9360" joinstyle="miter" endcap="flat"/>
                      <w10:wrap type="square"/>
                    </v:oval>
                    <v:line id="shape_0" from="8356,457" to="8435,588" stroked="t" o:allowincell="f" style="position:absolute;flip:y">
                      <v:stroke color="black" weight="9360" joinstyle="miter" endcap="flat"/>
                      <v:fill o:detectmouseclick="t" on="false"/>
                      <w10:wrap type="square"/>
                    </v:line>
                  </v:group>
                  <v:oval id="shape_0" fillcolor="black" stroked="t" o:allowincell="f" style="position:absolute;left:9600;top:506;width:39;height:43;mso-wrap-style:none;v-text-anchor:middle">
                    <v:fill o:detectmouseclick="t" type="solid" color2="white"/>
                    <v:stroke color="black" weight="9360" joinstyle="miter" endcap="flat"/>
                    <w10:wrap type="square"/>
                  </v:oval>
                  <v:line id="shape_0" from="8423,525" to="8665,525" stroked="t" o:allowincell="f" style="position:absolute">
                    <v:stroke color="black" weight="9360" joinstyle="miter" endcap="flat"/>
                    <v:fill o:detectmouseclick="t" on="false"/>
                    <w10:wrap type="square"/>
                  </v:line>
                  <v:rect id="shape_0" fillcolor="white" stroked="t" o:allowincell="f" style="position:absolute;left:8666;top:459;width:270;height:131;mso-wrap-style:none;v-text-anchor:middle">
                    <v:fill o:detectmouseclick="t" type="solid" color2="black"/>
                    <v:stroke color="black" weight="9360" joinstyle="miter" endcap="flat"/>
                    <w10:wrap type="square"/>
                  </v:rect>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9272;top:335;width:145;height:327;mso-wrap-style:none;v-text-anchor:middle;rotation:270">
                    <v:fill o:detectmouseclick="t" on="false"/>
                    <v:stroke color="black" weight="9360" joinstyle="round" endcap="flat"/>
                    <w10:wrap type="square"/>
                  </v:shape>
                  <v:line id="shape_0" from="8937,525" to="9179,525" stroked="t" o:allowincell="f" style="position:absolute">
                    <v:stroke color="black" weight="9360" joinstyle="miter" endcap="flat"/>
                    <v:fill o:detectmouseclick="t" on="false"/>
                    <w10:wrap type="square"/>
                  </v:line>
                  <v:line id="shape_0" from="9510,525" to="9752,525" stroked="t" o:allowincell="f" style="position:absolute">
                    <v:stroke color="black" weight="9360" joinstyle="miter" endcap="flat"/>
                    <v:fill o:detectmouseclick="t" on="false"/>
                    <w10:wrap type="square"/>
                  </v:line>
                  <v:line id="shape_0" from="9753,362" to="9753,669" stroked="t" o:allowincell="f" style="position:absolute">
                    <v:stroke color="black" weight="9360" joinstyle="miter" endcap="flat"/>
                    <v:fill o:detectmouseclick="t" on="false"/>
                    <w10:wrap type="square"/>
                  </v:line>
                  <v:line id="shape_0" from="9857,364" to="9857,671" stroked="t" o:allowincell="f" style="position:absolute">
                    <v:stroke color="black" weight="9360" joinstyle="miter" endcap="flat"/>
                    <v:fill o:detectmouseclick="t" on="false"/>
                    <w10:wrap type="square"/>
                  </v:line>
                  <v:line id="shape_0" from="9857,525" to="10099,525" stroked="t" o:allowincell="f" style="position:absolute">
                    <v:stroke color="black" weight="9360" joinstyle="miter" endcap="flat"/>
                    <v:fill o:detectmouseclick="t" on="false"/>
                    <w10:wrap type="square"/>
                  </v:line>
                  <v:rect id="shape_0" fillcolor="white" stroked="t" o:allowincell="f" style="position:absolute;left:10100;top:408;width:269;height:219;mso-wrap-style:none;v-text-anchor:middle">
                    <v:fill o:detectmouseclick="t" type="solid" color2="black"/>
                    <v:stroke color="black" weight="9360" joinstyle="miter" endcap="flat"/>
                    <w10:wrap type="square"/>
                  </v:rect>
                  <v:line id="shape_0" from="10373,525" to="10615,525" stroked="t" o:allowincell="f" style="position:absolute">
                    <v:stroke color="black" weight="9360" joinstyle="miter" endcap="flat"/>
                    <v:fill o:detectmouseclick="t" on="false"/>
                    <w10:wrap type="square"/>
                  </v:line>
                  <v:group id="shape_0" style="position:absolute;left:10583;top:464;width:79;height:131">
                    <v:oval id="shape_0" fillcolor="white" stroked="t" o:allowincell="f" style="position:absolute;left:10609;top:500;width:39;height:43;mso-wrap-style:none;v-text-anchor:middle">
                      <v:fill o:detectmouseclick="t" type="solid" color2="black"/>
                      <v:stroke color="black" weight="9360" joinstyle="miter" endcap="flat"/>
                      <w10:wrap type="square"/>
                    </v:oval>
                    <v:line id="shape_0" from="10583,464" to="10662,595" stroked="t" o:allowincell="f" style="position:absolute;flip:y">
                      <v:stroke color="black" weight="9360" joinstyle="miter" endcap="flat"/>
                      <v:fill o:detectmouseclick="t" on="false"/>
                      <w10:wrap type="square"/>
                    </v:line>
                  </v:group>
                </v:group>
                <v:shape id="shape_0" stroked="f" o:allowincell="f" style="position:absolute;left:8260;top:312;width:229;height:239;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A</w:t>
                        </w:r>
                      </w:p>
                    </w:txbxContent>
                  </v:textbox>
                  <v:fill o:detectmouseclick="t" on="false"/>
                  <v:stroke color="#3465a4" joinstyle="round" endcap="flat"/>
                  <w10:wrap type="square"/>
                </v:shape>
                <v:shape id="shape_0" stroked="f" o:allowincell="f" style="position:absolute;left:8692;top:272;width:229;height:239;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R</w:t>
                        </w:r>
                      </w:p>
                    </w:txbxContent>
                  </v:textbox>
                  <v:fill o:detectmouseclick="t" on="false"/>
                  <v:stroke color="#3465a4" joinstyle="round" endcap="flat"/>
                  <w10:wrap type="square"/>
                </v:shape>
                <v:shape id="shape_0" stroked="f" o:allowincell="f" style="position:absolute;left:9279;top:232;width:229;height:239;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L</w:t>
                        </w:r>
                      </w:p>
                    </w:txbxContent>
                  </v:textbox>
                  <v:fill o:detectmouseclick="t" on="false"/>
                  <v:stroke color="#3465a4" joinstyle="round" endcap="flat"/>
                  <w10:wrap type="square"/>
                </v:shape>
                <v:shape id="shape_0" stroked="f" o:allowincell="f" style="position:absolute;left:9510;top:312;width:229;height:239;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M</w:t>
                        </w:r>
                      </w:p>
                    </w:txbxContent>
                  </v:textbox>
                  <v:fill o:detectmouseclick="t" on="false"/>
                  <v:stroke color="#3465a4" joinstyle="round" endcap="flat"/>
                  <w10:wrap type="square"/>
                </v:shape>
                <v:shape id="shape_0" stroked="f" o:allowincell="f" style="position:absolute;left:9712;top:132;width:229;height:239;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C</w:t>
                        </w:r>
                      </w:p>
                    </w:txbxContent>
                  </v:textbox>
                  <v:fill o:detectmouseclick="t" on="false"/>
                  <v:stroke color="#3465a4" joinstyle="round" endcap="flat"/>
                  <w10:wrap type="square"/>
                </v:shape>
                <v:shape id="shape_0" stroked="f" o:allowincell="f" style="position:absolute;left:10145;top:392;width:229;height:239;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X</w:t>
                        </w:r>
                      </w:p>
                    </w:txbxContent>
                  </v:textbox>
                  <v:fill o:detectmouseclick="t" on="false"/>
                  <v:stroke color="#3465a4" joinstyle="round" endcap="flat"/>
                  <w10:wrap type="square"/>
                </v:shape>
                <v:shape id="shape_0" stroked="f" o:allowincell="f" style="position:absolute;left:10549;top:312;width:229;height:239;mso-wrap-style:square;v-text-anchor:top" type="_x0000_t202">
                  <v:textbox>
                    <w:txbxContent>
                      <w:p>
                        <w:pPr>
                          <w:overflowPunct w:val="false"/>
                          <w:bidi w:val="0"/>
                          <w:rPr/>
                        </w:pPr>
                        <w:r>
                          <w:rPr>
                            <w:kern w:val="2"/>
                            <w:sz w:val="20"/>
                            <w:szCs w:val="20"/>
                            <w:rFonts w:ascii="VNI-Times" w:hAnsi="VNI-Times" w:eastAsia="Times New Roman" w:cs="VNI-Times"/>
                            <w:color w:val="auto"/>
                            <w:lang w:val="en-US" w:bidi="ar-SA"/>
                          </w:rPr>
                          <w:t>B</w:t>
                        </w:r>
                      </w:p>
                    </w:txbxContent>
                  </v:textbox>
                  <v:fill o:detectmouseclick="t" on="false"/>
                  <v:stroke color="#3465a4" joinstyle="round" endcap="flat"/>
                  <w10:wrap type="square"/>
                </v:shape>
              </v:group>
            </w:pict>
          </mc:Fallback>
        </mc:AlternateContent>
      </w:r>
      <w:r>
        <w:rPr>
          <w:rFonts w:cs="Times New Roman" w:ascii="Times New Roman" w:hAnsi="Times New Roman"/>
          <w:b/>
          <w:spacing w:val="-2"/>
          <w:sz w:val="26"/>
          <w:szCs w:val="26"/>
        </w:rPr>
        <w:t>Câu 194</w:t>
      </w:r>
      <w:r>
        <w:rPr>
          <w:rFonts w:cs="Times New Roman" w:ascii="Times New Roman" w:hAnsi="Times New Roman"/>
          <w:spacing w:val="-2"/>
          <w:sz w:val="26"/>
          <w:szCs w:val="26"/>
        </w:rPr>
        <w:t xml:space="preserve"> </w:t>
      </w:r>
      <w:r>
        <w:rPr>
          <w:rFonts w:cs="Times New Roman" w:ascii="Times New Roman" w:hAnsi="Times New Roman"/>
          <w:b/>
          <w:spacing w:val="-2"/>
          <w:sz w:val="26"/>
          <w:szCs w:val="26"/>
        </w:rPr>
        <w:t>(QG 2016)</w:t>
      </w:r>
      <w:r>
        <w:rPr>
          <w:rFonts w:cs="Times New Roman" w:ascii="Times New Roman" w:hAnsi="Times New Roman"/>
          <w:b/>
          <w:spacing w:val="-2"/>
          <w:sz w:val="26"/>
          <w:szCs w:val="26"/>
          <w:lang w:val="pt-BR"/>
        </w:rPr>
        <w:t>:</w:t>
      </w:r>
      <w:r>
        <w:rPr>
          <w:rFonts w:cs="Times New Roman" w:ascii="Times New Roman" w:hAnsi="Times New Roman"/>
          <w:spacing w:val="-2"/>
          <w:sz w:val="26"/>
          <w:szCs w:val="26"/>
          <w:lang w:val="en-US" w:eastAsia="en-US"/>
        </w:rPr>
        <w:t xml:space="preserve"> </w:t>
      </w:r>
      <w:r>
        <w:rPr>
          <w:rFonts w:cs="Times New Roman" w:ascii="Times New Roman" w:hAnsi="Times New Roman"/>
          <w:spacing w:val="-2"/>
          <w:sz w:val="26"/>
          <w:szCs w:val="26"/>
        </w:rPr>
        <w:t>Đặt điện áp u = 200</w:t>
      </w:r>
      <w:r>
        <w:rPr>
          <w:rFonts w:cs="Times New Roman" w:ascii="Times New Roman" w:hAnsi="Times New Roman"/>
          <w:spacing w:val="-2"/>
          <w:sz w:val="26"/>
          <w:szCs w:val="26"/>
        </w:rPr>
        <w:drawing>
          <wp:inline distT="0" distB="0" distL="0" distR="0">
            <wp:extent cx="228600" cy="215900"/>
            <wp:effectExtent l="0" t="0" r="0" b="0"/>
            <wp:docPr id="610"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92" descr=""/>
                    <pic:cNvPicPr>
                      <a:picLocks noChangeAspect="1" noChangeArrowheads="1"/>
                    </pic:cNvPicPr>
                  </pic:nvPicPr>
                  <pic:blipFill>
                    <a:blip r:embed="rId2041"/>
                    <a:srcRect l="-157" t="-167" r="-157" b="-167"/>
                    <a:stretch>
                      <a:fillRect/>
                    </a:stretch>
                  </pic:blipFill>
                  <pic:spPr bwMode="auto">
                    <a:xfrm>
                      <a:off x="0" y="0"/>
                      <a:ext cx="228600" cy="215900"/>
                    </a:xfrm>
                    <a:prstGeom prst="rect">
                      <a:avLst/>
                    </a:prstGeom>
                  </pic:spPr>
                </pic:pic>
              </a:graphicData>
            </a:graphic>
          </wp:inline>
        </w:drawing>
      </w:r>
      <w:r>
        <w:rPr>
          <w:rFonts w:cs="Times New Roman" w:ascii="Times New Roman" w:hAnsi="Times New Roman"/>
          <w:spacing w:val="-2"/>
          <w:sz w:val="26"/>
          <w:szCs w:val="26"/>
        </w:rPr>
        <w:t>cos100πt (u tính bằng V, t tính bằng s)</w:t>
      </w:r>
      <w:r>
        <w:rPr>
          <w:rFonts w:cs="Times New Roman" w:ascii="Times New Roman" w:hAnsi="Times New Roman"/>
          <w:sz w:val="26"/>
          <w:szCs w:val="26"/>
        </w:rPr>
        <w:t xml:space="preserve"> </w:t>
      </w:r>
      <w:r>
        <w:rPr>
          <w:rFonts w:cs="Times New Roman" w:ascii="Times New Roman" w:hAnsi="Times New Roman"/>
          <w:spacing w:val="-2"/>
          <w:sz w:val="26"/>
          <w:szCs w:val="26"/>
        </w:rPr>
        <w:t>vào hai đầu đoạn mạch AB như hình vẽ. Biết cuộn dây là cuộn cảm thuần, R = 20 Ω</w:t>
      </w:r>
      <w:r>
        <w:rPr>
          <w:rFonts w:cs="Times New Roman" w:ascii="Times New Roman" w:hAnsi="Times New Roman"/>
          <w:sz w:val="26"/>
          <w:szCs w:val="26"/>
        </w:rPr>
        <w:t xml:space="preserve"> và cường độ dòng điện hiệu dụng trong đoạn mạch bằng 3A. Tại thời điểm t thì                u = 200</w:t>
      </w:r>
      <w:r>
        <w:rPr>
          <w:rFonts w:cs="Times New Roman" w:ascii="Times New Roman" w:hAnsi="Times New Roman"/>
          <w:sz w:val="26"/>
          <w:szCs w:val="26"/>
        </w:rPr>
        <w:drawing>
          <wp:inline distT="0" distB="0" distL="0" distR="0">
            <wp:extent cx="228600" cy="215900"/>
            <wp:effectExtent l="0" t="0" r="0" b="0"/>
            <wp:docPr id="611"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93" descr=""/>
                    <pic:cNvPicPr>
                      <a:picLocks noChangeAspect="1" noChangeArrowheads="1"/>
                    </pic:cNvPicPr>
                  </pic:nvPicPr>
                  <pic:blipFill>
                    <a:blip r:embed="rId2042"/>
                    <a:srcRect l="-157" t="-167" r="-157" b="-167"/>
                    <a:stretch>
                      <a:fillRect/>
                    </a:stretch>
                  </pic:blipFill>
                  <pic:spPr bwMode="auto">
                    <a:xfrm>
                      <a:off x="0" y="0"/>
                      <a:ext cx="228600" cy="215900"/>
                    </a:xfrm>
                    <a:prstGeom prst="rect">
                      <a:avLst/>
                    </a:prstGeom>
                  </pic:spPr>
                </pic:pic>
              </a:graphicData>
            </a:graphic>
          </wp:inline>
        </w:drawing>
      </w:r>
      <w:r>
        <w:rPr>
          <w:rFonts w:cs="Times New Roman" w:ascii="Times New Roman" w:hAnsi="Times New Roman"/>
          <w:sz w:val="26"/>
          <w:szCs w:val="26"/>
        </w:rPr>
        <w:t xml:space="preserve">V. Tại thời điểm t + </w:t>
      </w:r>
      <w:r>
        <w:rPr>
          <w:rFonts w:cs="Times New Roman" w:ascii="Times New Roman" w:hAnsi="Times New Roman"/>
          <w:sz w:val="26"/>
          <w:szCs w:val="26"/>
        </w:rPr>
        <w:drawing>
          <wp:inline distT="0" distB="0" distL="0" distR="0">
            <wp:extent cx="292100" cy="393700"/>
            <wp:effectExtent l="0" t="0" r="0" b="0"/>
            <wp:docPr id="612"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94" descr=""/>
                    <pic:cNvPicPr>
                      <a:picLocks noChangeAspect="1" noChangeArrowheads="1"/>
                    </pic:cNvPicPr>
                  </pic:nvPicPr>
                  <pic:blipFill>
                    <a:blip r:embed="rId2043"/>
                    <a:srcRect l="-123" t="-91" r="-123" b="-91"/>
                    <a:stretch>
                      <a:fillRect/>
                    </a:stretch>
                  </pic:blipFill>
                  <pic:spPr bwMode="auto">
                    <a:xfrm>
                      <a:off x="0" y="0"/>
                      <a:ext cx="292100" cy="393700"/>
                    </a:xfrm>
                    <a:prstGeom prst="rect">
                      <a:avLst/>
                    </a:prstGeom>
                  </pic:spPr>
                </pic:pic>
              </a:graphicData>
            </a:graphic>
          </wp:inline>
        </w:drawing>
      </w:r>
      <w:r>
        <w:rPr>
          <w:rFonts w:cs="Times New Roman" w:ascii="Times New Roman" w:hAnsi="Times New Roman"/>
          <w:sz w:val="26"/>
          <w:szCs w:val="26"/>
        </w:rPr>
        <w:t>s thì cường độ dòng điện trong đoạn mạch bằng không và đang giảm. Công suất tiêu thụ của đoạn mạch MB bằng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180W.</w:t>
        <w:tab/>
        <w:t>B. 200W.</w:t>
        <w:tab/>
      </w:r>
      <w:r>
        <w:rPr>
          <w:rFonts w:cs="Times New Roman" w:ascii="Times New Roman" w:hAnsi="Times New Roman"/>
          <w:color w:val="FF0000"/>
          <w:sz w:val="26"/>
          <w:szCs w:val="26"/>
        </w:rPr>
        <w:t>C. 120W</w:t>
      </w:r>
      <w:r>
        <w:rPr>
          <w:rFonts w:cs="Times New Roman" w:ascii="Times New Roman" w:hAnsi="Times New Roman"/>
          <w:sz w:val="26"/>
          <w:szCs w:val="26"/>
        </w:rPr>
        <w:t>.</w:t>
        <w:tab/>
        <w:t>D. 90W.</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195</w:t>
      </w:r>
      <w:r>
        <w:rPr>
          <w:rFonts w:cs="Times New Roman" w:ascii="Times New Roman" w:hAnsi="Times New Roman"/>
          <w:sz w:val="26"/>
          <w:szCs w:val="26"/>
        </w:rPr>
        <w:t xml:space="preserve"> </w:t>
      </w:r>
      <w:r>
        <w:rPr>
          <w:rFonts w:cs="Times New Roman" w:ascii="Times New Roman" w:hAnsi="Times New Roman"/>
          <w:b/>
          <w:sz w:val="26"/>
          <w:szCs w:val="26"/>
        </w:rPr>
        <w:t>(QG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Hai máy phát điện xoay chiều một pha đang hoạt động bình thường và tạo ra hai suất điện động có cùng tần số f. Rôto của máy thứ nhất có p</w:t>
      </w:r>
      <w:r>
        <w:rPr>
          <w:rFonts w:cs="Times New Roman" w:ascii="Times New Roman" w:hAnsi="Times New Roman"/>
          <w:sz w:val="26"/>
          <w:szCs w:val="26"/>
          <w:vertAlign w:val="subscript"/>
        </w:rPr>
        <w:t>1</w:t>
      </w:r>
      <w:r>
        <w:rPr>
          <w:rFonts w:cs="Times New Roman" w:ascii="Times New Roman" w:hAnsi="Times New Roman"/>
          <w:sz w:val="26"/>
          <w:szCs w:val="26"/>
        </w:rPr>
        <w:t xml:space="preserve"> cặp cực và quay với tốc độ n</w:t>
      </w:r>
      <w:r>
        <w:rPr>
          <w:rFonts w:cs="Times New Roman" w:ascii="Times New Roman" w:hAnsi="Times New Roman"/>
          <w:sz w:val="26"/>
          <w:szCs w:val="26"/>
          <w:vertAlign w:val="subscript"/>
        </w:rPr>
        <w:t>1</w:t>
      </w:r>
      <w:r>
        <w:rPr>
          <w:rFonts w:cs="Times New Roman" w:ascii="Times New Roman" w:hAnsi="Times New Roman"/>
          <w:sz w:val="26"/>
          <w:szCs w:val="26"/>
        </w:rPr>
        <w:t xml:space="preserve"> = 1800 vòng/phút. Rôto của máy thứ hai có p</w:t>
      </w:r>
      <w:r>
        <w:rPr>
          <w:rFonts w:cs="Times New Roman" w:ascii="Times New Roman" w:hAnsi="Times New Roman"/>
          <w:sz w:val="26"/>
          <w:szCs w:val="26"/>
          <w:vertAlign w:val="subscript"/>
        </w:rPr>
        <w:t>2</w:t>
      </w:r>
      <w:r>
        <w:rPr>
          <w:rFonts w:cs="Times New Roman" w:ascii="Times New Roman" w:hAnsi="Times New Roman"/>
          <w:sz w:val="26"/>
          <w:szCs w:val="26"/>
        </w:rPr>
        <w:t xml:space="preserve"> = 4 cặp cực và quay với tốc độ n</w:t>
      </w:r>
      <w:r>
        <w:rPr>
          <w:rFonts w:cs="Times New Roman" w:ascii="Times New Roman" w:hAnsi="Times New Roman"/>
          <w:sz w:val="26"/>
          <w:szCs w:val="26"/>
          <w:vertAlign w:val="subscript"/>
        </w:rPr>
        <w:t>2</w:t>
      </w:r>
      <w:r>
        <w:rPr>
          <w:rFonts w:cs="Times New Roman" w:ascii="Times New Roman" w:hAnsi="Times New Roman"/>
          <w:sz w:val="26"/>
          <w:szCs w:val="26"/>
        </w:rPr>
        <w:t>. Biết n</w:t>
      </w:r>
      <w:r>
        <w:rPr>
          <w:rFonts w:cs="Times New Roman" w:ascii="Times New Roman" w:hAnsi="Times New Roman"/>
          <w:sz w:val="26"/>
          <w:szCs w:val="26"/>
          <w:vertAlign w:val="subscript"/>
        </w:rPr>
        <w:t>2</w:t>
      </w:r>
      <w:r>
        <w:rPr>
          <w:rFonts w:cs="Times New Roman" w:ascii="Times New Roman" w:hAnsi="Times New Roman"/>
          <w:sz w:val="26"/>
          <w:szCs w:val="26"/>
        </w:rPr>
        <w:t xml:space="preserve"> có giá trị trong khoảng từ 12 vòng/giây đên 18 vòng/giây. Giá trị của f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54Hz.</w:t>
        <w:tab/>
      </w:r>
      <w:r>
        <w:rPr>
          <w:rFonts w:cs="Times New Roman" w:ascii="Times New Roman" w:hAnsi="Times New Roman"/>
          <w:color w:val="FF0000"/>
          <w:sz w:val="26"/>
          <w:szCs w:val="26"/>
        </w:rPr>
        <w:t>B. 60Hz.</w:t>
      </w:r>
      <w:r>
        <w:rPr>
          <w:rFonts w:cs="Times New Roman" w:ascii="Times New Roman" w:hAnsi="Times New Roman"/>
          <w:sz w:val="26"/>
          <w:szCs w:val="26"/>
        </w:rPr>
        <w:tab/>
        <w:t>C. 48Hz.</w:t>
        <w:tab/>
        <w:t>D. 50Hz.</w:t>
      </w:r>
      <w:r>
        <mc:AlternateContent>
          <mc:Choice Requires="wps">
            <w:drawing>
              <wp:anchor behindDoc="0" distT="0" distB="0" distL="114935" distR="114935" simplePos="0" locked="0" layoutInCell="1" allowOverlap="1" relativeHeight="1724">
                <wp:simplePos x="0" y="0"/>
                <wp:positionH relativeFrom="column">
                  <wp:posOffset>3781425</wp:posOffset>
                </wp:positionH>
                <wp:positionV relativeFrom="paragraph">
                  <wp:posOffset>157480</wp:posOffset>
                </wp:positionV>
                <wp:extent cx="285750" cy="259715"/>
                <wp:effectExtent l="0" t="0" r="0" b="0"/>
                <wp:wrapNone/>
                <wp:docPr id="613" name="Frame8"/>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12.4pt;mso-position-vertical-relative:text;margin-left:297.75pt;mso-position-horizontal-relative:text">
                <v:fill opacity="0f"/>
                <v:textbox inset="0.100694444444444in,0.0506944444444444in,0.100694444444444in,0.0506944444444444in">
                  <w:txbxContent>
                    <w:p>
                      <w:pPr>
                        <w:pStyle w:val="Normal"/>
                        <w:rPr/>
                      </w:pPr>
                      <w:r>
                        <w:rPr/>
                        <w:t>A</w:t>
                      </w:r>
                    </w:p>
                  </w:txbxContent>
                </v:textbox>
                <w10:wrap type="none"/>
              </v:rect>
            </w:pict>
          </mc:Fallback>
        </mc:AlternateContent>
      </w:r>
    </w:p>
    <w:p>
      <w:pPr>
        <w:pStyle w:val="Normal"/>
        <w:tabs>
          <w:tab w:val="clear" w:pos="720"/>
          <w:tab w:val="left" w:pos="180" w:leader="none"/>
          <w:tab w:val="left" w:pos="2520" w:leader="none"/>
          <w:tab w:val="left" w:pos="5040" w:leader="none"/>
          <w:tab w:val="left" w:pos="7560" w:leader="none"/>
        </w:tabs>
        <w:spacing w:before="0" w:after="200"/>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ab/>
      </w:r>
      <w:r>
        <w:rPr>
          <w:rFonts w:eastAsia="Calibri" w:cs="Times New Roman" w:ascii="Times New Roman" w:hAnsi="Times New Roman"/>
          <w:b/>
          <w:sz w:val="26"/>
          <w:szCs w:val="26"/>
        </w:rPr>
        <w:tab/>
        <w:tab/>
        <w:tab/>
      </w:r>
      <w:r>
        <mc:AlternateContent>
          <mc:Choice Requires="wps">
            <w:drawing>
              <wp:anchor behindDoc="0" distT="0" distB="0" distL="114935" distR="114935" simplePos="0" locked="0" layoutInCell="1" allowOverlap="1" relativeHeight="1736">
                <wp:simplePos x="0" y="0"/>
                <wp:positionH relativeFrom="column">
                  <wp:posOffset>4105275</wp:posOffset>
                </wp:positionH>
                <wp:positionV relativeFrom="paragraph">
                  <wp:posOffset>86995</wp:posOffset>
                </wp:positionV>
                <wp:extent cx="285750" cy="259715"/>
                <wp:effectExtent l="0" t="0" r="0" b="0"/>
                <wp:wrapNone/>
                <wp:docPr id="614" name="Frame10"/>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R</w:t>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6.85pt;mso-position-vertical-relative:text;margin-left:323.25pt;mso-position-horizontal-relative:text">
                <v:fill opacity="0f"/>
                <v:textbox inset="0.100694444444444in,0.0506944444444444in,0.100694444444444in,0.0506944444444444in">
                  <w:txbxContent>
                    <w:p>
                      <w:pPr>
                        <w:pStyle w:val="Normal"/>
                        <w:rPr/>
                      </w:pPr>
                      <w:r>
                        <w:rPr/>
                        <w:t>R</w:t>
                      </w:r>
                    </w:p>
                  </w:txbxContent>
                </v:textbox>
                <w10:wrap type="none"/>
              </v:rect>
            </w:pict>
          </mc:Fallback>
        </mc:AlternateContent>
      </w:r>
      <w:r>
        <mc:AlternateContent>
          <mc:Choice Requires="wps">
            <w:drawing>
              <wp:anchor behindDoc="0" distT="0" distB="0" distL="114935" distR="114935" simplePos="0" locked="0" layoutInCell="1" allowOverlap="1" relativeHeight="1750">
                <wp:simplePos x="0" y="0"/>
                <wp:positionH relativeFrom="column">
                  <wp:posOffset>5147310</wp:posOffset>
                </wp:positionH>
                <wp:positionV relativeFrom="paragraph">
                  <wp:posOffset>142240</wp:posOffset>
                </wp:positionV>
                <wp:extent cx="285750" cy="259715"/>
                <wp:effectExtent l="0" t="0" r="0" b="0"/>
                <wp:wrapNone/>
                <wp:docPr id="615" name="Frame9"/>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P</w:t>
                            </w:r>
                            <w:r>
                              <w:rPr>
                                <w:lang w:val="vi-VN" w:eastAsia="en-US"/>
                              </w:rPr>
                              <w:drawing>
                                <wp:inline distT="0" distB="0" distL="0" distR="0">
                                  <wp:extent cx="95885" cy="86360"/>
                                  <wp:effectExtent l="0" t="0" r="0" b="0"/>
                                  <wp:docPr id="616" name="Picture 80" descr=""/>
                                  <wp:cNvGraphicFramePr>
                                    <a:graphicFrameLocks noChangeAspect="1"/>
                                  </wp:cNvGraphicFramePr>
                                  <a:graphic>
                                    <a:graphicData uri="http://schemas.openxmlformats.org/drawingml/2006/picture">
                                      <pic:pic xmlns:pic="http://schemas.openxmlformats.org/drawingml/2006/picture">
                                        <pic:nvPicPr>
                                          <pic:cNvPr id="616" name="Picture 80" descr=""/>
                                          <pic:cNvPicPr>
                                            <a:picLocks noChangeAspect="1" noChangeArrowheads="1"/>
                                          </pic:cNvPicPr>
                                        </pic:nvPicPr>
                                        <pic:blipFill>
                                          <a:blip r:embed="rId2044"/>
                                          <a:srcRect l="-126" t="-138" r="-126" b="-138"/>
                                          <a:stretch>
                                            <a:fillRect/>
                                          </a:stretch>
                                        </pic:blipFill>
                                        <pic:spPr bwMode="auto">
                                          <a:xfrm>
                                            <a:off x="0" y="0"/>
                                            <a:ext cx="95885" cy="8636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11.2pt;mso-position-vertical-relative:text;margin-left:405.3pt;mso-position-horizontal-relative:text">
                <v:fill opacity="0f"/>
                <v:textbox inset="0.100694444444444in,0.0506944444444444in,0.100694444444444in,0.0506944444444444in">
                  <w:txbxContent>
                    <w:p>
                      <w:pPr>
                        <w:pStyle w:val="Normal"/>
                        <w:rPr/>
                      </w:pPr>
                      <w:r>
                        <w:rPr/>
                        <w:t>P</w:t>
                      </w:r>
                      <w:r>
                        <w:rPr>
                          <w:lang w:val="vi-VN" w:eastAsia="en-US"/>
                        </w:rPr>
                        <w:drawing>
                          <wp:inline distT="0" distB="0" distL="0" distR="0">
                            <wp:extent cx="95885" cy="86360"/>
                            <wp:effectExtent l="0" t="0" r="0" b="0"/>
                            <wp:docPr id="617" name="Pictur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80" descr=""/>
                                    <pic:cNvPicPr>
                                      <a:picLocks noChangeAspect="1" noChangeArrowheads="1"/>
                                    </pic:cNvPicPr>
                                  </pic:nvPicPr>
                                  <pic:blipFill>
                                    <a:blip r:embed="rId2045"/>
                                    <a:srcRect l="-126" t="-138" r="-126" b="-138"/>
                                    <a:stretch>
                                      <a:fillRect/>
                                    </a:stretch>
                                  </pic:blipFill>
                                  <pic:spPr bwMode="auto">
                                    <a:xfrm>
                                      <a:off x="0" y="0"/>
                                      <a:ext cx="95885" cy="86360"/>
                                    </a:xfrm>
                                    <a:prstGeom prst="rect">
                                      <a:avLst/>
                                    </a:prstGeom>
                                  </pic:spPr>
                                </pic:pic>
                              </a:graphicData>
                            </a:graphic>
                          </wp:inline>
                        </w:drawing>
                      </w:r>
                    </w:p>
                  </w:txbxContent>
                </v:textbox>
                <w10:wrap type="none"/>
              </v:rect>
            </w:pict>
          </mc:Fallback>
        </mc:AlternateContent>
      </w:r>
    </w:p>
    <w:p>
      <w:pPr>
        <w:pStyle w:val="Normal"/>
        <w:tabs>
          <w:tab w:val="clear" w:pos="720"/>
          <w:tab w:val="left" w:pos="180" w:leader="none"/>
          <w:tab w:val="left" w:pos="2520" w:leader="none"/>
          <w:tab w:val="left" w:pos="5040" w:leader="none"/>
          <w:tab w:val="left" w:pos="7560" w:leader="none"/>
        </w:tabs>
        <w:spacing w:before="0" w:after="200"/>
        <w:ind w:right="4500"/>
        <w:contextualSpacing/>
        <w:jc w:val="both"/>
        <w:rPr/>
      </w:pPr>
      <w:r>
        <w:rPr>
          <w:rFonts w:cs="Times New Roman" w:ascii="Times New Roman" w:hAnsi="Times New Roman"/>
          <w:b/>
          <w:sz w:val="26"/>
          <w:szCs w:val="26"/>
        </w:rPr>
        <mc:AlternateContent>
          <mc:Choice Requires="wps">
            <w:drawing>
              <wp:anchor behindDoc="0" distT="0" distB="0" distL="114935" distR="114935" simplePos="0" locked="0" layoutInCell="1" allowOverlap="1" relativeHeight="1725">
                <wp:simplePos x="0" y="0"/>
                <wp:positionH relativeFrom="column">
                  <wp:posOffset>3943350</wp:posOffset>
                </wp:positionH>
                <wp:positionV relativeFrom="paragraph">
                  <wp:posOffset>171450</wp:posOffset>
                </wp:positionV>
                <wp:extent cx="180975" cy="0"/>
                <wp:effectExtent l="0" t="5080" r="0" b="5080"/>
                <wp:wrapNone/>
                <wp:docPr id="618" name="Straight Connector 37"/>
                <a:graphic xmlns:a="http://schemas.openxmlformats.org/drawingml/2006/main">
                  <a:graphicData uri="http://schemas.microsoft.com/office/word/2010/wordprocessingShape">
                    <wps:wsp>
                      <wps:cNvSpPr/>
                      <wps:spPr>
                        <a:xfrm>
                          <a:off x="0" y="0"/>
                          <a:ext cx="18108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10.5pt,13.5pt" to="324.7pt,13.5pt" ID="Straight Connector 37"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26">
                <wp:simplePos x="0" y="0"/>
                <wp:positionH relativeFrom="column">
                  <wp:posOffset>4133850</wp:posOffset>
                </wp:positionH>
                <wp:positionV relativeFrom="paragraph">
                  <wp:posOffset>114300</wp:posOffset>
                </wp:positionV>
                <wp:extent cx="238125" cy="114300"/>
                <wp:effectExtent l="3810" t="3175" r="2540" b="3175"/>
                <wp:wrapNone/>
                <wp:docPr id="619" name="Rectangle 38"/>
                <a:graphic xmlns:a="http://schemas.openxmlformats.org/drawingml/2006/main">
                  <a:graphicData uri="http://schemas.microsoft.com/office/word/2010/wordprocessingShape">
                    <wps:wsp>
                      <wps:cNvSpPr/>
                      <wps:spPr>
                        <a:xfrm>
                          <a:off x="0" y="0"/>
                          <a:ext cx="237960" cy="114480"/>
                        </a:xfrm>
                        <a:prstGeom prst="rect">
                          <a:avLst/>
                        </a:prstGeom>
                        <a:noFill/>
                        <a:ln w="6480">
                          <a:solidFill>
                            <a:srgbClr val="385d8a"/>
                          </a:solidFill>
                          <a:miter/>
                        </a:ln>
                      </wps:spPr>
                      <wps:style>
                        <a:lnRef idx="0"/>
                        <a:fillRef idx="0"/>
                        <a:effectRef idx="0"/>
                        <a:fontRef idx="minor"/>
                      </wps:style>
                      <wps:bodyPr/>
                    </wps:wsp>
                  </a:graphicData>
                </a:graphic>
              </wp:anchor>
            </w:drawing>
          </mc:Choice>
          <mc:Fallback>
            <w:pict>
              <v:rect id="shape_0" ID="Rectangle 38" stroked="t" o:allowincell="f" style="position:absolute;margin-left:325.5pt;margin-top:9pt;width:18.7pt;height:8.95pt;mso-wrap-style:none;v-text-anchor:middle">
                <v:fill o:detectmouseclick="t" on="false"/>
                <v:stroke color="#385d8a" weight="6480" joinstyle="miter" endcap="flat"/>
                <w10:wrap type="none"/>
              </v:rect>
            </w:pict>
          </mc:Fallback>
        </mc:AlternateContent>
        <mc:AlternateContent>
          <mc:Choice Requires="wps">
            <w:drawing>
              <wp:anchor behindDoc="0" distT="0" distB="0" distL="114935" distR="114935" simplePos="0" locked="0" layoutInCell="1" allowOverlap="1" relativeHeight="1727">
                <wp:simplePos x="0" y="0"/>
                <wp:positionH relativeFrom="column">
                  <wp:posOffset>4371975</wp:posOffset>
                </wp:positionH>
                <wp:positionV relativeFrom="paragraph">
                  <wp:posOffset>171450</wp:posOffset>
                </wp:positionV>
                <wp:extent cx="381635" cy="0"/>
                <wp:effectExtent l="0" t="5080" r="0" b="5080"/>
                <wp:wrapNone/>
                <wp:docPr id="620" name="Straight Connector 39"/>
                <a:graphic xmlns:a="http://schemas.openxmlformats.org/drawingml/2006/main">
                  <a:graphicData uri="http://schemas.microsoft.com/office/word/2010/wordprocessingShape">
                    <wps:wsp>
                      <wps:cNvSpPr/>
                      <wps:spPr>
                        <a:xfrm>
                          <a:off x="0" y="0"/>
                          <a:ext cx="38160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44.25pt,13.5pt" to="374.25pt,13.5pt" ID="Straight Connector 39"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28">
                <wp:simplePos x="0" y="0"/>
                <wp:positionH relativeFrom="column">
                  <wp:posOffset>4763135</wp:posOffset>
                </wp:positionH>
                <wp:positionV relativeFrom="paragraph">
                  <wp:posOffset>171450</wp:posOffset>
                </wp:positionV>
                <wp:extent cx="0" cy="438150"/>
                <wp:effectExtent l="5080" t="0" r="5080" b="0"/>
                <wp:wrapNone/>
                <wp:docPr id="621" name="Straight Connector 40"/>
                <a:graphic xmlns:a="http://schemas.openxmlformats.org/drawingml/2006/main">
                  <a:graphicData uri="http://schemas.microsoft.com/office/word/2010/wordprocessingShape">
                    <wps:wsp>
                      <wps:cNvSpPr/>
                      <wps:spPr>
                        <a:xfrm>
                          <a:off x="0" y="0"/>
                          <a:ext cx="0" cy="43812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75.05pt,13.5pt" to="375.05pt,47.95pt" ID="Straight Connector 40"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29">
                <wp:simplePos x="0" y="0"/>
                <wp:positionH relativeFrom="column">
                  <wp:posOffset>4772660</wp:posOffset>
                </wp:positionH>
                <wp:positionV relativeFrom="paragraph">
                  <wp:posOffset>609600</wp:posOffset>
                </wp:positionV>
                <wp:extent cx="113665" cy="104775"/>
                <wp:effectExtent l="6985" t="7620" r="6985" b="7620"/>
                <wp:wrapNone/>
                <wp:docPr id="622" name="Straight Connector 41"/>
                <a:graphic xmlns:a="http://schemas.openxmlformats.org/drawingml/2006/main">
                  <a:graphicData uri="http://schemas.microsoft.com/office/word/2010/wordprocessingShape">
                    <wps:wsp>
                      <wps:cNvSpPr/>
                      <wps:spPr>
                        <a:xfrm>
                          <a:off x="0" y="0"/>
                          <a:ext cx="113760" cy="104760"/>
                        </a:xfrm>
                        <a:prstGeom prst="line">
                          <a:avLst/>
                        </a:prstGeom>
                        <a:ln w="19080">
                          <a:solidFill>
                            <a:srgbClr val="4a7ebb"/>
                          </a:solidFill>
                          <a:miter/>
                        </a:ln>
                      </wps:spPr>
                      <wps:style>
                        <a:lnRef idx="0"/>
                        <a:fillRef idx="0"/>
                        <a:effectRef idx="0"/>
                        <a:fontRef idx="minor"/>
                      </wps:style>
                      <wps:bodyPr/>
                    </wps:wsp>
                  </a:graphicData>
                </a:graphic>
              </wp:anchor>
            </w:drawing>
          </mc:Choice>
          <mc:Fallback>
            <w:pict>
              <v:line id="shape_0" from="375.8pt,48pt" to="384.7pt,56.2pt" ID="Straight Connector 41" stroked="t" o:allowincell="f" style="position:absolute">
                <v:stroke color="#4a7ebb" weight="1908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30">
                <wp:simplePos x="0" y="0"/>
                <wp:positionH relativeFrom="column">
                  <wp:posOffset>4512945</wp:posOffset>
                </wp:positionH>
                <wp:positionV relativeFrom="paragraph">
                  <wp:posOffset>171450</wp:posOffset>
                </wp:positionV>
                <wp:extent cx="635" cy="156845"/>
                <wp:effectExtent l="5080" t="635" r="5080" b="635"/>
                <wp:wrapNone/>
                <wp:docPr id="623" name="Straight Connector 42"/>
                <a:graphic xmlns:a="http://schemas.openxmlformats.org/drawingml/2006/main">
                  <a:graphicData uri="http://schemas.microsoft.com/office/word/2010/wordprocessingShape">
                    <wps:wsp>
                      <wps:cNvSpPr/>
                      <wps:spPr>
                        <a:xfrm flipH="1">
                          <a:off x="0" y="0"/>
                          <a:ext cx="720" cy="15696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55.35pt,13.5pt" to="355.35pt,25.8pt" ID="Straight Connector 42" stroked="t" o:allowincell="f" style="position:absolute;flip:x">
                <v:stroke color="#4a7ebb" weight="9360" joinstyle="miter" endcap="flat"/>
                <v:fill o:detectmouseclick="t" on="false"/>
                <w10:wrap type="none"/>
              </v:line>
            </w:pict>
          </mc:Fallback>
        </mc:AlternateContent>
        <mc:AlternateContent>
          <mc:Choice Requires="wpg">
            <w:drawing>
              <wp:anchor behindDoc="0" distT="0" distB="0" distL="114935" distR="114935" simplePos="0" locked="0" layoutInCell="1" allowOverlap="1" relativeHeight="1731">
                <wp:simplePos x="0" y="0"/>
                <wp:positionH relativeFrom="column">
                  <wp:posOffset>4304665</wp:posOffset>
                </wp:positionH>
                <wp:positionV relativeFrom="paragraph">
                  <wp:posOffset>300990</wp:posOffset>
                </wp:positionV>
                <wp:extent cx="304165" cy="508635"/>
                <wp:effectExtent l="0" t="0" r="5080" b="0"/>
                <wp:wrapNone/>
                <wp:docPr id="624" name="Group 43"/>
                <a:graphic xmlns:a="http://schemas.openxmlformats.org/drawingml/2006/main">
                  <a:graphicData uri="http://schemas.microsoft.com/office/word/2010/wordprocessingGroup">
                    <wpg:wgp>
                      <wpg:cNvGrpSpPr/>
                      <wpg:grpSpPr>
                        <a:xfrm>
                          <a:off x="0" y="0"/>
                          <a:ext cx="304200" cy="508680"/>
                          <a:chOff x="0" y="0"/>
                          <a:chExt cx="304200" cy="508680"/>
                        </a:xfrm>
                      </wpg:grpSpPr>
                      <wps:wsp>
                        <wps:cNvPr id="625" name="Oval 44"/>
                        <wps:cNvSpPr/>
                        <wps:spPr>
                          <a:xfrm rot="5400000">
                            <a:off x="188640" y="30600"/>
                            <a:ext cx="73080" cy="158040"/>
                          </a:xfrm>
                          <a:prstGeom prst="ellipse">
                            <a:avLst/>
                          </a:prstGeom>
                          <a:noFill/>
                          <a:ln w="9360">
                            <a:solidFill>
                              <a:srgbClr val="000000"/>
                            </a:solidFill>
                            <a:miter/>
                          </a:ln>
                        </wps:spPr>
                        <wps:style>
                          <a:lnRef idx="0"/>
                          <a:fillRef idx="0"/>
                          <a:effectRef idx="0"/>
                          <a:fontRef idx="minor"/>
                        </wps:style>
                        <wps:bodyPr/>
                      </wps:wsp>
                      <wps:wsp>
                        <wps:cNvPr id="626" name="Oval 45"/>
                        <wps:cNvSpPr/>
                        <wps:spPr>
                          <a:xfrm rot="5400000">
                            <a:off x="188640" y="72360"/>
                            <a:ext cx="73080" cy="158040"/>
                          </a:xfrm>
                          <a:prstGeom prst="ellipse">
                            <a:avLst/>
                          </a:prstGeom>
                          <a:noFill/>
                          <a:ln w="9360">
                            <a:solidFill>
                              <a:srgbClr val="000000"/>
                            </a:solidFill>
                            <a:miter/>
                          </a:ln>
                        </wps:spPr>
                        <wps:style>
                          <a:lnRef idx="0"/>
                          <a:fillRef idx="0"/>
                          <a:effectRef idx="0"/>
                          <a:fontRef idx="minor"/>
                        </wps:style>
                        <wps:bodyPr/>
                      </wps:wsp>
                      <wps:wsp>
                        <wps:cNvPr id="627" name="Oval 46"/>
                        <wps:cNvSpPr/>
                        <wps:spPr>
                          <a:xfrm rot="5400000">
                            <a:off x="188640" y="115560"/>
                            <a:ext cx="73080" cy="158040"/>
                          </a:xfrm>
                          <a:prstGeom prst="ellipse">
                            <a:avLst/>
                          </a:prstGeom>
                          <a:noFill/>
                          <a:ln w="9360">
                            <a:solidFill>
                              <a:srgbClr val="000000"/>
                            </a:solidFill>
                            <a:miter/>
                          </a:ln>
                        </wps:spPr>
                        <wps:style>
                          <a:lnRef idx="0"/>
                          <a:fillRef idx="0"/>
                          <a:effectRef idx="0"/>
                          <a:fontRef idx="minor"/>
                        </wps:style>
                        <wps:bodyPr/>
                      </wps:wsp>
                      <wps:wsp>
                        <wps:cNvPr id="628" name="Oval 47"/>
                        <wps:cNvSpPr/>
                        <wps:spPr>
                          <a:xfrm rot="5400000">
                            <a:off x="188640" y="157680"/>
                            <a:ext cx="73080" cy="158040"/>
                          </a:xfrm>
                          <a:prstGeom prst="ellipse">
                            <a:avLst/>
                          </a:prstGeom>
                          <a:noFill/>
                          <a:ln w="9360">
                            <a:solidFill>
                              <a:srgbClr val="000000"/>
                            </a:solidFill>
                            <a:miter/>
                          </a:ln>
                        </wps:spPr>
                        <wps:style>
                          <a:lnRef idx="0"/>
                          <a:fillRef idx="0"/>
                          <a:effectRef idx="0"/>
                          <a:fontRef idx="minor"/>
                        </wps:style>
                        <wps:bodyPr/>
                      </wps:wsp>
                      <wps:wsp>
                        <wps:cNvPr id="629" name="Oval 48"/>
                        <wps:cNvSpPr/>
                        <wps:spPr>
                          <a:xfrm rot="5400000">
                            <a:off x="188640" y="197640"/>
                            <a:ext cx="73080" cy="158040"/>
                          </a:xfrm>
                          <a:prstGeom prst="ellipse">
                            <a:avLst/>
                          </a:prstGeom>
                          <a:noFill/>
                          <a:ln w="9360">
                            <a:solidFill>
                              <a:srgbClr val="000000"/>
                            </a:solidFill>
                            <a:miter/>
                          </a:ln>
                        </wps:spPr>
                        <wps:style>
                          <a:lnRef idx="0"/>
                          <a:fillRef idx="0"/>
                          <a:effectRef idx="0"/>
                          <a:fontRef idx="minor"/>
                        </wps:style>
                        <wps:bodyPr/>
                      </wps:wsp>
                      <wps:wsp>
                        <wps:cNvPr id="630" name="Oval 49"/>
                        <wps:cNvSpPr/>
                        <wps:spPr>
                          <a:xfrm rot="5400000">
                            <a:off x="188640" y="239400"/>
                            <a:ext cx="73080" cy="158040"/>
                          </a:xfrm>
                          <a:prstGeom prst="ellipse">
                            <a:avLst/>
                          </a:prstGeom>
                          <a:noFill/>
                          <a:ln w="9360">
                            <a:solidFill>
                              <a:srgbClr val="000000"/>
                            </a:solidFill>
                            <a:miter/>
                          </a:ln>
                        </wps:spPr>
                        <wps:style>
                          <a:lnRef idx="0"/>
                          <a:fillRef idx="0"/>
                          <a:effectRef idx="0"/>
                          <a:fontRef idx="minor"/>
                        </wps:style>
                        <wps:bodyPr/>
                      </wps:wsp>
                      <wps:wsp>
                        <wps:cNvPr id="631" name="Oval 50"/>
                        <wps:cNvSpPr/>
                        <wps:spPr>
                          <a:xfrm rot="5400000">
                            <a:off x="188640" y="279360"/>
                            <a:ext cx="73080" cy="158040"/>
                          </a:xfrm>
                          <a:prstGeom prst="ellipse">
                            <a:avLst/>
                          </a:prstGeom>
                          <a:noFill/>
                          <a:ln w="9360">
                            <a:solidFill>
                              <a:srgbClr val="000000"/>
                            </a:solidFill>
                            <a:miter/>
                          </a:ln>
                        </wps:spPr>
                        <wps:style>
                          <a:lnRef idx="0"/>
                          <a:fillRef idx="0"/>
                          <a:effectRef idx="0"/>
                          <a:fontRef idx="minor"/>
                        </wps:style>
                        <wps:bodyPr/>
                      </wps:wsp>
                      <wps:wsp>
                        <wps:cNvPr id="632" name="Oval 51"/>
                        <wps:cNvSpPr/>
                        <wps:spPr>
                          <a:xfrm rot="5400000">
                            <a:off x="188640" y="320040"/>
                            <a:ext cx="73080" cy="158040"/>
                          </a:xfrm>
                          <a:prstGeom prst="ellipse">
                            <a:avLst/>
                          </a:prstGeom>
                          <a:noFill/>
                          <a:ln w="9360">
                            <a:solidFill>
                              <a:srgbClr val="000000"/>
                            </a:solidFill>
                            <a:miter/>
                          </a:ln>
                        </wps:spPr>
                        <wps:style>
                          <a:lnRef idx="0"/>
                          <a:fillRef idx="0"/>
                          <a:effectRef idx="0"/>
                          <a:fontRef idx="minor"/>
                        </wps:style>
                        <wps:bodyPr/>
                      </wps:wsp>
                      <wps:wsp>
                        <wps:cNvPr id="633" name="Rectangle 52"/>
                        <wps:cNvSpPr/>
                        <wps:spPr>
                          <a:xfrm rot="5400000">
                            <a:off x="-103680" y="176760"/>
                            <a:ext cx="365760" cy="158040"/>
                          </a:xfrm>
                          <a:prstGeom prst="rect">
                            <a:avLst/>
                          </a:prstGeom>
                          <a:solidFill>
                            <a:srgbClr val="ffffff"/>
                          </a:solidFill>
                          <a:ln w="0">
                            <a:noFill/>
                          </a:ln>
                        </wps:spPr>
                        <wps:style>
                          <a:lnRef idx="0"/>
                          <a:fillRef idx="0"/>
                          <a:effectRef idx="0"/>
                          <a:fontRef idx="minor"/>
                        </wps:style>
                        <wps:bodyPr/>
                      </wps:wsp>
                      <wps:wsp>
                        <wps:cNvPr id="634" name="Rectangle 53"/>
                        <wps:cNvSpPr/>
                        <wps:spPr>
                          <a:xfrm rot="5400000">
                            <a:off x="104760" y="355680"/>
                            <a:ext cx="48240" cy="158040"/>
                          </a:xfrm>
                          <a:prstGeom prst="rect">
                            <a:avLst/>
                          </a:prstGeom>
                          <a:solidFill>
                            <a:srgbClr val="ffffff"/>
                          </a:solidFill>
                          <a:ln w="0">
                            <a:noFill/>
                          </a:ln>
                        </wps:spPr>
                        <wps:style>
                          <a:lnRef idx="0"/>
                          <a:fillRef idx="0"/>
                          <a:effectRef idx="0"/>
                          <a:fontRef idx="minor"/>
                        </wps:style>
                        <wps:bodyPr/>
                      </wps:wsp>
                      <wps:wsp>
                        <wps:cNvPr id="635" name="Rectangle 54"/>
                        <wps:cNvSpPr/>
                        <wps:spPr>
                          <a:xfrm rot="5400000">
                            <a:off x="101160" y="-6480"/>
                            <a:ext cx="48240" cy="158040"/>
                          </a:xfrm>
                          <a:prstGeom prst="rect">
                            <a:avLst/>
                          </a:prstGeom>
                          <a:solidFill>
                            <a:srgbClr val="ffffff"/>
                          </a:solidFill>
                          <a:ln w="0">
                            <a:noFill/>
                          </a:ln>
                        </wps:spPr>
                        <wps:style>
                          <a:lnRef idx="0"/>
                          <a:fillRef idx="0"/>
                          <a:effectRef idx="0"/>
                          <a:fontRef idx="minor"/>
                        </wps:style>
                        <wps:bodyPr/>
                      </wps:wsp>
                      <wps:wsp>
                        <wps:cNvSpPr/>
                        <wps:spPr>
                          <a:xfrm>
                            <a:off x="208440" y="0"/>
                            <a:ext cx="0" cy="73080"/>
                          </a:xfrm>
                          <a:prstGeom prst="line">
                            <a:avLst/>
                          </a:prstGeom>
                          <a:ln w="9360">
                            <a:solidFill>
                              <a:srgbClr val="000000"/>
                            </a:solidFill>
                            <a:miter/>
                          </a:ln>
                        </wps:spPr>
                        <wps:style>
                          <a:lnRef idx="0"/>
                          <a:fillRef idx="0"/>
                          <a:effectRef idx="0"/>
                          <a:fontRef idx="minor"/>
                        </wps:style>
                        <wps:bodyPr/>
                      </wps:wsp>
                      <wps:wsp>
                        <wps:cNvSpPr/>
                        <wps:spPr>
                          <a:xfrm>
                            <a:off x="212760" y="435600"/>
                            <a:ext cx="0" cy="730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43" style="position:absolute;margin-left:330.7pt;margin-top:23.2pt;width:28.8pt;height:41pt" coordorigin="6614,464" coordsize="576,820">
                <v:oval id="shape_0" ID="Oval 44" stroked="t" o:allowincell="f" style="position:absolute;left:7076;top:522;width:114;height:248;mso-wrap-style:none;v-text-anchor:middle;rotation:90">
                  <v:fill o:detectmouseclick="t" on="false"/>
                  <v:stroke color="black" weight="9360" joinstyle="miter" endcap="flat"/>
                  <w10:wrap type="none"/>
                </v:oval>
                <v:oval id="shape_0" ID="Oval 45" stroked="t" o:allowincell="f" style="position:absolute;left:7076;top:588;width:114;height:248;mso-wrap-style:none;v-text-anchor:middle;rotation:90">
                  <v:fill o:detectmouseclick="t" on="false"/>
                  <v:stroke color="black" weight="9360" joinstyle="miter" endcap="flat"/>
                  <w10:wrap type="none"/>
                </v:oval>
                <v:oval id="shape_0" ID="Oval 46" stroked="t" o:allowincell="f" style="position:absolute;left:7076;top:656;width:114;height:248;mso-wrap-style:none;v-text-anchor:middle;rotation:90">
                  <v:fill o:detectmouseclick="t" on="false"/>
                  <v:stroke color="black" weight="9360" joinstyle="miter" endcap="flat"/>
                  <w10:wrap type="none"/>
                </v:oval>
                <v:oval id="shape_0" ID="Oval 47" stroked="t" o:allowincell="f" style="position:absolute;left:7076;top:722;width:114;height:248;mso-wrap-style:none;v-text-anchor:middle;rotation:90">
                  <v:fill o:detectmouseclick="t" on="false"/>
                  <v:stroke color="black" weight="9360" joinstyle="miter" endcap="flat"/>
                  <w10:wrap type="none"/>
                </v:oval>
                <v:oval id="shape_0" ID="Oval 48" stroked="t" o:allowincell="f" style="position:absolute;left:7076;top:785;width:114;height:248;mso-wrap-style:none;v-text-anchor:middle;rotation:90">
                  <v:fill o:detectmouseclick="t" on="false"/>
                  <v:stroke color="black" weight="9360" joinstyle="miter" endcap="flat"/>
                  <w10:wrap type="none"/>
                </v:oval>
                <v:oval id="shape_0" ID="Oval 49" stroked="t" o:allowincell="f" style="position:absolute;left:7076;top:851;width:114;height:248;mso-wrap-style:none;v-text-anchor:middle;rotation:90">
                  <v:fill o:detectmouseclick="t" on="false"/>
                  <v:stroke color="black" weight="9360" joinstyle="miter" endcap="flat"/>
                  <w10:wrap type="none"/>
                </v:oval>
                <v:oval id="shape_0" ID="Oval 50" stroked="t" o:allowincell="f" style="position:absolute;left:7076;top:914;width:114;height:248;mso-wrap-style:none;v-text-anchor:middle;rotation:90">
                  <v:fill o:detectmouseclick="t" on="false"/>
                  <v:stroke color="black" weight="9360" joinstyle="miter" endcap="flat"/>
                  <w10:wrap type="none"/>
                </v:oval>
                <v:oval id="shape_0" ID="Oval 51" stroked="t" o:allowincell="f" style="position:absolute;left:7076;top:978;width:114;height:248;mso-wrap-style:none;v-text-anchor:middle;rotation:90">
                  <v:fill o:detectmouseclick="t" on="false"/>
                  <v:stroke color="black" weight="9360" joinstyle="miter" endcap="flat"/>
                  <w10:wrap type="none"/>
                </v:oval>
                <v:rect id="shape_0" ID="Rectangle 52" fillcolor="white" stroked="f" o:allowincell="f" style="position:absolute;left:6616;top:752;width:575;height:248;mso-wrap-style:none;v-text-anchor:middle;rotation:90">
                  <v:fill o:detectmouseclick="t" type="solid" color2="black"/>
                  <v:stroke color="#3465a4" joinstyle="round" endcap="flat"/>
                  <w10:wrap type="none"/>
                </v:rect>
                <v:rect id="shape_0" ID="Rectangle 53" fillcolor="white" stroked="f" o:allowincell="f" style="position:absolute;left:6944;top:1035;width:75;height:248;mso-wrap-style:none;v-text-anchor:middle;rotation:90">
                  <v:fill o:detectmouseclick="t" type="solid" color2="black"/>
                  <v:stroke color="#3465a4" joinstyle="round" endcap="flat"/>
                  <w10:wrap type="none"/>
                </v:rect>
                <v:rect id="shape_0" ID="Rectangle 54" fillcolor="white" stroked="f" o:allowincell="f" style="position:absolute;left:6938;top:464;width:75;height:248;mso-wrap-style:none;v-text-anchor:middle;rotation:90">
                  <v:fill o:detectmouseclick="t" type="solid" color2="black"/>
                  <v:stroke color="#3465a4" joinstyle="round" endcap="flat"/>
                  <w10:wrap type="none"/>
                </v:rect>
                <v:line id="shape_0" from="7107,474" to="7107,588" ID="Line 14" stroked="t" o:allowincell="f" style="position:absolute">
                  <v:stroke color="black" weight="9360" joinstyle="miter" endcap="flat"/>
                  <v:fill o:detectmouseclick="t" on="false"/>
                  <w10:wrap type="none"/>
                </v:line>
                <v:line id="shape_0" from="7114,1160" to="7114,1274" ID="Line 15" stroked="t" o:allowincell="f" style="position:absolute">
                  <v:stroke color="black" weight="9360" joinstyle="miter" endcap="flat"/>
                  <v:fill o:detectmouseclick="t" on="false"/>
                  <w10:wrap type="none"/>
                </v:line>
              </v:group>
            </w:pict>
          </mc:Fallback>
        </mc:AlternateContent>
        <mc:AlternateContent>
          <mc:Choice Requires="wps">
            <w:drawing>
              <wp:anchor behindDoc="0" distT="0" distB="0" distL="114935" distR="114935" simplePos="0" locked="0" layoutInCell="1" allowOverlap="1" relativeHeight="1732">
                <wp:simplePos x="0" y="0"/>
                <wp:positionH relativeFrom="column">
                  <wp:posOffset>4465955</wp:posOffset>
                </wp:positionH>
                <wp:positionV relativeFrom="paragraph">
                  <wp:posOffset>808355</wp:posOffset>
                </wp:positionV>
                <wp:extent cx="94615" cy="220345"/>
                <wp:effectExtent l="3810" t="3810" r="2540" b="2540"/>
                <wp:wrapNone/>
                <wp:docPr id="636" name="Rectangle 57"/>
                <a:graphic xmlns:a="http://schemas.openxmlformats.org/drawingml/2006/main">
                  <a:graphicData uri="http://schemas.microsoft.com/office/word/2010/wordprocessingShape">
                    <wps:wsp>
                      <wps:cNvSpPr/>
                      <wps:spPr>
                        <a:xfrm>
                          <a:off x="0" y="0"/>
                          <a:ext cx="94680" cy="220320"/>
                        </a:xfrm>
                        <a:prstGeom prst="rect">
                          <a:avLst/>
                        </a:prstGeom>
                        <a:noFill/>
                        <a:ln w="6480">
                          <a:solidFill>
                            <a:srgbClr val="385d8a"/>
                          </a:solidFill>
                          <a:miter/>
                        </a:ln>
                      </wps:spPr>
                      <wps:style>
                        <a:lnRef idx="0"/>
                        <a:fillRef idx="0"/>
                        <a:effectRef idx="0"/>
                        <a:fontRef idx="minor"/>
                      </wps:style>
                      <wps:bodyPr/>
                    </wps:wsp>
                  </a:graphicData>
                </a:graphic>
              </wp:anchor>
            </w:drawing>
          </mc:Choice>
          <mc:Fallback>
            <w:pict>
              <v:rect id="shape_0" ID="Rectangle 57" stroked="t" o:allowincell="f" style="position:absolute;margin-left:351.65pt;margin-top:63.65pt;width:7.4pt;height:17.3pt;mso-wrap-style:none;v-text-anchor:middle">
                <v:fill o:detectmouseclick="t" on="false"/>
                <v:stroke color="#385d8a" weight="6480" joinstyle="miter" endcap="flat"/>
                <w10:wrap type="none"/>
              </v:rect>
            </w:pict>
          </mc:Fallback>
        </mc:AlternateContent>
        <mc:AlternateContent>
          <mc:Choice Requires="wps">
            <w:drawing>
              <wp:anchor behindDoc="0" distT="0" distB="0" distL="114935" distR="114935" simplePos="0" locked="0" layoutInCell="1" allowOverlap="1" relativeHeight="1733">
                <wp:simplePos x="0" y="0"/>
                <wp:positionH relativeFrom="column">
                  <wp:posOffset>4521200</wp:posOffset>
                </wp:positionH>
                <wp:positionV relativeFrom="paragraph">
                  <wp:posOffset>1029970</wp:posOffset>
                </wp:positionV>
                <wp:extent cx="0" cy="141605"/>
                <wp:effectExtent l="5080" t="0" r="5080" b="0"/>
                <wp:wrapNone/>
                <wp:docPr id="637" name="Straight Connector 58"/>
                <a:graphic xmlns:a="http://schemas.openxmlformats.org/drawingml/2006/main">
                  <a:graphicData uri="http://schemas.microsoft.com/office/word/2010/wordprocessingShape">
                    <wps:wsp>
                      <wps:cNvSpPr/>
                      <wps:spPr>
                        <a:xfrm>
                          <a:off x="0" y="0"/>
                          <a:ext cx="0" cy="14148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56pt,81.1pt" to="356pt,92.2pt" ID="Straight Connector 58"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34">
                <wp:simplePos x="0" y="0"/>
                <wp:positionH relativeFrom="column">
                  <wp:posOffset>3981450</wp:posOffset>
                </wp:positionH>
                <wp:positionV relativeFrom="paragraph">
                  <wp:posOffset>1162050</wp:posOffset>
                </wp:positionV>
                <wp:extent cx="200025" cy="0"/>
                <wp:effectExtent l="0" t="5080" r="0" b="5080"/>
                <wp:wrapNone/>
                <wp:docPr id="638" name="Straight Connector 59"/>
                <a:graphic xmlns:a="http://schemas.openxmlformats.org/drawingml/2006/main">
                  <a:graphicData uri="http://schemas.microsoft.com/office/word/2010/wordprocessingShape">
                    <wps:wsp>
                      <wps:cNvSpPr/>
                      <wps:spPr>
                        <a:xfrm>
                          <a:off x="0" y="0"/>
                          <a:ext cx="2001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13.5pt,91.5pt" to="329.2pt,91.5pt" ID="Straight Connector 59"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35">
                <wp:simplePos x="0" y="0"/>
                <wp:positionH relativeFrom="column">
                  <wp:posOffset>4772660</wp:posOffset>
                </wp:positionH>
                <wp:positionV relativeFrom="paragraph">
                  <wp:posOffset>714375</wp:posOffset>
                </wp:positionV>
                <wp:extent cx="0" cy="447675"/>
                <wp:effectExtent l="5080" t="0" r="5080" b="0"/>
                <wp:wrapNone/>
                <wp:docPr id="639" name="Straight Connector 60"/>
                <a:graphic xmlns:a="http://schemas.openxmlformats.org/drawingml/2006/main">
                  <a:graphicData uri="http://schemas.microsoft.com/office/word/2010/wordprocessingShape">
                    <wps:wsp>
                      <wps:cNvSpPr/>
                      <wps:spPr>
                        <a:xfrm>
                          <a:off x="0" y="0"/>
                          <a:ext cx="0" cy="44784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75.8pt,56.25pt" to="375.8pt,91.45pt" ID="Straight Connector 60"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39">
                <wp:simplePos x="0" y="0"/>
                <wp:positionH relativeFrom="column">
                  <wp:posOffset>4210050</wp:posOffset>
                </wp:positionH>
                <wp:positionV relativeFrom="paragraph">
                  <wp:posOffset>19050</wp:posOffset>
                </wp:positionV>
                <wp:extent cx="153035" cy="288925"/>
                <wp:effectExtent l="4445" t="0" r="1905" b="2540"/>
                <wp:wrapNone/>
                <wp:docPr id="640" name="Straight Arrow Connector 68"/>
                <a:graphic xmlns:a="http://schemas.openxmlformats.org/drawingml/2006/main">
                  <a:graphicData uri="http://schemas.microsoft.com/office/word/2010/wordprocessingShape">
                    <wps:wsp>
                      <wps:cNvCnPr/>
                      <wps:spPr>
                        <a:xfrm flipV="1">
                          <a:off x="0" y="0"/>
                          <a:ext cx="153360" cy="289080"/>
                        </a:xfrm>
                        <a:prstGeom prst="straightConnector1">
                          <a:avLst/>
                        </a:prstGeom>
                        <a:ln w="9360">
                          <a:solidFill>
                            <a:srgbClr val="4a7ebb"/>
                          </a:solidFill>
                          <a:miter/>
                          <a:tailEnd len="med" type="arrow" w="med"/>
                        </a:ln>
                      </wps:spPr>
                      <wps:bodyPr/>
                    </wps:wsp>
                  </a:graphicData>
                </a:graphic>
              </wp:anchor>
            </w:drawing>
          </mc:Choice>
          <mc:Fallback>
            <w:pict>
              <v:shape id="shape_0" ID="Straight Arrow Connector 68" stroked="t" o:allowincell="f" style="position:absolute;margin-left:331.5pt;margin-top:1.5pt;width:12.05pt;height:22.65pt;flip:y" type="_x0000_t32">
                <v:stroke color="#4a7ebb" weight="9360" endarrow="open"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742">
                <wp:simplePos x="0" y="0"/>
                <wp:positionH relativeFrom="column">
                  <wp:posOffset>4181475</wp:posOffset>
                </wp:positionH>
                <wp:positionV relativeFrom="paragraph">
                  <wp:posOffset>1085850</wp:posOffset>
                </wp:positionV>
                <wp:extent cx="0" cy="173990"/>
                <wp:effectExtent l="5080" t="0" r="5080" b="0"/>
                <wp:wrapNone/>
                <wp:docPr id="641" name="Straight Connector 71"/>
                <a:graphic xmlns:a="http://schemas.openxmlformats.org/drawingml/2006/main">
                  <a:graphicData uri="http://schemas.microsoft.com/office/word/2010/wordprocessingShape">
                    <wps:wsp>
                      <wps:cNvSpPr/>
                      <wps:spPr>
                        <a:xfrm>
                          <a:off x="0" y="0"/>
                          <a:ext cx="0" cy="17388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29.25pt,85.5pt" to="329.25pt,99.15pt" ID="Straight Connector 71"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43">
                <wp:simplePos x="0" y="0"/>
                <wp:positionH relativeFrom="column">
                  <wp:posOffset>4257675</wp:posOffset>
                </wp:positionH>
                <wp:positionV relativeFrom="paragraph">
                  <wp:posOffset>1085850</wp:posOffset>
                </wp:positionV>
                <wp:extent cx="0" cy="173990"/>
                <wp:effectExtent l="5080" t="0" r="5080" b="0"/>
                <wp:wrapNone/>
                <wp:docPr id="642" name="Straight Connector 72"/>
                <a:graphic xmlns:a="http://schemas.openxmlformats.org/drawingml/2006/main">
                  <a:graphicData uri="http://schemas.microsoft.com/office/word/2010/wordprocessingShape">
                    <wps:wsp>
                      <wps:cNvSpPr/>
                      <wps:spPr>
                        <a:xfrm>
                          <a:off x="0" y="0"/>
                          <a:ext cx="0" cy="17388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35.25pt,85.5pt" to="335.25pt,99.15pt" ID="Straight Connector 72"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44">
                <wp:simplePos x="0" y="0"/>
                <wp:positionH relativeFrom="column">
                  <wp:posOffset>4264025</wp:posOffset>
                </wp:positionH>
                <wp:positionV relativeFrom="paragraph">
                  <wp:posOffset>1162050</wp:posOffset>
                </wp:positionV>
                <wp:extent cx="479425" cy="0"/>
                <wp:effectExtent l="0" t="5080" r="0" b="5080"/>
                <wp:wrapNone/>
                <wp:docPr id="643" name="Straight Connector 73"/>
                <a:graphic xmlns:a="http://schemas.openxmlformats.org/drawingml/2006/main">
                  <a:graphicData uri="http://schemas.microsoft.com/office/word/2010/wordprocessingShape">
                    <wps:wsp>
                      <wps:cNvSpPr/>
                      <wps:spPr>
                        <a:xfrm>
                          <a:off x="0" y="0"/>
                          <a:ext cx="47952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35.75pt,91.5pt" to="373.45pt,91.5pt" ID="Straight Connector 73" stroked="t" o:allowincell="f"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47">
                <wp:simplePos x="0" y="0"/>
                <wp:positionH relativeFrom="column">
                  <wp:posOffset>5180965</wp:posOffset>
                </wp:positionH>
                <wp:positionV relativeFrom="paragraph">
                  <wp:posOffset>57150</wp:posOffset>
                </wp:positionV>
                <wp:extent cx="9525" cy="1152525"/>
                <wp:effectExtent l="48895" t="0" r="56515" b="635"/>
                <wp:wrapNone/>
                <wp:docPr id="644" name="Straight Connector 76"/>
                <a:graphic xmlns:a="http://schemas.openxmlformats.org/drawingml/2006/main">
                  <a:graphicData uri="http://schemas.microsoft.com/office/word/2010/wordprocessingShape">
                    <wps:wsp>
                      <wps:cNvSpPr/>
                      <wps:spPr>
                        <a:xfrm flipH="1">
                          <a:off x="0" y="0"/>
                          <a:ext cx="9360" cy="1152360"/>
                        </a:xfrm>
                        <a:prstGeom prst="line">
                          <a:avLst/>
                        </a:prstGeom>
                        <a:ln w="9360">
                          <a:solidFill>
                            <a:srgbClr val="4a7ebb"/>
                          </a:solidFill>
                          <a:miter/>
                          <a:headEnd len="med" type="arrow" w="med"/>
                        </a:ln>
                      </wps:spPr>
                      <wps:style>
                        <a:lnRef idx="0"/>
                        <a:fillRef idx="0"/>
                        <a:effectRef idx="0"/>
                        <a:fontRef idx="minor"/>
                      </wps:style>
                      <wps:bodyPr/>
                    </wps:wsp>
                  </a:graphicData>
                </a:graphic>
              </wp:anchor>
            </w:drawing>
          </mc:Choice>
          <mc:Fallback>
            <w:pict>
              <v:line id="shape_0" from="407.95pt,4.5pt" to="408.65pt,95.2pt" ID="Straight Connector 76" stroked="t" o:allowincell="f" style="position:absolute;flip:x">
                <v:stroke color="#4a7ebb" weight="9360" startarrow="open" startarrowwidth="medium" start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48">
                <wp:simplePos x="0" y="0"/>
                <wp:positionH relativeFrom="column">
                  <wp:posOffset>5181600</wp:posOffset>
                </wp:positionH>
                <wp:positionV relativeFrom="paragraph">
                  <wp:posOffset>1219200</wp:posOffset>
                </wp:positionV>
                <wp:extent cx="1352550" cy="0"/>
                <wp:effectExtent l="0" t="57150" r="0" b="57150"/>
                <wp:wrapNone/>
                <wp:docPr id="645" name="Straight Connector 77"/>
                <a:graphic xmlns:a="http://schemas.openxmlformats.org/drawingml/2006/main">
                  <a:graphicData uri="http://schemas.microsoft.com/office/word/2010/wordprocessingShape">
                    <wps:wsp>
                      <wps:cNvSpPr/>
                      <wps:spPr>
                        <a:xfrm>
                          <a:off x="0" y="0"/>
                          <a:ext cx="1352520" cy="0"/>
                        </a:xfrm>
                        <a:prstGeom prst="line">
                          <a:avLst/>
                        </a:prstGeom>
                        <a:ln w="9360">
                          <a:solidFill>
                            <a:srgbClr val="4a7ebb"/>
                          </a:solidFill>
                          <a:miter/>
                          <a:tailEnd len="med" type="arrow" w="med"/>
                        </a:ln>
                      </wps:spPr>
                      <wps:style>
                        <a:lnRef idx="0"/>
                        <a:fillRef idx="0"/>
                        <a:effectRef idx="0"/>
                        <a:fontRef idx="minor"/>
                      </wps:style>
                      <wps:bodyPr/>
                    </wps:wsp>
                  </a:graphicData>
                </a:graphic>
              </wp:anchor>
            </w:drawing>
          </mc:Choice>
          <mc:Fallback>
            <w:pict>
              <v:line id="shape_0" from="408pt,96pt" to="514.45pt,96pt" ID="Straight Connector 77" stroked="t" o:allowincell="f" style="position:absolute">
                <v:stroke color="#4a7ebb" weight="9360" endarrow="open"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52">
                <wp:simplePos x="0" y="0"/>
                <wp:positionH relativeFrom="column">
                  <wp:posOffset>5181600</wp:posOffset>
                </wp:positionH>
                <wp:positionV relativeFrom="paragraph">
                  <wp:posOffset>819150</wp:posOffset>
                </wp:positionV>
                <wp:extent cx="1352550" cy="0"/>
                <wp:effectExtent l="0" t="5080" r="0" b="5080"/>
                <wp:wrapNone/>
                <wp:docPr id="646" name="Straight Connector 84"/>
                <a:graphic xmlns:a="http://schemas.openxmlformats.org/drawingml/2006/main">
                  <a:graphicData uri="http://schemas.microsoft.com/office/word/2010/wordprocessingShape">
                    <wps:wsp>
                      <wps:cNvSpPr/>
                      <wps:spPr>
                        <a:xfrm>
                          <a:off x="0" y="0"/>
                          <a:ext cx="1352520" cy="0"/>
                        </a:xfrm>
                        <a:prstGeom prst="line">
                          <a:avLst/>
                        </a:prstGeom>
                        <a:ln w="9360">
                          <a:solidFill>
                            <a:srgbClr val="4a7ebb"/>
                          </a:solidFill>
                          <a:prstDash val="dash"/>
                          <a:miter/>
                        </a:ln>
                      </wps:spPr>
                      <wps:style>
                        <a:lnRef idx="0"/>
                        <a:fillRef idx="0"/>
                        <a:effectRef idx="0"/>
                        <a:fontRef idx="minor"/>
                      </wps:style>
                      <wps:bodyPr/>
                    </wps:wsp>
                  </a:graphicData>
                </a:graphic>
              </wp:anchor>
            </w:drawing>
          </mc:Choice>
          <mc:Fallback>
            <w:pict>
              <v:line id="shape_0" from="408pt,64.5pt" to="514.45pt,64.5pt" ID="Straight Connector 84" stroked="t" o:allowincell="f" style="position:absolute">
                <v:stroke color="#4a7ebb" weight="9360" dashstyle="dash"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53">
                <wp:simplePos x="0" y="0"/>
                <wp:positionH relativeFrom="column">
                  <wp:posOffset>5191125</wp:posOffset>
                </wp:positionH>
                <wp:positionV relativeFrom="paragraph">
                  <wp:posOffset>1019175</wp:posOffset>
                </wp:positionV>
                <wp:extent cx="1352550" cy="0"/>
                <wp:effectExtent l="0" t="5080" r="0" b="5080"/>
                <wp:wrapNone/>
                <wp:docPr id="647" name="Straight Connector 85"/>
                <a:graphic xmlns:a="http://schemas.openxmlformats.org/drawingml/2006/main">
                  <a:graphicData uri="http://schemas.microsoft.com/office/word/2010/wordprocessingShape">
                    <wps:wsp>
                      <wps:cNvSpPr/>
                      <wps:spPr>
                        <a:xfrm>
                          <a:off x="0" y="0"/>
                          <a:ext cx="1352520" cy="0"/>
                        </a:xfrm>
                        <a:prstGeom prst="line">
                          <a:avLst/>
                        </a:prstGeom>
                        <a:ln w="9360">
                          <a:solidFill>
                            <a:srgbClr val="4a7ebb"/>
                          </a:solidFill>
                          <a:prstDash val="dash"/>
                          <a:miter/>
                        </a:ln>
                      </wps:spPr>
                      <wps:style>
                        <a:lnRef idx="0"/>
                        <a:fillRef idx="0"/>
                        <a:effectRef idx="0"/>
                        <a:fontRef idx="minor"/>
                      </wps:style>
                      <wps:bodyPr/>
                    </wps:wsp>
                  </a:graphicData>
                </a:graphic>
              </wp:anchor>
            </w:drawing>
          </mc:Choice>
          <mc:Fallback>
            <w:pict>
              <v:line id="shape_0" from="408.75pt,80.25pt" to="515.2pt,80.25pt" ID="Straight Connector 85" stroked="t" o:allowincell="f" style="position:absolute">
                <v:stroke color="#4a7ebb" weight="9360" dashstyle="dash"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54">
                <wp:simplePos x="0" y="0"/>
                <wp:positionH relativeFrom="column">
                  <wp:posOffset>5181600</wp:posOffset>
                </wp:positionH>
                <wp:positionV relativeFrom="paragraph">
                  <wp:posOffset>610235</wp:posOffset>
                </wp:positionV>
                <wp:extent cx="1352550" cy="0"/>
                <wp:effectExtent l="0" t="5080" r="0" b="5080"/>
                <wp:wrapNone/>
                <wp:docPr id="648" name="Straight Connector 86"/>
                <a:graphic xmlns:a="http://schemas.openxmlformats.org/drawingml/2006/main">
                  <a:graphicData uri="http://schemas.microsoft.com/office/word/2010/wordprocessingShape">
                    <wps:wsp>
                      <wps:cNvSpPr/>
                      <wps:spPr>
                        <a:xfrm>
                          <a:off x="0" y="0"/>
                          <a:ext cx="1352520" cy="0"/>
                        </a:xfrm>
                        <a:prstGeom prst="line">
                          <a:avLst/>
                        </a:prstGeom>
                        <a:ln w="9360">
                          <a:solidFill>
                            <a:srgbClr val="4a7ebb"/>
                          </a:solidFill>
                          <a:prstDash val="dash"/>
                          <a:miter/>
                        </a:ln>
                      </wps:spPr>
                      <wps:style>
                        <a:lnRef idx="0"/>
                        <a:fillRef idx="0"/>
                        <a:effectRef idx="0"/>
                        <a:fontRef idx="minor"/>
                      </wps:style>
                      <wps:bodyPr/>
                    </wps:wsp>
                  </a:graphicData>
                </a:graphic>
              </wp:anchor>
            </w:drawing>
          </mc:Choice>
          <mc:Fallback>
            <w:pict>
              <v:line id="shape_0" from="408pt,48.05pt" to="514.45pt,48.05pt" ID="Straight Connector 86" stroked="t" o:allowincell="f" style="position:absolute">
                <v:stroke color="#4a7ebb" weight="9360" dashstyle="dash"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55">
                <wp:simplePos x="0" y="0"/>
                <wp:positionH relativeFrom="column">
                  <wp:posOffset>5181600</wp:posOffset>
                </wp:positionH>
                <wp:positionV relativeFrom="paragraph">
                  <wp:posOffset>422275</wp:posOffset>
                </wp:positionV>
                <wp:extent cx="1352550" cy="0"/>
                <wp:effectExtent l="0" t="5080" r="0" b="5080"/>
                <wp:wrapNone/>
                <wp:docPr id="649" name="Straight Connector 87"/>
                <a:graphic xmlns:a="http://schemas.openxmlformats.org/drawingml/2006/main">
                  <a:graphicData uri="http://schemas.microsoft.com/office/word/2010/wordprocessingShape">
                    <wps:wsp>
                      <wps:cNvSpPr/>
                      <wps:spPr>
                        <a:xfrm>
                          <a:off x="0" y="0"/>
                          <a:ext cx="1352520" cy="0"/>
                        </a:xfrm>
                        <a:prstGeom prst="line">
                          <a:avLst/>
                        </a:prstGeom>
                        <a:ln w="9360">
                          <a:solidFill>
                            <a:srgbClr val="4a7ebb"/>
                          </a:solidFill>
                          <a:prstDash val="dash"/>
                          <a:miter/>
                        </a:ln>
                      </wps:spPr>
                      <wps:style>
                        <a:lnRef idx="0"/>
                        <a:fillRef idx="0"/>
                        <a:effectRef idx="0"/>
                        <a:fontRef idx="minor"/>
                      </wps:style>
                      <wps:bodyPr/>
                    </wps:wsp>
                  </a:graphicData>
                </a:graphic>
              </wp:anchor>
            </w:drawing>
          </mc:Choice>
          <mc:Fallback>
            <w:pict>
              <v:line id="shape_0" from="408pt,33.25pt" to="514.45pt,33.25pt" ID="Straight Connector 87" stroked="t" o:allowincell="f" style="position:absolute">
                <v:stroke color="#4a7ebb" weight="9360" dashstyle="dash"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56">
                <wp:simplePos x="0" y="0"/>
                <wp:positionH relativeFrom="column">
                  <wp:posOffset>5191125</wp:posOffset>
                </wp:positionH>
                <wp:positionV relativeFrom="paragraph">
                  <wp:posOffset>224790</wp:posOffset>
                </wp:positionV>
                <wp:extent cx="1352550" cy="0"/>
                <wp:effectExtent l="0" t="5080" r="0" b="5080"/>
                <wp:wrapNone/>
                <wp:docPr id="650" name="Straight Connector 88"/>
                <a:graphic xmlns:a="http://schemas.openxmlformats.org/drawingml/2006/main">
                  <a:graphicData uri="http://schemas.microsoft.com/office/word/2010/wordprocessingShape">
                    <wps:wsp>
                      <wps:cNvSpPr/>
                      <wps:spPr>
                        <a:xfrm>
                          <a:off x="0" y="0"/>
                          <a:ext cx="1352520" cy="0"/>
                        </a:xfrm>
                        <a:prstGeom prst="line">
                          <a:avLst/>
                        </a:prstGeom>
                        <a:ln w="9360">
                          <a:solidFill>
                            <a:srgbClr val="4a7ebb"/>
                          </a:solidFill>
                          <a:prstDash val="dash"/>
                          <a:miter/>
                        </a:ln>
                      </wps:spPr>
                      <wps:style>
                        <a:lnRef idx="0"/>
                        <a:fillRef idx="0"/>
                        <a:effectRef idx="0"/>
                        <a:fontRef idx="minor"/>
                      </wps:style>
                      <wps:bodyPr/>
                    </wps:wsp>
                  </a:graphicData>
                </a:graphic>
              </wp:anchor>
            </w:drawing>
          </mc:Choice>
          <mc:Fallback>
            <w:pict>
              <v:line id="shape_0" from="408.75pt,17.7pt" to="515.2pt,17.7pt" ID="Straight Connector 88" stroked="t" o:allowincell="f" style="position:absolute">
                <v:stroke color="#4a7ebb" weight="9360" dashstyle="dash"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57">
                <wp:simplePos x="0" y="0"/>
                <wp:positionH relativeFrom="column">
                  <wp:posOffset>5453380</wp:posOffset>
                </wp:positionH>
                <wp:positionV relativeFrom="paragraph">
                  <wp:posOffset>629285</wp:posOffset>
                </wp:positionV>
                <wp:extent cx="6350" cy="589915"/>
                <wp:effectExtent l="5080" t="635" r="5080" b="635"/>
                <wp:wrapNone/>
                <wp:docPr id="651" name="Straight Connector 89"/>
                <a:graphic xmlns:a="http://schemas.openxmlformats.org/drawingml/2006/main">
                  <a:graphicData uri="http://schemas.microsoft.com/office/word/2010/wordprocessingShape">
                    <wps:wsp>
                      <wps:cNvSpPr/>
                      <wps:spPr>
                        <a:xfrm flipH="1">
                          <a:off x="0" y="0"/>
                          <a:ext cx="6480" cy="590040"/>
                        </a:xfrm>
                        <a:prstGeom prst="line">
                          <a:avLst/>
                        </a:prstGeom>
                        <a:ln w="9360">
                          <a:solidFill>
                            <a:srgbClr val="4a7ebb"/>
                          </a:solidFill>
                          <a:prstDash val="dash"/>
                          <a:miter/>
                        </a:ln>
                      </wps:spPr>
                      <wps:style>
                        <a:lnRef idx="0"/>
                        <a:fillRef idx="0"/>
                        <a:effectRef idx="0"/>
                        <a:fontRef idx="minor"/>
                      </wps:style>
                      <wps:bodyPr/>
                    </wps:wsp>
                  </a:graphicData>
                </a:graphic>
              </wp:anchor>
            </w:drawing>
          </mc:Choice>
          <mc:Fallback>
            <w:pict>
              <v:line id="shape_0" from="429.4pt,49.55pt" to="429.85pt,95.95pt" ID="Straight Connector 89" stroked="t" o:allowincell="f" style="position:absolute;flip:x">
                <v:stroke color="#4a7ebb" weight="9360" dashstyle="dash" joinstyle="miter" endcap="flat"/>
                <v:fill o:detectmouseclick="t" on="false"/>
                <w10:wrap type="none"/>
              </v:line>
            </w:pict>
          </mc:Fallback>
        </mc:AlternateContent>
        <mc:AlternateContent>
          <mc:Choice Requires="wps">
            <w:drawing>
              <wp:anchor behindDoc="0" distT="0" distB="0" distL="114300" distR="114300" simplePos="0" locked="0" layoutInCell="1" allowOverlap="1" relativeHeight="1759">
                <wp:simplePos x="0" y="0"/>
                <wp:positionH relativeFrom="column">
                  <wp:posOffset>5181600</wp:posOffset>
                </wp:positionH>
                <wp:positionV relativeFrom="paragraph">
                  <wp:posOffset>224155</wp:posOffset>
                </wp:positionV>
                <wp:extent cx="1333500" cy="1002665"/>
                <wp:effectExtent l="9525" t="10160" r="10160" b="9525"/>
                <wp:wrapNone/>
                <wp:docPr id="652" name="Freeform 28"/>
                <a:graphic xmlns:a="http://schemas.openxmlformats.org/drawingml/2006/main">
                  <a:graphicData uri="http://schemas.microsoft.com/office/word/2010/wordprocessingShape">
                    <wps:wsp>
                      <wps:cNvSpPr/>
                      <wps:spPr>
                        <a:xfrm>
                          <a:off x="0" y="0"/>
                          <a:ext cx="1333440" cy="1002600"/>
                        </a:xfrm>
                        <a:custGeom>
                          <a:avLst/>
                          <a:gdLst/>
                          <a:ahLst/>
                          <a:rect l="l" t="t" r="r" b="b"/>
                          <a:pathLst>
                            <a:path w="1333500" h="1012671">
                              <a:moveTo>
                                <a:pt x="0" y="1012671"/>
                              </a:moveTo>
                              <a:cubicBezTo>
                                <a:pt x="78581" y="795183"/>
                                <a:pt x="157163" y="577696"/>
                                <a:pt x="247650" y="412596"/>
                              </a:cubicBezTo>
                              <a:cubicBezTo>
                                <a:pt x="338138" y="247496"/>
                                <a:pt x="437198" y="76741"/>
                                <a:pt x="542925" y="22071"/>
                              </a:cubicBezTo>
                              <a:cubicBezTo>
                                <a:pt x="648652" y="-32599"/>
                                <a:pt x="712152" y="24242"/>
                                <a:pt x="882015" y="84574"/>
                              </a:cubicBezTo>
                              <a:cubicBezTo>
                                <a:pt x="1051878" y="144906"/>
                                <a:pt x="1156494" y="204633"/>
                                <a:pt x="1333500" y="269721"/>
                              </a:cubicBezTo>
                            </a:path>
                          </a:pathLst>
                        </a:custGeom>
                        <a:noFill/>
                        <a:ln w="19080">
                          <a:solidFill>
                            <a:srgbClr val="4a7ebb"/>
                          </a:solidFill>
                          <a:round/>
                        </a:ln>
                      </wps:spPr>
                      <wps:style>
                        <a:lnRef idx="0"/>
                        <a:fillRef idx="0"/>
                        <a:effectRef idx="0"/>
                        <a:fontRef idx="minor"/>
                      </wps:style>
                      <wps:bodyPr/>
                    </wps:wsp>
                  </a:graphicData>
                </a:graphic>
              </wp:anchor>
            </w:drawing>
          </mc:Choice>
          <mc:Fallback>
            <w:pict>
              <v:shape id="shape_0" ID="Freeform 28" coordsize="1333500,1012671" path="m0,1012671c78581,795183,157163,577696,247650,412596c338138,247496,437198,76741,542925,22071c648652,-32599,712152,24242,882015,84574c1051878,144906,1156494,204633,1333500,269721e" stroked="t" o:allowincell="f" style="position:absolute;margin-left:408pt;margin-top:17.65pt;width:104.95pt;height:78.9pt;mso-wrap-style:none;v-text-anchor:middle">
                <v:fill o:detectmouseclick="t" on="false"/>
                <v:stroke color="#4a7ebb" weight="19080" joinstyle="round" endcap="flat"/>
                <w10:wrap type="none"/>
              </v:shape>
            </w:pict>
          </mc:Fallback>
        </mc:AlternateContent>
        <mc:AlternateContent>
          <mc:Choice Requires="wps">
            <w:drawing>
              <wp:anchor behindDoc="0" distT="0" distB="0" distL="114935" distR="114935" simplePos="0" locked="0" layoutInCell="1" allowOverlap="1" relativeHeight="1760">
                <wp:simplePos x="0" y="0"/>
                <wp:positionH relativeFrom="column">
                  <wp:posOffset>5191125</wp:posOffset>
                </wp:positionH>
                <wp:positionV relativeFrom="paragraph">
                  <wp:posOffset>621030</wp:posOffset>
                </wp:positionV>
                <wp:extent cx="1323975" cy="247650"/>
                <wp:effectExtent l="1905" t="9525" r="1905" b="9525"/>
                <wp:wrapNone/>
                <wp:docPr id="653" name="Straight Connector 83"/>
                <a:graphic xmlns:a="http://schemas.openxmlformats.org/drawingml/2006/main">
                  <a:graphicData uri="http://schemas.microsoft.com/office/word/2010/wordprocessingShape">
                    <wps:wsp>
                      <wps:cNvSpPr/>
                      <wps:spPr>
                        <a:xfrm>
                          <a:off x="0" y="0"/>
                          <a:ext cx="1324080" cy="247680"/>
                        </a:xfrm>
                        <a:prstGeom prst="line">
                          <a:avLst/>
                        </a:prstGeom>
                        <a:ln w="19080">
                          <a:solidFill>
                            <a:srgbClr val="4a7ebb"/>
                          </a:solidFill>
                          <a:miter/>
                        </a:ln>
                      </wps:spPr>
                      <wps:style>
                        <a:lnRef idx="0"/>
                        <a:fillRef idx="0"/>
                        <a:effectRef idx="0"/>
                        <a:fontRef idx="minor"/>
                      </wps:style>
                      <wps:bodyPr/>
                    </wps:wsp>
                  </a:graphicData>
                </a:graphic>
              </wp:anchor>
            </w:drawing>
          </mc:Choice>
          <mc:Fallback>
            <w:pict>
              <v:line id="shape_0" from="408.75pt,48.9pt" to="512.95pt,68.35pt" ID="Straight Connector 83" stroked="t" o:allowincell="f" style="position:absolute">
                <v:stroke color="#4a7ebb" weight="19080" joinstyle="miter" endcap="flat"/>
                <v:fill o:detectmouseclick="t" on="false"/>
                <w10:wrap type="none"/>
              </v:line>
            </w:pict>
          </mc:Fallback>
        </mc:AlternateContent>
        <w:t>Câu 195</w:t>
      </w:r>
      <w:r>
        <w:rPr>
          <w:rFonts w:cs="Times New Roman" w:ascii="Times New Roman" w:hAnsi="Times New Roman"/>
          <w:sz w:val="26"/>
          <w:szCs w:val="26"/>
        </w:rPr>
        <w:t xml:space="preserve"> </w:t>
      </w:r>
      <w:r>
        <w:rPr>
          <w:rFonts w:cs="Times New Roman" w:ascii="Times New Roman" w:hAnsi="Times New Roman"/>
          <w:b/>
          <w:sz w:val="26"/>
          <w:szCs w:val="26"/>
        </w:rPr>
        <w:t>(QG 2016)</w:t>
      </w:r>
      <w:r>
        <w:rPr>
          <w:rFonts w:cs="Times New Roman" w:ascii="Times New Roman" w:hAnsi="Times New Roman"/>
          <w:b/>
          <w:sz w:val="26"/>
          <w:szCs w:val="26"/>
          <w:lang w:val="pt-BR"/>
        </w:rPr>
        <w:t xml:space="preserve">: </w:t>
      </w:r>
      <w:r>
        <w:rPr>
          <w:rFonts w:eastAsia="Calibri" w:cs="Times New Roman" w:ascii="Times New Roman" w:hAnsi="Times New Roman"/>
          <w:sz w:val="26"/>
          <w:szCs w:val="26"/>
        </w:rPr>
        <w:t>Đặt điện áp u = U</w:t>
      </w:r>
      <w:r>
        <w:rPr>
          <w:rFonts w:eastAsia="Calibri" w:cs="Times New Roman" w:ascii="Times New Roman" w:hAnsi="Times New Roman"/>
          <w:sz w:val="26"/>
          <w:szCs w:val="26"/>
        </w:rPr>
        <w:drawing>
          <wp:inline distT="0" distB="0" distL="0" distR="0">
            <wp:extent cx="247015" cy="219075"/>
            <wp:effectExtent l="0" t="0" r="0" b="0"/>
            <wp:docPr id="654"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95" descr=""/>
                    <pic:cNvPicPr>
                      <a:picLocks noChangeAspect="1" noChangeArrowheads="1"/>
                    </pic:cNvPicPr>
                  </pic:nvPicPr>
                  <pic:blipFill>
                    <a:blip r:embed="rId2046"/>
                    <a:srcRect l="-149" t="-167" r="-149" b="-167"/>
                    <a:stretch>
                      <a:fillRect/>
                    </a:stretch>
                  </pic:blipFill>
                  <pic:spPr bwMode="auto">
                    <a:xfrm>
                      <a:off x="0" y="0"/>
                      <a:ext cx="247015" cy="219075"/>
                    </a:xfrm>
                    <a:prstGeom prst="rect">
                      <a:avLst/>
                    </a:prstGeom>
                  </pic:spPr>
                </pic:pic>
              </a:graphicData>
            </a:graphic>
          </wp:inline>
        </w:drawing>
      </w:r>
      <w:r>
        <w:rPr>
          <w:rFonts w:eastAsia="Calibri" w:cs="Times New Roman" w:ascii="Times New Roman" w:hAnsi="Times New Roman"/>
          <w:sz w:val="26"/>
          <w:szCs w:val="26"/>
        </w:rPr>
        <w:t>cosωt (với U và ω không đổi) vào hai đầu đoạn mạch AB như hình vẽ, R là biến trở, cuộn cảm thuần có độ tự cảm L, tụ điện có điện dung C. Biết LCω</w:t>
      </w:r>
      <w:r>
        <w:rPr>
          <w:rFonts w:eastAsia="Calibri" w:cs="Times New Roman" w:ascii="Times New Roman" w:hAnsi="Times New Roman"/>
          <w:sz w:val="26"/>
          <w:szCs w:val="26"/>
          <w:vertAlign w:val="superscript"/>
        </w:rPr>
        <w:t>2</w:t>
      </w:r>
      <w:r>
        <w:rPr>
          <w:rFonts w:eastAsia="Calibri" w:cs="Times New Roman" w:ascii="Times New Roman" w:hAnsi="Times New Roman"/>
          <w:sz w:val="26"/>
          <w:szCs w:val="26"/>
        </w:rPr>
        <w:t xml:space="preserve"> = 2. Gọi P là công suất tiêu thụ của đoạn mạch AB. Đồ thị trong hệ tọa độ vuông góc ROP biểu diễn sự phụ thuộc của P vào R trong trường hợp K mở ứng với đường (1) và trong trường hợp K đóng ứng với đường (2) như hình vẽ. Giá trị của điện trở r bằng</w:t>
      </w:r>
      <w:r>
        <mc:AlternateContent>
          <mc:Choice Requires="wps">
            <w:drawing>
              <wp:anchor behindDoc="0" distT="0" distB="0" distL="114935" distR="114935" simplePos="0" locked="0" layoutInCell="1" allowOverlap="1" relativeHeight="1737">
                <wp:simplePos x="0" y="0"/>
                <wp:positionH relativeFrom="column">
                  <wp:posOffset>4248150</wp:posOffset>
                </wp:positionH>
                <wp:positionV relativeFrom="paragraph">
                  <wp:posOffset>407035</wp:posOffset>
                </wp:positionV>
                <wp:extent cx="285750" cy="259715"/>
                <wp:effectExtent l="0" t="0" r="0" b="0"/>
                <wp:wrapNone/>
                <wp:docPr id="655" name="Frame20"/>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L</w:t>
                            </w:r>
                            <w:r>
                              <w:rPr>
                                <w:lang w:val="vi-VN" w:eastAsia="en-US"/>
                              </w:rPr>
                              <w:drawing>
                                <wp:inline distT="0" distB="0" distL="0" distR="0">
                                  <wp:extent cx="95885" cy="86360"/>
                                  <wp:effectExtent l="0" t="0" r="0" b="0"/>
                                  <wp:docPr id="656" name="Picture 65" descr=""/>
                                  <wp:cNvGraphicFramePr>
                                    <a:graphicFrameLocks noChangeAspect="1"/>
                                  </wp:cNvGraphicFramePr>
                                  <a:graphic>
                                    <a:graphicData uri="http://schemas.openxmlformats.org/drawingml/2006/picture">
                                      <pic:pic xmlns:pic="http://schemas.openxmlformats.org/drawingml/2006/picture">
                                        <pic:nvPicPr>
                                          <pic:cNvPr id="656" name="Picture 65" descr=""/>
                                          <pic:cNvPicPr>
                                            <a:picLocks noChangeAspect="1" noChangeArrowheads="1"/>
                                          </pic:cNvPicPr>
                                        </pic:nvPicPr>
                                        <pic:blipFill>
                                          <a:blip r:embed="rId2047"/>
                                          <a:srcRect l="-126" t="-138" r="-126" b="-138"/>
                                          <a:stretch>
                                            <a:fillRect/>
                                          </a:stretch>
                                        </pic:blipFill>
                                        <pic:spPr bwMode="auto">
                                          <a:xfrm>
                                            <a:off x="0" y="0"/>
                                            <a:ext cx="95885" cy="8636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32.05pt;mso-position-vertical-relative:text;margin-left:334.5pt;mso-position-horizontal-relative:text">
                <v:fill opacity="0f"/>
                <v:textbox inset="0.100694444444444in,0.0506944444444444in,0.100694444444444in,0.0506944444444444in">
                  <w:txbxContent>
                    <w:p>
                      <w:pPr>
                        <w:pStyle w:val="Normal"/>
                        <w:rPr/>
                      </w:pPr>
                      <w:r>
                        <w:rPr/>
                        <w:t>L</w:t>
                      </w:r>
                      <w:r>
                        <w:rPr>
                          <w:lang w:val="vi-VN" w:eastAsia="en-US"/>
                        </w:rPr>
                        <w:drawing>
                          <wp:inline distT="0" distB="0" distL="0" distR="0">
                            <wp:extent cx="95885" cy="86360"/>
                            <wp:effectExtent l="0" t="0" r="0" b="0"/>
                            <wp:docPr id="657"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65" descr=""/>
                                    <pic:cNvPicPr>
                                      <a:picLocks noChangeAspect="1" noChangeArrowheads="1"/>
                                    </pic:cNvPicPr>
                                  </pic:nvPicPr>
                                  <pic:blipFill>
                                    <a:blip r:embed="rId2048"/>
                                    <a:srcRect l="-126" t="-138" r="-126" b="-138"/>
                                    <a:stretch>
                                      <a:fillRect/>
                                    </a:stretch>
                                  </pic:blipFill>
                                  <pic:spPr bwMode="auto">
                                    <a:xfrm>
                                      <a:off x="0" y="0"/>
                                      <a:ext cx="95885" cy="86360"/>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1" allowOverlap="1" relativeHeight="1738">
                <wp:simplePos x="0" y="0"/>
                <wp:positionH relativeFrom="column">
                  <wp:posOffset>4276725</wp:posOffset>
                </wp:positionH>
                <wp:positionV relativeFrom="paragraph">
                  <wp:posOffset>797560</wp:posOffset>
                </wp:positionV>
                <wp:extent cx="285750" cy="259715"/>
                <wp:effectExtent l="0" t="0" r="0" b="0"/>
                <wp:wrapNone/>
                <wp:docPr id="658" name="Frame19"/>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r</w:t>
                            </w:r>
                            <w:r>
                              <w:rPr>
                                <w:lang w:val="vi-VN" w:eastAsia="en-US"/>
                              </w:rPr>
                              <w:drawing>
                                <wp:inline distT="0" distB="0" distL="0" distR="0">
                                  <wp:extent cx="95885" cy="86360"/>
                                  <wp:effectExtent l="0" t="0" r="0" b="0"/>
                                  <wp:docPr id="659" name="Picture 67" descr=""/>
                                  <wp:cNvGraphicFramePr>
                                    <a:graphicFrameLocks noChangeAspect="1"/>
                                  </wp:cNvGraphicFramePr>
                                  <a:graphic>
                                    <a:graphicData uri="http://schemas.openxmlformats.org/drawingml/2006/picture">
                                      <pic:pic xmlns:pic="http://schemas.openxmlformats.org/drawingml/2006/picture">
                                        <pic:nvPicPr>
                                          <pic:cNvPr id="659" name="Picture 67" descr=""/>
                                          <pic:cNvPicPr>
                                            <a:picLocks noChangeAspect="1" noChangeArrowheads="1"/>
                                          </pic:cNvPicPr>
                                        </pic:nvPicPr>
                                        <pic:blipFill>
                                          <a:blip r:embed="rId2049"/>
                                          <a:srcRect l="-126" t="-138" r="-126" b="-138"/>
                                          <a:stretch>
                                            <a:fillRect/>
                                          </a:stretch>
                                        </pic:blipFill>
                                        <pic:spPr bwMode="auto">
                                          <a:xfrm>
                                            <a:off x="0" y="0"/>
                                            <a:ext cx="95885" cy="8636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62.8pt;mso-position-vertical-relative:text;margin-left:336.75pt;mso-position-horizontal-relative:text">
                <v:fill opacity="0f"/>
                <v:textbox inset="0.100694444444444in,0.0506944444444444in,0.100694444444444in,0.0506944444444444in">
                  <w:txbxContent>
                    <w:p>
                      <w:pPr>
                        <w:pStyle w:val="Normal"/>
                        <w:rPr/>
                      </w:pPr>
                      <w:r>
                        <w:rPr/>
                        <w:t>r</w:t>
                      </w:r>
                      <w:r>
                        <w:rPr>
                          <w:lang w:val="vi-VN" w:eastAsia="en-US"/>
                        </w:rPr>
                        <w:drawing>
                          <wp:inline distT="0" distB="0" distL="0" distR="0">
                            <wp:extent cx="95885" cy="86360"/>
                            <wp:effectExtent l="0" t="0" r="0" b="0"/>
                            <wp:docPr id="660"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7" descr=""/>
                                    <pic:cNvPicPr>
                                      <a:picLocks noChangeAspect="1" noChangeArrowheads="1"/>
                                    </pic:cNvPicPr>
                                  </pic:nvPicPr>
                                  <pic:blipFill>
                                    <a:blip r:embed="rId2050"/>
                                    <a:srcRect l="-126" t="-138" r="-126" b="-138"/>
                                    <a:stretch>
                                      <a:fillRect/>
                                    </a:stretch>
                                  </pic:blipFill>
                                  <pic:spPr bwMode="auto">
                                    <a:xfrm>
                                      <a:off x="0" y="0"/>
                                      <a:ext cx="95885" cy="86360"/>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1" allowOverlap="1" relativeHeight="1740">
                <wp:simplePos x="0" y="0"/>
                <wp:positionH relativeFrom="column">
                  <wp:posOffset>3752850</wp:posOffset>
                </wp:positionH>
                <wp:positionV relativeFrom="paragraph">
                  <wp:posOffset>39370</wp:posOffset>
                </wp:positionV>
                <wp:extent cx="285750" cy="259715"/>
                <wp:effectExtent l="0" t="0" r="0" b="0"/>
                <wp:wrapNone/>
                <wp:docPr id="661" name="Frame12"/>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3.1pt;mso-position-vertical-relative:text;margin-left:295.5pt;mso-position-horizontal-relative:text">
                <v:fill opacity="0f"/>
                <v:textbox inset="0.100694444444444in,0.0506944444444444in,0.100694444444444in,0.0506944444444444in">
                  <w:txbxContent>
                    <w:p>
                      <w:pPr>
                        <w:pStyle w:val="Normal"/>
                        <w:rPr/>
                      </w:pPr>
                      <w:r>
                        <w:rPr/>
                        <w:t>A</w:t>
                      </w:r>
                    </w:p>
                  </w:txbxContent>
                </v:textbox>
                <w10:wrap type="none"/>
              </v:rect>
            </w:pict>
          </mc:Fallback>
        </mc:AlternateContent>
      </w:r>
      <w:r>
        <mc:AlternateContent>
          <mc:Choice Requires="wps">
            <w:drawing>
              <wp:anchor behindDoc="0" distT="0" distB="0" distL="114935" distR="114935" simplePos="0" locked="0" layoutInCell="1" allowOverlap="1" relativeHeight="1741">
                <wp:simplePos x="0" y="0"/>
                <wp:positionH relativeFrom="column">
                  <wp:posOffset>3771900</wp:posOffset>
                </wp:positionH>
                <wp:positionV relativeFrom="paragraph">
                  <wp:posOffset>1020445</wp:posOffset>
                </wp:positionV>
                <wp:extent cx="285750" cy="259715"/>
                <wp:effectExtent l="0" t="0" r="0" b="0"/>
                <wp:wrapNone/>
                <wp:docPr id="662" name="Frame11"/>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80.35pt;mso-position-vertical-relative:text;margin-left:297pt;mso-position-horizontal-relative:text">
                <v:fill opacity="0f"/>
                <v:textbox inset="0.100694444444444in,0.0506944444444444in,0.100694444444444in,0.0506944444444444in">
                  <w:txbxContent>
                    <w:p>
                      <w:pPr>
                        <w:pStyle w:val="Normal"/>
                        <w:rPr/>
                      </w:pPr>
                      <w:r>
                        <w:rPr/>
                        <w:t>B</w:t>
                      </w:r>
                    </w:p>
                  </w:txbxContent>
                </v:textbox>
                <w10:wrap type="none"/>
              </v:rect>
            </w:pict>
          </mc:Fallback>
        </mc:AlternateContent>
      </w:r>
      <w:r>
        <mc:AlternateContent>
          <mc:Choice Requires="wps">
            <w:drawing>
              <wp:anchor behindDoc="0" distT="0" distB="0" distL="114935" distR="114935" simplePos="0" locked="0" layoutInCell="1" allowOverlap="1" relativeHeight="1745">
                <wp:simplePos x="0" y="0"/>
                <wp:positionH relativeFrom="column">
                  <wp:posOffset>4086225</wp:posOffset>
                </wp:positionH>
                <wp:positionV relativeFrom="paragraph">
                  <wp:posOffset>1220470</wp:posOffset>
                </wp:positionV>
                <wp:extent cx="285750" cy="259715"/>
                <wp:effectExtent l="0" t="0" r="0" b="0"/>
                <wp:wrapNone/>
                <wp:docPr id="663" name="Frame21"/>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C</w:t>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96.1pt;mso-position-vertical-relative:text;margin-left:321.75pt;mso-position-horizontal-relative:text">
                <v:fill opacity="0f"/>
                <v:textbox inset="0.100694444444444in,0.0506944444444444in,0.100694444444444in,0.0506944444444444in">
                  <w:txbxContent>
                    <w:p>
                      <w:pPr>
                        <w:pStyle w:val="Normal"/>
                        <w:rPr/>
                      </w:pPr>
                      <w:r>
                        <w:rPr/>
                        <w:t>C</w:t>
                      </w:r>
                    </w:p>
                  </w:txbxContent>
                </v:textbox>
                <w10:wrap type="none"/>
              </v:rect>
            </w:pict>
          </mc:Fallback>
        </mc:AlternateContent>
      </w:r>
      <w:r>
        <mc:AlternateContent>
          <mc:Choice Requires="wps">
            <w:drawing>
              <wp:anchor behindDoc="0" distT="0" distB="0" distL="114935" distR="114935" simplePos="0" locked="0" layoutInCell="1" allowOverlap="1" relativeHeight="1746">
                <wp:simplePos x="0" y="0"/>
                <wp:positionH relativeFrom="column">
                  <wp:posOffset>4780280</wp:posOffset>
                </wp:positionH>
                <wp:positionV relativeFrom="paragraph">
                  <wp:posOffset>475615</wp:posOffset>
                </wp:positionV>
                <wp:extent cx="285750" cy="259715"/>
                <wp:effectExtent l="0" t="0" r="0" b="0"/>
                <wp:wrapNone/>
                <wp:docPr id="664" name="Frame18"/>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K</w:t>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37.45pt;mso-position-vertical-relative:text;margin-left:376.4pt;mso-position-horizontal-relative:text">
                <v:fill opacity="0f"/>
                <v:textbox inset="0.100694444444444in,0.0506944444444444in,0.100694444444444in,0.0506944444444444in">
                  <w:txbxContent>
                    <w:p>
                      <w:pPr>
                        <w:pStyle w:val="Normal"/>
                        <w:rPr/>
                      </w:pPr>
                      <w:r>
                        <w:rPr/>
                        <w:t>K</w:t>
                      </w:r>
                    </w:p>
                  </w:txbxContent>
                </v:textbox>
                <w10:wrap type="none"/>
              </v:rect>
            </w:pict>
          </mc:Fallback>
        </mc:AlternateContent>
      </w:r>
      <w:r>
        <mc:AlternateContent>
          <mc:Choice Requires="wps">
            <w:drawing>
              <wp:anchor behindDoc="0" distT="0" distB="0" distL="114935" distR="114935" simplePos="0" locked="0" layoutInCell="1" allowOverlap="1" relativeHeight="1749">
                <wp:simplePos x="0" y="0"/>
                <wp:positionH relativeFrom="column">
                  <wp:posOffset>6210300</wp:posOffset>
                </wp:positionH>
                <wp:positionV relativeFrom="paragraph">
                  <wp:posOffset>1219200</wp:posOffset>
                </wp:positionV>
                <wp:extent cx="514350" cy="259715"/>
                <wp:effectExtent l="0" t="0" r="0" b="0"/>
                <wp:wrapNone/>
                <wp:docPr id="665" name="Frame16"/>
                <a:graphic xmlns:a="http://schemas.openxmlformats.org/drawingml/2006/main">
                  <a:graphicData uri="http://schemas.microsoft.com/office/word/2010/wordprocessingShape">
                    <wps:wsp>
                      <wps:cNvSpPr txBox="1"/>
                      <wps:spPr>
                        <a:xfrm>
                          <a:off x="0" y="0"/>
                          <a:ext cx="514350" cy="259715"/>
                        </a:xfrm>
                        <a:prstGeom prst="rect"/>
                        <a:solidFill>
                          <a:srgbClr val="FFFFFF">
                            <a:alpha val="0"/>
                          </a:srgbClr>
                        </a:solidFill>
                      </wps:spPr>
                      <wps:txbx>
                        <w:txbxContent>
                          <w:p>
                            <w:pPr>
                              <w:pStyle w:val="Normal"/>
                              <w:rPr/>
                            </w:pPr>
                            <w:r>
                              <w:rPr/>
                              <w:t>R(</w:t>
                            </w:r>
                            <w:r>
                              <w:rPr>
                                <w:rFonts w:eastAsia="Calibri" w:cs="Times New Roman" w:ascii="Times New Roman" w:hAnsi="Times New Roman"/>
                              </w:rPr>
                              <w:t>Ω</w:t>
                            </w:r>
                            <w:r>
                              <w:rPr/>
                              <w:t>)</w:t>
                            </w:r>
                          </w:p>
                        </w:txbxContent>
                      </wps:txbx>
                      <wps:bodyPr anchor="t" lIns="92075" tIns="46355" rIns="92075" bIns="46355">
                        <a:noAutofit/>
                      </wps:bodyPr>
                    </wps:wsp>
                  </a:graphicData>
                </a:graphic>
              </wp:anchor>
            </w:drawing>
          </mc:Choice>
          <mc:Fallback>
            <w:pict>
              <v:rect fillcolor="#FFFFFF" style="position:absolute;rotation:-0;width:40.5pt;height:20.45pt;mso-wrap-distance-left:9.05pt;mso-wrap-distance-right:9.05pt;mso-wrap-distance-top:0pt;mso-wrap-distance-bottom:0pt;margin-top:96pt;mso-position-vertical-relative:text;margin-left:489pt;mso-position-horizontal-relative:text">
                <v:fill opacity="0f"/>
                <v:textbox inset="0.100694444444444in,0.0506944444444444in,0.100694444444444in,0.0506944444444444in">
                  <w:txbxContent>
                    <w:p>
                      <w:pPr>
                        <w:pStyle w:val="Normal"/>
                        <w:rPr/>
                      </w:pPr>
                      <w:r>
                        <w:rPr/>
                        <w:t>R(</w:t>
                      </w:r>
                      <w:r>
                        <w:rPr>
                          <w:rFonts w:eastAsia="Calibri" w:cs="Times New Roman" w:ascii="Times New Roman" w:hAnsi="Times New Roman"/>
                        </w:rPr>
                        <w:t>Ω</w:t>
                      </w:r>
                      <w:r>
                        <w:rPr/>
                        <w:t>)</w:t>
                      </w:r>
                    </w:p>
                  </w:txbxContent>
                </v:textbox>
                <w10:wrap type="none"/>
              </v:rect>
            </w:pict>
          </mc:Fallback>
        </mc:AlternateContent>
      </w:r>
      <w:r>
        <mc:AlternateContent>
          <mc:Choice Requires="wps">
            <w:drawing>
              <wp:anchor behindDoc="0" distT="0" distB="0" distL="114935" distR="114935" simplePos="0" locked="0" layoutInCell="1" allowOverlap="1" relativeHeight="1751">
                <wp:simplePos x="0" y="0"/>
                <wp:positionH relativeFrom="column">
                  <wp:posOffset>4949825</wp:posOffset>
                </wp:positionH>
                <wp:positionV relativeFrom="paragraph">
                  <wp:posOffset>1074420</wp:posOffset>
                </wp:positionV>
                <wp:extent cx="285750" cy="259715"/>
                <wp:effectExtent l="0" t="0" r="0" b="0"/>
                <wp:wrapNone/>
                <wp:docPr id="666" name="Frame17"/>
                <a:graphic xmlns:a="http://schemas.openxmlformats.org/drawingml/2006/main">
                  <a:graphicData uri="http://schemas.microsoft.com/office/word/2010/wordprocessingShape">
                    <wps:wsp>
                      <wps:cNvSpPr txBox="1"/>
                      <wps:spPr>
                        <a:xfrm>
                          <a:off x="0" y="0"/>
                          <a:ext cx="285750" cy="259715"/>
                        </a:xfrm>
                        <a:prstGeom prst="rect"/>
                        <a:solidFill>
                          <a:srgbClr val="FFFFFF">
                            <a:alpha val="0"/>
                          </a:srgbClr>
                        </a:solidFill>
                      </wps:spPr>
                      <wps:txbx>
                        <w:txbxContent>
                          <w:p>
                            <w:pPr>
                              <w:pStyle w:val="Normal"/>
                              <w:rPr/>
                            </w:pPr>
                            <w:r>
                              <w:rPr/>
                              <w:t>O</w:t>
                            </w:r>
                            <w:r>
                              <w:rPr>
                                <w:lang w:val="vi-VN" w:eastAsia="en-US"/>
                              </w:rPr>
                              <w:drawing>
                                <wp:inline distT="0" distB="0" distL="0" distR="0">
                                  <wp:extent cx="95885" cy="86360"/>
                                  <wp:effectExtent l="0" t="0" r="0" b="0"/>
                                  <wp:docPr id="667" name="Picture 82" descr=""/>
                                  <wp:cNvGraphicFramePr>
                                    <a:graphicFrameLocks noChangeAspect="1"/>
                                  </wp:cNvGraphicFramePr>
                                  <a:graphic>
                                    <a:graphicData uri="http://schemas.openxmlformats.org/drawingml/2006/picture">
                                      <pic:pic xmlns:pic="http://schemas.openxmlformats.org/drawingml/2006/picture">
                                        <pic:nvPicPr>
                                          <pic:cNvPr id="667" name="Picture 82" descr=""/>
                                          <pic:cNvPicPr>
                                            <a:picLocks noChangeAspect="1" noChangeArrowheads="1"/>
                                          </pic:cNvPicPr>
                                        </pic:nvPicPr>
                                        <pic:blipFill>
                                          <a:blip r:embed="rId2051"/>
                                          <a:srcRect l="-126" t="-138" r="-126" b="-138"/>
                                          <a:stretch>
                                            <a:fillRect/>
                                          </a:stretch>
                                        </pic:blipFill>
                                        <pic:spPr bwMode="auto">
                                          <a:xfrm>
                                            <a:off x="0" y="0"/>
                                            <a:ext cx="95885" cy="8636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22.5pt;height:20.45pt;mso-wrap-distance-left:9.05pt;mso-wrap-distance-right:9.05pt;mso-wrap-distance-top:0pt;mso-wrap-distance-bottom:0pt;margin-top:84.6pt;mso-position-vertical-relative:text;margin-left:389.75pt;mso-position-horizontal-relative:text">
                <v:fill opacity="0f"/>
                <v:textbox inset="0.100694444444444in,0.0506944444444444in,0.100694444444444in,0.0506944444444444in">
                  <w:txbxContent>
                    <w:p>
                      <w:pPr>
                        <w:pStyle w:val="Normal"/>
                        <w:rPr/>
                      </w:pPr>
                      <w:r>
                        <w:rPr/>
                        <w:t>O</w:t>
                      </w:r>
                      <w:r>
                        <w:rPr>
                          <w:lang w:val="vi-VN" w:eastAsia="en-US"/>
                        </w:rPr>
                        <w:drawing>
                          <wp:inline distT="0" distB="0" distL="0" distR="0">
                            <wp:extent cx="95885" cy="86360"/>
                            <wp:effectExtent l="0" t="0" r="0" b="0"/>
                            <wp:docPr id="668" name="Pictur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82" descr=""/>
                                    <pic:cNvPicPr>
                                      <a:picLocks noChangeAspect="1" noChangeArrowheads="1"/>
                                    </pic:cNvPicPr>
                                  </pic:nvPicPr>
                                  <pic:blipFill>
                                    <a:blip r:embed="rId2052"/>
                                    <a:srcRect l="-126" t="-138" r="-126" b="-138"/>
                                    <a:stretch>
                                      <a:fillRect/>
                                    </a:stretch>
                                  </pic:blipFill>
                                  <pic:spPr bwMode="auto">
                                    <a:xfrm>
                                      <a:off x="0" y="0"/>
                                      <a:ext cx="95885" cy="86360"/>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1" allowOverlap="1" relativeHeight="1758">
                <wp:simplePos x="0" y="0"/>
                <wp:positionH relativeFrom="column">
                  <wp:posOffset>5257800</wp:posOffset>
                </wp:positionH>
                <wp:positionV relativeFrom="paragraph">
                  <wp:posOffset>1169035</wp:posOffset>
                </wp:positionV>
                <wp:extent cx="514350" cy="259715"/>
                <wp:effectExtent l="0" t="0" r="0" b="0"/>
                <wp:wrapNone/>
                <wp:docPr id="669" name="Frame15"/>
                <a:graphic xmlns:a="http://schemas.openxmlformats.org/drawingml/2006/main">
                  <a:graphicData uri="http://schemas.microsoft.com/office/word/2010/wordprocessingShape">
                    <wps:wsp>
                      <wps:cNvSpPr txBox="1"/>
                      <wps:spPr>
                        <a:xfrm>
                          <a:off x="0" y="0"/>
                          <a:ext cx="514350" cy="259715"/>
                        </a:xfrm>
                        <a:prstGeom prst="rect"/>
                        <a:solidFill>
                          <a:srgbClr val="FFFFFF">
                            <a:alpha val="0"/>
                          </a:srgbClr>
                        </a:solidFill>
                      </wps:spPr>
                      <wps:txbx>
                        <w:txbxContent>
                          <w:p>
                            <w:pPr>
                              <w:pStyle w:val="Normal"/>
                              <w:rPr/>
                            </w:pPr>
                            <w:r>
                              <w:rPr/>
                              <w:t>20</w:t>
                            </w:r>
                          </w:p>
                        </w:txbxContent>
                      </wps:txbx>
                      <wps:bodyPr anchor="t" lIns="92075" tIns="46355" rIns="92075" bIns="46355">
                        <a:noAutofit/>
                      </wps:bodyPr>
                    </wps:wsp>
                  </a:graphicData>
                </a:graphic>
              </wp:anchor>
            </w:drawing>
          </mc:Choice>
          <mc:Fallback>
            <w:pict>
              <v:rect fillcolor="#FFFFFF" style="position:absolute;rotation:-0;width:40.5pt;height:20.45pt;mso-wrap-distance-left:9.05pt;mso-wrap-distance-right:9.05pt;mso-wrap-distance-top:0pt;mso-wrap-distance-bottom:0pt;margin-top:92.05pt;mso-position-vertical-relative:text;margin-left:414pt;mso-position-horizontal-relative:text">
                <v:fill opacity="0f"/>
                <v:textbox inset="0.100694444444444in,0.0506944444444444in,0.100694444444444in,0.0506944444444444in">
                  <w:txbxContent>
                    <w:p>
                      <w:pPr>
                        <w:pStyle w:val="Normal"/>
                        <w:rPr/>
                      </w:pPr>
                      <w:r>
                        <w:rPr/>
                        <w:t>20</w:t>
                      </w:r>
                    </w:p>
                  </w:txbxContent>
                </v:textbox>
                <w10:wrap type="none"/>
              </v:rect>
            </w:pict>
          </mc:Fallback>
        </mc:AlternateContent>
      </w:r>
      <w:r>
        <mc:AlternateContent>
          <mc:Choice Requires="wps">
            <w:drawing>
              <wp:anchor behindDoc="0" distT="0" distB="0" distL="114935" distR="114935" simplePos="0" locked="0" layoutInCell="1" allowOverlap="1" relativeHeight="1761">
                <wp:simplePos x="0" y="0"/>
                <wp:positionH relativeFrom="column">
                  <wp:posOffset>6209665</wp:posOffset>
                </wp:positionH>
                <wp:positionV relativeFrom="paragraph">
                  <wp:posOffset>202565</wp:posOffset>
                </wp:positionV>
                <wp:extent cx="428625" cy="259715"/>
                <wp:effectExtent l="0" t="0" r="0" b="0"/>
                <wp:wrapNone/>
                <wp:docPr id="670" name="Frame14"/>
                <a:graphic xmlns:a="http://schemas.openxmlformats.org/drawingml/2006/main">
                  <a:graphicData uri="http://schemas.microsoft.com/office/word/2010/wordprocessingShape">
                    <wps:wsp>
                      <wps:cNvSpPr txBox="1"/>
                      <wps:spPr>
                        <a:xfrm>
                          <a:off x="0" y="0"/>
                          <a:ext cx="428625" cy="259715"/>
                        </a:xfrm>
                        <a:prstGeom prst="rect"/>
                        <a:solidFill>
                          <a:srgbClr val="FFFFFF">
                            <a:alpha val="0"/>
                          </a:srgbClr>
                        </a:solidFill>
                      </wps:spPr>
                      <wps:txbx>
                        <w:txbxContent>
                          <w:p>
                            <w:pPr>
                              <w:pStyle w:val="Normal"/>
                              <w:rPr/>
                            </w:pPr>
                            <w:r>
                              <w:rPr/>
                              <w:t>(2)</w:t>
                            </w:r>
                            <w:r>
                              <w:rPr>
                                <w:lang w:val="vi-VN" w:eastAsia="en-US"/>
                              </w:rPr>
                              <w:drawing>
                                <wp:inline distT="0" distB="0" distL="0" distR="0">
                                  <wp:extent cx="95885" cy="86360"/>
                                  <wp:effectExtent l="0" t="0" r="0" b="0"/>
                                  <wp:docPr id="671" name="Picture 157" descr=""/>
                                  <wp:cNvGraphicFramePr>
                                    <a:graphicFrameLocks noChangeAspect="1"/>
                                  </wp:cNvGraphicFramePr>
                                  <a:graphic>
                                    <a:graphicData uri="http://schemas.openxmlformats.org/drawingml/2006/picture">
                                      <pic:pic xmlns:pic="http://schemas.openxmlformats.org/drawingml/2006/picture">
                                        <pic:nvPicPr>
                                          <pic:cNvPr id="671" name="Picture 157" descr=""/>
                                          <pic:cNvPicPr>
                                            <a:picLocks noChangeAspect="1" noChangeArrowheads="1"/>
                                          </pic:cNvPicPr>
                                        </pic:nvPicPr>
                                        <pic:blipFill>
                                          <a:blip r:embed="rId2053"/>
                                          <a:srcRect l="-126" t="-138" r="-126" b="-138"/>
                                          <a:stretch>
                                            <a:fillRect/>
                                          </a:stretch>
                                        </pic:blipFill>
                                        <pic:spPr bwMode="auto">
                                          <a:xfrm>
                                            <a:off x="0" y="0"/>
                                            <a:ext cx="95885" cy="8636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33.75pt;height:20.45pt;mso-wrap-distance-left:9.05pt;mso-wrap-distance-right:9.05pt;mso-wrap-distance-top:0pt;mso-wrap-distance-bottom:0pt;margin-top:15.95pt;mso-position-vertical-relative:text;margin-left:488.95pt;mso-position-horizontal-relative:text">
                <v:fill opacity="0f"/>
                <v:textbox inset="0.100694444444444in,0.0506944444444444in,0.100694444444444in,0.0506944444444444in">
                  <w:txbxContent>
                    <w:p>
                      <w:pPr>
                        <w:pStyle w:val="Normal"/>
                        <w:rPr/>
                      </w:pPr>
                      <w:r>
                        <w:rPr/>
                        <w:t>(2)</w:t>
                      </w:r>
                      <w:r>
                        <w:rPr>
                          <w:lang w:val="vi-VN" w:eastAsia="en-US"/>
                        </w:rPr>
                        <w:drawing>
                          <wp:inline distT="0" distB="0" distL="0" distR="0">
                            <wp:extent cx="95885" cy="86360"/>
                            <wp:effectExtent l="0" t="0" r="0" b="0"/>
                            <wp:docPr id="672" name="Picture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157" descr=""/>
                                    <pic:cNvPicPr>
                                      <a:picLocks noChangeAspect="1" noChangeArrowheads="1"/>
                                    </pic:cNvPicPr>
                                  </pic:nvPicPr>
                                  <pic:blipFill>
                                    <a:blip r:embed="rId2054"/>
                                    <a:srcRect l="-126" t="-138" r="-126" b="-138"/>
                                    <a:stretch>
                                      <a:fillRect/>
                                    </a:stretch>
                                  </pic:blipFill>
                                  <pic:spPr bwMode="auto">
                                    <a:xfrm>
                                      <a:off x="0" y="0"/>
                                      <a:ext cx="95885" cy="86360"/>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1" allowOverlap="1" relativeHeight="1762">
                <wp:simplePos x="0" y="0"/>
                <wp:positionH relativeFrom="column">
                  <wp:posOffset>6076315</wp:posOffset>
                </wp:positionH>
                <wp:positionV relativeFrom="paragraph">
                  <wp:posOffset>601980</wp:posOffset>
                </wp:positionV>
                <wp:extent cx="428625" cy="259715"/>
                <wp:effectExtent l="0" t="0" r="0" b="0"/>
                <wp:wrapNone/>
                <wp:docPr id="673" name="Frame13"/>
                <a:graphic xmlns:a="http://schemas.openxmlformats.org/drawingml/2006/main">
                  <a:graphicData uri="http://schemas.microsoft.com/office/word/2010/wordprocessingShape">
                    <wps:wsp>
                      <wps:cNvSpPr txBox="1"/>
                      <wps:spPr>
                        <a:xfrm>
                          <a:off x="0" y="0"/>
                          <a:ext cx="428625" cy="259715"/>
                        </a:xfrm>
                        <a:prstGeom prst="rect"/>
                        <a:solidFill>
                          <a:srgbClr val="FFFFFF">
                            <a:alpha val="0"/>
                          </a:srgbClr>
                        </a:solidFill>
                      </wps:spPr>
                      <wps:txbx>
                        <w:txbxContent>
                          <w:p>
                            <w:pPr>
                              <w:pStyle w:val="Normal"/>
                              <w:rPr/>
                            </w:pPr>
                            <w:r>
                              <w:rPr/>
                              <w:t>(1)</w:t>
                            </w:r>
                            <w:r>
                              <w:rPr>
                                <w:lang w:val="vi-VN" w:eastAsia="en-US"/>
                              </w:rPr>
                              <w:drawing>
                                <wp:inline distT="0" distB="0" distL="0" distR="0">
                                  <wp:extent cx="95885" cy="86360"/>
                                  <wp:effectExtent l="0" t="0" r="0" b="0"/>
                                  <wp:docPr id="674" name="Picture 156" descr=""/>
                                  <wp:cNvGraphicFramePr>
                                    <a:graphicFrameLocks noChangeAspect="1"/>
                                  </wp:cNvGraphicFramePr>
                                  <a:graphic>
                                    <a:graphicData uri="http://schemas.openxmlformats.org/drawingml/2006/picture">
                                      <pic:pic xmlns:pic="http://schemas.openxmlformats.org/drawingml/2006/picture">
                                        <pic:nvPicPr>
                                          <pic:cNvPr id="674" name="Picture 156" descr=""/>
                                          <pic:cNvPicPr>
                                            <a:picLocks noChangeAspect="1" noChangeArrowheads="1"/>
                                          </pic:cNvPicPr>
                                        </pic:nvPicPr>
                                        <pic:blipFill>
                                          <a:blip r:embed="rId2055"/>
                                          <a:srcRect l="-126" t="-138" r="-126" b="-138"/>
                                          <a:stretch>
                                            <a:fillRect/>
                                          </a:stretch>
                                        </pic:blipFill>
                                        <pic:spPr bwMode="auto">
                                          <a:xfrm>
                                            <a:off x="0" y="0"/>
                                            <a:ext cx="95885" cy="8636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33.75pt;height:20.45pt;mso-wrap-distance-left:9.05pt;mso-wrap-distance-right:9.05pt;mso-wrap-distance-top:0pt;mso-wrap-distance-bottom:0pt;margin-top:47.4pt;mso-position-vertical-relative:text;margin-left:478.45pt;mso-position-horizontal-relative:text">
                <v:fill opacity="0f"/>
                <v:textbox inset="0.100694444444444in,0.0506944444444444in,0.100694444444444in,0.0506944444444444in">
                  <w:txbxContent>
                    <w:p>
                      <w:pPr>
                        <w:pStyle w:val="Normal"/>
                        <w:rPr/>
                      </w:pPr>
                      <w:r>
                        <w:rPr/>
                        <w:t>(1)</w:t>
                      </w:r>
                      <w:r>
                        <w:rPr>
                          <w:lang w:val="vi-VN" w:eastAsia="en-US"/>
                        </w:rPr>
                        <w:drawing>
                          <wp:inline distT="0" distB="0" distL="0" distR="0">
                            <wp:extent cx="95885" cy="86360"/>
                            <wp:effectExtent l="0" t="0" r="0" b="0"/>
                            <wp:docPr id="675" name="Picture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156" descr=""/>
                                    <pic:cNvPicPr>
                                      <a:picLocks noChangeAspect="1" noChangeArrowheads="1"/>
                                    </pic:cNvPicPr>
                                  </pic:nvPicPr>
                                  <pic:blipFill>
                                    <a:blip r:embed="rId2056"/>
                                    <a:srcRect l="-126" t="-138" r="-126" b="-138"/>
                                    <a:stretch>
                                      <a:fillRect/>
                                    </a:stretch>
                                  </pic:blipFill>
                                  <pic:spPr bwMode="auto">
                                    <a:xfrm>
                                      <a:off x="0" y="0"/>
                                      <a:ext cx="95885" cy="86360"/>
                                    </a:xfrm>
                                    <a:prstGeom prst="rect">
                                      <a:avLst/>
                                    </a:prstGeom>
                                  </pic:spPr>
                                </pic:pic>
                              </a:graphicData>
                            </a:graphic>
                          </wp:inline>
                        </w:drawing>
                      </w:r>
                    </w:p>
                  </w:txbxContent>
                </v:textbox>
                <w10:wrap type="none"/>
              </v:rect>
            </w:pict>
          </mc:Fallback>
        </mc:AlternateContent>
      </w:r>
    </w:p>
    <w:p>
      <w:pPr>
        <w:pStyle w:val="Normal"/>
        <w:tabs>
          <w:tab w:val="clear" w:pos="720"/>
          <w:tab w:val="left" w:pos="180" w:leader="none"/>
          <w:tab w:val="left" w:pos="2520" w:leader="none"/>
          <w:tab w:val="left" w:pos="5040" w:leader="none"/>
          <w:tab w:val="left" w:pos="7560" w:leader="none"/>
        </w:tabs>
        <w:spacing w:before="0" w:after="200"/>
        <w:contextualSpacing/>
        <w:jc w:val="both"/>
        <w:rPr/>
      </w:pPr>
      <w:r>
        <w:rPr>
          <w:rFonts w:eastAsia="Calibri" w:cs="Times New Roman" w:ascii="Times New Roman" w:hAnsi="Times New Roman"/>
          <w:sz w:val="26"/>
          <w:szCs w:val="26"/>
        </w:rPr>
        <w:tab/>
      </w:r>
      <w:r>
        <w:rPr>
          <w:rFonts w:eastAsia="Calibri" w:cs="Times New Roman" w:ascii="Times New Roman" w:hAnsi="Times New Roman"/>
          <w:b/>
          <w:sz w:val="26"/>
          <w:szCs w:val="26"/>
        </w:rPr>
        <w:t>A.</w:t>
      </w:r>
      <w:r>
        <w:rPr>
          <w:rFonts w:eastAsia="Calibri" w:cs="Times New Roman" w:ascii="Times New Roman" w:hAnsi="Times New Roman"/>
          <w:sz w:val="26"/>
          <w:szCs w:val="26"/>
        </w:rPr>
        <w:t xml:space="preserve"> 180 Ω.</w:t>
      </w:r>
      <w:r>
        <w:rPr>
          <w:rFonts w:eastAsia="Calibri" w:cs="Times New Roman" w:ascii="Times New Roman" w:hAnsi="Times New Roman"/>
          <w:b/>
          <w:sz w:val="26"/>
          <w:szCs w:val="26"/>
        </w:rPr>
        <w:tab/>
        <w:t>B.</w:t>
      </w:r>
      <w:r>
        <w:rPr>
          <w:rFonts w:eastAsia="Calibri" w:cs="Times New Roman" w:ascii="Times New Roman" w:hAnsi="Times New Roman"/>
          <w:sz w:val="26"/>
          <w:szCs w:val="26"/>
        </w:rPr>
        <w:t xml:space="preserve"> 60 Ω.</w:t>
      </w:r>
      <w:r>
        <w:rPr>
          <w:rFonts w:eastAsia="Calibri" w:cs="Times New Roman" w:ascii="Times New Roman" w:hAnsi="Times New Roman"/>
          <w:b/>
          <w:sz w:val="26"/>
          <w:szCs w:val="26"/>
        </w:rPr>
        <w:tab/>
        <w:t>C.</w:t>
      </w:r>
      <w:r>
        <w:rPr>
          <w:rFonts w:eastAsia="Calibri" w:cs="Times New Roman" w:ascii="Times New Roman" w:hAnsi="Times New Roman"/>
          <w:sz w:val="26"/>
          <w:szCs w:val="26"/>
        </w:rPr>
        <w:t xml:space="preserve"> 20 Ω.</w:t>
      </w:r>
      <w:r>
        <w:rPr>
          <w:rFonts w:eastAsia="Calibri" w:cs="Times New Roman" w:ascii="Times New Roman" w:hAnsi="Times New Roman"/>
          <w:b/>
          <w:sz w:val="26"/>
          <w:szCs w:val="26"/>
        </w:rPr>
        <w:tab/>
        <w:t>D.</w:t>
      </w:r>
      <w:r>
        <w:rPr>
          <w:rFonts w:eastAsia="Calibri" w:cs="Times New Roman" w:ascii="Times New Roman" w:hAnsi="Times New Roman"/>
          <w:sz w:val="26"/>
          <w:szCs w:val="26"/>
        </w:rPr>
        <w:t xml:space="preserve"> 90 Ω.</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197</w:t>
      </w:r>
      <w:r>
        <w:rPr>
          <w:rFonts w:cs="Times New Roman" w:ascii="Times New Roman" w:hAnsi="Times New Roman"/>
          <w:sz w:val="26"/>
          <w:szCs w:val="26"/>
        </w:rPr>
        <w:t xml:space="preserve"> </w:t>
      </w:r>
      <w:r>
        <w:rPr>
          <w:rFonts w:cs="Times New Roman" w:ascii="Times New Roman" w:hAnsi="Times New Roman"/>
          <w:b/>
          <w:sz w:val="26"/>
          <w:szCs w:val="26"/>
        </w:rPr>
        <w:t>(QG 2016)</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rPr>
        <w:t>Từ một trạm điện, điện năng được truyền tải đến nơi tiêu thụ bằng đường dây tải điện một pha. Biết 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noi tiêu thụ. Để công suất hao phí trên đường dây truyền tải giảm 100 lần so với lúc đầu thì ở trạm điện cần sử dụng máy biến áp có tỉ lệ số vòng dây của cuộn thứ cấp với cuộn sơ cấp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8,1.</w:t>
      </w:r>
      <w:r>
        <w:rPr>
          <w:rFonts w:cs="Times New Roman" w:ascii="Times New Roman" w:hAnsi="Times New Roman"/>
          <w:sz w:val="26"/>
          <w:szCs w:val="26"/>
        </w:rPr>
        <w:tab/>
        <w:t>B. 6,5.</w:t>
        <w:tab/>
        <w:t>C. 7,6.</w:t>
        <w:tab/>
        <w:t>D. 10.</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198</w:t>
      </w:r>
      <w:r>
        <w:rPr>
          <w:rFonts w:cs="Times New Roman" w:ascii="Times New Roman" w:hAnsi="Times New Roman"/>
          <w:sz w:val="26"/>
          <w:szCs w:val="26"/>
        </w:rPr>
        <w:t xml:space="preserve"> </w:t>
      </w:r>
      <w:r>
        <w:rPr>
          <w:rFonts w:cs="Times New Roman" w:ascii="Times New Roman" w:hAnsi="Times New Roman"/>
          <w:b/>
          <w:sz w:val="26"/>
          <w:szCs w:val="26"/>
        </w:rPr>
        <w:t>(QG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u = U</w:t>
      </w:r>
      <w:r>
        <w:rPr>
          <w:rFonts w:cs="Times New Roman" w:ascii="Times New Roman" w:hAnsi="Times New Roman"/>
          <w:sz w:val="26"/>
          <w:szCs w:val="26"/>
          <w:vertAlign w:val="subscript"/>
        </w:rPr>
        <w:t>o</w:t>
      </w:r>
      <w:r>
        <w:rPr>
          <w:rFonts w:cs="Times New Roman" w:ascii="Times New Roman" w:hAnsi="Times New Roman"/>
          <w:sz w:val="26"/>
          <w:szCs w:val="26"/>
        </w:rPr>
        <w:t>cosωt (U</w:t>
      </w:r>
      <w:r>
        <w:rPr>
          <w:rFonts w:cs="Times New Roman" w:ascii="Times New Roman" w:hAnsi="Times New Roman"/>
          <w:sz w:val="26"/>
          <w:szCs w:val="26"/>
          <w:vertAlign w:val="subscript"/>
        </w:rPr>
        <w:t>o</w:t>
      </w:r>
      <w:r>
        <w:rPr>
          <w:rFonts w:cs="Times New Roman" w:ascii="Times New Roman" w:hAnsi="Times New Roman"/>
          <w:sz w:val="26"/>
          <w:szCs w:val="26"/>
        </w:rPr>
        <w:t xml:space="preserve"> và ω không đổi) vào hai đầu đoạn mạch mắc nối tiếp gồm: điện trở, cuộn cảm thuần và tụ điện có điện dung C thay đổi được. Khi C = C</w:t>
      </w:r>
      <w:r>
        <w:rPr>
          <w:rFonts w:cs="Times New Roman" w:ascii="Times New Roman" w:hAnsi="Times New Roman"/>
          <w:sz w:val="26"/>
          <w:szCs w:val="26"/>
          <w:vertAlign w:val="subscript"/>
        </w:rPr>
        <w:t>o</w:t>
      </w:r>
      <w:r>
        <w:rPr>
          <w:rFonts w:cs="Times New Roman" w:ascii="Times New Roman" w:hAnsi="Times New Roman"/>
          <w:sz w:val="26"/>
          <w:szCs w:val="26"/>
        </w:rPr>
        <w:t xml:space="preserve"> thì điện áp hiệu dụng giữa hai bản tụ điện đạt giá trị cực đại và công suất của đoạn mạch bằng 50% công suất của đoan mạch khi có cộng hưởng. Khi C = C</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điện áp giữa hai bản tụ điện có giá trị hiệu dụng U</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trễ pha φ</w:t>
      </w:r>
      <w:r>
        <w:rPr>
          <w:rFonts w:cs="Times New Roman" w:ascii="Times New Roman" w:hAnsi="Times New Roman"/>
          <w:sz w:val="26"/>
          <w:szCs w:val="26"/>
          <w:vertAlign w:val="subscript"/>
        </w:rPr>
        <w:t>1</w:t>
      </w:r>
      <w:r>
        <w:rPr>
          <w:rFonts w:cs="Times New Roman" w:ascii="Times New Roman" w:hAnsi="Times New Roman"/>
          <w:sz w:val="26"/>
          <w:szCs w:val="26"/>
        </w:rPr>
        <w:t xml:space="preserve"> so với điện áp hai đầu đoạn mạch. Khi C = C</w:t>
      </w:r>
      <w:r>
        <w:rPr>
          <w:rFonts w:cs="Times New Roman" w:ascii="Times New Roman" w:hAnsi="Times New Roman"/>
          <w:sz w:val="26"/>
          <w:szCs w:val="26"/>
          <w:vertAlign w:val="subscript"/>
        </w:rPr>
        <w:t>2</w:t>
      </w:r>
      <w:r>
        <w:rPr>
          <w:rFonts w:cs="Times New Roman" w:ascii="Times New Roman" w:hAnsi="Times New Roman"/>
          <w:sz w:val="26"/>
          <w:szCs w:val="26"/>
        </w:rPr>
        <w:t xml:space="preserve"> thì điện áp giữa hai bản tụ điện có giá trị hiệu dụng U</w:t>
      </w:r>
      <w:r>
        <w:rPr>
          <w:rFonts w:cs="Times New Roman" w:ascii="Times New Roman" w:hAnsi="Times New Roman"/>
          <w:sz w:val="26"/>
          <w:szCs w:val="26"/>
          <w:vertAlign w:val="subscript"/>
        </w:rPr>
        <w:t>2</w:t>
      </w:r>
      <w:r>
        <w:rPr>
          <w:rFonts w:cs="Times New Roman" w:ascii="Times New Roman" w:hAnsi="Times New Roman"/>
          <w:sz w:val="26"/>
          <w:szCs w:val="26"/>
        </w:rPr>
        <w:t xml:space="preserve"> và trễ pha φ</w:t>
      </w:r>
      <w:r>
        <w:rPr>
          <w:rFonts w:cs="Times New Roman" w:ascii="Times New Roman" w:hAnsi="Times New Roman"/>
          <w:sz w:val="26"/>
          <w:szCs w:val="26"/>
          <w:vertAlign w:val="subscript"/>
        </w:rPr>
        <w:t>2</w:t>
      </w:r>
      <w:r>
        <w:rPr>
          <w:rFonts w:cs="Times New Roman" w:ascii="Times New Roman" w:hAnsi="Times New Roman"/>
          <w:sz w:val="26"/>
          <w:szCs w:val="26"/>
        </w:rPr>
        <w:t xml:space="preserve"> so với điện áp hai đầu đoạn mạch. Biết U</w:t>
      </w:r>
      <w:r>
        <w:rPr>
          <w:rFonts w:cs="Times New Roman" w:ascii="Times New Roman" w:hAnsi="Times New Roman"/>
          <w:sz w:val="26"/>
          <w:szCs w:val="26"/>
          <w:vertAlign w:val="subscript"/>
        </w:rPr>
        <w:t>2</w:t>
      </w:r>
      <w:r>
        <w:rPr>
          <w:rFonts w:cs="Times New Roman" w:ascii="Times New Roman" w:hAnsi="Times New Roman"/>
          <w:sz w:val="26"/>
          <w:szCs w:val="26"/>
        </w:rPr>
        <w:t xml:space="preserve"> = U</w:t>
      </w:r>
      <w:r>
        <w:rPr>
          <w:rFonts w:cs="Times New Roman" w:ascii="Times New Roman" w:hAnsi="Times New Roman"/>
          <w:sz w:val="26"/>
          <w:szCs w:val="26"/>
          <w:vertAlign w:val="subscript"/>
        </w:rPr>
        <w:t>1</w:t>
      </w:r>
      <w:r>
        <w:rPr>
          <w:rFonts w:cs="Times New Roman" w:ascii="Times New Roman" w:hAnsi="Times New Roman"/>
          <w:sz w:val="26"/>
          <w:szCs w:val="26"/>
        </w:rPr>
        <w:t>; φ</w:t>
      </w:r>
      <w:r>
        <w:rPr>
          <w:rFonts w:cs="Times New Roman" w:ascii="Times New Roman" w:hAnsi="Times New Roman"/>
          <w:sz w:val="26"/>
          <w:szCs w:val="26"/>
          <w:vertAlign w:val="subscript"/>
        </w:rPr>
        <w:t>2</w:t>
      </w:r>
      <w:r>
        <w:rPr>
          <w:rFonts w:cs="Times New Roman" w:ascii="Times New Roman" w:hAnsi="Times New Roman"/>
          <w:sz w:val="26"/>
          <w:szCs w:val="26"/>
        </w:rPr>
        <w:t xml:space="preserve"> = φ</w:t>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r>
        <w:rPr>
          <w:rFonts w:cs="Times New Roman" w:ascii="Times New Roman" w:hAnsi="Times New Roman"/>
          <w:sz w:val="26"/>
          <w:szCs w:val="26"/>
        </w:rPr>
        <w:drawing>
          <wp:inline distT="0" distB="0" distL="0" distR="0">
            <wp:extent cx="152400" cy="393700"/>
            <wp:effectExtent l="0" t="0" r="0" b="0"/>
            <wp:docPr id="676"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96" descr=""/>
                    <pic:cNvPicPr>
                      <a:picLocks noChangeAspect="1" noChangeArrowheads="1"/>
                    </pic:cNvPicPr>
                  </pic:nvPicPr>
                  <pic:blipFill>
                    <a:blip r:embed="rId2057"/>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6"/>
          <w:szCs w:val="26"/>
        </w:rPr>
        <w:t xml:space="preserve"> . Giá trị φ</w:t>
      </w:r>
      <w:r>
        <w:rPr>
          <w:rFonts w:cs="Times New Roman" w:ascii="Times New Roman" w:hAnsi="Times New Roman"/>
          <w:sz w:val="26"/>
          <w:szCs w:val="26"/>
          <w:vertAlign w:val="subscript"/>
        </w:rPr>
        <w:t>1</w:t>
      </w:r>
      <w:r>
        <w:rPr>
          <w:rFonts w:cs="Times New Roman" w:ascii="Times New Roman" w:hAnsi="Times New Roman"/>
          <w:sz w:val="26"/>
          <w:szCs w:val="26"/>
        </w:rPr>
        <w:t xml:space="preserve"> bằng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 xml:space="preserve">A. </w:t>
      </w:r>
      <w:r>
        <w:rPr>
          <w:rFonts w:cs="Times New Roman" w:ascii="Times New Roman" w:hAnsi="Times New Roman"/>
          <w:sz w:val="26"/>
          <w:szCs w:val="26"/>
        </w:rPr>
        <w:drawing>
          <wp:inline distT="0" distB="0" distL="0" distR="0">
            <wp:extent cx="152400" cy="381000"/>
            <wp:effectExtent l="0" t="0" r="0" b="0"/>
            <wp:docPr id="677"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97" descr=""/>
                    <pic:cNvPicPr>
                      <a:picLocks noChangeAspect="1" noChangeArrowheads="1"/>
                    </pic:cNvPicPr>
                  </pic:nvPicPr>
                  <pic:blipFill>
                    <a:blip r:embed="rId2058"/>
                    <a:srcRect l="-236" t="-95" r="-236" b="-95"/>
                    <a:stretch>
                      <a:fillRect/>
                    </a:stretch>
                  </pic:blipFill>
                  <pic:spPr bwMode="auto">
                    <a:xfrm>
                      <a:off x="0" y="0"/>
                      <a:ext cx="152400" cy="381000"/>
                    </a:xfrm>
                    <a:prstGeom prst="rect">
                      <a:avLst/>
                    </a:prstGeom>
                  </pic:spPr>
                </pic:pic>
              </a:graphicData>
            </a:graphic>
          </wp:inline>
        </w:drawing>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drawing>
          <wp:inline distT="0" distB="0" distL="0" distR="0">
            <wp:extent cx="203200" cy="381000"/>
            <wp:effectExtent l="0" t="0" r="0" b="0"/>
            <wp:docPr id="678"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98" descr=""/>
                    <pic:cNvPicPr>
                      <a:picLocks noChangeAspect="1" noChangeArrowheads="1"/>
                    </pic:cNvPicPr>
                  </pic:nvPicPr>
                  <pic:blipFill>
                    <a:blip r:embed="rId2059"/>
                    <a:srcRect l="-177" t="-95" r="-177" b="-95"/>
                    <a:stretch>
                      <a:fillRect/>
                    </a:stretch>
                  </pic:blipFill>
                  <pic:spPr bwMode="auto">
                    <a:xfrm>
                      <a:off x="0" y="0"/>
                      <a:ext cx="203200" cy="381000"/>
                    </a:xfrm>
                    <a:prstGeom prst="rect">
                      <a:avLst/>
                    </a:prstGeom>
                  </pic:spPr>
                </pic:pic>
              </a:graphicData>
            </a:graphic>
          </wp:inline>
        </w:drawing>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drawing>
          <wp:inline distT="0" distB="0" distL="0" distR="0">
            <wp:extent cx="152400" cy="393700"/>
            <wp:effectExtent l="0" t="0" r="0" b="0"/>
            <wp:docPr id="679"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99" descr=""/>
                    <pic:cNvPicPr>
                      <a:picLocks noChangeAspect="1" noChangeArrowheads="1"/>
                    </pic:cNvPicPr>
                  </pic:nvPicPr>
                  <pic:blipFill>
                    <a:blip r:embed="rId2060"/>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6"/>
          <w:szCs w:val="26"/>
        </w:rPr>
        <w:t>.</w:t>
        <w:tab/>
        <w:t xml:space="preserve">D. </w:t>
      </w:r>
      <w:r>
        <w:rPr>
          <w:rFonts w:cs="Times New Roman" w:ascii="Times New Roman" w:hAnsi="Times New Roman"/>
          <w:sz w:val="26"/>
          <w:szCs w:val="26"/>
        </w:rPr>
        <w:drawing>
          <wp:inline distT="0" distB="0" distL="0" distR="0">
            <wp:extent cx="152400" cy="393700"/>
            <wp:effectExtent l="0" t="0" r="0" b="0"/>
            <wp:docPr id="680"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00" descr=""/>
                    <pic:cNvPicPr>
                      <a:picLocks noChangeAspect="1" noChangeArrowheads="1"/>
                    </pic:cNvPicPr>
                  </pic:nvPicPr>
                  <pic:blipFill>
                    <a:blip r:embed="rId2061"/>
                    <a:srcRect l="-236" t="-91" r="-236" b="-91"/>
                    <a:stretch>
                      <a:fillRect/>
                    </a:stretch>
                  </pic:blipFill>
                  <pic:spPr bwMode="auto">
                    <a:xfrm>
                      <a:off x="0" y="0"/>
                      <a:ext cx="152400" cy="393700"/>
                    </a:xfrm>
                    <a:prstGeom prst="rect">
                      <a:avLst/>
                    </a:prstGeom>
                  </pic:spPr>
                </pic:pic>
              </a:graphicData>
            </a:graphic>
          </wp:inline>
        </w:drawing>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jc w:val="center"/>
        <w:rPr>
          <w:rFonts w:ascii="Times New Roman" w:hAnsi="Times New Roman" w:cs="Times New Roman"/>
          <w:b/>
          <w:color w:val="0000FF"/>
          <w:sz w:val="26"/>
          <w:szCs w:val="26"/>
        </w:rPr>
      </w:pPr>
      <w:r>
        <w:rPr>
          <w:rFonts w:cs="Times New Roman" w:ascii="Times New Roman" w:hAnsi="Times New Roman"/>
          <w:b/>
          <w:sz w:val="26"/>
          <w:szCs w:val="26"/>
          <w:u w:val="single"/>
        </w:rPr>
        <w:t>Đề thi THPT QG 2017</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0000FF"/>
          <w:sz w:val="26"/>
          <w:szCs w:val="26"/>
          <w:u w:val="single"/>
        </w:rPr>
      </w:pPr>
      <w:r>
        <w:rPr>
          <w:rFonts w:cs="Times New Roman" w:ascii="Times New Roman" w:hAnsi="Times New Roman"/>
          <w:b/>
          <w:color w:val="0000FF"/>
          <w:sz w:val="26"/>
          <w:szCs w:val="26"/>
          <w:u w:val="single"/>
        </w:rPr>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201</w:t>
      </w:r>
    </w:p>
    <w:p>
      <w:pPr>
        <w:pStyle w:val="Normal"/>
        <w:jc w:val="both"/>
        <w:rPr/>
      </w:pPr>
      <w:r>
        <w:rPr>
          <w:rFonts w:cs="Times New Roman" w:ascii="Times New Roman" w:hAnsi="Times New Roman"/>
          <w:b/>
          <w:sz w:val="26"/>
          <w:szCs w:val="26"/>
        </w:rPr>
        <w:t>Câu 199</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it-IT"/>
        </w:rPr>
        <w:t>Đặt điện áp xoay chiều vào hai đầu đoạn mạch gồm điện trở R và tụ điện C mắc nối tiếp  thì dung kháng của tụ điện là Z</w:t>
      </w:r>
      <w:r>
        <w:rPr>
          <w:rFonts w:cs="Times New Roman" w:ascii="Times New Roman" w:hAnsi="Times New Roman"/>
          <w:sz w:val="26"/>
          <w:szCs w:val="26"/>
          <w:vertAlign w:val="subscript"/>
          <w:lang w:val="it-IT"/>
        </w:rPr>
        <w:t>C</w:t>
      </w:r>
      <w:r>
        <w:rPr>
          <w:rFonts w:cs="Times New Roman" w:ascii="Times New Roman" w:hAnsi="Times New Roman"/>
          <w:sz w:val="26"/>
          <w:szCs w:val="26"/>
          <w:lang w:val="it-IT"/>
        </w:rPr>
        <w:t>. Hệ số công suất của đoạn mạch là</w:t>
      </w:r>
    </w:p>
    <w:p>
      <w:pPr>
        <w:pStyle w:val="Normal"/>
        <w:rPr/>
      </w:pPr>
      <w:r>
        <w:rPr>
          <w:rFonts w:cs="Times New Roman" w:ascii="Times New Roman" w:hAnsi="Times New Roman"/>
          <w:b/>
          <w:sz w:val="26"/>
          <w:szCs w:val="26"/>
          <w:lang w:val="it-IT"/>
        </w:rPr>
        <w:t>A</w:t>
      </w:r>
      <w:r>
        <w:rPr>
          <w:rFonts w:cs="Times New Roman" w:ascii="Times New Roman" w:hAnsi="Times New Roman"/>
          <w:sz w:val="26"/>
          <w:szCs w:val="26"/>
          <w:lang w:val="it-IT"/>
        </w:rPr>
        <w:t xml:space="preserve">. </w:t>
      </w:r>
      <w:r>
        <w:rPr>
          <w:rFonts w:cs="Times New Roman" w:ascii="Times New Roman" w:hAnsi="Times New Roman"/>
          <w:sz w:val="26"/>
          <w:szCs w:val="26"/>
        </w:rPr>
        <w:object w:dxaOrig="1120" w:dyaOrig="68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55.4pt;height:33.65pt" filled="f" o:ole="">
            <v:imagedata r:id="rId2063" o:title=""/>
          </v:shape>
          <o:OLEObject Type="Embed" ProgID="" ShapeID="ole_rId2062" DrawAspect="Content" ObjectID="_1815247726" r:id="rId2062"/>
        </w:object>
      </w:r>
      <w:r>
        <w:rPr>
          <w:rFonts w:cs="Times New Roman" w:ascii="Times New Roman" w:hAnsi="Times New Roman"/>
          <w:sz w:val="26"/>
          <w:szCs w:val="26"/>
          <w:lang w:val="it-IT"/>
        </w:rPr>
        <w:t>.</w:t>
        <w:tab/>
      </w:r>
      <w:r>
        <w:rPr>
          <w:rFonts w:cs="Times New Roman" w:ascii="Times New Roman" w:hAnsi="Times New Roman"/>
          <w:b/>
          <w:sz w:val="26"/>
          <w:szCs w:val="26"/>
          <w:lang w:val="it-IT"/>
        </w:rPr>
        <w:t>B</w:t>
      </w:r>
      <w:r>
        <w:rPr>
          <w:rFonts w:cs="Times New Roman" w:ascii="Times New Roman" w:hAnsi="Times New Roman"/>
          <w:sz w:val="26"/>
          <w:szCs w:val="26"/>
          <w:lang w:val="it-IT"/>
        </w:rPr>
        <w:t xml:space="preserve">. </w:t>
      </w:r>
      <w:r>
        <w:rPr>
          <w:rFonts w:cs="Times New Roman" w:ascii="Times New Roman" w:hAnsi="Times New Roman"/>
          <w:sz w:val="26"/>
          <w:szCs w:val="26"/>
        </w:rPr>
        <w:object w:dxaOrig="1120" w:dyaOrig="70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55.4pt;height:35pt" filled="f" o:ole="">
            <v:imagedata r:id="rId2065" o:title=""/>
          </v:shape>
          <o:OLEObject Type="Embed" ProgID="" ShapeID="ole_rId2064" DrawAspect="Content" ObjectID="_1876588413" r:id="rId2064"/>
        </w:object>
      </w:r>
      <w:r>
        <w:rPr>
          <w:rFonts w:cs="Times New Roman" w:ascii="Times New Roman" w:hAnsi="Times New Roman"/>
          <w:sz w:val="26"/>
          <w:szCs w:val="26"/>
        </w:rPr>
        <w:t>.</w:t>
        <w:tab/>
        <w:tab/>
      </w:r>
      <w:r>
        <w:rPr>
          <w:rFonts w:cs="Times New Roman" w:ascii="Times New Roman" w:hAnsi="Times New Roman"/>
          <w:b/>
          <w:sz w:val="26"/>
          <w:szCs w:val="26"/>
        </w:rPr>
        <w:t>C</w:t>
      </w:r>
      <w:r>
        <w:rPr>
          <w:rFonts w:cs="Times New Roman" w:ascii="Times New Roman" w:hAnsi="Times New Roman"/>
          <w:sz w:val="26"/>
          <w:szCs w:val="26"/>
        </w:rPr>
        <w:t xml:space="preserve">. </w:t>
      </w:r>
      <w:r>
        <w:rPr>
          <w:rFonts w:cs="Times New Roman" w:ascii="Times New Roman" w:hAnsi="Times New Roman"/>
          <w:sz w:val="26"/>
          <w:szCs w:val="26"/>
        </w:rPr>
        <w:object w:dxaOrig="980" w:dyaOrig="68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48.5pt;height:33.65pt" filled="f" o:ole="">
            <v:imagedata r:id="rId2067" o:title=""/>
          </v:shape>
          <o:OLEObject Type="Embed" ProgID="" ShapeID="ole_rId2066" DrawAspect="Content" ObjectID="_1071048328" r:id="rId2066"/>
        </w:object>
      </w:r>
      <w:r>
        <w:rPr>
          <w:rFonts w:cs="Times New Roman" w:ascii="Times New Roman" w:hAnsi="Times New Roman"/>
          <w:sz w:val="26"/>
          <w:szCs w:val="26"/>
        </w:rPr>
        <w:t>.</w:t>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980" w:dyaOrig="70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48.5pt;height:35pt" filled="f" o:ole="">
            <v:imagedata r:id="rId2069" o:title=""/>
          </v:shape>
          <o:OLEObject Type="Embed" ProgID="" ShapeID="ole_rId2068" DrawAspect="Content" ObjectID="_37491268" r:id="rId2068"/>
        </w:object>
      </w:r>
      <w:r>
        <w:rPr>
          <w:rFonts w:cs="Times New Roman" w:ascii="Times New Roman" w:hAnsi="Times New Roman"/>
          <w:color w:val="FF0000"/>
          <w:sz w:val="26"/>
          <w:szCs w:val="26"/>
        </w:rPr>
        <w:t xml:space="preserve">. </w:t>
      </w:r>
    </w:p>
    <w:p>
      <w:pPr>
        <w:pStyle w:val="Normal"/>
        <w:rPr/>
      </w:pPr>
      <w:r>
        <w:rPr>
          <w:rFonts w:cs="Times New Roman" w:ascii="Times New Roman" w:hAnsi="Times New Roman"/>
          <w:b/>
          <w:sz w:val="26"/>
          <w:szCs w:val="26"/>
        </w:rPr>
        <w:t>Câu 200</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Dòng điện xoay chiều qua một đoạn mạch có cường độ i = 4cos</w:t>
      </w:r>
      <w:r>
        <w:rPr>
          <w:rFonts w:cs="Times New Roman" w:ascii="Times New Roman" w:hAnsi="Times New Roman"/>
          <w:sz w:val="26"/>
          <w:szCs w:val="26"/>
        </w:rPr>
        <w:object w:dxaOrig="440" w:dyaOrig="58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22pt;height:28.7pt" filled="f" o:ole="">
            <v:imagedata r:id="rId2071" o:title=""/>
          </v:shape>
          <o:OLEObject Type="Embed" ProgID="" ShapeID="ole_rId2070" DrawAspect="Content" ObjectID="_1970931818" r:id="rId2070"/>
        </w:object>
      </w:r>
      <w:r>
        <w:rPr>
          <w:rFonts w:cs="Times New Roman" w:ascii="Times New Roman" w:hAnsi="Times New Roman"/>
          <w:sz w:val="26"/>
          <w:szCs w:val="26"/>
        </w:rPr>
        <w:t xml:space="preserve"> (A), (với T &gt; 0). Đại lượng T được gọi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tần số góc của dòng điện.</w:t>
        <w:tab/>
        <w:tab/>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chu kì của dòng điện.</w:t>
      </w:r>
    </w:p>
    <w:p>
      <w:pPr>
        <w:pStyle w:val="Normal"/>
        <w:rPr/>
      </w:pPr>
      <w:r>
        <w:rPr>
          <w:rFonts w:cs="Times New Roman" w:ascii="Times New Roman" w:hAnsi="Times New Roman"/>
          <w:b/>
          <w:sz w:val="26"/>
          <w:szCs w:val="26"/>
        </w:rPr>
        <w:t>C</w:t>
      </w:r>
      <w:r>
        <w:rPr>
          <w:rFonts w:cs="Times New Roman" w:ascii="Times New Roman" w:hAnsi="Times New Roman"/>
          <w:sz w:val="26"/>
          <w:szCs w:val="26"/>
        </w:rPr>
        <w:t>. tần số của dòng điện.</w:t>
        <w:tab/>
        <w:tab/>
        <w:tab/>
        <w:tab/>
      </w:r>
      <w:r>
        <w:rPr>
          <w:rFonts w:cs="Times New Roman" w:ascii="Times New Roman" w:hAnsi="Times New Roman"/>
          <w:b/>
          <w:sz w:val="26"/>
          <w:szCs w:val="26"/>
        </w:rPr>
        <w:t>D</w:t>
      </w:r>
      <w:r>
        <w:rPr>
          <w:rFonts w:cs="Times New Roman" w:ascii="Times New Roman" w:hAnsi="Times New Roman"/>
          <w:sz w:val="26"/>
          <w:szCs w:val="26"/>
        </w:rPr>
        <w:t>. pha ban đầu của dòng điện.</w:t>
      </w:r>
    </w:p>
    <w:p>
      <w:pPr>
        <w:pStyle w:val="Normal"/>
        <w:jc w:val="both"/>
        <w:rPr/>
      </w:pPr>
      <w:r>
        <w:rPr>
          <w:rFonts w:cs="Times New Roman" w:ascii="Times New Roman" w:hAnsi="Times New Roman"/>
          <w:b/>
          <w:sz w:val="26"/>
          <w:szCs w:val="26"/>
        </w:rPr>
        <w:t>Câu 201</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color w:val="000000"/>
          <w:sz w:val="26"/>
          <w:szCs w:val="26"/>
        </w:rPr>
        <w:t>Đặt điện áp xoay chiều vào hai đầu đọa mạch có R, L, C mắc nối tiếp. Khi trong đoạn mạch có cộng hưởng điện thì điện áp giữa hai đầu đoạn mạch</w:t>
      </w:r>
    </w:p>
    <w:p>
      <w:pPr>
        <w:pStyle w:val="Normal"/>
        <w:rPr/>
      </w:pPr>
      <w:r>
        <w:rPr>
          <w:rFonts w:cs="Times New Roman" w:ascii="Times New Roman" w:hAnsi="Times New Roman"/>
          <w:b/>
          <w:color w:val="000000"/>
          <w:sz w:val="26"/>
          <w:szCs w:val="26"/>
        </w:rPr>
        <w:t>A</w:t>
      </w:r>
      <w:r>
        <w:rPr>
          <w:rFonts w:cs="Times New Roman" w:ascii="Times New Roman" w:hAnsi="Times New Roman"/>
          <w:color w:val="000000"/>
          <w:sz w:val="26"/>
          <w:szCs w:val="26"/>
        </w:rPr>
        <w:t>. lệch pha 90</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 xml:space="preserve"> so với cường độ dòng điện trong mạch.</w:t>
      </w:r>
    </w:p>
    <w:p>
      <w:pPr>
        <w:pStyle w:val="Normal"/>
        <w:rPr/>
      </w:pPr>
      <w:r>
        <w:rPr>
          <w:rFonts w:cs="Times New Roman" w:ascii="Times New Roman" w:hAnsi="Times New Roman"/>
          <w:b/>
          <w:color w:val="000000"/>
          <w:sz w:val="26"/>
          <w:szCs w:val="26"/>
        </w:rPr>
        <w:t>B</w:t>
      </w:r>
      <w:r>
        <w:rPr>
          <w:rFonts w:cs="Times New Roman" w:ascii="Times New Roman" w:hAnsi="Times New Roman"/>
          <w:color w:val="000000"/>
          <w:sz w:val="26"/>
          <w:szCs w:val="26"/>
        </w:rPr>
        <w:t>. trễ pha 60</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 xml:space="preserve"> so với dòng điện trong mạch.</w:t>
      </w:r>
    </w:p>
    <w:p>
      <w:pPr>
        <w:pStyle w:val="Normal"/>
        <w:rPr/>
      </w:pPr>
      <w:r>
        <w:rPr>
          <w:rFonts w:cs="Times New Roman" w:ascii="Times New Roman" w:hAnsi="Times New Roman"/>
          <w:b/>
          <w:color w:val="FF0000"/>
          <w:sz w:val="26"/>
          <w:szCs w:val="26"/>
        </w:rPr>
        <w:t>C</w:t>
      </w:r>
      <w:r>
        <w:rPr>
          <w:rFonts w:cs="Times New Roman" w:ascii="Times New Roman" w:hAnsi="Times New Roman"/>
          <w:color w:val="FF0000"/>
          <w:sz w:val="26"/>
          <w:szCs w:val="26"/>
        </w:rPr>
        <w:t>. cùng pha với cường độ dòng điện trong mạch.</w:t>
      </w:r>
    </w:p>
    <w:p>
      <w:pPr>
        <w:pStyle w:val="Normal"/>
        <w:rPr/>
      </w:pPr>
      <w:r>
        <w:rPr>
          <w:rFonts w:cs="Times New Roman" w:ascii="Times New Roman" w:hAnsi="Times New Roman"/>
          <w:b/>
          <w:color w:val="000000"/>
          <w:sz w:val="26"/>
          <w:szCs w:val="26"/>
        </w:rPr>
        <w:t>D</w:t>
      </w:r>
      <w:r>
        <w:rPr>
          <w:rFonts w:cs="Times New Roman" w:ascii="Times New Roman" w:hAnsi="Times New Roman"/>
          <w:color w:val="000000"/>
          <w:sz w:val="26"/>
          <w:szCs w:val="26"/>
        </w:rPr>
        <w:t>. sớm pha 30</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 xml:space="preserve"> so với cường độ dòng điện trong mạch.</w:t>
      </w:r>
    </w:p>
    <w:p>
      <w:pPr>
        <w:pStyle w:val="Normal"/>
        <w:jc w:val="both"/>
        <w:rPr/>
      </w:pPr>
      <w:r>
        <w:drawing>
          <wp:anchor behindDoc="0" distT="0" distB="0" distL="114935" distR="114935" simplePos="0" locked="0" layoutInCell="0" allowOverlap="1" relativeHeight="1763">
            <wp:simplePos x="0" y="0"/>
            <wp:positionH relativeFrom="margin">
              <wp:posOffset>3673475</wp:posOffset>
            </wp:positionH>
            <wp:positionV relativeFrom="paragraph">
              <wp:posOffset>124460</wp:posOffset>
            </wp:positionV>
            <wp:extent cx="2973705" cy="905510"/>
            <wp:effectExtent l="0" t="0" r="0" b="0"/>
            <wp:wrapSquare wrapText="bothSides"/>
            <wp:docPr id="681" name="Picture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109" descr=""/>
                    <pic:cNvPicPr>
                      <a:picLocks noChangeAspect="1" noChangeArrowheads="1"/>
                    </pic:cNvPicPr>
                  </pic:nvPicPr>
                  <pic:blipFill>
                    <a:blip r:embed="rId2072"/>
                    <a:srcRect l="-8" t="-26" r="-8" b="-26"/>
                    <a:stretch>
                      <a:fillRect/>
                    </a:stretch>
                  </pic:blipFill>
                  <pic:spPr bwMode="auto">
                    <a:xfrm>
                      <a:off x="0" y="0"/>
                      <a:ext cx="2973705" cy="905510"/>
                    </a:xfrm>
                    <a:prstGeom prst="rect">
                      <a:avLst/>
                    </a:prstGeom>
                  </pic:spPr>
                </pic:pic>
              </a:graphicData>
            </a:graphic>
          </wp:anchor>
        </w:drawing>
      </w:r>
      <w:r>
        <w:rPr>
          <w:rFonts w:cs="Times New Roman" w:ascii="Times New Roman" w:hAnsi="Times New Roman"/>
          <w:b/>
          <w:sz w:val="26"/>
          <w:szCs w:val="26"/>
        </w:rPr>
        <w:t xml:space="preserve"> </w:t>
      </w:r>
      <w:r>
        <w:rPr>
          <w:rFonts w:cs="Times New Roman" w:ascii="Times New Roman" w:hAnsi="Times New Roman"/>
          <w:b/>
          <w:sz w:val="26"/>
          <w:szCs w:val="26"/>
        </w:rPr>
        <w:t>Câu 202</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color w:val="000000"/>
          <w:sz w:val="26"/>
          <w:szCs w:val="26"/>
        </w:rPr>
        <w:t>Hình bên là đồ thị</w:t>
      </w:r>
      <w:r>
        <w:rPr>
          <w:rFonts w:cs="Times New Roman" w:ascii="Times New Roman" w:hAnsi="Times New Roman"/>
          <w:sz w:val="26"/>
          <w:szCs w:val="26"/>
        </w:rPr>
        <w:t xml:space="preserve"> biểu diễn sự phụ thuộc của điện áp xoay chiều u ở hai đầu một đoạn mạch vào thời gian t. Điện áp hiệu dụng hai đầu đoạn mạch bằng</w:t>
      </w:r>
    </w:p>
    <w:p>
      <w:pPr>
        <w:pStyle w:val="Normal"/>
        <w:rPr/>
      </w:pPr>
      <w:r>
        <w:rPr>
          <w:rFonts w:cs="Times New Roman" w:ascii="Times New Roman" w:hAnsi="Times New Roman"/>
          <w:b/>
          <w:color w:val="FF0000"/>
          <w:sz w:val="26"/>
          <w:szCs w:val="26"/>
          <w:lang w:val="fr-FR"/>
        </w:rPr>
        <w:t>A</w:t>
      </w:r>
      <w:r>
        <w:rPr>
          <w:rFonts w:cs="Times New Roman" w:ascii="Times New Roman" w:hAnsi="Times New Roman"/>
          <w:color w:val="FF0000"/>
          <w:sz w:val="26"/>
          <w:szCs w:val="26"/>
          <w:lang w:val="fr-FR"/>
        </w:rPr>
        <w:t>. 110</w:t>
      </w:r>
      <w:r>
        <w:rPr>
          <w:rFonts w:cs="Times New Roman" w:ascii="Times New Roman" w:hAnsi="Times New Roman"/>
          <w:color w:val="FF0000"/>
          <w:sz w:val="26"/>
          <w:szCs w:val="26"/>
          <w:lang w:val="fr-FR"/>
        </w:rPr>
        <w:object w:dxaOrig="360" w:dyaOrig="32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17.8pt;height:16pt" filled="f" o:ole="">
            <v:imagedata r:id="rId2074" o:title=""/>
          </v:shape>
          <o:OLEObject Type="Embed" ProgID="" ShapeID="ole_rId2073" DrawAspect="Content" ObjectID="_1376237015" r:id="rId2073"/>
        </w:object>
      </w:r>
      <w:r>
        <w:rPr>
          <w:rFonts w:cs="Times New Roman" w:ascii="Times New Roman" w:hAnsi="Times New Roman"/>
          <w:color w:val="FF0000"/>
          <w:sz w:val="26"/>
          <w:szCs w:val="26"/>
          <w:lang w:val="fr-FR"/>
        </w:rPr>
        <w:t xml:space="preserve"> V.</w:t>
        <w:tab/>
      </w:r>
      <w:r>
        <w:rPr>
          <w:rFonts w:cs="Times New Roman" w:ascii="Times New Roman" w:hAnsi="Times New Roman"/>
          <w:sz w:val="26"/>
          <w:szCs w:val="26"/>
          <w:lang w:val="fr-FR"/>
        </w:rPr>
        <w:tab/>
      </w:r>
      <w:r>
        <w:rPr>
          <w:rFonts w:cs="Times New Roman" w:ascii="Times New Roman" w:hAnsi="Times New Roman"/>
          <w:b/>
          <w:sz w:val="26"/>
          <w:szCs w:val="26"/>
          <w:lang w:val="fr-FR"/>
        </w:rPr>
        <w:t>B</w:t>
      </w:r>
      <w:r>
        <w:rPr>
          <w:rFonts w:cs="Times New Roman" w:ascii="Times New Roman" w:hAnsi="Times New Roman"/>
          <w:sz w:val="26"/>
          <w:szCs w:val="26"/>
          <w:lang w:val="fr-FR"/>
        </w:rPr>
        <w:t>. 220</w:t>
      </w:r>
      <w:r>
        <w:rPr>
          <w:rFonts w:cs="Times New Roman" w:ascii="Times New Roman" w:hAnsi="Times New Roman"/>
          <w:color w:val="000099"/>
          <w:sz w:val="26"/>
          <w:szCs w:val="26"/>
          <w:lang w:val="fr-FR"/>
        </w:rPr>
        <w:object w:dxaOrig="360" w:dyaOrig="32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17.8pt;height:16pt" filled="f" o:ole="">
            <v:imagedata r:id="rId2076" o:title=""/>
          </v:shape>
          <o:OLEObject Type="Embed" ProgID="" ShapeID="ole_rId2075" DrawAspect="Content" ObjectID="_804812145" r:id="rId2075"/>
        </w:object>
      </w:r>
      <w:r>
        <w:rPr>
          <w:rFonts w:cs="Times New Roman" w:ascii="Times New Roman" w:hAnsi="Times New Roman"/>
          <w:sz w:val="26"/>
          <w:szCs w:val="26"/>
          <w:lang w:val="fr-FR"/>
        </w:rPr>
        <w:t xml:space="preserve"> V.  </w:t>
      </w:r>
    </w:p>
    <w:p>
      <w:pPr>
        <w:pStyle w:val="Normal"/>
        <w:rPr/>
      </w:pPr>
      <w:r>
        <w:rPr>
          <w:rFonts w:cs="Times New Roman" w:ascii="Times New Roman" w:hAnsi="Times New Roman"/>
          <w:b/>
          <w:sz w:val="26"/>
          <w:szCs w:val="26"/>
          <w:lang w:val="fr-FR"/>
        </w:rPr>
        <w:t>C</w:t>
      </w:r>
      <w:r>
        <w:rPr>
          <w:rFonts w:cs="Times New Roman" w:ascii="Times New Roman" w:hAnsi="Times New Roman"/>
          <w:sz w:val="26"/>
          <w:szCs w:val="26"/>
          <w:lang w:val="fr-FR"/>
        </w:rPr>
        <w:t>. 220 V.</w:t>
        <w:tab/>
        <w:tab/>
      </w:r>
      <w:r>
        <w:rPr>
          <w:rFonts w:cs="Times New Roman" w:ascii="Times New Roman" w:hAnsi="Times New Roman"/>
          <w:b/>
          <w:sz w:val="26"/>
          <w:szCs w:val="26"/>
          <w:lang w:val="fr-FR"/>
        </w:rPr>
        <w:t>D</w:t>
      </w:r>
      <w:r>
        <w:rPr>
          <w:rFonts w:cs="Times New Roman" w:ascii="Times New Roman" w:hAnsi="Times New Roman"/>
          <w:sz w:val="26"/>
          <w:szCs w:val="26"/>
          <w:lang w:val="fr-FR"/>
        </w:rPr>
        <w:t>. 110 V.</w:t>
      </w:r>
    </w:p>
    <w:p>
      <w:pPr>
        <w:pStyle w:val="NoSpacing"/>
        <w:jc w:val="both"/>
        <w:rPr/>
      </w:pPr>
      <w:r>
        <w:rPr>
          <w:rFonts w:cs="Times New Roman" w:ascii="Times New Roman" w:hAnsi="Times New Roman"/>
          <w:b/>
          <w:sz w:val="26"/>
          <w:szCs w:val="26"/>
        </w:rPr>
        <w:t>Câu 203</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có giá trị cực đại là 100 V vào hai đầu một cuộn cảm thuần thì cường độ dòng điện trong cuộn cảm có biểu thức i = 2cos100</w:t>
      </w:r>
      <w:r>
        <w:rPr>
          <w:rFonts w:cs="Times New Roman" w:ascii="Times New Roman" w:hAnsi="Times New Roman"/>
          <w:sz w:val="26"/>
          <w:szCs w:val="26"/>
          <w:lang w:val="fr-FR"/>
        </w:rPr>
        <w:t>π</w:t>
      </w:r>
      <w:r>
        <w:rPr>
          <w:rFonts w:cs="Times New Roman" w:ascii="Times New Roman" w:hAnsi="Times New Roman"/>
          <w:sz w:val="26"/>
          <w:szCs w:val="26"/>
        </w:rPr>
        <w:t xml:space="preserve">t (A). Tại thời điểm điện áp có 50 V và đang tăng thì cường độ dòng điện là     </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sz w:val="26"/>
          <w:szCs w:val="26"/>
          <w:lang w:val="fr-FR"/>
        </w:rPr>
        <w:object w:dxaOrig="340" w:dyaOrig="34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16.8pt;height:16.8pt" filled="f" o:ole="">
            <v:imagedata r:id="rId2078" o:title=""/>
          </v:shape>
          <o:OLEObject Type="Embed" ProgID="" ShapeID="ole_rId2077" DrawAspect="Content" ObjectID="_139301162" r:id="rId2077"/>
        </w:object>
      </w:r>
      <w:r>
        <w:rPr>
          <w:rFonts w:cs="Times New Roman" w:ascii="Times New Roman" w:hAnsi="Times New Roman"/>
          <w:sz w:val="26"/>
          <w:szCs w:val="26"/>
        </w:rPr>
        <w:t>A.</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w:t>
      </w:r>
      <w:r>
        <w:rPr>
          <w:rFonts w:cs="Times New Roman" w:ascii="Times New Roman" w:hAnsi="Times New Roman"/>
          <w:color w:val="FF0000"/>
          <w:sz w:val="26"/>
          <w:szCs w:val="26"/>
          <w:lang w:val="fr-FR"/>
        </w:rPr>
        <w:object w:dxaOrig="340" w:dyaOrig="340">
          <v:shapetype id="_x0000_tole_rId2079" coordsize="21600,21600" o:spt="ole_rId2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9" type="_x0000_tole_rId2079" style="width:16.8pt;height:16.8pt" filled="f" o:ole="">
            <v:imagedata r:id="rId2080" o:title=""/>
          </v:shape>
          <o:OLEObject Type="Embed" ProgID="" ShapeID="ole_rId2079" DrawAspect="Content" ObjectID="_1177067523" r:id="rId2079"/>
        </w:object>
      </w:r>
      <w:r>
        <w:rPr>
          <w:rFonts w:cs="Times New Roman" w:ascii="Times New Roman" w:hAnsi="Times New Roman"/>
          <w:color w:val="FF0000"/>
          <w:sz w:val="26"/>
          <w:szCs w:val="26"/>
        </w:rPr>
        <w:t>A.</w:t>
      </w:r>
      <w:r>
        <w:rPr>
          <w:rFonts w:cs="Times New Roman" w:ascii="Times New Roman" w:hAnsi="Times New Roman"/>
          <w:color w:val="000099"/>
          <w:sz w:val="26"/>
          <w:szCs w:val="26"/>
        </w:rPr>
        <w:tab/>
        <w:tab/>
      </w:r>
      <w:r>
        <w:rPr>
          <w:rFonts w:cs="Times New Roman" w:ascii="Times New Roman" w:hAnsi="Times New Roman"/>
          <w:b/>
          <w:sz w:val="26"/>
          <w:szCs w:val="26"/>
        </w:rPr>
        <w:t>C</w:t>
      </w:r>
      <w:r>
        <w:rPr>
          <w:rFonts w:cs="Times New Roman" w:ascii="Times New Roman" w:hAnsi="Times New Roman"/>
          <w:sz w:val="26"/>
          <w:szCs w:val="26"/>
        </w:rPr>
        <w:t>. – 1 A.</w:t>
        <w:tab/>
        <w:tab/>
      </w:r>
      <w:r>
        <w:rPr>
          <w:rFonts w:cs="Times New Roman" w:ascii="Times New Roman" w:hAnsi="Times New Roman"/>
          <w:b/>
          <w:sz w:val="26"/>
          <w:szCs w:val="26"/>
        </w:rPr>
        <w:t>D</w:t>
      </w:r>
      <w:r>
        <w:rPr>
          <w:rFonts w:cs="Times New Roman" w:ascii="Times New Roman" w:hAnsi="Times New Roman"/>
          <w:sz w:val="26"/>
          <w:szCs w:val="26"/>
        </w:rPr>
        <w:t>. 1 A.</w:t>
      </w:r>
    </w:p>
    <w:p>
      <w:pPr>
        <w:pStyle w:val="NoSpacing"/>
        <w:jc w:val="both"/>
        <w:rPr/>
      </w:pPr>
      <w:r>
        <w:rPr>
          <w:rFonts w:cs="Times New Roman" w:ascii="Times New Roman" w:hAnsi="Times New Roman"/>
          <w:b/>
          <w:sz w:val="26"/>
          <w:szCs w:val="26"/>
        </w:rPr>
        <w:t>Câu 204</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máy phát điện xoay chiều ba pha đang hoạt động bình thường. Trong ba cuộn dây của phần ứng có 3 suất điện động có giá trị e</w:t>
      </w:r>
      <w:r>
        <w:rPr>
          <w:rFonts w:cs="Times New Roman" w:ascii="Times New Roman" w:hAnsi="Times New Roman"/>
          <w:sz w:val="26"/>
          <w:szCs w:val="26"/>
          <w:vertAlign w:val="subscript"/>
        </w:rPr>
        <w:t>1</w:t>
      </w:r>
      <w:r>
        <w:rPr>
          <w:rFonts w:cs="Times New Roman" w:ascii="Times New Roman" w:hAnsi="Times New Roman"/>
          <w:sz w:val="26"/>
          <w:szCs w:val="26"/>
        </w:rPr>
        <w:t>, e</w:t>
      </w:r>
      <w:r>
        <w:rPr>
          <w:rFonts w:cs="Times New Roman" w:ascii="Times New Roman" w:hAnsi="Times New Roman"/>
          <w:sz w:val="26"/>
          <w:szCs w:val="26"/>
          <w:vertAlign w:val="subscript"/>
        </w:rPr>
        <w:t>2</w:t>
      </w:r>
      <w:r>
        <w:rPr>
          <w:rFonts w:cs="Times New Roman" w:ascii="Times New Roman" w:hAnsi="Times New Roman"/>
          <w:sz w:val="26"/>
          <w:szCs w:val="26"/>
        </w:rPr>
        <w:t xml:space="preserve"> và e</w:t>
      </w:r>
      <w:r>
        <w:rPr>
          <w:rFonts w:cs="Times New Roman" w:ascii="Times New Roman" w:hAnsi="Times New Roman"/>
          <w:sz w:val="26"/>
          <w:szCs w:val="26"/>
          <w:vertAlign w:val="subscript"/>
        </w:rPr>
        <w:t>3</w:t>
      </w:r>
      <w:r>
        <w:rPr>
          <w:rFonts w:cs="Times New Roman" w:ascii="Times New Roman" w:hAnsi="Times New Roman"/>
          <w:sz w:val="26"/>
          <w:szCs w:val="26"/>
        </w:rPr>
        <w:t>. Ở thời điểm mà e</w:t>
      </w:r>
      <w:r>
        <w:rPr>
          <w:rFonts w:cs="Times New Roman" w:ascii="Times New Roman" w:hAnsi="Times New Roman"/>
          <w:sz w:val="26"/>
          <w:szCs w:val="26"/>
          <w:vertAlign w:val="subscript"/>
        </w:rPr>
        <w:t>1</w:t>
      </w:r>
      <w:r>
        <w:rPr>
          <w:rFonts w:cs="Times New Roman" w:ascii="Times New Roman" w:hAnsi="Times New Roman"/>
          <w:sz w:val="26"/>
          <w:szCs w:val="26"/>
        </w:rPr>
        <w:t xml:space="preserve"> = 30 V thì tích e</w:t>
      </w:r>
      <w:r>
        <w:rPr>
          <w:rFonts w:cs="Times New Roman" w:ascii="Times New Roman" w:hAnsi="Times New Roman"/>
          <w:sz w:val="26"/>
          <w:szCs w:val="26"/>
          <w:vertAlign w:val="subscript"/>
        </w:rPr>
        <w:t>1</w:t>
      </w:r>
      <w:r>
        <w:rPr>
          <w:rFonts w:cs="Times New Roman" w:ascii="Times New Roman" w:hAnsi="Times New Roman"/>
          <w:sz w:val="26"/>
          <w:szCs w:val="26"/>
        </w:rPr>
        <w:t>.e</w:t>
      </w:r>
      <w:r>
        <w:rPr>
          <w:rFonts w:cs="Times New Roman" w:ascii="Times New Roman" w:hAnsi="Times New Roman"/>
          <w:sz w:val="26"/>
          <w:szCs w:val="26"/>
          <w:vertAlign w:val="subscript"/>
        </w:rPr>
        <w:t>2</w:t>
      </w:r>
      <w:r>
        <w:rPr>
          <w:rFonts w:cs="Times New Roman" w:ascii="Times New Roman" w:hAnsi="Times New Roman"/>
          <w:sz w:val="26"/>
          <w:szCs w:val="26"/>
        </w:rPr>
        <w:t xml:space="preserve"> = - 300 V</w:t>
      </w:r>
      <w:r>
        <w:rPr>
          <w:rFonts w:cs="Times New Roman" w:ascii="Times New Roman" w:hAnsi="Times New Roman"/>
          <w:sz w:val="26"/>
          <w:szCs w:val="26"/>
          <w:vertAlign w:val="superscript"/>
        </w:rPr>
        <w:t>2</w:t>
      </w:r>
      <w:r>
        <w:rPr>
          <w:rFonts w:cs="Times New Roman" w:ascii="Times New Roman" w:hAnsi="Times New Roman"/>
          <w:sz w:val="26"/>
          <w:szCs w:val="26"/>
        </w:rPr>
        <w:t>. Giá trị cực đại của e</w:t>
      </w:r>
      <w:r>
        <w:rPr>
          <w:rFonts w:cs="Times New Roman" w:ascii="Times New Roman" w:hAnsi="Times New Roman"/>
          <w:sz w:val="26"/>
          <w:szCs w:val="26"/>
          <w:vertAlign w:val="subscript"/>
        </w:rPr>
        <w:t>1</w:t>
      </w:r>
      <w:r>
        <w:rPr>
          <w:rFonts w:cs="Times New Roman" w:ascii="Times New Roman" w:hAnsi="Times New Roman"/>
          <w:sz w:val="26"/>
          <w:szCs w:val="26"/>
        </w:rPr>
        <w:t xml:space="preserve"> là</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50 V.</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40 V.</w:t>
        <w:tab/>
        <w:tab/>
      </w:r>
      <w:r>
        <w:rPr>
          <w:rFonts w:cs="Times New Roman" w:ascii="Times New Roman" w:hAnsi="Times New Roman"/>
          <w:b/>
          <w:sz w:val="26"/>
          <w:szCs w:val="26"/>
        </w:rPr>
        <w:t>C</w:t>
      </w:r>
      <w:r>
        <w:rPr>
          <w:rFonts w:cs="Times New Roman" w:ascii="Times New Roman" w:hAnsi="Times New Roman"/>
          <w:sz w:val="26"/>
          <w:szCs w:val="26"/>
        </w:rPr>
        <w:t>. 45 V.</w:t>
        <w:tab/>
        <w:tab/>
      </w:r>
      <w:r>
        <w:rPr>
          <w:rFonts w:cs="Times New Roman" w:ascii="Times New Roman" w:hAnsi="Times New Roman"/>
          <w:b/>
          <w:sz w:val="26"/>
          <w:szCs w:val="26"/>
        </w:rPr>
        <w:t>D</w:t>
      </w:r>
      <w:r>
        <w:rPr>
          <w:rFonts w:cs="Times New Roman" w:ascii="Times New Roman" w:hAnsi="Times New Roman"/>
          <w:sz w:val="26"/>
          <w:szCs w:val="26"/>
        </w:rPr>
        <w:t>. 35 V.</w:t>
      </w:r>
    </w:p>
    <w:p>
      <w:pPr>
        <w:pStyle w:val="NoSpacing"/>
        <w:jc w:val="both"/>
        <w:rPr/>
      </w:pPr>
      <w:r>
        <w:rPr>
          <w:rFonts w:cs="Times New Roman" w:ascii="Times New Roman" w:hAnsi="Times New Roman"/>
          <w:b/>
          <w:sz w:val="26"/>
          <w:szCs w:val="26"/>
        </w:rPr>
        <w:t>Câu 205</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sv-SE"/>
        </w:rPr>
        <w:t>Điện năng được truyền từ trạm phát điện đến nơi tiêu thụ bằng đường dây tải điện một pha. Ban đầu hiệu suất truyền tải là 80%. Cho công suất truyền đi không đổi và hệ số công suất ở nơi tiêu thụ (cuối đường dây tải điện) luôn bằng 0,8. Để giảm hao phí trên đường dây 4 lần thì cần phải tăng điện áp hiệu dụng ở trạm phát điện lên n lần. Giá trị của n là</w:t>
      </w:r>
    </w:p>
    <w:p>
      <w:pPr>
        <w:pStyle w:val="Normal"/>
        <w:rPr/>
      </w:pPr>
      <w:r>
        <w:rPr>
          <w:rFonts w:cs="Times New Roman" w:ascii="Times New Roman" w:hAnsi="Times New Roman"/>
          <w:b/>
          <w:color w:val="FF0000"/>
          <w:sz w:val="26"/>
          <w:szCs w:val="26"/>
          <w:lang w:val="sv-SE"/>
        </w:rPr>
        <w:t>A</w:t>
      </w:r>
      <w:r>
        <w:rPr>
          <w:rFonts w:cs="Times New Roman" w:ascii="Times New Roman" w:hAnsi="Times New Roman"/>
          <w:color w:val="FF0000"/>
          <w:sz w:val="26"/>
          <w:szCs w:val="26"/>
          <w:lang w:val="sv-SE"/>
        </w:rPr>
        <w:t>. 2,1.</w:t>
        <w:tab/>
        <w:tab/>
        <w:tab/>
      </w:r>
      <w:r>
        <w:rPr>
          <w:rFonts w:cs="Times New Roman" w:ascii="Times New Roman" w:hAnsi="Times New Roman"/>
          <w:b/>
          <w:sz w:val="26"/>
          <w:szCs w:val="26"/>
          <w:lang w:val="sv-SE"/>
        </w:rPr>
        <w:t>B</w:t>
      </w:r>
      <w:r>
        <w:rPr>
          <w:rFonts w:cs="Times New Roman" w:ascii="Times New Roman" w:hAnsi="Times New Roman"/>
          <w:sz w:val="26"/>
          <w:szCs w:val="26"/>
          <w:lang w:val="sv-SE"/>
        </w:rPr>
        <w:t>. 2,2.</w:t>
        <w:tab/>
        <w:tab/>
        <w:tab/>
      </w:r>
      <w:r>
        <w:rPr>
          <w:rFonts w:cs="Times New Roman" w:ascii="Times New Roman" w:hAnsi="Times New Roman"/>
          <w:b/>
          <w:sz w:val="26"/>
          <w:szCs w:val="26"/>
          <w:lang w:val="sv-SE"/>
        </w:rPr>
        <w:t>C</w:t>
      </w:r>
      <w:r>
        <w:rPr>
          <w:rFonts w:cs="Times New Roman" w:ascii="Times New Roman" w:hAnsi="Times New Roman"/>
          <w:sz w:val="26"/>
          <w:szCs w:val="26"/>
          <w:lang w:val="sv-SE"/>
        </w:rPr>
        <w:t xml:space="preserve">. 2,3.                 </w:t>
        <w:tab/>
      </w:r>
      <w:r>
        <w:rPr>
          <w:rFonts w:cs="Times New Roman" w:ascii="Times New Roman" w:hAnsi="Times New Roman"/>
          <w:b/>
          <w:color w:val="000000"/>
          <w:sz w:val="26"/>
          <w:szCs w:val="26"/>
          <w:lang w:val="sv-SE"/>
        </w:rPr>
        <w:t>D</w:t>
      </w:r>
      <w:r>
        <w:rPr>
          <w:rFonts w:cs="Times New Roman" w:ascii="Times New Roman" w:hAnsi="Times New Roman"/>
          <w:color w:val="000000"/>
          <w:sz w:val="26"/>
          <w:szCs w:val="26"/>
          <w:lang w:val="sv-SE"/>
        </w:rPr>
        <w:t>. 2,0.</w:t>
      </w:r>
    </w:p>
    <w:p>
      <w:pPr>
        <w:pStyle w:val="NoSpacing"/>
        <w:jc w:val="both"/>
        <w:rPr/>
      </w:pPr>
      <w:r>
        <w:rPr>
          <w:rFonts w:cs="Times New Roman" w:ascii="Times New Roman" w:hAnsi="Times New Roman"/>
          <w:b/>
          <w:sz w:val="26"/>
          <w:szCs w:val="26"/>
        </w:rPr>
        <w:t>Câu 206</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de-DE"/>
        </w:rPr>
        <w:t>Đặt điện áp u = 80</w:t>
      </w:r>
      <w:r>
        <w:rPr>
          <w:rFonts w:cs="Times New Roman" w:ascii="Times New Roman" w:hAnsi="Times New Roman"/>
          <w:sz w:val="26"/>
          <w:szCs w:val="26"/>
        </w:rPr>
        <w:object w:dxaOrig="360" w:dyaOrig="320">
          <v:shapetype id="_x0000_tole_rId2081" coordsize="21600,21600" o:spt="ole_rId2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1" type="_x0000_tole_rId2081" style="width:17.8pt;height:16pt" filled="f" o:ole="">
            <v:imagedata r:id="rId2082" o:title=""/>
          </v:shape>
          <o:OLEObject Type="Embed" ProgID="" ShapeID="ole_rId2081" DrawAspect="Content" ObjectID="_1407428491" r:id="rId2081"/>
        </w:object>
      </w:r>
      <w:r>
        <w:rPr>
          <w:rFonts w:cs="Times New Roman" w:ascii="Times New Roman" w:hAnsi="Times New Roman"/>
          <w:sz w:val="26"/>
          <w:szCs w:val="26"/>
          <w:lang w:val="de-DE"/>
        </w:rPr>
        <w:t>cos(100</w:t>
      </w:r>
      <w:r>
        <w:rPr>
          <w:rFonts w:cs="Times New Roman" w:ascii="Times New Roman" w:hAnsi="Times New Roman"/>
          <w:sz w:val="26"/>
          <w:szCs w:val="26"/>
        </w:rPr>
        <w:t>π</w:t>
      </w:r>
      <w:r>
        <w:rPr>
          <w:rFonts w:cs="Times New Roman" w:ascii="Times New Roman" w:hAnsi="Times New Roman"/>
          <w:sz w:val="26"/>
          <w:szCs w:val="26"/>
          <w:lang w:val="de-DE"/>
        </w:rPr>
        <w:t xml:space="preserve">t - </w:t>
      </w:r>
      <w:r>
        <w:rPr>
          <w:rFonts w:cs="Times New Roman" w:ascii="Times New Roman" w:hAnsi="Times New Roman"/>
          <w:sz w:val="26"/>
          <w:szCs w:val="26"/>
        </w:rPr>
        <w:object w:dxaOrig="260" w:dyaOrig="580">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12.75pt;height:28.7pt" filled="f" o:ole="">
            <v:imagedata r:id="rId2084" o:title=""/>
          </v:shape>
          <o:OLEObject Type="Embed" ProgID="" ShapeID="ole_rId2083" DrawAspect="Content" ObjectID="_148627746" r:id="rId2083"/>
        </w:object>
      </w:r>
      <w:r>
        <w:rPr>
          <w:rFonts w:cs="Times New Roman" w:ascii="Times New Roman" w:hAnsi="Times New Roman"/>
          <w:sz w:val="26"/>
          <w:szCs w:val="26"/>
          <w:lang w:val="de-DE"/>
        </w:rPr>
        <w:t>) (V) vào hai đầu đoạn mạch mắc nối tiếp gồm điện trở 20</w:t>
      </w:r>
      <w:r>
        <w:rPr>
          <w:rFonts w:cs="Times New Roman" w:ascii="Times New Roman" w:hAnsi="Times New Roman"/>
          <w:sz w:val="26"/>
          <w:szCs w:val="26"/>
        </w:rPr>
        <w:object w:dxaOrig="340" w:dyaOrig="34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16.8pt;height:16.8pt" filled="f" o:ole="">
            <v:imagedata r:id="rId2086" o:title=""/>
          </v:shape>
          <o:OLEObject Type="Embed" ProgID="" ShapeID="ole_rId2085" DrawAspect="Content" ObjectID="_958219049" r:id="rId2085"/>
        </w:object>
      </w:r>
      <w:r>
        <w:rPr>
          <w:rFonts w:cs="Times New Roman" w:ascii="Times New Roman" w:hAnsi="Times New Roman"/>
          <w:sz w:val="26"/>
          <w:szCs w:val="26"/>
          <w:lang w:val="de-DE"/>
        </w:rPr>
        <w:t xml:space="preserve"> </w:t>
      </w:r>
      <w:r>
        <w:rPr>
          <w:rFonts w:eastAsia="Symbol" w:cs="Symbol" w:ascii="Symbol" w:hAnsi="Symbol"/>
          <w:sz w:val="26"/>
          <w:szCs w:val="26"/>
        </w:rPr>
        <w:sym w:font="Symbol" w:char="f057"/>
      </w:r>
      <w:r>
        <w:rPr>
          <w:rFonts w:cs="Times New Roman" w:ascii="Times New Roman" w:hAnsi="Times New Roman"/>
          <w:sz w:val="26"/>
          <w:szCs w:val="26"/>
          <w:lang w:val="de-DE"/>
        </w:rPr>
        <w:t>, cuộn thuần cảm và tụ điện có điện dung C thay đổi được. Điều chỉnh điện dung đến giá trị C = C</w:t>
      </w:r>
      <w:r>
        <w:rPr>
          <w:rFonts w:cs="Times New Roman" w:ascii="Times New Roman" w:hAnsi="Times New Roman"/>
          <w:sz w:val="26"/>
          <w:szCs w:val="26"/>
          <w:vertAlign w:val="subscript"/>
          <w:lang w:val="de-DE"/>
        </w:rPr>
        <w:t>0</w:t>
      </w:r>
      <w:r>
        <w:rPr>
          <w:rFonts w:cs="Times New Roman" w:ascii="Times New Roman" w:hAnsi="Times New Roman"/>
          <w:sz w:val="26"/>
          <w:szCs w:val="26"/>
          <w:lang w:val="de-DE"/>
        </w:rPr>
        <w:t xml:space="preserve"> để điện áp dụng giữa hai đầu tụ điện đạt giá trị cực đại và bằng 160 V. Giữ nguyên giá trị C = C</w:t>
      </w:r>
      <w:r>
        <w:rPr>
          <w:rFonts w:cs="Times New Roman" w:ascii="Times New Roman" w:hAnsi="Times New Roman"/>
          <w:sz w:val="26"/>
          <w:szCs w:val="26"/>
          <w:vertAlign w:val="subscript"/>
          <w:lang w:val="de-DE"/>
        </w:rPr>
        <w:t>0</w:t>
      </w:r>
      <w:r>
        <w:rPr>
          <w:rFonts w:cs="Times New Roman" w:ascii="Times New Roman" w:hAnsi="Times New Roman"/>
          <w:sz w:val="26"/>
          <w:szCs w:val="26"/>
          <w:lang w:val="de-DE"/>
        </w:rPr>
        <w:t xml:space="preserve"> biểu thức cường độ dòng điện trong mạch đạt giá trị là</w:t>
      </w:r>
    </w:p>
    <w:p>
      <w:pPr>
        <w:pStyle w:val="Normal"/>
        <w:rPr/>
      </w:pPr>
      <w:r>
        <w:rPr>
          <w:rFonts w:cs="Times New Roman" w:ascii="Times New Roman" w:hAnsi="Times New Roman"/>
          <w:b/>
          <w:color w:val="000000"/>
          <w:sz w:val="26"/>
          <w:szCs w:val="26"/>
        </w:rPr>
        <w:t>A</w:t>
      </w:r>
      <w:r>
        <w:rPr>
          <w:rFonts w:cs="Times New Roman" w:ascii="Times New Roman" w:hAnsi="Times New Roman"/>
          <w:color w:val="000000"/>
          <w:sz w:val="26"/>
          <w:szCs w:val="26"/>
        </w:rPr>
        <w:t xml:space="preserve">. i = 2cos(100πt + </w:t>
      </w:r>
      <w:r>
        <w:rPr>
          <w:rFonts w:cs="Times New Roman" w:ascii="Times New Roman" w:hAnsi="Times New Roman"/>
          <w:color w:val="000000"/>
          <w:sz w:val="26"/>
          <w:szCs w:val="26"/>
        </w:rPr>
        <w:object w:dxaOrig="260" w:dyaOrig="58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12.75pt;height:28.7pt" filled="f" o:ole="">
            <v:imagedata r:id="rId2088" o:title=""/>
          </v:shape>
          <o:OLEObject Type="Embed" ProgID="" ShapeID="ole_rId2087" DrawAspect="Content" ObjectID="_1072558629" r:id="rId2087"/>
        </w:object>
      </w:r>
      <w:r>
        <w:rPr>
          <w:rFonts w:cs="Times New Roman" w:ascii="Times New Roman" w:hAnsi="Times New Roman"/>
          <w:color w:val="000000"/>
          <w:sz w:val="26"/>
          <w:szCs w:val="26"/>
        </w:rPr>
        <w:t>) (A).</w:t>
        <w:tab/>
        <w:tab/>
        <w:tab/>
        <w:tab/>
      </w:r>
      <w:r>
        <w:rPr>
          <w:rFonts w:cs="Times New Roman" w:ascii="Times New Roman" w:hAnsi="Times New Roman"/>
          <w:b/>
          <w:color w:val="000000"/>
          <w:sz w:val="26"/>
          <w:szCs w:val="26"/>
        </w:rPr>
        <w:t>B</w:t>
      </w:r>
      <w:r>
        <w:rPr>
          <w:rFonts w:cs="Times New Roman" w:ascii="Times New Roman" w:hAnsi="Times New Roman"/>
          <w:color w:val="000000"/>
          <w:sz w:val="26"/>
          <w:szCs w:val="26"/>
        </w:rPr>
        <w:t>. i = 2</w:t>
      </w:r>
      <w:r>
        <w:rPr>
          <w:rFonts w:cs="Times New Roman" w:ascii="Times New Roman" w:hAnsi="Times New Roman"/>
          <w:color w:val="000000"/>
          <w:sz w:val="26"/>
          <w:szCs w:val="26"/>
        </w:rPr>
        <w:object w:dxaOrig="360" w:dyaOrig="32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17.8pt;height:16pt" filled="f" o:ole="">
            <v:imagedata r:id="rId2090" o:title=""/>
          </v:shape>
          <o:OLEObject Type="Embed" ProgID="" ShapeID="ole_rId2089" DrawAspect="Content" ObjectID="_2089256125" r:id="rId2089"/>
        </w:object>
      </w:r>
      <w:r>
        <w:rPr>
          <w:rFonts w:cs="Times New Roman" w:ascii="Times New Roman" w:hAnsi="Times New Roman"/>
          <w:color w:val="000000"/>
          <w:sz w:val="26"/>
          <w:szCs w:val="26"/>
        </w:rPr>
        <w:t xml:space="preserve">cos(100πt + </w:t>
      </w:r>
      <w:r>
        <w:rPr>
          <w:rFonts w:cs="Times New Roman" w:ascii="Times New Roman" w:hAnsi="Times New Roman"/>
          <w:color w:val="000000"/>
          <w:sz w:val="26"/>
          <w:szCs w:val="26"/>
        </w:rPr>
        <w:object w:dxaOrig="260" w:dyaOrig="580">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12.75pt;height:28.7pt" filled="f" o:ole="">
            <v:imagedata r:id="rId2092" o:title=""/>
          </v:shape>
          <o:OLEObject Type="Embed" ProgID="" ShapeID="ole_rId2091" DrawAspect="Content" ObjectID="_1661228252" r:id="rId2091"/>
        </w:object>
      </w:r>
      <w:r>
        <w:rPr>
          <w:rFonts w:cs="Times New Roman" w:ascii="Times New Roman" w:hAnsi="Times New Roman"/>
          <w:color w:val="000000"/>
          <w:sz w:val="26"/>
          <w:szCs w:val="26"/>
        </w:rPr>
        <w:t>) (A).</w:t>
      </w:r>
      <w:r>
        <w:rPr>
          <w:rFonts w:cs="Times New Roman" w:ascii="Times New Roman" w:hAnsi="Times New Roman"/>
          <w:sz w:val="26"/>
          <w:szCs w:val="26"/>
        </w:rPr>
        <w:t xml:space="preserve"> </w:t>
      </w:r>
    </w:p>
    <w:p>
      <w:pPr>
        <w:pStyle w:val="Normal"/>
        <w:rPr/>
      </w:pPr>
      <w:r>
        <w:rPr>
          <w:rFonts w:cs="Times New Roman" w:ascii="Times New Roman" w:hAnsi="Times New Roman"/>
          <w:b/>
          <w:color w:val="FF0000"/>
          <w:sz w:val="26"/>
          <w:szCs w:val="26"/>
        </w:rPr>
        <w:t>C</w:t>
      </w:r>
      <w:r>
        <w:rPr>
          <w:rFonts w:cs="Times New Roman" w:ascii="Times New Roman" w:hAnsi="Times New Roman"/>
          <w:color w:val="FF0000"/>
          <w:sz w:val="26"/>
          <w:szCs w:val="26"/>
        </w:rPr>
        <w:t>. i = 2</w:t>
      </w:r>
      <w:r>
        <w:rPr>
          <w:rFonts w:cs="Times New Roman" w:ascii="Times New Roman" w:hAnsi="Times New Roman"/>
          <w:color w:val="FF0000"/>
          <w:sz w:val="26"/>
          <w:szCs w:val="26"/>
        </w:rPr>
        <w:object w:dxaOrig="360" w:dyaOrig="32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17.8pt;height:16pt" filled="f" o:ole="">
            <v:imagedata r:id="rId2094" o:title=""/>
          </v:shape>
          <o:OLEObject Type="Embed" ProgID="" ShapeID="ole_rId2093" DrawAspect="Content" ObjectID="_374215318" r:id="rId2093"/>
        </w:object>
      </w:r>
      <w:r>
        <w:rPr>
          <w:rFonts w:cs="Times New Roman" w:ascii="Times New Roman" w:hAnsi="Times New Roman"/>
          <w:color w:val="FF0000"/>
          <w:sz w:val="26"/>
          <w:szCs w:val="26"/>
        </w:rPr>
        <w:t xml:space="preserve">cos(100πt - </w:t>
      </w:r>
      <w:r>
        <w:rPr>
          <w:rFonts w:cs="Times New Roman" w:ascii="Times New Roman" w:hAnsi="Times New Roman"/>
          <w:color w:val="FF0000"/>
          <w:sz w:val="26"/>
          <w:szCs w:val="26"/>
        </w:rPr>
        <w:object w:dxaOrig="300" w:dyaOrig="58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14.7pt;height:28.7pt" filled="f" o:ole="">
            <v:imagedata r:id="rId2096" o:title=""/>
          </v:shape>
          <o:OLEObject Type="Embed" ProgID="" ShapeID="ole_rId2095" DrawAspect="Content" ObjectID="_891356908" r:id="rId2095"/>
        </w:object>
      </w:r>
      <w:r>
        <w:rPr>
          <w:rFonts w:cs="Times New Roman" w:ascii="Times New Roman" w:hAnsi="Times New Roman"/>
          <w:color w:val="FF0000"/>
          <w:sz w:val="26"/>
          <w:szCs w:val="26"/>
        </w:rPr>
        <w:t>) (A).</w:t>
      </w:r>
      <w:r>
        <w:rPr>
          <w:rFonts w:cs="Times New Roman" w:ascii="Times New Roman" w:hAnsi="Times New Roman"/>
          <w:color w:val="000099"/>
          <w:sz w:val="26"/>
          <w:szCs w:val="26"/>
        </w:rPr>
        <w:tab/>
      </w:r>
      <w:r>
        <w:rPr>
          <w:rFonts w:cs="Times New Roman" w:ascii="Times New Roman" w:hAnsi="Times New Roman"/>
          <w:color w:val="000000"/>
          <w:sz w:val="26"/>
          <w:szCs w:val="26"/>
        </w:rPr>
        <w:tab/>
        <w:tab/>
      </w:r>
      <w:r>
        <w:rPr>
          <w:rFonts w:cs="Times New Roman" w:ascii="Times New Roman" w:hAnsi="Times New Roman"/>
          <w:b/>
          <w:sz w:val="26"/>
          <w:szCs w:val="26"/>
        </w:rPr>
        <w:t>D</w:t>
      </w:r>
      <w:r>
        <w:rPr>
          <w:rFonts w:cs="Times New Roman" w:ascii="Times New Roman" w:hAnsi="Times New Roman"/>
          <w:sz w:val="26"/>
          <w:szCs w:val="26"/>
        </w:rPr>
        <w:t xml:space="preserve">. </w:t>
      </w:r>
      <w:r>
        <w:rPr>
          <w:rFonts w:cs="Times New Roman" w:ascii="Times New Roman" w:hAnsi="Times New Roman"/>
          <w:color w:val="000000"/>
          <w:sz w:val="26"/>
          <w:szCs w:val="26"/>
        </w:rPr>
        <w:t xml:space="preserve">i = 2cos(100πt - </w:t>
      </w:r>
      <w:r>
        <w:rPr>
          <w:rFonts w:cs="Times New Roman" w:ascii="Times New Roman" w:hAnsi="Times New Roman"/>
          <w:color w:val="000000"/>
          <w:sz w:val="26"/>
          <w:szCs w:val="26"/>
        </w:rPr>
        <w:object w:dxaOrig="300" w:dyaOrig="58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14.7pt;height:28.7pt" filled="f" o:ole="">
            <v:imagedata r:id="rId2098" o:title=""/>
          </v:shape>
          <o:OLEObject Type="Embed" ProgID="" ShapeID="ole_rId2097" DrawAspect="Content" ObjectID="_1980334211" r:id="rId2097"/>
        </w:object>
      </w:r>
      <w:r>
        <w:rPr>
          <w:rFonts w:cs="Times New Roman" w:ascii="Times New Roman" w:hAnsi="Times New Roman"/>
          <w:color w:val="000000"/>
          <w:sz w:val="26"/>
          <w:szCs w:val="26"/>
        </w:rPr>
        <w:t>) (A).</w:t>
      </w:r>
      <w:r>
        <w:rPr>
          <w:rFonts w:cs="Times New Roman" w:ascii="Times New Roman" w:hAnsi="Times New Roman"/>
          <w:sz w:val="26"/>
          <w:szCs w:val="26"/>
        </w:rPr>
        <w:t xml:space="preserve"> </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jc w:val="both"/>
        <w:rPr/>
      </w:pPr>
      <w:r>
        <w:rPr>
          <w:rFonts w:cs="Times New Roman" w:ascii="Times New Roman" w:hAnsi="Times New Roman"/>
          <w:b/>
          <w:sz w:val="26"/>
          <w:szCs w:val="26"/>
        </w:rPr>
        <w:t>Câu 207</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Đặt điện áp xoay chiều u = U</w:t>
      </w:r>
      <w:r>
        <w:rPr>
          <w:rFonts w:cs="Times New Roman" w:ascii="Times New Roman" w:hAnsi="Times New Roman"/>
          <w:sz w:val="26"/>
          <w:szCs w:val="26"/>
        </w:rPr>
        <w:object w:dxaOrig="360" w:dyaOrig="32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17.8pt;height:16pt" filled="f" o:ole="">
            <v:imagedata r:id="rId2100" o:title=""/>
          </v:shape>
          <o:OLEObject Type="Embed" ProgID="" ShapeID="ole_rId2099" DrawAspect="Content" ObjectID="_864091599" r:id="rId2099"/>
        </w:object>
      </w:r>
      <w:r>
        <w:rPr>
          <w:rFonts w:cs="Times New Roman" w:ascii="Times New Roman" w:hAnsi="Times New Roman"/>
          <w:sz w:val="26"/>
          <w:szCs w:val="26"/>
          <w:lang w:val="vi-VN"/>
        </w:rPr>
        <w:t>cos(</w:t>
      </w:r>
      <w:r>
        <w:rPr>
          <w:rFonts w:eastAsia="Symbol" w:cs="Symbol" w:ascii="Symbol" w:hAnsi="Symbol"/>
          <w:sz w:val="26"/>
          <w:szCs w:val="26"/>
        </w:rPr>
        <w:sym w:font="Symbol" w:char="f077"/>
      </w:r>
      <w:r>
        <w:rPr>
          <w:rFonts w:cs="Times New Roman" w:ascii="Times New Roman" w:hAnsi="Times New Roman"/>
          <w:sz w:val="26"/>
          <w:szCs w:val="26"/>
          <w:lang w:val="vi-VN"/>
        </w:rPr>
        <w:t xml:space="preserve">t + </w:t>
      </w:r>
      <w:r>
        <w:rPr>
          <w:rFonts w:eastAsia="Symbol" w:cs="Symbol" w:ascii="Symbol" w:hAnsi="Symbol"/>
          <w:sz w:val="26"/>
          <w:szCs w:val="26"/>
        </w:rPr>
        <w:sym w:font="Symbol" w:char="f06a"/>
      </w:r>
      <w:r>
        <w:rPr>
          <w:rFonts w:cs="Times New Roman" w:ascii="Times New Roman" w:hAnsi="Times New Roman"/>
          <w:sz w:val="26"/>
          <w:szCs w:val="26"/>
          <w:lang w:val="vi-VN"/>
        </w:rPr>
        <w:t>) (</w:t>
      </w:r>
      <w:r>
        <w:rPr>
          <w:rFonts w:cs="Times New Roman" w:ascii="Times New Roman" w:hAnsi="Times New Roman"/>
          <w:sz w:val="26"/>
          <w:szCs w:val="26"/>
        </w:rPr>
        <w:t>ω</w:t>
      </w:r>
      <w:r>
        <w:rPr>
          <w:rFonts w:cs="Times New Roman" w:ascii="Times New Roman" w:hAnsi="Times New Roman"/>
          <w:sz w:val="26"/>
          <w:szCs w:val="26"/>
          <w:lang w:val="vi-VN"/>
        </w:rPr>
        <w:t xml:space="preserve"> &gt; 0) vào hai đầu đoạn mạch có R, L, C mắc nối tiếp. Gọi Z và I lần luợt là tổng trở của đoạn mạch và cường độ dòng điện hiệu dụng trong đoạn mạch. Hệ thức nào sau đây đúng?</w:t>
      </w:r>
    </w:p>
    <w:p>
      <w:pPr>
        <w:pStyle w:val="Normal"/>
        <w:rPr/>
      </w:pPr>
      <w:r>
        <w:rPr>
          <w:rFonts w:cs="Times New Roman" w:ascii="Times New Roman" w:hAnsi="Times New Roman"/>
          <w:b/>
          <w:bCs/>
          <w:color w:val="000000"/>
          <w:sz w:val="26"/>
          <w:szCs w:val="26"/>
          <w:lang w:val="vi-VN"/>
        </w:rPr>
        <w:t>A</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rPr>
        <w:object w:dxaOrig="760" w:dyaOrig="30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38pt;height:14.7pt" filled="f" o:ole="">
            <v:imagedata r:id="rId2102" o:title=""/>
          </v:shape>
          <o:OLEObject Type="Embed" ProgID="" ShapeID="ole_rId2101" DrawAspect="Content" ObjectID="_1162223782" r:id="rId2101"/>
        </w:object>
      </w:r>
      <w:r>
        <w:rPr>
          <w:rFonts w:cs="Times New Roman" w:ascii="Times New Roman" w:hAnsi="Times New Roman"/>
          <w:color w:val="000000"/>
          <w:sz w:val="26"/>
          <w:szCs w:val="26"/>
          <w:lang w:val="vi-VN"/>
        </w:rPr>
        <w:t>.</w:t>
        <w:tab/>
        <w:tab/>
      </w:r>
      <w:r>
        <w:rPr>
          <w:rFonts w:cs="Times New Roman" w:ascii="Times New Roman" w:hAnsi="Times New Roman"/>
          <w:b/>
          <w:bCs/>
          <w:color w:val="000000"/>
          <w:sz w:val="26"/>
          <w:szCs w:val="26"/>
          <w:lang w:val="vi-VN"/>
        </w:rPr>
        <w:t>B</w:t>
      </w:r>
      <w:r>
        <w:rPr>
          <w:rFonts w:cs="Times New Roman" w:ascii="Times New Roman" w:hAnsi="Times New Roman"/>
          <w:color w:val="000000"/>
          <w:sz w:val="26"/>
          <w:szCs w:val="26"/>
          <w:lang w:val="vi-VN"/>
        </w:rPr>
        <w:t>.</w:t>
      </w:r>
      <w:r>
        <w:rPr>
          <w:rFonts w:cs="Times New Roman" w:ascii="Times New Roman" w:hAnsi="Times New Roman"/>
          <w:b/>
          <w:color w:val="000000"/>
          <w:sz w:val="26"/>
          <w:szCs w:val="26"/>
          <w:lang w:val="vi-VN"/>
        </w:rPr>
        <w:t xml:space="preserve"> </w:t>
      </w:r>
      <w:r>
        <w:rPr>
          <w:rFonts w:cs="Times New Roman" w:ascii="Times New Roman" w:hAnsi="Times New Roman"/>
          <w:color w:val="000000"/>
          <w:sz w:val="26"/>
          <w:szCs w:val="26"/>
        </w:rPr>
        <w:object w:dxaOrig="660" w:dyaOrig="26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33pt;height:12.35pt" filled="f" o:ole="">
            <v:imagedata r:id="rId2104" o:title=""/>
          </v:shape>
          <o:OLEObject Type="Embed" ProgID="" ShapeID="ole_rId2103" DrawAspect="Content" ObjectID="_38149705" r:id="rId2103"/>
        </w:object>
      </w:r>
      <w:r>
        <w:rPr>
          <w:rFonts w:cs="Times New Roman" w:ascii="Times New Roman" w:hAnsi="Times New Roman"/>
          <w:color w:val="000000"/>
          <w:sz w:val="26"/>
          <w:szCs w:val="26"/>
          <w:lang w:val="vi-VN"/>
        </w:rPr>
        <w:t xml:space="preserve">. </w:t>
        <w:tab/>
        <w:tab/>
      </w:r>
      <w:r>
        <w:rPr>
          <w:rFonts w:cs="Times New Roman" w:ascii="Times New Roman" w:hAnsi="Times New Roman"/>
          <w:b/>
          <w:bCs/>
          <w:color w:val="FF0000"/>
          <w:sz w:val="26"/>
          <w:szCs w:val="26"/>
          <w:lang w:val="vi-VN"/>
        </w:rPr>
        <w:t>C</w:t>
      </w:r>
      <w:r>
        <w:rPr>
          <w:rFonts w:cs="Times New Roman" w:ascii="Times New Roman" w:hAnsi="Times New Roman"/>
          <w:color w:val="FF0000"/>
          <w:sz w:val="26"/>
          <w:szCs w:val="26"/>
          <w:lang w:val="vi-VN"/>
        </w:rPr>
        <w:t xml:space="preserve">. </w:t>
      </w:r>
      <w:r>
        <w:rPr>
          <w:rFonts w:cs="Times New Roman" w:ascii="Times New Roman" w:hAnsi="Times New Roman"/>
          <w:color w:val="FF0000"/>
          <w:sz w:val="26"/>
          <w:szCs w:val="26"/>
        </w:rPr>
        <w:object w:dxaOrig="660" w:dyaOrig="26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33pt;height:12.35pt" filled="f" o:ole="">
            <v:imagedata r:id="rId2106" o:title=""/>
          </v:shape>
          <o:OLEObject Type="Embed" ProgID="" ShapeID="ole_rId2105" DrawAspect="Content" ObjectID="_1595280461" r:id="rId2105"/>
        </w:object>
      </w:r>
      <w:r>
        <w:rPr>
          <w:rFonts w:cs="Times New Roman" w:ascii="Times New Roman" w:hAnsi="Times New Roman"/>
          <w:color w:val="FF0000"/>
          <w:sz w:val="26"/>
          <w:szCs w:val="26"/>
          <w:lang w:val="vi-VN"/>
        </w:rPr>
        <w:t>.</w:t>
      </w:r>
      <w:r>
        <w:rPr>
          <w:rFonts w:cs="Times New Roman" w:ascii="Times New Roman" w:hAnsi="Times New Roman"/>
          <w:color w:val="000099"/>
          <w:sz w:val="26"/>
          <w:szCs w:val="26"/>
          <w:lang w:val="vi-VN"/>
        </w:rPr>
        <w:t xml:space="preserve"> </w:t>
        <w:tab/>
        <w:tab/>
      </w:r>
      <w:r>
        <w:rPr>
          <w:rFonts w:cs="Times New Roman" w:ascii="Times New Roman" w:hAnsi="Times New Roman"/>
          <w:b/>
          <w:bCs/>
          <w:color w:val="000000"/>
          <w:sz w:val="26"/>
          <w:szCs w:val="26"/>
          <w:lang w:val="vi-VN"/>
        </w:rPr>
        <w:t>D</w:t>
      </w:r>
      <w:r>
        <w:rPr>
          <w:rFonts w:cs="Times New Roman" w:ascii="Times New Roman" w:hAnsi="Times New Roman"/>
          <w:color w:val="000000"/>
          <w:sz w:val="26"/>
          <w:szCs w:val="26"/>
          <w:lang w:val="vi-VN"/>
        </w:rPr>
        <w:t>.</w:t>
      </w:r>
      <w:r>
        <w:rPr>
          <w:rFonts w:cs="Times New Roman" w:ascii="Times New Roman" w:hAnsi="Times New Roman"/>
          <w:b/>
          <w:color w:val="000000"/>
          <w:sz w:val="26"/>
          <w:szCs w:val="26"/>
          <w:lang w:val="vi-VN"/>
        </w:rPr>
        <w:t xml:space="preserve"> </w:t>
      </w:r>
      <w:r>
        <w:rPr>
          <w:rFonts w:cs="Times New Roman" w:ascii="Times New Roman" w:hAnsi="Times New Roman"/>
          <w:color w:val="000000"/>
          <w:sz w:val="26"/>
          <w:szCs w:val="26"/>
        </w:rPr>
        <w:object w:dxaOrig="760" w:dyaOrig="30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38pt;height:14.7pt" filled="f" o:ole="">
            <v:imagedata r:id="rId2108" o:title=""/>
          </v:shape>
          <o:OLEObject Type="Embed" ProgID="" ShapeID="ole_rId2107" DrawAspect="Content" ObjectID="_181789772" r:id="rId2107"/>
        </w:object>
      </w:r>
      <w:r>
        <w:rPr>
          <w:rFonts w:cs="Times New Roman" w:ascii="Times New Roman" w:hAnsi="Times New Roman"/>
          <w:color w:val="000000"/>
          <w:sz w:val="26"/>
          <w:szCs w:val="26"/>
        </w:rPr>
        <w:t>.</w:t>
      </w:r>
    </w:p>
    <w:p>
      <w:pPr>
        <w:pStyle w:val="NoSpacing"/>
        <w:jc w:val="both"/>
        <w:rPr/>
      </w:pPr>
      <w:r>
        <w:rPr>
          <w:rFonts w:cs="Times New Roman" w:ascii="Times New Roman" w:hAnsi="Times New Roman"/>
          <w:b/>
          <w:sz w:val="26"/>
          <w:szCs w:val="26"/>
        </w:rPr>
        <w:t>Câu 208</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Một dòng điện chạy trong một đoạn mạch có cường độ i = 4cos(2πft + </w:t>
      </w:r>
      <w:r>
        <w:rPr>
          <w:rFonts w:cs="Times New Roman" w:ascii="Times New Roman" w:hAnsi="Times New Roman"/>
          <w:sz w:val="26"/>
          <w:szCs w:val="26"/>
        </w:rPr>
        <w:object w:dxaOrig="260" w:dyaOrig="58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12.75pt;height:28.7pt" filled="f" o:ole="">
            <v:imagedata r:id="rId2110" o:title=""/>
          </v:shape>
          <o:OLEObject Type="Embed" ProgID="" ShapeID="ole_rId2109" DrawAspect="Content" ObjectID="_2147014182" r:id="rId2109"/>
        </w:object>
      </w:r>
      <w:r>
        <w:rPr>
          <w:rFonts w:cs="Times New Roman" w:ascii="Times New Roman" w:hAnsi="Times New Roman"/>
          <w:sz w:val="26"/>
          <w:szCs w:val="26"/>
        </w:rPr>
        <w:t xml:space="preserve"> ) (A) (f &gt; 0). Đại lượng f được gọi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pha ban đầu của dòng điện.</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tần số của dòng điện</w:t>
      </w:r>
      <w:r>
        <w:rPr>
          <w:rFonts w:cs="Times New Roman" w:ascii="Times New Roman" w:hAnsi="Times New Roman"/>
          <w:color w:val="000099"/>
          <w:sz w:val="26"/>
          <w:szCs w:val="26"/>
        </w:rPr>
        <w:t>.</w:t>
      </w:r>
    </w:p>
    <w:p>
      <w:pPr>
        <w:pStyle w:val="Normal"/>
        <w:rPr/>
      </w:pPr>
      <w:r>
        <w:rPr>
          <w:rFonts w:cs="Times New Roman" w:ascii="Times New Roman" w:hAnsi="Times New Roman"/>
          <w:b/>
          <w:sz w:val="26"/>
          <w:szCs w:val="26"/>
        </w:rPr>
        <w:t>C</w:t>
      </w:r>
      <w:r>
        <w:rPr>
          <w:rFonts w:cs="Times New Roman" w:ascii="Times New Roman" w:hAnsi="Times New Roman"/>
          <w:sz w:val="26"/>
          <w:szCs w:val="26"/>
        </w:rPr>
        <w:t>. tần số góc của dòng điện.</w:t>
        <w:tab/>
        <w:tab/>
        <w:tab/>
      </w:r>
      <w:r>
        <w:rPr>
          <w:rFonts w:cs="Times New Roman" w:ascii="Times New Roman" w:hAnsi="Times New Roman"/>
          <w:b/>
          <w:sz w:val="26"/>
          <w:szCs w:val="26"/>
        </w:rPr>
        <w:t>D</w:t>
      </w:r>
      <w:r>
        <w:rPr>
          <w:rFonts w:cs="Times New Roman" w:ascii="Times New Roman" w:hAnsi="Times New Roman"/>
          <w:sz w:val="26"/>
          <w:szCs w:val="26"/>
        </w:rPr>
        <w:t>. chu kì của dòng điện.</w:t>
      </w:r>
    </w:p>
    <w:p>
      <w:pPr>
        <w:pStyle w:val="Normal"/>
        <w:rPr/>
      </w:pPr>
      <w:r>
        <w:rPr>
          <w:rFonts w:cs="Times New Roman" w:ascii="Times New Roman" w:hAnsi="Times New Roman"/>
          <w:b/>
          <w:sz w:val="26"/>
          <w:szCs w:val="26"/>
        </w:rPr>
        <w:t>Câu 209</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u = U</w:t>
      </w:r>
      <w:r>
        <w:rPr>
          <w:rFonts w:cs="Times New Roman" w:ascii="Times New Roman" w:hAnsi="Times New Roman"/>
          <w:sz w:val="26"/>
          <w:szCs w:val="26"/>
        </w:rPr>
        <w:object w:dxaOrig="360" w:dyaOrig="32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17.8pt;height:16pt" filled="f" o:ole="">
            <v:imagedata r:id="rId2112" o:title=""/>
          </v:shape>
          <o:OLEObject Type="Embed" ProgID="" ShapeID="ole_rId2111" DrawAspect="Content" ObjectID="_1964790188" r:id="rId2111"/>
        </w:objec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eastAsia="Symbol" w:cs="Symbol" w:ascii="Symbol" w:hAnsi="Symbol"/>
          <w:sz w:val="26"/>
          <w:szCs w:val="26"/>
        </w:rPr>
        <w:sym w:font="Symbol" w:char="f06a"/>
      </w:r>
      <w:r>
        <w:rPr>
          <w:rFonts w:cs="Times New Roman" w:ascii="Times New Roman" w:hAnsi="Times New Roman"/>
          <w:sz w:val="26"/>
          <w:szCs w:val="26"/>
        </w:rPr>
        <w:t>) (ω &gt; 0) vào hai đầu cuộn cảm thuần có độ tự cảm L. Cảm kháng của cuộn cảm này bằng</w:t>
      </w:r>
    </w:p>
    <w:p>
      <w:pPr>
        <w:pStyle w:val="Normal"/>
        <w:rPr/>
      </w:pPr>
      <w:r>
        <w:rPr>
          <w:rFonts w:cs="Times New Roman" w:ascii="Times New Roman" w:hAnsi="Times New Roman"/>
          <w:b/>
          <w:bCs/>
          <w:color w:val="000000"/>
          <w:sz w:val="26"/>
          <w:szCs w:val="26"/>
        </w:rPr>
        <w:t>A</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object w:dxaOrig="400" w:dyaOrig="58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19.6pt;height:28.7pt" filled="f" o:ole="">
            <v:imagedata r:id="rId2114" o:title=""/>
          </v:shape>
          <o:OLEObject Type="Embed" ProgID="" ShapeID="ole_rId2113" DrawAspect="Content" ObjectID="_383816323" r:id="rId2113"/>
        </w:object>
      </w:r>
      <w:r>
        <w:rPr>
          <w:rFonts w:cs="Times New Roman" w:ascii="Times New Roman" w:hAnsi="Times New Roman"/>
          <w:color w:val="000000"/>
          <w:sz w:val="26"/>
          <w:szCs w:val="26"/>
        </w:rPr>
        <w:t>.</w:t>
        <w:tab/>
        <w:tab/>
        <w:tab/>
      </w:r>
      <w:r>
        <w:rPr>
          <w:rFonts w:cs="Times New Roman" w:ascii="Times New Roman" w:hAnsi="Times New Roman"/>
          <w:b/>
          <w:bCs/>
          <w:color w:val="FF0000"/>
          <w:sz w:val="26"/>
          <w:szCs w:val="26"/>
        </w:rPr>
        <w:t>B</w:t>
      </w:r>
      <w:r>
        <w:rPr>
          <w:rFonts w:cs="Times New Roman" w:ascii="Times New Roman" w:hAnsi="Times New Roman"/>
          <w:color w:val="FF0000"/>
          <w:sz w:val="26"/>
          <w:szCs w:val="26"/>
        </w:rPr>
        <w:t xml:space="preserve">. </w:t>
      </w:r>
      <w:r>
        <w:rPr>
          <w:rFonts w:eastAsia="Symbol" w:cs="Symbol" w:ascii="Symbol" w:hAnsi="Symbol"/>
          <w:color w:val="FF0000"/>
          <w:sz w:val="26"/>
          <w:szCs w:val="26"/>
        </w:rPr>
        <w:sym w:font="Symbol" w:char="f077"/>
      </w:r>
      <w:r>
        <w:rPr>
          <w:rFonts w:cs="Times New Roman" w:ascii="Times New Roman" w:hAnsi="Times New Roman"/>
          <w:color w:val="FF0000"/>
          <w:sz w:val="26"/>
          <w:szCs w:val="26"/>
        </w:rPr>
        <w:t xml:space="preserve">L. </w:t>
        <w:tab/>
      </w:r>
      <w:r>
        <w:rPr>
          <w:rFonts w:cs="Times New Roman" w:ascii="Times New Roman" w:hAnsi="Times New Roman"/>
          <w:color w:val="000000"/>
          <w:sz w:val="26"/>
          <w:szCs w:val="26"/>
        </w:rPr>
        <w:tab/>
        <w:t xml:space="preserve"> </w:t>
        <w:tab/>
      </w:r>
      <w:r>
        <w:rPr>
          <w:rFonts w:cs="Times New Roman" w:ascii="Times New Roman" w:hAnsi="Times New Roman"/>
          <w:b/>
          <w:bCs/>
          <w:color w:val="000000"/>
          <w:sz w:val="26"/>
          <w:szCs w:val="26"/>
        </w:rPr>
        <w:t>C</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object w:dxaOrig="260" w:dyaOrig="58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12.75pt;height:28.7pt" filled="f" o:ole="">
            <v:imagedata r:id="rId2116" o:title=""/>
          </v:shape>
          <o:OLEObject Type="Embed" ProgID="" ShapeID="ole_rId2115" DrawAspect="Content" ObjectID="_533311171" r:id="rId2115"/>
        </w:object>
      </w:r>
      <w:r>
        <w:rPr>
          <w:rFonts w:cs="Times New Roman" w:ascii="Times New Roman" w:hAnsi="Times New Roman"/>
          <w:color w:val="000000"/>
          <w:sz w:val="26"/>
          <w:szCs w:val="26"/>
        </w:rPr>
        <w:t xml:space="preserve">. </w:t>
        <w:tab/>
        <w:tab/>
        <w:tab/>
        <w:tab/>
      </w:r>
      <w:r>
        <w:rPr>
          <w:rFonts w:cs="Times New Roman" w:ascii="Times New Roman" w:hAnsi="Times New Roman"/>
          <w:b/>
          <w:bCs/>
          <w:color w:val="000000"/>
          <w:sz w:val="26"/>
          <w:szCs w:val="26"/>
        </w:rPr>
        <w:t>D</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object w:dxaOrig="260" w:dyaOrig="58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12.75pt;height:28.7pt" filled="f" o:ole="">
            <v:imagedata r:id="rId2118" o:title=""/>
          </v:shape>
          <o:OLEObject Type="Embed" ProgID="" ShapeID="ole_rId2117" DrawAspect="Content" ObjectID="_1012138396" r:id="rId2117"/>
        </w:object>
      </w:r>
      <w:r>
        <w:rPr>
          <w:rFonts w:cs="Times New Roman" w:ascii="Times New Roman" w:hAnsi="Times New Roman"/>
          <w:color w:val="000000"/>
          <w:sz w:val="26"/>
          <w:szCs w:val="26"/>
        </w:rPr>
        <w:t>.</w:t>
      </w:r>
    </w:p>
    <w:p>
      <w:pPr>
        <w:pStyle w:val="Normal"/>
        <w:jc w:val="both"/>
        <w:rPr/>
      </w:pPr>
      <w:r>
        <w:rPr>
          <w:rFonts w:cs="Times New Roman" w:ascii="Times New Roman" w:hAnsi="Times New Roman"/>
          <w:b/>
          <w:sz w:val="26"/>
          <w:szCs w:val="26"/>
        </w:rPr>
        <w:t>Câu 210</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Điện năng được truyền từ một trạm phát điện đến nơi tiêu thụ bằng đường dây tải điện một pha. Biết công suất truyền đi không đổi và coi hệ số công suất của mạch điện bằng 1. Để công suất hao phí trên đường dây truyền tải giảm n lần (n &gt; 1) thì phải điều chỉnh điện áp hiệu dụng ở trạm phát điện</w:t>
      </w:r>
    </w:p>
    <w:p>
      <w:pPr>
        <w:pStyle w:val="Normal"/>
        <w:rPr>
          <w:rFonts w:ascii="Times New Roman" w:hAnsi="Times New Roman" w:cs="Times New Roman"/>
          <w:color w:val="000099"/>
          <w:sz w:val="26"/>
          <w:szCs w:val="26"/>
          <w:lang w:val="fr-FR"/>
        </w:rPr>
      </w:pPr>
      <w:r>
        <w:rPr>
          <w:rFonts w:cs="Times New Roman" w:ascii="Times New Roman" w:hAnsi="Times New Roman"/>
          <w:b/>
          <w:sz w:val="26"/>
          <w:szCs w:val="26"/>
          <w:lang w:val="fr-FR"/>
        </w:rPr>
        <w:t>A</w:t>
      </w:r>
      <w:r>
        <w:rPr>
          <w:rFonts w:cs="Times New Roman" w:ascii="Times New Roman" w:hAnsi="Times New Roman"/>
          <w:sz w:val="26"/>
          <w:szCs w:val="26"/>
          <w:lang w:val="fr-FR"/>
        </w:rPr>
        <w:t>. tăng lên n</w:t>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 xml:space="preserve"> lần.</w:t>
        <w:tab/>
      </w:r>
      <w:r>
        <w:rPr>
          <w:rFonts w:cs="Times New Roman" w:ascii="Times New Roman" w:hAnsi="Times New Roman"/>
          <w:b/>
          <w:sz w:val="26"/>
          <w:szCs w:val="26"/>
          <w:lang w:val="fr-FR"/>
        </w:rPr>
        <w:t>B</w:t>
      </w:r>
      <w:r>
        <w:rPr>
          <w:rFonts w:cs="Times New Roman" w:ascii="Times New Roman" w:hAnsi="Times New Roman"/>
          <w:sz w:val="26"/>
          <w:szCs w:val="26"/>
          <w:lang w:val="fr-FR"/>
        </w:rPr>
        <w:t>. giảm đi n</w:t>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 xml:space="preserve"> lần.</w:t>
        <w:tab/>
      </w:r>
      <w:r>
        <w:rPr>
          <w:rFonts w:cs="Times New Roman" w:ascii="Times New Roman" w:hAnsi="Times New Roman"/>
          <w:b/>
          <w:sz w:val="26"/>
          <w:szCs w:val="26"/>
          <w:lang w:val="fr-FR"/>
        </w:rPr>
        <w:t>C</w:t>
      </w:r>
      <w:r>
        <w:rPr>
          <w:rFonts w:cs="Times New Roman" w:ascii="Times New Roman" w:hAnsi="Times New Roman"/>
          <w:sz w:val="26"/>
          <w:szCs w:val="26"/>
          <w:lang w:val="fr-FR"/>
        </w:rPr>
        <w:t xml:space="preserve">. giảm đi </w:t>
      </w:r>
      <w:r>
        <w:rPr>
          <w:rFonts w:cs="Times New Roman" w:ascii="Times New Roman" w:hAnsi="Times New Roman"/>
          <w:sz w:val="26"/>
          <w:szCs w:val="26"/>
          <w:lang w:val="fr-FR"/>
        </w:rPr>
        <w:object w:dxaOrig="360" w:dyaOrig="34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17.8pt;height:16.8pt" filled="f" o:ole="">
            <v:imagedata r:id="rId2120" o:title=""/>
          </v:shape>
          <o:OLEObject Type="Embed" ProgID="" ShapeID="ole_rId2119" DrawAspect="Content" ObjectID="_368266430" r:id="rId2119"/>
        </w:object>
      </w:r>
      <w:r>
        <w:rPr>
          <w:rFonts w:cs="Times New Roman" w:ascii="Times New Roman" w:hAnsi="Times New Roman"/>
          <w:sz w:val="26"/>
          <w:szCs w:val="26"/>
          <w:lang w:val="fr-FR"/>
        </w:rPr>
        <w:t xml:space="preserve"> lần.</w:t>
        <w:tab/>
      </w:r>
      <w:r>
        <w:rPr>
          <w:rFonts w:cs="Times New Roman" w:ascii="Times New Roman" w:hAnsi="Times New Roman"/>
          <w:b/>
          <w:color w:val="FF0000"/>
          <w:sz w:val="26"/>
          <w:szCs w:val="26"/>
          <w:lang w:val="fr-FR"/>
        </w:rPr>
        <w:t>D</w:t>
      </w:r>
      <w:r>
        <w:rPr>
          <w:rFonts w:cs="Times New Roman" w:ascii="Times New Roman" w:hAnsi="Times New Roman"/>
          <w:color w:val="FF0000"/>
          <w:sz w:val="26"/>
          <w:szCs w:val="26"/>
          <w:lang w:val="fr-FR"/>
        </w:rPr>
        <w:t xml:space="preserve">. tăng lên </w:t>
      </w:r>
      <w:r>
        <w:rPr>
          <w:rFonts w:cs="Times New Roman" w:ascii="Times New Roman" w:hAnsi="Times New Roman"/>
          <w:color w:val="FF0000"/>
          <w:sz w:val="26"/>
          <w:szCs w:val="26"/>
          <w:lang w:val="fr-FR"/>
        </w:rPr>
        <w:object w:dxaOrig="360" w:dyaOrig="34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17.8pt;height:16.8pt" filled="f" o:ole="">
            <v:imagedata r:id="rId2122" o:title=""/>
          </v:shape>
          <o:OLEObject Type="Embed" ProgID="" ShapeID="ole_rId2121" DrawAspect="Content" ObjectID="_1940776628" r:id="rId2121"/>
        </w:object>
      </w:r>
      <w:r>
        <w:rPr>
          <w:rFonts w:cs="Times New Roman" w:ascii="Times New Roman" w:hAnsi="Times New Roman"/>
          <w:color w:val="FF0000"/>
          <w:sz w:val="26"/>
          <w:szCs w:val="26"/>
          <w:lang w:val="fr-FR"/>
        </w:rPr>
        <w:t xml:space="preserve"> lần.</w:t>
      </w:r>
    </w:p>
    <w:p>
      <w:pPr>
        <w:pStyle w:val="Normal"/>
        <w:jc w:val="both"/>
        <w:rPr/>
      </w:pPr>
      <w:r>
        <w:drawing>
          <wp:anchor behindDoc="0" distT="0" distB="0" distL="114935" distR="0" simplePos="0" locked="0" layoutInCell="0" allowOverlap="1" relativeHeight="1764">
            <wp:simplePos x="0" y="0"/>
            <wp:positionH relativeFrom="margin">
              <wp:align>right</wp:align>
            </wp:positionH>
            <wp:positionV relativeFrom="paragraph">
              <wp:posOffset>105410</wp:posOffset>
            </wp:positionV>
            <wp:extent cx="2054860" cy="651510"/>
            <wp:effectExtent l="0" t="0" r="0" b="0"/>
            <wp:wrapSquare wrapText="bothSides"/>
            <wp:docPr id="68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3" descr=""/>
                    <pic:cNvPicPr>
                      <a:picLocks noChangeAspect="1" noChangeArrowheads="1"/>
                    </pic:cNvPicPr>
                  </pic:nvPicPr>
                  <pic:blipFill>
                    <a:blip r:embed="rId2123"/>
                    <a:srcRect l="-18" t="-55" r="-18" b="-55"/>
                    <a:stretch>
                      <a:fillRect/>
                    </a:stretch>
                  </pic:blipFill>
                  <pic:spPr bwMode="auto">
                    <a:xfrm>
                      <a:off x="0" y="0"/>
                      <a:ext cx="2054860" cy="651510"/>
                    </a:xfrm>
                    <a:prstGeom prst="rect">
                      <a:avLst/>
                    </a:prstGeom>
                  </pic:spPr>
                </pic:pic>
              </a:graphicData>
            </a:graphic>
          </wp:anchor>
        </w:drawing>
      </w:r>
      <w:r>
        <w:rPr>
          <w:rFonts w:cs="Times New Roman" w:ascii="Times New Roman" w:hAnsi="Times New Roman"/>
          <w:b/>
          <w:sz w:val="26"/>
          <w:szCs w:val="26"/>
        </w:rPr>
        <w:t>Câu 211</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Đặt điện áp xoay chiều u có tần số góc </w:t>
      </w:r>
      <w:r>
        <w:rPr>
          <w:rFonts w:cs="Times New Roman" w:ascii="Times New Roman" w:hAnsi="Times New Roman"/>
          <w:sz w:val="26"/>
          <w:szCs w:val="26"/>
        </w:rPr>
        <w:t>ω</w:t>
      </w:r>
      <w:r>
        <w:rPr>
          <w:rFonts w:cs="Times New Roman" w:ascii="Times New Roman" w:hAnsi="Times New Roman"/>
          <w:sz w:val="26"/>
          <w:szCs w:val="26"/>
          <w:lang w:val="fr-FR"/>
        </w:rPr>
        <w:t xml:space="preserve"> = 173,2 rad/s vào hai đầu đoạn mạch mắc nối tiếp gồm điện trở R và cuộn cảm thuần có độ tự cảm L thay đổi được. Gọi i là cường độ dòng điện trong đoạn mạch, </w:t>
      </w:r>
      <w:r>
        <w:rPr>
          <w:rFonts w:eastAsia="Symbol" w:cs="Symbol" w:ascii="Symbol" w:hAnsi="Symbol"/>
          <w:sz w:val="26"/>
          <w:szCs w:val="26"/>
        </w:rPr>
        <w:sym w:font="Symbol" w:char="f06a"/>
      </w:r>
      <w:r>
        <w:rPr>
          <w:rFonts w:cs="Times New Roman" w:ascii="Times New Roman" w:hAnsi="Times New Roman"/>
          <w:sz w:val="26"/>
          <w:szCs w:val="26"/>
          <w:lang w:val="fr-FR"/>
        </w:rPr>
        <w:t xml:space="preserve"> là độ lệch pha giữa u và i. Hình bên là đồ  thị biểu diễn sự phụ thuộc của </w:t>
      </w:r>
      <w:r>
        <w:rPr>
          <w:rFonts w:eastAsia="Symbol" w:cs="Symbol" w:ascii="Symbol" w:hAnsi="Symbol"/>
          <w:sz w:val="26"/>
          <w:szCs w:val="26"/>
        </w:rPr>
        <w:sym w:font="Symbol" w:char="f06a"/>
      </w:r>
      <w:r>
        <w:rPr>
          <w:rFonts w:cs="Times New Roman" w:ascii="Times New Roman" w:hAnsi="Times New Roman"/>
          <w:sz w:val="26"/>
          <w:szCs w:val="26"/>
          <w:lang w:val="fr-FR"/>
        </w:rPr>
        <w:t xml:space="preserve">  theo L. Giá trị của R là</w:t>
      </w:r>
    </w:p>
    <w:p>
      <w:pPr>
        <w:pStyle w:val="Normal"/>
        <w:rPr/>
      </w:pPr>
      <w:r>
        <w:rPr>
          <w:rFonts w:cs="Times New Roman" w:ascii="Times New Roman" w:hAnsi="Times New Roman"/>
          <w:b/>
          <w:sz w:val="26"/>
          <w:szCs w:val="26"/>
          <w:lang w:val="fr-FR"/>
        </w:rPr>
        <w:t>A</w:t>
      </w:r>
      <w:r>
        <w:rPr>
          <w:rFonts w:cs="Times New Roman" w:ascii="Times New Roman" w:hAnsi="Times New Roman"/>
          <w:sz w:val="26"/>
          <w:szCs w:val="26"/>
          <w:lang w:val="fr-FR"/>
        </w:rPr>
        <w:t>. 31,4 Ω.</w:t>
        <w:tab/>
        <w:tab/>
      </w:r>
      <w:r>
        <w:rPr>
          <w:rFonts w:cs="Times New Roman" w:ascii="Times New Roman" w:hAnsi="Times New Roman"/>
          <w:b/>
          <w:sz w:val="26"/>
          <w:szCs w:val="26"/>
          <w:lang w:val="fr-FR"/>
        </w:rPr>
        <w:t>B</w:t>
      </w:r>
      <w:r>
        <w:rPr>
          <w:rFonts w:cs="Times New Roman" w:ascii="Times New Roman" w:hAnsi="Times New Roman"/>
          <w:sz w:val="26"/>
          <w:szCs w:val="26"/>
          <w:lang w:val="fr-FR"/>
        </w:rPr>
        <w:t>. 15,7 Ω.</w:t>
        <w:tab/>
        <w:tab/>
      </w:r>
      <w:r>
        <w:rPr>
          <w:rFonts w:cs="Times New Roman" w:ascii="Times New Roman" w:hAnsi="Times New Roman"/>
          <w:b/>
          <w:color w:val="FF0000"/>
          <w:sz w:val="26"/>
          <w:szCs w:val="26"/>
          <w:lang w:val="fr-FR"/>
        </w:rPr>
        <w:t>C</w:t>
      </w:r>
      <w:r>
        <w:rPr>
          <w:rFonts w:cs="Times New Roman" w:ascii="Times New Roman" w:hAnsi="Times New Roman"/>
          <w:color w:val="FF0000"/>
          <w:sz w:val="26"/>
          <w:szCs w:val="26"/>
          <w:lang w:val="fr-FR"/>
        </w:rPr>
        <w:t>. 30 Ω.</w:t>
        <w:tab/>
        <w:tab/>
      </w:r>
      <w:r>
        <w:rPr>
          <w:rFonts w:cs="Times New Roman" w:ascii="Times New Roman" w:hAnsi="Times New Roman"/>
          <w:b/>
          <w:sz w:val="26"/>
          <w:szCs w:val="26"/>
          <w:lang w:val="fr-FR"/>
        </w:rPr>
        <w:t>D</w:t>
      </w:r>
      <w:r>
        <w:rPr>
          <w:rFonts w:cs="Times New Roman" w:ascii="Times New Roman" w:hAnsi="Times New Roman"/>
          <w:sz w:val="26"/>
          <w:szCs w:val="26"/>
          <w:lang w:val="fr-FR"/>
        </w:rPr>
        <w:t>. 15 Ω.</w:t>
      </w:r>
    </w:p>
    <w:p>
      <w:pPr>
        <w:pStyle w:val="NoSpacing"/>
        <w:jc w:val="both"/>
        <w:rPr/>
      </w:pPr>
      <w:r>
        <w:rPr>
          <w:rFonts w:cs="Times New Roman" w:ascii="Times New Roman" w:hAnsi="Times New Roman"/>
          <w:b/>
          <w:sz w:val="26"/>
          <w:szCs w:val="26"/>
        </w:rPr>
        <w:t>Câu 212</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Một khung dây dẫn phẵng, dẹt có 200 vòng, mỗi vòng có diện tích 600 cm</w:t>
      </w:r>
      <w:r>
        <w:rPr>
          <w:rFonts w:cs="Times New Roman" w:ascii="Times New Roman" w:hAnsi="Times New Roman"/>
          <w:sz w:val="26"/>
          <w:szCs w:val="26"/>
          <w:vertAlign w:val="superscript"/>
          <w:lang w:val="vi-VN"/>
        </w:rPr>
        <w:t>2</w:t>
      </w:r>
      <w:r>
        <w:rPr>
          <w:rFonts w:cs="Times New Roman" w:ascii="Times New Roman" w:hAnsi="Times New Roman"/>
          <w:sz w:val="26"/>
          <w:szCs w:val="26"/>
          <w:lang w:val="vi-VN"/>
        </w:rPr>
        <w:t>. Khung dây quay đều quanh trục nằm trong mặt ph</w:t>
      </w:r>
      <w:r>
        <w:rPr>
          <w:rFonts w:cs="Times New Roman" w:ascii="Times New Roman" w:hAnsi="Times New Roman"/>
          <w:sz w:val="26"/>
          <w:szCs w:val="26"/>
        </w:rPr>
        <w:t>ẳng khung, trong một từ trường đều có vectơ cảm ứng từ vuông góc với trục quay và có độ lớn 4,5.10</w:t>
      </w:r>
      <w:r>
        <w:rPr>
          <w:rFonts w:cs="Times New Roman" w:ascii="Times New Roman" w:hAnsi="Times New Roman"/>
          <w:sz w:val="26"/>
          <w:szCs w:val="26"/>
          <w:vertAlign w:val="superscript"/>
        </w:rPr>
        <w:t>-2</w:t>
      </w:r>
      <w:r>
        <w:rPr>
          <w:rFonts w:cs="Times New Roman" w:ascii="Times New Roman" w:hAnsi="Times New Roman"/>
          <w:sz w:val="26"/>
          <w:szCs w:val="26"/>
        </w:rPr>
        <w:t xml:space="preserve"> T. Suất điện động e trong khung có tần số 50 Hz. Chọn gốc thời gian lúc pháp tuyến của mặt phẳng khung cùng hướng với vectơ cảm ứng từ. </w:t>
      </w:r>
      <w:r>
        <w:rPr>
          <w:rFonts w:cs="Times New Roman" w:ascii="Times New Roman" w:hAnsi="Times New Roman"/>
          <w:sz w:val="26"/>
          <w:szCs w:val="26"/>
          <w:lang w:val="fr-FR"/>
        </w:rPr>
        <w:t>Biểu thức của e là</w:t>
      </w:r>
    </w:p>
    <w:p>
      <w:pPr>
        <w:pStyle w:val="NoSpacing"/>
        <w:rPr/>
      </w:pPr>
      <w:r>
        <w:rPr>
          <w:rFonts w:cs="Times New Roman" w:ascii="Times New Roman" w:hAnsi="Times New Roman"/>
          <w:b/>
          <w:sz w:val="26"/>
          <w:szCs w:val="26"/>
          <w:lang w:val="fr-FR"/>
        </w:rPr>
        <w:t>A</w:t>
      </w:r>
      <w:r>
        <w:rPr>
          <w:rFonts w:cs="Times New Roman" w:ascii="Times New Roman" w:hAnsi="Times New Roman"/>
          <w:sz w:val="26"/>
          <w:szCs w:val="26"/>
          <w:lang w:val="fr-FR"/>
        </w:rPr>
        <w:t>. e = 119,9cos 100</w:t>
      </w:r>
      <w:r>
        <w:rPr>
          <w:rFonts w:cs="Times New Roman" w:ascii="Times New Roman" w:hAnsi="Times New Roman"/>
          <w:sz w:val="26"/>
          <w:szCs w:val="26"/>
        </w:rPr>
        <w:t>π</w:t>
      </w:r>
      <w:r>
        <w:rPr>
          <w:rFonts w:cs="Times New Roman" w:ascii="Times New Roman" w:hAnsi="Times New Roman"/>
          <w:sz w:val="26"/>
          <w:szCs w:val="26"/>
          <w:lang w:val="fr-FR"/>
        </w:rPr>
        <w:t xml:space="preserve">t (V). </w:t>
      </w:r>
      <w:r>
        <w:rPr>
          <w:rFonts w:cs="Times New Roman" w:ascii="Times New Roman" w:hAnsi="Times New Roman"/>
          <w:sz w:val="26"/>
          <w:szCs w:val="26"/>
          <w:lang w:val="pt-BR"/>
        </w:rPr>
        <w:t xml:space="preserve">            </w:t>
        <w:tab/>
        <w:tab/>
      </w:r>
      <w:r>
        <w:rPr>
          <w:rFonts w:cs="Times New Roman" w:ascii="Times New Roman" w:hAnsi="Times New Roman"/>
          <w:b/>
          <w:color w:val="FF0000"/>
          <w:sz w:val="26"/>
          <w:szCs w:val="26"/>
          <w:lang w:val="pt-BR"/>
        </w:rPr>
        <w:t>B</w:t>
      </w:r>
      <w:r>
        <w:rPr>
          <w:rFonts w:cs="Times New Roman" w:ascii="Times New Roman" w:hAnsi="Times New Roman"/>
          <w:color w:val="FF0000"/>
          <w:sz w:val="26"/>
          <w:szCs w:val="26"/>
        </w:rPr>
        <w:t>. e =169,6cos</w:t>
      </w:r>
      <w:r>
        <w:rPr>
          <w:rFonts w:cs="Times New Roman" w:ascii="Times New Roman" w:hAnsi="Times New Roman"/>
          <w:color w:val="FF0000"/>
          <w:sz w:val="26"/>
          <w:szCs w:val="26"/>
          <w:lang w:val="pt-BR"/>
        </w:rPr>
        <w:t>(</w:t>
      </w:r>
      <w:r>
        <w:rPr>
          <w:rFonts w:cs="Times New Roman" w:ascii="Times New Roman" w:hAnsi="Times New Roman"/>
          <w:color w:val="FF0000"/>
          <w:sz w:val="26"/>
          <w:szCs w:val="26"/>
        </w:rPr>
        <w:t xml:space="preserve">l00πt </w:t>
      </w:r>
      <w:r>
        <w:rPr>
          <w:rFonts w:cs="Times New Roman" w:ascii="Times New Roman" w:hAnsi="Times New Roman"/>
          <w:color w:val="FF0000"/>
          <w:sz w:val="26"/>
          <w:szCs w:val="26"/>
          <w:lang w:val="pt-BR"/>
        </w:rPr>
        <w:t xml:space="preserve">- </w:t>
      </w:r>
      <w:r>
        <w:rPr>
          <w:rFonts w:cs="Times New Roman" w:ascii="Times New Roman" w:hAnsi="Times New Roman"/>
          <w:color w:val="FF0000"/>
          <w:sz w:val="26"/>
          <w:szCs w:val="26"/>
          <w:lang w:val="pt-BR"/>
        </w:rPr>
        <w:object w:dxaOrig="260" w:dyaOrig="58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12.75pt;height:28.7pt" filled="f" o:ole="">
            <v:imagedata r:id="rId2125" o:title=""/>
          </v:shape>
          <o:OLEObject Type="Embed" ProgID="" ShapeID="ole_rId2124" DrawAspect="Content" ObjectID="_1378206689" r:id="rId2124"/>
        </w:object>
      </w:r>
      <w:r>
        <w:rPr>
          <w:rFonts w:cs="Times New Roman" w:ascii="Times New Roman" w:hAnsi="Times New Roman"/>
          <w:color w:val="FF0000"/>
          <w:sz w:val="26"/>
          <w:szCs w:val="26"/>
          <w:lang w:val="pt-BR"/>
        </w:rPr>
        <w:t xml:space="preserve"> )</w:t>
      </w:r>
      <w:r>
        <w:rPr>
          <w:rFonts w:cs="Times New Roman" w:ascii="Times New Roman" w:hAnsi="Times New Roman"/>
          <w:color w:val="FF0000"/>
          <w:sz w:val="26"/>
          <w:szCs w:val="26"/>
        </w:rPr>
        <w:t xml:space="preserve"> (V).</w:t>
      </w:r>
    </w:p>
    <w:p>
      <w:pPr>
        <w:pStyle w:val="NoSpacing"/>
        <w:rPr/>
      </w:pPr>
      <w:r>
        <w:rPr>
          <w:rFonts w:cs="Times New Roman" w:ascii="Times New Roman" w:hAnsi="Times New Roman"/>
          <w:b/>
          <w:sz w:val="26"/>
          <w:szCs w:val="26"/>
        </w:rPr>
        <w:t>C</w:t>
      </w:r>
      <w:r>
        <w:rPr>
          <w:rFonts w:cs="Times New Roman" w:ascii="Times New Roman" w:hAnsi="Times New Roman"/>
          <w:sz w:val="26"/>
          <w:szCs w:val="26"/>
        </w:rPr>
        <w:t>. e = 169,6cos</w:t>
      </w:r>
      <w:r>
        <w:rPr>
          <w:rFonts w:cs="Times New Roman" w:ascii="Times New Roman" w:hAnsi="Times New Roman"/>
          <w:sz w:val="26"/>
          <w:szCs w:val="26"/>
          <w:lang w:val="pt-BR"/>
        </w:rPr>
        <w:t xml:space="preserve"> </w:t>
      </w:r>
      <w:r>
        <w:rPr>
          <w:rFonts w:cs="Times New Roman" w:ascii="Times New Roman" w:hAnsi="Times New Roman"/>
          <w:sz w:val="26"/>
          <w:szCs w:val="26"/>
        </w:rPr>
        <w:t>100πt (V).</w:t>
      </w:r>
      <w:r>
        <w:rPr>
          <w:rFonts w:cs="Times New Roman" w:ascii="Times New Roman" w:hAnsi="Times New Roman"/>
          <w:sz w:val="26"/>
          <w:szCs w:val="26"/>
          <w:lang w:val="pt-BR"/>
        </w:rPr>
        <w:t xml:space="preserve">         </w:t>
        <w:tab/>
        <w:tab/>
        <w:tab/>
      </w:r>
      <w:r>
        <w:rPr>
          <w:rFonts w:cs="Times New Roman" w:ascii="Times New Roman" w:hAnsi="Times New Roman"/>
          <w:b/>
          <w:sz w:val="26"/>
          <w:szCs w:val="26"/>
        </w:rPr>
        <w:t>D</w:t>
      </w:r>
      <w:r>
        <w:rPr>
          <w:rFonts w:cs="Times New Roman" w:ascii="Times New Roman" w:hAnsi="Times New Roman"/>
          <w:sz w:val="26"/>
          <w:szCs w:val="26"/>
        </w:rPr>
        <w:t xml:space="preserve">. e = 119,9cos(100πt - </w:t>
      </w:r>
      <w:r>
        <w:rPr>
          <w:rFonts w:cs="Times New Roman" w:ascii="Times New Roman" w:hAnsi="Times New Roman"/>
          <w:sz w:val="26"/>
          <w:szCs w:val="26"/>
        </w:rPr>
        <w:object w:dxaOrig="260" w:dyaOrig="58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12.75pt;height:28.7pt" filled="f" o:ole="">
            <v:imagedata r:id="rId2127" o:title=""/>
          </v:shape>
          <o:OLEObject Type="Embed" ProgID="" ShapeID="ole_rId2126" DrawAspect="Content" ObjectID="_678725642" r:id="rId2126"/>
        </w:object>
      </w:r>
      <w:r>
        <w:rPr>
          <w:rFonts w:cs="Times New Roman" w:ascii="Times New Roman" w:hAnsi="Times New Roman"/>
          <w:sz w:val="26"/>
          <w:szCs w:val="26"/>
        </w:rPr>
        <w:t>) (V).</w:t>
      </w:r>
    </w:p>
    <w:p>
      <w:pPr>
        <w:pStyle w:val="Normal"/>
        <w:jc w:val="both"/>
        <w:rPr/>
      </w:pPr>
      <w:r>
        <w:drawing>
          <wp:anchor behindDoc="0" distT="0" distB="0" distL="114935" distR="114935" simplePos="0" locked="0" layoutInCell="0" allowOverlap="1" relativeHeight="1765">
            <wp:simplePos x="0" y="0"/>
            <wp:positionH relativeFrom="column">
              <wp:posOffset>4686300</wp:posOffset>
            </wp:positionH>
            <wp:positionV relativeFrom="paragraph">
              <wp:posOffset>118110</wp:posOffset>
            </wp:positionV>
            <wp:extent cx="1943100" cy="469900"/>
            <wp:effectExtent l="0" t="0" r="0" b="0"/>
            <wp:wrapSquare wrapText="bothSides"/>
            <wp:docPr id="68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5" descr=""/>
                    <pic:cNvPicPr>
                      <a:picLocks noChangeAspect="1" noChangeArrowheads="1"/>
                    </pic:cNvPicPr>
                  </pic:nvPicPr>
                  <pic:blipFill>
                    <a:blip r:embed="rId2128"/>
                    <a:srcRect l="-10" t="-47" r="-10" b="-47"/>
                    <a:stretch>
                      <a:fillRect/>
                    </a:stretch>
                  </pic:blipFill>
                  <pic:spPr bwMode="auto">
                    <a:xfrm>
                      <a:off x="0" y="0"/>
                      <a:ext cx="1943100" cy="469900"/>
                    </a:xfrm>
                    <a:prstGeom prst="rect">
                      <a:avLst/>
                    </a:prstGeom>
                  </pic:spPr>
                </pic:pic>
              </a:graphicData>
            </a:graphic>
          </wp:anchor>
        </w:drawing>
      </w:r>
      <w:r>
        <w:rPr>
          <w:rFonts w:cs="Times New Roman" w:ascii="Times New Roman" w:hAnsi="Times New Roman"/>
          <w:b/>
          <w:sz w:val="26"/>
          <w:szCs w:val="26"/>
        </w:rPr>
        <w:t>Câu 213</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Đặt điện áp xoay chiều có giá trị hiệu dụng 100 V vào  hai đầu đoạn mạch AB như hình bên thì dòng điện qua đoạn mạch có cường độ là i = 2</w:t>
      </w:r>
      <w:r>
        <w:rPr>
          <w:rFonts w:cs="Times New Roman" w:ascii="Times New Roman" w:hAnsi="Times New Roman"/>
          <w:sz w:val="26"/>
          <w:szCs w:val="26"/>
        </w:rPr>
        <w:object w:dxaOrig="360" w:dyaOrig="32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17.8pt;height:16pt" filled="f" o:ole="">
            <v:imagedata r:id="rId2130" o:title=""/>
          </v:shape>
          <o:OLEObject Type="Embed" ProgID="" ShapeID="ole_rId2129" DrawAspect="Content" ObjectID="_1846722039" r:id="rId2129"/>
        </w:object>
      </w:r>
      <w:r>
        <w:rPr>
          <w:rFonts w:cs="Times New Roman" w:ascii="Times New Roman" w:hAnsi="Times New Roman"/>
          <w:sz w:val="26"/>
          <w:szCs w:val="26"/>
          <w:lang w:val="fr-FR"/>
        </w:rPr>
        <w:t>cos</w:t>
      </w:r>
      <w:r>
        <w:rPr>
          <w:rFonts w:cs="Times New Roman" w:ascii="Times New Roman" w:hAnsi="Times New Roman"/>
          <w:sz w:val="26"/>
          <w:szCs w:val="26"/>
        </w:rPr>
        <w:t>ω</w:t>
      </w:r>
      <w:r>
        <w:rPr>
          <w:rFonts w:cs="Times New Roman" w:ascii="Times New Roman" w:hAnsi="Times New Roman"/>
          <w:sz w:val="26"/>
          <w:szCs w:val="26"/>
          <w:lang w:val="fr-FR"/>
        </w:rPr>
        <w:t>t (A). Biết điện áp hiệu dụng ở hai đầu AM, ở hai đầu MN và ở hai đầu NB lần lượt là 30 V, 30 V và 100 V. Công suất tiêu thụ của đoạn mạch AB là</w:t>
      </w:r>
    </w:p>
    <w:p>
      <w:pPr>
        <w:pStyle w:val="NoSpacing"/>
        <w:rPr/>
      </w:pPr>
      <w:r>
        <w:rPr>
          <w:rFonts w:cs="Times New Roman" w:ascii="Times New Roman" w:hAnsi="Times New Roman"/>
          <w:b/>
          <w:sz w:val="26"/>
          <w:szCs w:val="26"/>
          <w:lang w:val="fr-FR"/>
        </w:rPr>
        <w:t>A</w:t>
      </w:r>
      <w:r>
        <w:rPr>
          <w:rFonts w:cs="Times New Roman" w:ascii="Times New Roman" w:hAnsi="Times New Roman"/>
          <w:sz w:val="26"/>
          <w:szCs w:val="26"/>
          <w:lang w:val="fr-FR"/>
        </w:rPr>
        <w:t>. 200 W.</w:t>
        <w:tab/>
        <w:tab/>
      </w:r>
      <w:r>
        <w:rPr>
          <w:rFonts w:cs="Times New Roman" w:ascii="Times New Roman" w:hAnsi="Times New Roman"/>
          <w:b/>
          <w:color w:val="FF0000"/>
          <w:sz w:val="26"/>
          <w:szCs w:val="26"/>
          <w:lang w:val="fr-FR"/>
        </w:rPr>
        <w:t>B</w:t>
      </w:r>
      <w:r>
        <w:rPr>
          <w:rFonts w:cs="Times New Roman" w:ascii="Times New Roman" w:hAnsi="Times New Roman"/>
          <w:color w:val="FF0000"/>
          <w:sz w:val="26"/>
          <w:szCs w:val="26"/>
          <w:lang w:val="fr-FR"/>
        </w:rPr>
        <w:t>. 110 W.</w:t>
        <w:tab/>
        <w:tab/>
      </w:r>
      <w:r>
        <w:rPr>
          <w:rFonts w:cs="Times New Roman" w:ascii="Times New Roman" w:hAnsi="Times New Roman"/>
          <w:b/>
          <w:sz w:val="26"/>
          <w:szCs w:val="26"/>
          <w:lang w:val="fr-FR"/>
        </w:rPr>
        <w:t>C</w:t>
      </w:r>
      <w:r>
        <w:rPr>
          <w:rFonts w:cs="Times New Roman" w:ascii="Times New Roman" w:hAnsi="Times New Roman"/>
          <w:sz w:val="26"/>
          <w:szCs w:val="26"/>
          <w:lang w:val="fr-FR"/>
        </w:rPr>
        <w:t>. 220 W.</w:t>
        <w:tab/>
        <w:tab/>
      </w:r>
      <w:r>
        <w:rPr>
          <w:rFonts w:cs="Times New Roman" w:ascii="Times New Roman" w:hAnsi="Times New Roman"/>
          <w:b/>
          <w:sz w:val="26"/>
          <w:szCs w:val="26"/>
          <w:lang w:val="fr-FR"/>
        </w:rPr>
        <w:t>D</w:t>
      </w:r>
      <w:r>
        <w:rPr>
          <w:rFonts w:cs="Times New Roman" w:ascii="Times New Roman" w:hAnsi="Times New Roman"/>
          <w:sz w:val="26"/>
          <w:szCs w:val="26"/>
          <w:lang w:val="fr-FR"/>
        </w:rPr>
        <w:t>. 100 W.</w:t>
      </w:r>
    </w:p>
    <w:p>
      <w:pPr>
        <w:pStyle w:val="NoSpacing"/>
        <w:rPr/>
      </w:pPr>
      <w:r>
        <w:drawing>
          <wp:anchor behindDoc="0" distT="0" distB="0" distL="114935" distR="0" simplePos="0" locked="0" layoutInCell="0" allowOverlap="1" relativeHeight="1766">
            <wp:simplePos x="0" y="0"/>
            <wp:positionH relativeFrom="margin">
              <wp:align>right</wp:align>
            </wp:positionH>
            <wp:positionV relativeFrom="paragraph">
              <wp:posOffset>110490</wp:posOffset>
            </wp:positionV>
            <wp:extent cx="2048510" cy="609600"/>
            <wp:effectExtent l="0" t="0" r="0" b="0"/>
            <wp:wrapSquare wrapText="bothSides"/>
            <wp:docPr id="68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1" descr=""/>
                    <pic:cNvPicPr>
                      <a:picLocks noChangeAspect="1" noChangeArrowheads="1"/>
                    </pic:cNvPicPr>
                  </pic:nvPicPr>
                  <pic:blipFill>
                    <a:blip r:embed="rId2131"/>
                    <a:srcRect l="-18" t="-59" r="-18" b="-59"/>
                    <a:stretch>
                      <a:fillRect/>
                    </a:stretch>
                  </pic:blipFill>
                  <pic:spPr bwMode="auto">
                    <a:xfrm>
                      <a:off x="0" y="0"/>
                      <a:ext cx="2048510" cy="609600"/>
                    </a:xfrm>
                    <a:prstGeom prst="rect">
                      <a:avLst/>
                    </a:prstGeom>
                  </pic:spPr>
                </pic:pic>
              </a:graphicData>
            </a:graphic>
          </wp:anchor>
        </w:drawing>
      </w:r>
      <w:r>
        <w:rPr>
          <w:rFonts w:cs="Times New Roman" w:ascii="Times New Roman" w:hAnsi="Times New Roman"/>
          <w:b/>
          <w:sz w:val="26"/>
          <w:szCs w:val="26"/>
        </w:rPr>
        <w:t>Câu 214</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en-GB"/>
        </w:rPr>
        <w:t>Đặt điện áp xoay chiều u = 100</w:t>
      </w:r>
      <w:r>
        <w:rPr>
          <w:rFonts w:cs="Times New Roman" w:ascii="Times New Roman" w:hAnsi="Times New Roman"/>
          <w:sz w:val="26"/>
          <w:szCs w:val="26"/>
        </w:rPr>
        <w:object w:dxaOrig="360" w:dyaOrig="32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17.8pt;height:16pt" filled="f" o:ole="">
            <v:imagedata r:id="rId2133" o:title=""/>
          </v:shape>
          <o:OLEObject Type="Embed" ProgID="" ShapeID="ole_rId2132" DrawAspect="Content" ObjectID="_455648610" r:id="rId2132"/>
        </w:object>
      </w:r>
      <w:r>
        <w:rPr>
          <w:rFonts w:cs="Times New Roman" w:ascii="Times New Roman" w:hAnsi="Times New Roman"/>
          <w:sz w:val="26"/>
          <w:szCs w:val="26"/>
          <w:lang w:val="en-GB"/>
        </w:rPr>
        <w:t>cos(100</w:t>
      </w:r>
      <w:r>
        <w:rPr>
          <w:rFonts w:cs="Times New Roman" w:ascii="Times New Roman" w:hAnsi="Times New Roman"/>
          <w:sz w:val="26"/>
          <w:szCs w:val="26"/>
        </w:rPr>
        <w:t>π</w:t>
      </w:r>
      <w:r>
        <w:rPr>
          <w:rFonts w:cs="Times New Roman" w:ascii="Times New Roman" w:hAnsi="Times New Roman"/>
          <w:sz w:val="26"/>
          <w:szCs w:val="26"/>
          <w:lang w:val="en-GB"/>
        </w:rPr>
        <w:t xml:space="preserve">t + </w:t>
      </w:r>
      <w:r>
        <w:rPr>
          <w:rFonts w:cs="Times New Roman" w:ascii="Times New Roman" w:hAnsi="Times New Roman"/>
          <w:sz w:val="26"/>
          <w:szCs w:val="26"/>
          <w:lang w:val="fr-FR"/>
        </w:rPr>
        <w:object w:dxaOrig="260" w:dyaOrig="58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12.75pt;height:28.7pt" filled="f" o:ole="">
            <v:imagedata r:id="rId2135" o:title=""/>
          </v:shape>
          <o:OLEObject Type="Embed" ProgID="" ShapeID="ole_rId2134" DrawAspect="Content" ObjectID="_1709525790" r:id="rId2134"/>
        </w:object>
      </w:r>
      <w:r>
        <w:rPr>
          <w:rFonts w:cs="Times New Roman" w:ascii="Times New Roman" w:hAnsi="Times New Roman"/>
          <w:sz w:val="26"/>
          <w:szCs w:val="26"/>
          <w:lang w:val="en-GB"/>
        </w:rPr>
        <w:t xml:space="preserve">) (V) (t tính bằng s) vào hai đầu đoạn mạch gồm đỉện trở 100 Ω, cuộn dây cảm thuần có độ tự cảm </w:t>
      </w:r>
      <w:r>
        <w:rPr>
          <w:rFonts w:cs="Times New Roman" w:ascii="Times New Roman" w:hAnsi="Times New Roman"/>
          <w:sz w:val="26"/>
          <w:szCs w:val="26"/>
          <w:lang w:val="fr-FR"/>
        </w:rPr>
        <w:object w:dxaOrig="260" w:dyaOrig="58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12.75pt;height:28.7pt" filled="f" o:ole="">
            <v:imagedata r:id="rId2137" o:title=""/>
          </v:shape>
          <o:OLEObject Type="Embed" ProgID="" ShapeID="ole_rId2136" DrawAspect="Content" ObjectID="_958927176" r:id="rId2136"/>
        </w:object>
      </w:r>
      <w:r>
        <w:rPr>
          <w:rFonts w:cs="Times New Roman" w:ascii="Times New Roman" w:hAnsi="Times New Roman"/>
          <w:sz w:val="26"/>
          <w:szCs w:val="26"/>
          <w:lang w:val="en-GB"/>
        </w:rPr>
        <w:t xml:space="preserve"> H và tụ điện có điện dung C thay đổi được (hình vẽ). V</w:t>
      </w:r>
      <w:r>
        <w:rPr>
          <w:rFonts w:cs="Times New Roman" w:ascii="Times New Roman" w:hAnsi="Times New Roman"/>
          <w:sz w:val="26"/>
          <w:szCs w:val="26"/>
          <w:vertAlign w:val="subscript"/>
          <w:lang w:val="en-GB"/>
        </w:rPr>
        <w:t>1</w:t>
      </w:r>
      <w:r>
        <w:rPr>
          <w:rFonts w:cs="Times New Roman" w:ascii="Times New Roman" w:hAnsi="Times New Roman"/>
          <w:sz w:val="26"/>
          <w:szCs w:val="26"/>
          <w:lang w:val="en-GB"/>
        </w:rPr>
        <w:t>, V</w:t>
      </w:r>
      <w:r>
        <w:rPr>
          <w:rFonts w:cs="Times New Roman" w:ascii="Times New Roman" w:hAnsi="Times New Roman"/>
          <w:sz w:val="26"/>
          <w:szCs w:val="26"/>
          <w:vertAlign w:val="subscript"/>
          <w:lang w:val="en-GB"/>
        </w:rPr>
        <w:t>2</w:t>
      </w:r>
      <w:r>
        <w:rPr>
          <w:rFonts w:cs="Times New Roman" w:ascii="Times New Roman" w:hAnsi="Times New Roman"/>
          <w:sz w:val="26"/>
          <w:szCs w:val="26"/>
          <w:lang w:val="en-GB"/>
        </w:rPr>
        <w:t xml:space="preserve"> và V</w:t>
      </w:r>
      <w:r>
        <w:rPr>
          <w:rFonts w:cs="Times New Roman" w:ascii="Times New Roman" w:hAnsi="Times New Roman"/>
          <w:sz w:val="26"/>
          <w:szCs w:val="26"/>
          <w:vertAlign w:val="subscript"/>
          <w:lang w:val="en-GB"/>
        </w:rPr>
        <w:t>3</w:t>
      </w:r>
      <w:r>
        <w:rPr>
          <w:rFonts w:cs="Times New Roman" w:ascii="Times New Roman" w:hAnsi="Times New Roman"/>
          <w:sz w:val="26"/>
          <w:szCs w:val="26"/>
          <w:lang w:val="en-GB"/>
        </w:rPr>
        <w:t xml:space="preserve"> là các vôn kế xoay chiều có điện trở rất lớn. Điều chỉnh C để tổng số chỉ cùa ba vôn kế có giá trị cực đại, giá trị cực đại này là </w:t>
      </w:r>
    </w:p>
    <w:p>
      <w:pPr>
        <w:pStyle w:val="NoSpacing"/>
        <w:jc w:val="both"/>
        <w:rPr/>
      </w:pPr>
      <w:r>
        <w:rPr>
          <w:rFonts w:cs="Times New Roman" w:ascii="Times New Roman" w:hAnsi="Times New Roman"/>
          <w:b/>
          <w:sz w:val="26"/>
          <w:szCs w:val="26"/>
          <w:lang w:val="en-GB"/>
        </w:rPr>
        <w:t>A</w:t>
      </w:r>
      <w:r>
        <w:rPr>
          <w:rFonts w:cs="Times New Roman" w:ascii="Times New Roman" w:hAnsi="Times New Roman"/>
          <w:sz w:val="26"/>
          <w:szCs w:val="26"/>
          <w:lang w:val="en-GB"/>
        </w:rPr>
        <w:t>. 248 V.</w:t>
        <w:tab/>
        <w:tab/>
      </w:r>
      <w:r>
        <w:rPr>
          <w:rFonts w:cs="Times New Roman" w:ascii="Times New Roman" w:hAnsi="Times New Roman"/>
          <w:b/>
          <w:sz w:val="26"/>
          <w:szCs w:val="26"/>
          <w:lang w:val="en-GB"/>
        </w:rPr>
        <w:t>B</w:t>
      </w:r>
      <w:r>
        <w:rPr>
          <w:rFonts w:cs="Times New Roman" w:ascii="Times New Roman" w:hAnsi="Times New Roman"/>
          <w:sz w:val="26"/>
          <w:szCs w:val="26"/>
          <w:lang w:val="en-GB"/>
        </w:rPr>
        <w:t>. 284 V.</w:t>
        <w:tab/>
        <w:tab/>
      </w:r>
      <w:r>
        <w:rPr>
          <w:rFonts w:cs="Times New Roman" w:ascii="Times New Roman" w:hAnsi="Times New Roman"/>
          <w:b/>
          <w:sz w:val="26"/>
          <w:szCs w:val="26"/>
          <w:lang w:val="en-GB"/>
        </w:rPr>
        <w:t>C</w:t>
      </w:r>
      <w:r>
        <w:rPr>
          <w:rFonts w:cs="Times New Roman" w:ascii="Times New Roman" w:hAnsi="Times New Roman"/>
          <w:sz w:val="26"/>
          <w:szCs w:val="26"/>
          <w:lang w:val="en-GB"/>
        </w:rPr>
        <w:t>. 361 V.</w:t>
        <w:tab/>
        <w:tab/>
      </w:r>
      <w:r>
        <w:rPr>
          <w:rFonts w:cs="Times New Roman" w:ascii="Times New Roman" w:hAnsi="Times New Roman"/>
          <w:b/>
          <w:color w:val="FF0000"/>
          <w:sz w:val="26"/>
          <w:szCs w:val="26"/>
          <w:lang w:val="en-GB"/>
        </w:rPr>
        <w:t>D</w:t>
      </w:r>
      <w:r>
        <w:rPr>
          <w:rFonts w:cs="Times New Roman" w:ascii="Times New Roman" w:hAnsi="Times New Roman"/>
          <w:color w:val="FF0000"/>
          <w:sz w:val="26"/>
          <w:szCs w:val="26"/>
          <w:lang w:val="en-GB"/>
        </w:rPr>
        <w:t>. 316 V.</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203</w:t>
      </w:r>
    </w:p>
    <w:p>
      <w:pPr>
        <w:pStyle w:val="Normal"/>
        <w:jc w:val="both"/>
        <w:rPr/>
      </w:pPr>
      <w:r>
        <w:rPr>
          <w:rFonts w:cs="Times New Roman" w:ascii="Times New Roman" w:hAnsi="Times New Roman"/>
          <w:b/>
          <w:sz w:val="26"/>
          <w:szCs w:val="26"/>
        </w:rPr>
        <w:t>Câu 215</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nl-NL"/>
        </w:rPr>
        <w:t xml:space="preserve">Đặt điện áp xoay chiều có giá trị hiệu dụng không đổi và tần số góc </w:t>
      </w:r>
      <w:r>
        <w:rPr>
          <w:rFonts w:cs="Times New Roman" w:ascii="Times New Roman" w:hAnsi="Times New Roman"/>
          <w:sz w:val="26"/>
          <w:szCs w:val="26"/>
        </w:rPr>
        <w:t>ω</w:t>
      </w:r>
      <w:r>
        <w:rPr>
          <w:rFonts w:cs="Times New Roman" w:ascii="Times New Roman" w:hAnsi="Times New Roman"/>
          <w:sz w:val="26"/>
          <w:szCs w:val="26"/>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pPr>
        <w:pStyle w:val="Normal"/>
        <w:rPr/>
      </w:pPr>
      <w:r>
        <w:rPr>
          <w:rFonts w:cs="Times New Roman" w:ascii="Times New Roman" w:hAnsi="Times New Roman"/>
          <w:b/>
          <w:sz w:val="26"/>
          <w:szCs w:val="26"/>
          <w:lang w:val="fr-FR"/>
        </w:rPr>
        <w:t>A</w:t>
      </w:r>
      <w:r>
        <w:rPr>
          <w:rFonts w:cs="Times New Roman" w:ascii="Times New Roman" w:hAnsi="Times New Roman"/>
          <w:sz w:val="26"/>
          <w:szCs w:val="26"/>
          <w:lang w:val="fr-FR"/>
        </w:rPr>
        <w:t xml:space="preserve">. </w:t>
      </w:r>
      <w:r>
        <w:rPr>
          <w:rFonts w:eastAsia="Symbol" w:cs="Symbol" w:ascii="Symbol" w:hAnsi="Symbol"/>
          <w:sz w:val="26"/>
          <w:szCs w:val="26"/>
          <w:lang w:val="fr-FR"/>
        </w:rPr>
        <w:sym w:font="Symbol" w:char="f077"/>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LC = R.</w:t>
        <w:tab/>
        <w:tab/>
      </w:r>
      <w:r>
        <w:rPr>
          <w:rFonts w:cs="Times New Roman" w:ascii="Times New Roman" w:hAnsi="Times New Roman"/>
          <w:b/>
          <w:color w:val="FF0000"/>
          <w:sz w:val="26"/>
          <w:szCs w:val="26"/>
          <w:lang w:val="fr-FR"/>
        </w:rPr>
        <w:t>B</w:t>
      </w:r>
      <w:r>
        <w:rPr>
          <w:rFonts w:cs="Times New Roman" w:ascii="Times New Roman" w:hAnsi="Times New Roman"/>
          <w:color w:val="FF0000"/>
          <w:sz w:val="26"/>
          <w:szCs w:val="26"/>
          <w:lang w:val="fr-FR"/>
        </w:rPr>
        <w:t xml:space="preserve">. </w:t>
      </w:r>
      <w:r>
        <w:rPr>
          <w:rFonts w:cs="Times New Roman" w:ascii="Times New Roman" w:hAnsi="Times New Roman"/>
          <w:color w:val="FF0000"/>
          <w:sz w:val="26"/>
          <w:szCs w:val="26"/>
        </w:rPr>
        <w:t>ω</w:t>
      </w:r>
      <w:r>
        <w:rPr>
          <w:rFonts w:cs="Times New Roman" w:ascii="Times New Roman" w:hAnsi="Times New Roman"/>
          <w:color w:val="FF0000"/>
          <w:sz w:val="26"/>
          <w:szCs w:val="26"/>
          <w:vertAlign w:val="superscript"/>
          <w:lang w:val="fr-FR"/>
        </w:rPr>
        <w:t>2</w:t>
      </w:r>
      <w:r>
        <w:rPr>
          <w:rFonts w:cs="Times New Roman" w:ascii="Times New Roman" w:hAnsi="Times New Roman"/>
          <w:color w:val="FF0000"/>
          <w:sz w:val="26"/>
          <w:szCs w:val="26"/>
          <w:lang w:val="fr-FR"/>
        </w:rPr>
        <w:t>LC = 1.</w:t>
        <w:tab/>
      </w:r>
      <w:r>
        <w:rPr>
          <w:rFonts w:cs="Times New Roman" w:ascii="Times New Roman" w:hAnsi="Times New Roman"/>
          <w:color w:val="000099"/>
          <w:sz w:val="26"/>
          <w:szCs w:val="26"/>
          <w:lang w:val="fr-FR"/>
        </w:rPr>
        <w:tab/>
      </w:r>
      <w:r>
        <w:rPr>
          <w:rFonts w:cs="Times New Roman" w:ascii="Times New Roman" w:hAnsi="Times New Roman"/>
          <w:b/>
          <w:sz w:val="26"/>
          <w:szCs w:val="26"/>
          <w:lang w:val="fr-FR"/>
        </w:rPr>
        <w:t>C</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eastAsia="Symbol" w:cs="Symbol" w:ascii="Symbol" w:hAnsi="Symbol"/>
          <w:sz w:val="26"/>
          <w:szCs w:val="26"/>
          <w:lang w:val="fr-FR"/>
        </w:rPr>
        <w:sym w:font="Symbol" w:char="f077"/>
      </w:r>
      <w:r>
        <w:rPr>
          <w:rFonts w:cs="Times New Roman" w:ascii="Times New Roman" w:hAnsi="Times New Roman"/>
          <w:sz w:val="26"/>
          <w:szCs w:val="26"/>
          <w:lang w:val="fr-FR"/>
        </w:rPr>
        <w:t>LC = R.</w:t>
        <w:tab/>
        <w:tab/>
      </w:r>
      <w:r>
        <w:rPr>
          <w:rFonts w:cs="Times New Roman" w:ascii="Times New Roman" w:hAnsi="Times New Roman"/>
          <w:b/>
          <w:sz w:val="26"/>
          <w:szCs w:val="26"/>
          <w:lang w:val="fr-FR"/>
        </w:rPr>
        <w:t>D</w:t>
      </w:r>
      <w:r>
        <w:rPr>
          <w:rFonts w:cs="Times New Roman" w:ascii="Times New Roman" w:hAnsi="Times New Roman"/>
          <w:sz w:val="26"/>
          <w:szCs w:val="26"/>
          <w:lang w:val="fr-FR"/>
        </w:rPr>
        <w:t xml:space="preserve">. </w:t>
      </w:r>
      <w:r>
        <w:rPr>
          <w:rFonts w:eastAsia="Symbol" w:cs="Symbol" w:ascii="Symbol" w:hAnsi="Symbol"/>
          <w:sz w:val="26"/>
          <w:szCs w:val="26"/>
          <w:lang w:val="fr-FR"/>
        </w:rPr>
        <w:sym w:font="Symbol" w:char="f077"/>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LC = 1.</w:t>
      </w:r>
    </w:p>
    <w:p>
      <w:pPr>
        <w:pStyle w:val="Normal"/>
        <w:jc w:val="both"/>
        <w:rPr/>
      </w:pPr>
      <w:r>
        <w:rPr>
          <w:rFonts w:cs="Times New Roman" w:ascii="Times New Roman" w:hAnsi="Times New Roman"/>
          <w:b/>
          <w:sz w:val="26"/>
          <w:szCs w:val="26"/>
        </w:rPr>
        <w:t>Câu 216</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vào hai đầu một đoạn mạch gồm điện trở R, cuộn cảm thuần và tụ điện mắc nối tiếp. Biết cảm kháng và dung kháng của đoạn mạch lần lượt là Z</w:t>
      </w:r>
      <w:r>
        <w:rPr>
          <w:rFonts w:cs="Times New Roman" w:ascii="Times New Roman" w:hAnsi="Times New Roman"/>
          <w:sz w:val="26"/>
          <w:szCs w:val="26"/>
          <w:vertAlign w:val="subscript"/>
        </w:rPr>
        <w:t>L</w:t>
      </w:r>
      <w:r>
        <w:rPr>
          <w:rFonts w:cs="Times New Roman" w:ascii="Times New Roman" w:hAnsi="Times New Roman"/>
          <w:sz w:val="26"/>
          <w:szCs w:val="26"/>
        </w:rPr>
        <w:t xml:space="preserve"> và Z</w:t>
      </w:r>
      <w:r>
        <w:rPr>
          <w:rFonts w:cs="Times New Roman" w:ascii="Times New Roman" w:hAnsi="Times New Roman"/>
          <w:sz w:val="26"/>
          <w:szCs w:val="26"/>
          <w:vertAlign w:val="subscript"/>
        </w:rPr>
        <w:t>C</w:t>
      </w:r>
      <w:r>
        <w:rPr>
          <w:rFonts w:cs="Times New Roman" w:ascii="Times New Roman" w:hAnsi="Times New Roman"/>
          <w:sz w:val="26"/>
          <w:szCs w:val="26"/>
        </w:rPr>
        <w:t>. Hệ số công suất của đoạn mạch là</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1680" w:dyaOrig="70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83.15pt;height:35pt" filled="f" o:ole="">
            <v:imagedata r:id="rId2139" o:title=""/>
          </v:shape>
          <o:OLEObject Type="Embed" ProgID="" ShapeID="ole_rId2138" DrawAspect="Content" ObjectID="_216825979" r:id="rId2138"/>
        </w:object>
      </w:r>
      <w:r>
        <w:rPr>
          <w:rFonts w:cs="Times New Roman" w:ascii="Times New Roman" w:hAnsi="Times New Roman"/>
          <w:color w:val="FF0000"/>
          <w:sz w:val="26"/>
          <w:szCs w:val="26"/>
        </w:rPr>
        <w:t>.</w:t>
        <w:tab/>
        <w:tab/>
      </w:r>
      <w:r>
        <w:rPr>
          <w:rFonts w:cs="Times New Roman" w:ascii="Times New Roman" w:hAnsi="Times New Roman"/>
          <w:b/>
          <w:sz w:val="26"/>
          <w:szCs w:val="26"/>
        </w:rPr>
        <w:t>B</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sz w:val="26"/>
          <w:szCs w:val="26"/>
        </w:rPr>
        <w:object w:dxaOrig="1680" w:dyaOrig="68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83.15pt;height:33.65pt" filled="f" o:ole="">
            <v:imagedata r:id="rId2141" o:title=""/>
          </v:shape>
          <o:OLEObject Type="Embed" ProgID="" ShapeID="ole_rId2140" DrawAspect="Content" ObjectID="_1989082184" r:id="rId2140"/>
        </w:object>
      </w:r>
      <w:r>
        <w:rPr>
          <w:rFonts w:cs="Times New Roman" w:ascii="Times New Roman" w:hAnsi="Times New Roman"/>
          <w:sz w:val="26"/>
          <w:szCs w:val="26"/>
        </w:rPr>
        <w:t>.</w:t>
        <w:tab/>
      </w:r>
      <w:r>
        <w:rPr>
          <w:rFonts w:cs="Times New Roman" w:ascii="Times New Roman" w:hAnsi="Times New Roman"/>
          <w:b/>
          <w:sz w:val="26"/>
          <w:szCs w:val="26"/>
        </w:rPr>
        <w:t>C</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sz w:val="26"/>
          <w:szCs w:val="26"/>
        </w:rPr>
        <w:object w:dxaOrig="1680" w:dyaOrig="68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83.15pt;height:33.65pt" filled="f" o:ole="">
            <v:imagedata r:id="rId2143" o:title=""/>
          </v:shape>
          <o:OLEObject Type="Embed" ProgID="" ShapeID="ole_rId2142" DrawAspect="Content" ObjectID="_594179824" r:id="rId2142"/>
        </w:object>
      </w:r>
      <w:r>
        <w:rPr>
          <w:rFonts w:cs="Times New Roman" w:ascii="Times New Roman" w:hAnsi="Times New Roman"/>
          <w:sz w:val="26"/>
          <w:szCs w:val="26"/>
        </w:rPr>
        <w:t>.</w:t>
        <w:tab/>
      </w: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sz w:val="26"/>
          <w:szCs w:val="26"/>
        </w:rPr>
        <w:object w:dxaOrig="1680" w:dyaOrig="70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83.15pt;height:35pt" filled="f" o:ole="">
            <v:imagedata r:id="rId2145" o:title=""/>
          </v:shape>
          <o:OLEObject Type="Embed" ProgID="" ShapeID="ole_rId2144" DrawAspect="Content" ObjectID="_1100393925" r:id="rId2144"/>
        </w:object>
      </w:r>
      <w:r>
        <w:rPr>
          <w:rFonts w:cs="Times New Roman" w:ascii="Times New Roman" w:hAnsi="Times New Roman"/>
          <w:sz w:val="26"/>
          <w:szCs w:val="26"/>
        </w:rPr>
        <w:t>.</w:t>
      </w:r>
    </w:p>
    <w:p>
      <w:pPr>
        <w:pStyle w:val="NoSpacing"/>
        <w:jc w:val="both"/>
        <w:rPr/>
      </w:pPr>
      <w:r>
        <w:rPr>
          <w:rFonts w:cs="Times New Roman" w:ascii="Times New Roman" w:hAnsi="Times New Roman"/>
          <w:b/>
          <w:sz w:val="26"/>
          <w:szCs w:val="26"/>
        </w:rPr>
        <w:t>Câu 217</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sz w:val="26"/>
          <w:szCs w:val="26"/>
          <w:lang w:val="fr-FR"/>
        </w:rPr>
        <w:t xml:space="preserve"> Đặt điện áp xoay chiều vào hai đầu đoạn mạch gồm điện trở R, cuộn cảm thuần và tụ điện mắc nối tiếp. Biết cuộn cảm có cảm kháng Z</w:t>
      </w:r>
      <w:r>
        <w:rPr>
          <w:rFonts w:cs="Times New Roman" w:ascii="Times New Roman" w:hAnsi="Times New Roman"/>
          <w:sz w:val="26"/>
          <w:szCs w:val="26"/>
          <w:vertAlign w:val="subscript"/>
          <w:lang w:val="fr-FR"/>
        </w:rPr>
        <w:t>L</w:t>
      </w:r>
      <w:r>
        <w:rPr>
          <w:rFonts w:cs="Times New Roman" w:ascii="Times New Roman" w:hAnsi="Times New Roman"/>
          <w:sz w:val="26"/>
          <w:szCs w:val="26"/>
          <w:lang w:val="fr-FR"/>
        </w:rPr>
        <w:t xml:space="preserve"> và tụ điện có dung kháng Zc. Tổng trở của đoạn mạch là</w:t>
      </w:r>
    </w:p>
    <w:p>
      <w:pPr>
        <w:pStyle w:val="Normal"/>
        <w:rPr/>
      </w:pPr>
      <w:r>
        <w:rPr>
          <w:rFonts w:cs="Times New Roman" w:ascii="Times New Roman" w:hAnsi="Times New Roman"/>
          <w:b/>
          <w:sz w:val="26"/>
          <w:szCs w:val="26"/>
          <w:lang w:val="fr-FR"/>
        </w:rPr>
        <w:t>A</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b/>
          <w:sz w:val="26"/>
          <w:szCs w:val="26"/>
        </w:rPr>
        <w:object w:dxaOrig="1640" w:dyaOrig="42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82pt;height:21pt" filled="f" o:ole="">
            <v:imagedata r:id="rId2147" o:title=""/>
          </v:shape>
          <o:OLEObject Type="Embed" ProgID="" ShapeID="ole_rId2146" DrawAspect="Content" ObjectID="_2097311029" r:id="rId2146"/>
        </w:object>
      </w:r>
      <w:r>
        <w:rPr>
          <w:rFonts w:cs="Times New Roman" w:ascii="Times New Roman" w:hAnsi="Times New Roman"/>
          <w:sz w:val="26"/>
          <w:szCs w:val="26"/>
          <w:lang w:val="fr-FR"/>
        </w:rPr>
        <w:t>.</w:t>
      </w:r>
      <w:r>
        <w:rPr>
          <w:rFonts w:cs="Times New Roman" w:ascii="Times New Roman" w:hAnsi="Times New Roman"/>
          <w:b/>
          <w:sz w:val="26"/>
          <w:szCs w:val="26"/>
          <w:lang w:val="fr-FR"/>
        </w:rPr>
        <w:tab/>
        <w:t xml:space="preserve">  </w:t>
        <w:tab/>
        <w:tab/>
        <w:tab/>
        <w:t>B</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b/>
          <w:sz w:val="26"/>
          <w:szCs w:val="26"/>
        </w:rPr>
        <w:object w:dxaOrig="1780" w:dyaOrig="42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88.1pt;height:21pt" filled="f" o:ole="">
            <v:imagedata r:id="rId2149" o:title=""/>
          </v:shape>
          <o:OLEObject Type="Embed" ProgID="" ShapeID="ole_rId2148" DrawAspect="Content" ObjectID="_592601656" r:id="rId2148"/>
        </w:object>
      </w:r>
      <w:r>
        <w:rPr>
          <w:rFonts w:cs="Times New Roman" w:ascii="Times New Roman" w:hAnsi="Times New Roman"/>
          <w:sz w:val="26"/>
          <w:szCs w:val="26"/>
          <w:lang w:val="fr-FR"/>
        </w:rPr>
        <w:t xml:space="preserve">. </w:t>
      </w:r>
      <w:r>
        <w:rPr>
          <w:rFonts w:cs="Times New Roman" w:ascii="Times New Roman" w:hAnsi="Times New Roman"/>
          <w:b/>
          <w:sz w:val="26"/>
          <w:szCs w:val="26"/>
          <w:lang w:val="fr-FR"/>
        </w:rPr>
        <w:t xml:space="preserve">           </w:t>
      </w:r>
    </w:p>
    <w:p>
      <w:pPr>
        <w:pStyle w:val="Normal"/>
        <w:rPr/>
      </w:pPr>
      <w:r>
        <w:rPr>
          <w:rFonts w:cs="Times New Roman" w:ascii="Times New Roman" w:hAnsi="Times New Roman"/>
          <w:b/>
          <w:sz w:val="26"/>
          <w:szCs w:val="26"/>
          <w:lang w:val="fr-FR"/>
        </w:rPr>
        <w:t>C</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b/>
          <w:sz w:val="26"/>
          <w:szCs w:val="26"/>
        </w:rPr>
        <w:object w:dxaOrig="1780" w:dyaOrig="42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88.1pt;height:21pt" filled="f" o:ole="">
            <v:imagedata r:id="rId2151" o:title=""/>
          </v:shape>
          <o:OLEObject Type="Embed" ProgID="" ShapeID="ole_rId2150" DrawAspect="Content" ObjectID="_1521999207" r:id="rId2150"/>
        </w:object>
      </w:r>
      <w:r>
        <w:rPr>
          <w:rFonts w:cs="Times New Roman" w:ascii="Times New Roman" w:hAnsi="Times New Roman"/>
          <w:sz w:val="26"/>
          <w:szCs w:val="26"/>
          <w:lang w:val="fr-FR"/>
        </w:rPr>
        <w:t>.</w:t>
      </w:r>
      <w:r>
        <w:rPr>
          <w:rFonts w:cs="Times New Roman" w:ascii="Times New Roman" w:hAnsi="Times New Roman"/>
          <w:b/>
          <w:sz w:val="26"/>
          <w:szCs w:val="26"/>
          <w:lang w:val="fr-FR"/>
        </w:rPr>
        <w:tab/>
        <w:tab/>
        <w:tab/>
        <w:tab/>
      </w:r>
      <w:r>
        <w:rPr>
          <w:rFonts w:cs="Times New Roman" w:ascii="Times New Roman" w:hAnsi="Times New Roman"/>
          <w:b/>
          <w:color w:val="FF0000"/>
          <w:sz w:val="26"/>
          <w:szCs w:val="26"/>
          <w:lang w:val="fr-FR"/>
        </w:rPr>
        <w:t>D</w:t>
      </w:r>
      <w:r>
        <w:rPr>
          <w:rFonts w:cs="Times New Roman" w:ascii="Times New Roman" w:hAnsi="Times New Roman"/>
          <w:color w:val="FF0000"/>
          <w:sz w:val="26"/>
          <w:szCs w:val="26"/>
          <w:lang w:val="fr-FR"/>
        </w:rPr>
        <w:t>.</w:t>
      </w:r>
      <w:r>
        <w:rPr>
          <w:rFonts w:cs="Times New Roman" w:ascii="Times New Roman" w:hAnsi="Times New Roman"/>
          <w:b/>
          <w:color w:val="FF0000"/>
          <w:sz w:val="26"/>
          <w:szCs w:val="26"/>
          <w:lang w:val="fr-FR"/>
        </w:rPr>
        <w:t xml:space="preserve"> </w:t>
      </w:r>
      <w:r>
        <w:rPr>
          <w:rFonts w:cs="Times New Roman" w:ascii="Times New Roman" w:hAnsi="Times New Roman"/>
          <w:b/>
          <w:color w:val="FF0000"/>
          <w:sz w:val="26"/>
          <w:szCs w:val="26"/>
        </w:rPr>
        <w:object w:dxaOrig="1640" w:dyaOrig="42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82pt;height:21pt" filled="f" o:ole="">
            <v:imagedata r:id="rId2153" o:title=""/>
          </v:shape>
          <o:OLEObject Type="Embed" ProgID="" ShapeID="ole_rId2152" DrawAspect="Content" ObjectID="_946468969" r:id="rId2152"/>
        </w:object>
      </w:r>
      <w:r>
        <w:rPr>
          <w:rFonts w:cs="Times New Roman" w:ascii="Times New Roman" w:hAnsi="Times New Roman"/>
          <w:color w:val="FF0000"/>
          <w:sz w:val="26"/>
          <w:szCs w:val="26"/>
        </w:rPr>
        <w:t>.</w:t>
      </w:r>
    </w:p>
    <w:p>
      <w:pPr>
        <w:pStyle w:val="NoSpacing"/>
        <w:rPr/>
      </w:pPr>
      <w:r>
        <w:rPr>
          <w:rFonts w:cs="Times New Roman" w:ascii="Times New Roman" w:hAnsi="Times New Roman"/>
          <w:b/>
          <w:sz w:val="26"/>
          <w:szCs w:val="26"/>
        </w:rPr>
        <w:t>Câu 218</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Điện áp ở hai đầu một đoạn mạch có biểu thức là u = 220</w:t>
      </w:r>
      <w:r>
        <w:rPr>
          <w:rFonts w:cs="Times New Roman" w:ascii="Times New Roman" w:hAnsi="Times New Roman"/>
          <w:sz w:val="26"/>
          <w:szCs w:val="26"/>
        </w:rPr>
        <w:object w:dxaOrig="360" w:dyaOrig="32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17.8pt;height:16pt" filled="f" o:ole="">
            <v:imagedata r:id="rId2155" o:title=""/>
          </v:shape>
          <o:OLEObject Type="Embed" ProgID="" ShapeID="ole_rId2154" DrawAspect="Content" ObjectID="_902626583" r:id="rId2154"/>
        </w:object>
      </w:r>
      <w:r>
        <w:rPr>
          <w:rFonts w:cs="Times New Roman" w:ascii="Times New Roman" w:hAnsi="Times New Roman"/>
          <w:sz w:val="26"/>
          <w:szCs w:val="26"/>
        </w:rPr>
        <w:t xml:space="preserve">cos(100πt - </w:t>
      </w:r>
      <w:r>
        <w:rPr>
          <w:rFonts w:cs="Times New Roman" w:ascii="Times New Roman" w:hAnsi="Times New Roman"/>
          <w:sz w:val="26"/>
          <w:szCs w:val="26"/>
        </w:rPr>
        <w:object w:dxaOrig="260" w:dyaOrig="58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12.75pt;height:28.7pt" filled="f" o:ole="">
            <v:imagedata r:id="rId2157" o:title=""/>
          </v:shape>
          <o:OLEObject Type="Embed" ProgID="" ShapeID="ole_rId2156" DrawAspect="Content" ObjectID="_1077114528" r:id="rId2156"/>
        </w:object>
      </w:r>
      <w:r>
        <w:rPr>
          <w:rFonts w:cs="Times New Roman" w:ascii="Times New Roman" w:hAnsi="Times New Roman"/>
          <w:sz w:val="26"/>
          <w:szCs w:val="26"/>
        </w:rPr>
        <w:t>) (V) (t tính bằng s). Giá trị của u ở thời điểm t = 5 ms là</w:t>
      </w:r>
    </w:p>
    <w:p>
      <w:pPr>
        <w:pStyle w:val="NoSpacing"/>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sz w:val="26"/>
          <w:szCs w:val="26"/>
          <w:lang w:val="pt-BR"/>
        </w:rPr>
        <w:t>- 220</w:t>
      </w:r>
      <w:r>
        <w:rPr>
          <w:rFonts w:cs="Times New Roman" w:ascii="Times New Roman" w:hAnsi="Times New Roman"/>
          <w:sz w:val="26"/>
          <w:szCs w:val="26"/>
        </w:rPr>
        <w:t xml:space="preserve"> V.</w:t>
        <w:tab/>
        <w:tab/>
      </w:r>
      <w:r>
        <w:rPr>
          <w:rFonts w:cs="Times New Roman" w:ascii="Times New Roman" w:hAnsi="Times New Roman"/>
          <w:b/>
          <w:sz w:val="26"/>
          <w:szCs w:val="26"/>
        </w:rPr>
        <w:t>B</w:t>
      </w:r>
      <w:r>
        <w:rPr>
          <w:rFonts w:cs="Times New Roman" w:ascii="Times New Roman" w:hAnsi="Times New Roman"/>
          <w:sz w:val="26"/>
          <w:szCs w:val="26"/>
        </w:rPr>
        <w:t>. 110</w:t>
      </w:r>
      <w:r>
        <w:rPr>
          <w:rFonts w:cs="Times New Roman" w:ascii="Times New Roman" w:hAnsi="Times New Roman"/>
          <w:sz w:val="26"/>
          <w:szCs w:val="26"/>
        </w:rPr>
        <w:object w:dxaOrig="360" w:dyaOrig="32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17.8pt;height:16pt" filled="f" o:ole="">
            <v:imagedata r:id="rId2159" o:title=""/>
          </v:shape>
          <o:OLEObject Type="Embed" ProgID="" ShapeID="ole_rId2158" DrawAspect="Content" ObjectID="_393100521" r:id="rId2158"/>
        </w:object>
      </w:r>
      <w:r>
        <w:rPr>
          <w:rFonts w:cs="Times New Roman" w:ascii="Times New Roman" w:hAnsi="Times New Roman"/>
          <w:sz w:val="26"/>
          <w:szCs w:val="26"/>
        </w:rPr>
        <w:t xml:space="preserve"> V.</w:t>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 220 V.</w:t>
        <w:tab/>
      </w:r>
      <w:r>
        <w:rPr>
          <w:rFonts w:cs="Times New Roman" w:ascii="Times New Roman" w:hAnsi="Times New Roman"/>
          <w:b/>
          <w:sz w:val="26"/>
          <w:szCs w:val="26"/>
        </w:rPr>
        <w:t>D</w:t>
      </w:r>
      <w:r>
        <w:rPr>
          <w:rFonts w:cs="Times New Roman" w:ascii="Times New Roman" w:hAnsi="Times New Roman"/>
          <w:sz w:val="26"/>
          <w:szCs w:val="26"/>
        </w:rPr>
        <w:t>. - 110</w:t>
      </w:r>
      <w:r>
        <w:rPr>
          <w:rFonts w:cs="Times New Roman" w:ascii="Times New Roman" w:hAnsi="Times New Roman"/>
          <w:sz w:val="26"/>
          <w:szCs w:val="26"/>
        </w:rPr>
        <w:object w:dxaOrig="360" w:dyaOrig="32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17.8pt;height:16pt" filled="f" o:ole="">
            <v:imagedata r:id="rId2161" o:title=""/>
          </v:shape>
          <o:OLEObject Type="Embed" ProgID="" ShapeID="ole_rId2160" DrawAspect="Content" ObjectID="_337992901" r:id="rId2160"/>
        </w:object>
      </w:r>
      <w:r>
        <w:rPr>
          <w:rFonts w:cs="Times New Roman" w:ascii="Times New Roman" w:hAnsi="Times New Roman"/>
          <w:sz w:val="26"/>
          <w:szCs w:val="26"/>
        </w:rPr>
        <w:t xml:space="preserve"> V.</w:t>
      </w:r>
    </w:p>
    <w:p>
      <w:pPr>
        <w:pStyle w:val="NoSpacing"/>
        <w:jc w:val="both"/>
        <w:rPr/>
      </w:pPr>
      <w:r>
        <w:rPr>
          <w:rFonts w:cs="Times New Roman" w:ascii="Times New Roman" w:hAnsi="Times New Roman"/>
          <w:b/>
          <w:sz w:val="26"/>
          <w:szCs w:val="26"/>
        </w:rPr>
        <w:t>Câu 219</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Một máy phát điện xoay chiều ba pha đang hoạt động ổn định. Suất điện động trong ba cuộn dây của phần ứng có giá trị e</w:t>
      </w:r>
      <w:r>
        <w:rPr>
          <w:rFonts w:cs="Times New Roman" w:ascii="Times New Roman" w:hAnsi="Times New Roman"/>
          <w:sz w:val="26"/>
          <w:szCs w:val="26"/>
          <w:vertAlign w:val="subscript"/>
          <w:lang w:val="fr-FR"/>
        </w:rPr>
        <w:t>l</w:t>
      </w:r>
      <w:r>
        <w:rPr>
          <w:rFonts w:cs="Times New Roman" w:ascii="Times New Roman" w:hAnsi="Times New Roman"/>
          <w:sz w:val="26"/>
          <w:szCs w:val="26"/>
          <w:lang w:val="fr-FR"/>
        </w:rPr>
        <w:t>, e</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và e</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Ở thời điểm mà e</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30 V thì |e</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 e</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 30 V. Giá trị cực đại của e</w:t>
      </w:r>
      <w:r>
        <w:rPr>
          <w:rFonts w:cs="Times New Roman" w:ascii="Times New Roman" w:hAnsi="Times New Roman"/>
          <w:sz w:val="26"/>
          <w:szCs w:val="26"/>
          <w:vertAlign w:val="subscript"/>
          <w:lang w:val="pt-BR"/>
        </w:rPr>
        <w:t>1</w:t>
      </w:r>
      <w:r>
        <w:rPr>
          <w:rFonts w:cs="Times New Roman" w:ascii="Times New Roman" w:hAnsi="Times New Roman"/>
          <w:sz w:val="26"/>
          <w:szCs w:val="26"/>
          <w:lang w:val="fr-FR"/>
        </w:rPr>
        <w:t xml:space="preserve"> là </w:t>
      </w:r>
    </w:p>
    <w:p>
      <w:pPr>
        <w:pStyle w:val="NoSpacing"/>
        <w:jc w:val="both"/>
        <w:rPr>
          <w:rFonts w:ascii="Times New Roman" w:hAnsi="Times New Roman" w:cs="Times New Roman"/>
          <w:b/>
          <w:sz w:val="26"/>
          <w:szCs w:val="26"/>
          <w:lang w:val="fr-FR"/>
        </w:rPr>
      </w:pPr>
      <w:r>
        <w:rPr>
          <w:rFonts w:cs="Times New Roman" w:ascii="Times New Roman" w:hAnsi="Times New Roman"/>
          <w:b/>
          <w:sz w:val="26"/>
          <w:szCs w:val="26"/>
          <w:lang w:val="fr-FR"/>
        </w:rPr>
        <w:t>C</w:t>
      </w:r>
      <w:r>
        <w:rPr>
          <w:rFonts w:cs="Times New Roman" w:ascii="Times New Roman" w:hAnsi="Times New Roman"/>
          <w:sz w:val="26"/>
          <w:szCs w:val="26"/>
          <w:lang w:val="fr-FR"/>
        </w:rPr>
        <w:t xml:space="preserve">. 40,2 V. </w:t>
        <w:tab/>
        <w:tab/>
      </w:r>
      <w:r>
        <w:rPr>
          <w:rFonts w:cs="Times New Roman" w:ascii="Times New Roman" w:hAnsi="Times New Roman"/>
          <w:b/>
          <w:sz w:val="26"/>
          <w:szCs w:val="26"/>
          <w:lang w:val="fr-FR"/>
        </w:rPr>
        <w:t>B</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51,9V.</w:t>
        <w:tab/>
        <w:tab/>
      </w:r>
      <w:r>
        <w:rPr>
          <w:rFonts w:cs="Times New Roman" w:ascii="Times New Roman" w:hAnsi="Times New Roman"/>
          <w:b/>
          <w:color w:val="FF0000"/>
          <w:sz w:val="26"/>
          <w:szCs w:val="26"/>
          <w:lang w:val="fr-FR"/>
        </w:rPr>
        <w:t>C</w:t>
      </w:r>
      <w:r>
        <w:rPr>
          <w:rFonts w:cs="Times New Roman" w:ascii="Times New Roman" w:hAnsi="Times New Roman"/>
          <w:color w:val="FF0000"/>
          <w:sz w:val="26"/>
          <w:szCs w:val="26"/>
          <w:lang w:val="fr-FR"/>
        </w:rPr>
        <w:t>. 34,6 V.</w:t>
        <w:tab/>
        <w:tab/>
      </w:r>
      <w:r>
        <w:rPr>
          <w:rFonts w:cs="Times New Roman" w:ascii="Times New Roman" w:hAnsi="Times New Roman"/>
          <w:b/>
          <w:sz w:val="26"/>
          <w:szCs w:val="26"/>
          <w:lang w:val="fr-FR"/>
        </w:rPr>
        <w:t>D</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45,1 V.</w:t>
      </w:r>
      <w:r>
        <w:rPr>
          <w:rFonts w:cs="Times New Roman" w:ascii="Times New Roman" w:hAnsi="Times New Roman"/>
          <w:b/>
          <w:sz w:val="26"/>
          <w:szCs w:val="26"/>
          <w:lang w:val="fr-FR"/>
        </w:rPr>
        <w:tab/>
        <w:tab/>
      </w:r>
      <w:r>
        <w:rPr>
          <w:rFonts w:cs="Times New Roman" w:ascii="Times New Roman" w:hAnsi="Times New Roman"/>
          <w:sz w:val="26"/>
          <w:szCs w:val="26"/>
          <w:lang w:val="fr-FR"/>
        </w:rPr>
        <w:tab/>
      </w:r>
    </w:p>
    <w:p>
      <w:pPr>
        <w:pStyle w:val="NoSpacing"/>
        <w:jc w:val="both"/>
        <w:rPr/>
      </w:pPr>
      <w:r>
        <w:rPr>
          <w:rFonts w:cs="Times New Roman" w:ascii="Times New Roman" w:hAnsi="Times New Roman"/>
          <w:b/>
          <w:sz w:val="26"/>
          <w:szCs w:val="26"/>
        </w:rPr>
        <w:t>Câu 220</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sv-SE"/>
        </w:rPr>
        <w:t>Đặt điện áp xoay chiều có giá trị cực đại là 100 V vào hai đầu cuộn cảm thuần thì cường độ dòng điện trong mạch là i = 2cosl00</w:t>
      </w:r>
      <w:r>
        <w:rPr>
          <w:rFonts w:cs="Times New Roman" w:ascii="Times New Roman" w:hAnsi="Times New Roman"/>
          <w:sz w:val="26"/>
          <w:szCs w:val="26"/>
        </w:rPr>
        <w:t>π</w:t>
      </w:r>
      <w:r>
        <w:rPr>
          <w:rFonts w:cs="Times New Roman" w:ascii="Times New Roman" w:hAnsi="Times New Roman"/>
          <w:sz w:val="26"/>
          <w:szCs w:val="26"/>
          <w:lang w:val="sv-SE"/>
        </w:rPr>
        <w:t>t (A). Khi cường độ dòng điện i = 1 A thì điện áp giữa hai đầu cuộn cảm có độ lớn bằng</w:t>
      </w:r>
    </w:p>
    <w:p>
      <w:pPr>
        <w:pStyle w:val="NoSpacing"/>
        <w:jc w:val="both"/>
        <w:rPr/>
      </w:pPr>
      <w:r>
        <w:rPr>
          <w:rFonts w:cs="Times New Roman" w:ascii="Times New Roman" w:hAnsi="Times New Roman"/>
          <w:b/>
          <w:color w:val="FF0000"/>
          <w:sz w:val="26"/>
          <w:szCs w:val="26"/>
          <w:lang w:val="sv-SE"/>
        </w:rPr>
        <w:t>A</w:t>
      </w:r>
      <w:r>
        <w:rPr>
          <w:rFonts w:cs="Times New Roman" w:ascii="Times New Roman" w:hAnsi="Times New Roman"/>
          <w:color w:val="FF0000"/>
          <w:sz w:val="26"/>
          <w:szCs w:val="26"/>
          <w:lang w:val="sv-SE"/>
        </w:rPr>
        <w:t>.</w:t>
      </w:r>
      <w:r>
        <w:rPr>
          <w:rFonts w:cs="Times New Roman" w:ascii="Times New Roman" w:hAnsi="Times New Roman"/>
          <w:b/>
          <w:color w:val="FF0000"/>
          <w:sz w:val="26"/>
          <w:szCs w:val="26"/>
          <w:lang w:val="sv-SE"/>
        </w:rPr>
        <w:t xml:space="preserve"> </w:t>
      </w:r>
      <w:r>
        <w:rPr>
          <w:rFonts w:cs="Times New Roman" w:ascii="Times New Roman" w:hAnsi="Times New Roman"/>
          <w:color w:val="FF0000"/>
          <w:sz w:val="26"/>
          <w:szCs w:val="26"/>
          <w:lang w:val="sv-SE"/>
        </w:rPr>
        <w:t>50</w:t>
      </w:r>
      <w:r>
        <w:rPr>
          <w:rFonts w:cs="Times New Roman" w:ascii="Times New Roman" w:hAnsi="Times New Roman"/>
          <w:color w:val="FF0000"/>
          <w:sz w:val="26"/>
          <w:szCs w:val="26"/>
        </w:rPr>
        <w:object w:dxaOrig="345" w:dyaOrig="345">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16.9pt;height:16.9pt" filled="f" o:ole="">
            <v:imagedata r:id="rId2163" o:title=""/>
          </v:shape>
          <o:OLEObject Type="Embed" ProgID="" ShapeID="ole_rId2162" DrawAspect="Content" ObjectID="_455292285" r:id="rId2162"/>
        </w:object>
      </w:r>
      <w:r>
        <w:rPr>
          <w:rFonts w:cs="Times New Roman" w:ascii="Times New Roman" w:hAnsi="Times New Roman"/>
          <w:color w:val="FF0000"/>
          <w:sz w:val="26"/>
          <w:szCs w:val="26"/>
          <w:lang w:val="sv-SE"/>
        </w:rPr>
        <w:t>V.</w:t>
        <w:tab/>
        <w:tab/>
      </w:r>
      <w:r>
        <w:rPr>
          <w:rFonts w:cs="Times New Roman" w:ascii="Times New Roman" w:hAnsi="Times New Roman"/>
          <w:b/>
          <w:sz w:val="26"/>
          <w:szCs w:val="26"/>
          <w:lang w:val="sv-SE"/>
        </w:rPr>
        <w:t>B</w:t>
      </w:r>
      <w:r>
        <w:rPr>
          <w:rFonts w:cs="Times New Roman" w:ascii="Times New Roman" w:hAnsi="Times New Roman"/>
          <w:sz w:val="26"/>
          <w:szCs w:val="26"/>
          <w:lang w:val="sv-SE"/>
        </w:rPr>
        <w:t>. 50</w:t>
      </w:r>
      <w:r>
        <w:rPr>
          <w:rFonts w:cs="Times New Roman" w:ascii="Times New Roman" w:hAnsi="Times New Roman"/>
          <w:sz w:val="26"/>
          <w:szCs w:val="26"/>
        </w:rPr>
        <w:object w:dxaOrig="360" w:dyaOrig="33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17.8pt;height:16pt" filled="f" o:ole="">
            <v:imagedata r:id="rId2165" o:title=""/>
          </v:shape>
          <o:OLEObject Type="Embed" ProgID="" ShapeID="ole_rId2164" DrawAspect="Content" ObjectID="_1676507098" r:id="rId2164"/>
        </w:object>
      </w:r>
      <w:r>
        <w:rPr>
          <w:rFonts w:cs="Times New Roman" w:ascii="Times New Roman" w:hAnsi="Times New Roman"/>
          <w:sz w:val="26"/>
          <w:szCs w:val="26"/>
          <w:lang w:val="sv-SE"/>
        </w:rPr>
        <w:t xml:space="preserve"> V.</w:t>
        <w:tab/>
        <w:tab/>
      </w:r>
      <w:r>
        <w:rPr>
          <w:rFonts w:cs="Times New Roman" w:ascii="Times New Roman" w:hAnsi="Times New Roman"/>
          <w:b/>
          <w:sz w:val="26"/>
          <w:szCs w:val="26"/>
          <w:lang w:val="sv-SE"/>
        </w:rPr>
        <w:t>C</w:t>
      </w:r>
      <w:r>
        <w:rPr>
          <w:rFonts w:cs="Times New Roman" w:ascii="Times New Roman" w:hAnsi="Times New Roman"/>
          <w:sz w:val="26"/>
          <w:szCs w:val="26"/>
          <w:lang w:val="sv-SE"/>
        </w:rPr>
        <w:t>. 50 V.</w:t>
        <w:tab/>
        <w:tab/>
      </w:r>
      <w:r>
        <w:rPr>
          <w:rFonts w:cs="Times New Roman" w:ascii="Times New Roman" w:hAnsi="Times New Roman"/>
          <w:b/>
          <w:sz w:val="26"/>
          <w:szCs w:val="26"/>
          <w:lang w:val="sv-SE"/>
        </w:rPr>
        <w:t>D</w:t>
      </w:r>
      <w:r>
        <w:rPr>
          <w:rFonts w:cs="Times New Roman" w:ascii="Times New Roman" w:hAnsi="Times New Roman"/>
          <w:sz w:val="26"/>
          <w:szCs w:val="26"/>
          <w:lang w:val="sv-SE"/>
        </w:rPr>
        <w:t>. 100 V.</w:t>
        <w:tab/>
        <w:tab/>
        <w:tab/>
      </w:r>
    </w:p>
    <w:p>
      <w:pPr>
        <w:pStyle w:val="NoSpacing"/>
        <w:jc w:val="both"/>
        <w:rPr/>
      </w:pPr>
      <w:r>
        <w:drawing>
          <wp:anchor behindDoc="0" distT="0" distB="0" distL="114935" distR="0" simplePos="0" locked="0" layoutInCell="0" allowOverlap="1" relativeHeight="1767">
            <wp:simplePos x="0" y="0"/>
            <wp:positionH relativeFrom="margin">
              <wp:align>right</wp:align>
            </wp:positionH>
            <wp:positionV relativeFrom="paragraph">
              <wp:posOffset>3810</wp:posOffset>
            </wp:positionV>
            <wp:extent cx="2748915" cy="1172845"/>
            <wp:effectExtent l="0" t="0" r="0" b="0"/>
            <wp:wrapSquare wrapText="bothSides"/>
            <wp:docPr id="68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2" descr=""/>
                    <pic:cNvPicPr>
                      <a:picLocks noChangeAspect="1" noChangeArrowheads="1"/>
                    </pic:cNvPicPr>
                  </pic:nvPicPr>
                  <pic:blipFill>
                    <a:blip r:embed="rId2166"/>
                    <a:srcRect l="-9" t="-18" r="-9" b="-18"/>
                    <a:stretch>
                      <a:fillRect/>
                    </a:stretch>
                  </pic:blipFill>
                  <pic:spPr bwMode="auto">
                    <a:xfrm>
                      <a:off x="0" y="0"/>
                      <a:ext cx="2748915" cy="1172845"/>
                    </a:xfrm>
                    <a:prstGeom prst="rect">
                      <a:avLst/>
                    </a:prstGeom>
                  </pic:spPr>
                </pic:pic>
              </a:graphicData>
            </a:graphic>
          </wp:anchor>
        </w:drawing>
      </w:r>
      <w:r>
        <w:rPr>
          <w:rFonts w:cs="Times New Roman" w:ascii="Times New Roman" w:hAnsi="Times New Roman"/>
          <w:b/>
          <w:sz w:val="26"/>
          <w:szCs w:val="26"/>
        </w:rPr>
        <w:t>Câu 221</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sv-SE"/>
        </w:rPr>
        <w:t>Đặt điện áp xoay chiều có giá trị hiệu dụng và tần số không đổi vào hai đầu đoạn mạch mắc nối tiếp theo thứ tự gồm biến trở R, cuộn cảm thuần L và tụ điện C. Gọi U</w:t>
      </w:r>
      <w:r>
        <w:rPr>
          <w:rFonts w:cs="Times New Roman" w:ascii="Times New Roman" w:hAnsi="Times New Roman"/>
          <w:sz w:val="26"/>
          <w:szCs w:val="26"/>
          <w:vertAlign w:val="subscript"/>
          <w:lang w:val="sv-SE"/>
        </w:rPr>
        <w:t>RL</w:t>
      </w:r>
      <w:r>
        <w:rPr>
          <w:rFonts w:cs="Times New Roman" w:ascii="Times New Roman" w:hAnsi="Times New Roman"/>
          <w:sz w:val="26"/>
          <w:szCs w:val="26"/>
          <w:lang w:val="sv-SE"/>
        </w:rPr>
        <w:t xml:space="preserve"> là điện áp hiệu dụng ở hai đầu đoạn mạch gồm R và L, U</w:t>
      </w:r>
      <w:r>
        <w:rPr>
          <w:rFonts w:cs="Times New Roman" w:ascii="Times New Roman" w:hAnsi="Times New Roman"/>
          <w:sz w:val="26"/>
          <w:szCs w:val="26"/>
          <w:vertAlign w:val="subscript"/>
          <w:lang w:val="sv-SE"/>
        </w:rPr>
        <w:t>C</w:t>
      </w:r>
      <w:r>
        <w:rPr>
          <w:rFonts w:cs="Times New Roman" w:ascii="Times New Roman" w:hAnsi="Times New Roman"/>
          <w:sz w:val="26"/>
          <w:szCs w:val="26"/>
          <w:lang w:val="sv-SE"/>
        </w:rPr>
        <w:t xml:space="preserve"> là điện áp hiệu dụng ở hai đầu tụ điện C. Hình bên là đồ thị biểu diễn sự phụ thuộc của U</w:t>
      </w:r>
      <w:r>
        <w:rPr>
          <w:rFonts w:cs="Times New Roman" w:ascii="Times New Roman" w:hAnsi="Times New Roman"/>
          <w:sz w:val="26"/>
          <w:szCs w:val="26"/>
          <w:vertAlign w:val="subscript"/>
          <w:lang w:val="sv-SE"/>
        </w:rPr>
        <w:t>RL</w:t>
      </w:r>
      <w:r>
        <w:rPr>
          <w:rFonts w:cs="Times New Roman" w:ascii="Times New Roman" w:hAnsi="Times New Roman"/>
          <w:sz w:val="26"/>
          <w:szCs w:val="26"/>
          <w:lang w:val="sv-SE"/>
        </w:rPr>
        <w:t xml:space="preserve"> và U</w:t>
      </w:r>
      <w:r>
        <w:rPr>
          <w:rFonts w:cs="Times New Roman" w:ascii="Times New Roman" w:hAnsi="Times New Roman"/>
          <w:sz w:val="26"/>
          <w:szCs w:val="26"/>
          <w:vertAlign w:val="subscript"/>
          <w:lang w:val="sv-SE"/>
        </w:rPr>
        <w:t>C</w:t>
      </w:r>
      <w:r>
        <w:rPr>
          <w:rFonts w:cs="Times New Roman" w:ascii="Times New Roman" w:hAnsi="Times New Roman"/>
          <w:sz w:val="26"/>
          <w:szCs w:val="26"/>
          <w:lang w:val="sv-SE"/>
        </w:rPr>
        <w:t xml:space="preserve"> theo giá trị của biến trở R. Khi giá trị của R bằng 80 Ω thì điện áp hiệu dụng ở hai đầu biến trở có giá trị là</w:t>
      </w:r>
    </w:p>
    <w:p>
      <w:pPr>
        <w:pStyle w:val="Normal"/>
        <w:rPr/>
      </w:pPr>
      <w:r>
        <w:rPr>
          <w:rFonts w:cs="Times New Roman" w:ascii="Times New Roman" w:hAnsi="Times New Roman"/>
          <w:b/>
          <w:color w:val="FF0000"/>
          <w:sz w:val="26"/>
          <w:szCs w:val="26"/>
          <w:lang w:val="sv-SE"/>
        </w:rPr>
        <w:t>A</w:t>
      </w:r>
      <w:r>
        <w:rPr>
          <w:rFonts w:cs="Times New Roman" w:ascii="Times New Roman" w:hAnsi="Times New Roman"/>
          <w:color w:val="FF0000"/>
          <w:sz w:val="26"/>
          <w:szCs w:val="26"/>
          <w:lang w:val="sv-SE"/>
        </w:rPr>
        <w:t>. 160 V.</w:t>
      </w:r>
      <w:r>
        <w:rPr>
          <w:rFonts w:cs="Times New Roman" w:ascii="Times New Roman" w:hAnsi="Times New Roman"/>
          <w:color w:val="000099"/>
          <w:sz w:val="26"/>
          <w:szCs w:val="26"/>
          <w:lang w:val="sv-SE"/>
        </w:rPr>
        <w:t xml:space="preserve"> </w:t>
      </w:r>
      <w:r>
        <w:rPr>
          <w:rFonts w:cs="Times New Roman" w:ascii="Times New Roman" w:hAnsi="Times New Roman"/>
          <w:sz w:val="26"/>
          <w:szCs w:val="26"/>
          <w:lang w:val="sv-SE"/>
        </w:rPr>
        <w:tab/>
        <w:tab/>
      </w:r>
      <w:r>
        <w:rPr>
          <w:rFonts w:cs="Times New Roman" w:ascii="Times New Roman" w:hAnsi="Times New Roman"/>
          <w:b/>
          <w:sz w:val="26"/>
          <w:szCs w:val="26"/>
          <w:lang w:val="sv-SE"/>
        </w:rPr>
        <w:t>B</w:t>
      </w:r>
      <w:r>
        <w:rPr>
          <w:rFonts w:cs="Times New Roman" w:ascii="Times New Roman" w:hAnsi="Times New Roman"/>
          <w:sz w:val="26"/>
          <w:szCs w:val="26"/>
          <w:lang w:val="sv-SE"/>
        </w:rPr>
        <w:t xml:space="preserve">. 140 V. </w:t>
        <w:tab/>
        <w:tab/>
      </w:r>
    </w:p>
    <w:p>
      <w:pPr>
        <w:pStyle w:val="Normal"/>
        <w:rPr/>
      </w:pPr>
      <w:r>
        <w:rPr>
          <w:rFonts w:cs="Times New Roman" w:ascii="Times New Roman" w:hAnsi="Times New Roman"/>
          <w:b/>
          <w:sz w:val="26"/>
          <w:szCs w:val="26"/>
          <w:lang w:val="sv-SE"/>
        </w:rPr>
        <w:t>C</w:t>
      </w:r>
      <w:r>
        <w:rPr>
          <w:rFonts w:cs="Times New Roman" w:ascii="Times New Roman" w:hAnsi="Times New Roman"/>
          <w:sz w:val="26"/>
          <w:szCs w:val="26"/>
          <w:lang w:val="sv-SE"/>
        </w:rPr>
        <w:t>.</w:t>
      </w:r>
      <w:r>
        <w:rPr>
          <w:rFonts w:cs="Times New Roman" w:ascii="Times New Roman" w:hAnsi="Times New Roman"/>
          <w:b/>
          <w:sz w:val="26"/>
          <w:szCs w:val="26"/>
          <w:lang w:val="sv-SE"/>
        </w:rPr>
        <w:t xml:space="preserve"> </w:t>
      </w:r>
      <w:r>
        <w:rPr>
          <w:rFonts w:cs="Times New Roman" w:ascii="Times New Roman" w:hAnsi="Times New Roman"/>
          <w:sz w:val="26"/>
          <w:szCs w:val="26"/>
          <w:lang w:val="sv-SE"/>
        </w:rPr>
        <w:t>1,60 V.</w:t>
      </w:r>
      <w:r>
        <w:rPr>
          <w:rFonts w:cs="Times New Roman" w:ascii="Times New Roman" w:hAnsi="Times New Roman"/>
          <w:b/>
          <w:sz w:val="26"/>
          <w:szCs w:val="26"/>
          <w:lang w:val="sv-SE"/>
        </w:rPr>
        <w:t xml:space="preserve">          </w:t>
        <w:tab/>
        <w:t>D</w:t>
      </w:r>
      <w:r>
        <w:rPr>
          <w:rFonts w:cs="Times New Roman" w:ascii="Times New Roman" w:hAnsi="Times New Roman"/>
          <w:sz w:val="26"/>
          <w:szCs w:val="26"/>
          <w:lang w:val="sv-SE"/>
        </w:rPr>
        <w:t>. 180 V.</w:t>
      </w:r>
    </w:p>
    <w:p>
      <w:pPr>
        <w:pStyle w:val="NoSpacing"/>
        <w:jc w:val="both"/>
        <w:rPr/>
      </w:pPr>
      <w:r>
        <w:rPr>
          <w:rFonts w:cs="Times New Roman" w:ascii="Times New Roman" w:hAnsi="Times New Roman"/>
          <w:b/>
          <w:sz w:val="26"/>
          <w:szCs w:val="26"/>
        </w:rPr>
        <w:t>Câu 222</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Điện năng được truyền từ một trạm phát điện đến nơi tiêu thụ bằng đường dây tải điện một pha. Biết đoạn mạch tại nơi tiêu thụ (cuối đường dây tải điện) tiêu thụ điện với công suất không đổi và có hệ số công suất luôn bằng 0,8. Để tăng hiệu suất của quá trình truyền tải từ 80% lên 90% thì cần tăng điện áp hiệu dụng ở trạm phát điện lên</w:t>
      </w:r>
    </w:p>
    <w:p>
      <w:pPr>
        <w:pStyle w:val="Normal"/>
        <w:rPr/>
      </w:pPr>
      <w:r>
        <w:rPr>
          <w:rFonts w:cs="Times New Roman" w:ascii="Times New Roman" w:hAnsi="Times New Roman"/>
          <w:b/>
          <w:sz w:val="26"/>
          <w:szCs w:val="26"/>
        </w:rPr>
        <w:t>A</w:t>
      </w:r>
      <w:r>
        <w:rPr>
          <w:rFonts w:cs="Times New Roman" w:ascii="Times New Roman" w:hAnsi="Times New Roman"/>
          <w:sz w:val="26"/>
          <w:szCs w:val="26"/>
        </w:rPr>
        <w:t>. 1,33 lần.</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1,38 lần</w:t>
      </w:r>
      <w:r>
        <w:rPr>
          <w:rFonts w:cs="Times New Roman" w:ascii="Times New Roman" w:hAnsi="Times New Roman"/>
          <w:color w:val="000099"/>
          <w:sz w:val="26"/>
          <w:szCs w:val="26"/>
        </w:rPr>
        <w:t>.</w:t>
      </w:r>
      <w:r>
        <w:rPr>
          <w:rFonts w:cs="Times New Roman" w:ascii="Times New Roman" w:hAnsi="Times New Roman"/>
          <w:color w:val="FF0000"/>
          <w:sz w:val="26"/>
          <w:szCs w:val="26"/>
        </w:rPr>
        <w:tab/>
        <w:tab/>
      </w:r>
      <w:r>
        <w:rPr>
          <w:rFonts w:cs="Times New Roman" w:ascii="Times New Roman" w:hAnsi="Times New Roman"/>
          <w:b/>
          <w:color w:val="000000"/>
          <w:sz w:val="26"/>
          <w:szCs w:val="26"/>
        </w:rPr>
        <w:t>C</w:t>
      </w:r>
      <w:r>
        <w:rPr>
          <w:rFonts w:cs="Times New Roman" w:ascii="Times New Roman" w:hAnsi="Times New Roman"/>
          <w:color w:val="000000"/>
          <w:sz w:val="26"/>
          <w:szCs w:val="26"/>
        </w:rPr>
        <w:t>. 1,41 lần.</w:t>
        <w:tab/>
        <w:tab/>
      </w:r>
      <w:r>
        <w:rPr>
          <w:rFonts w:cs="Times New Roman" w:ascii="Times New Roman" w:hAnsi="Times New Roman"/>
          <w:b/>
          <w:sz w:val="26"/>
          <w:szCs w:val="26"/>
        </w:rPr>
        <w:t>D</w:t>
      </w:r>
      <w:r>
        <w:rPr>
          <w:rFonts w:cs="Times New Roman" w:ascii="Times New Roman" w:hAnsi="Times New Roman"/>
          <w:sz w:val="26"/>
          <w:szCs w:val="26"/>
        </w:rPr>
        <w:t>. 1,46 lần.</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204</w:t>
      </w:r>
    </w:p>
    <w:p>
      <w:pPr>
        <w:pStyle w:val="Normal"/>
        <w:jc w:val="both"/>
        <w:rPr/>
      </w:pPr>
      <w:r>
        <w:rPr>
          <w:rFonts w:cs="Times New Roman" w:ascii="Times New Roman" w:hAnsi="Times New Roman"/>
          <w:b/>
          <w:sz w:val="26"/>
          <w:szCs w:val="26"/>
        </w:rPr>
        <w:t>Câu 223</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Đặt điện áp xoay chiều vào hai đầu một đoạn mạch mắc nối tiếp gồm điện trở R và cuộn cảm thuần thì cảm kháng của cuộn cảm là Z</w:t>
      </w:r>
      <w:r>
        <w:rPr>
          <w:rFonts w:cs="Times New Roman" w:ascii="Times New Roman" w:hAnsi="Times New Roman"/>
          <w:sz w:val="26"/>
          <w:szCs w:val="26"/>
          <w:vertAlign w:val="subscript"/>
          <w:lang w:val="vi-VN"/>
        </w:rPr>
        <w:t>L</w:t>
      </w:r>
      <w:r>
        <w:rPr>
          <w:rFonts w:cs="Times New Roman" w:ascii="Times New Roman" w:hAnsi="Times New Roman"/>
          <w:sz w:val="26"/>
          <w:szCs w:val="26"/>
          <w:lang w:val="vi-VN"/>
        </w:rPr>
        <w:t>. Hệ số công suất của đoạn mạch là</w:t>
      </w:r>
    </w:p>
    <w:p>
      <w:pPr>
        <w:pStyle w:val="Normal"/>
        <w:jc w:val="both"/>
        <w:rPr/>
      </w:pPr>
      <w:r>
        <w:rPr>
          <w:rFonts w:cs="Times New Roman" w:ascii="Times New Roman" w:hAnsi="Times New Roman"/>
          <w:b/>
          <w:sz w:val="26"/>
          <w:szCs w:val="26"/>
          <w:lang w:val="vi-VN"/>
        </w:rPr>
        <w:t>A</w:t>
      </w:r>
      <w:r>
        <w:rPr>
          <w:rFonts w:cs="Times New Roman" w:ascii="Times New Roman" w:hAnsi="Times New Roman"/>
          <w:sz w:val="26"/>
          <w:szCs w:val="26"/>
          <w:lang w:val="vi-VN"/>
        </w:rPr>
        <w:t xml:space="preserve">.  </w:t>
      </w:r>
      <w:r>
        <w:rPr>
          <w:rFonts w:cs="Times New Roman" w:ascii="Times New Roman" w:hAnsi="Times New Roman"/>
          <w:sz w:val="26"/>
          <w:szCs w:val="26"/>
        </w:rPr>
        <w:object w:dxaOrig="1140" w:dyaOrig="82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57pt;height:40.15pt" filled="f" o:ole="">
            <v:imagedata r:id="rId2168" o:title=""/>
          </v:shape>
          <o:OLEObject Type="Embed" ProgID="" ShapeID="ole_rId2167" DrawAspect="Content" ObjectID="_178556143" r:id="rId2167"/>
        </w:object>
      </w:r>
      <w:r>
        <w:rPr>
          <w:rFonts w:cs="Times New Roman" w:ascii="Times New Roman" w:hAnsi="Times New Roman"/>
          <w:sz w:val="26"/>
          <w:szCs w:val="26"/>
          <w:lang w:val="vi-VN"/>
        </w:rPr>
        <w:t>.</w:t>
        <w:tab/>
      </w:r>
      <w:r>
        <w:rPr>
          <w:rFonts w:cs="Times New Roman" w:ascii="Times New Roman" w:hAnsi="Times New Roman"/>
          <w:b/>
          <w:sz w:val="26"/>
          <w:szCs w:val="26"/>
          <w:lang w:val="vi-VN"/>
        </w:rPr>
        <w:t>B</w:t>
      </w:r>
      <w:r>
        <w:rPr>
          <w:rFonts w:cs="Times New Roman" w:ascii="Times New Roman" w:hAnsi="Times New Roman"/>
          <w:sz w:val="26"/>
          <w:szCs w:val="26"/>
          <w:lang w:val="vi-VN"/>
        </w:rPr>
        <w:t xml:space="preserve">. </w:t>
      </w:r>
      <w:r>
        <w:rPr>
          <w:rFonts w:cs="Times New Roman" w:ascii="Times New Roman" w:hAnsi="Times New Roman"/>
          <w:sz w:val="26"/>
          <w:szCs w:val="26"/>
        </w:rPr>
        <w:object w:dxaOrig="1040" w:dyaOrig="74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52pt;height:37.3pt" filled="f" o:ole="">
            <v:imagedata r:id="rId2170" o:title=""/>
          </v:shape>
          <o:OLEObject Type="Embed" ProgID="" ShapeID="ole_rId2169" DrawAspect="Content" ObjectID="_1061391433" r:id="rId2169"/>
        </w:object>
      </w:r>
      <w:r>
        <w:rPr>
          <w:rFonts w:cs="Times New Roman" w:ascii="Times New Roman" w:hAnsi="Times New Roman"/>
          <w:sz w:val="26"/>
          <w:szCs w:val="26"/>
        </w:rPr>
        <w:t>.</w:t>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1080" w:dyaOrig="74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54pt;height:36.65pt" filled="f" o:ole="">
            <v:imagedata r:id="rId2172" o:title=""/>
          </v:shape>
          <o:OLEObject Type="Embed" ProgID="" ShapeID="ole_rId2171" DrawAspect="Content" ObjectID="_366887230" r:id="rId2171"/>
        </w:object>
      </w:r>
      <w:r>
        <w:rPr>
          <w:rFonts w:cs="Times New Roman" w:ascii="Times New Roman" w:hAnsi="Times New Roman"/>
          <w:color w:val="FF0000"/>
          <w:sz w:val="26"/>
          <w:szCs w:val="26"/>
        </w:rPr>
        <w:t>.</w:t>
        <w:tab/>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xml:space="preserve">. </w:t>
      </w:r>
      <w:r>
        <w:rPr>
          <w:rFonts w:cs="Times New Roman" w:ascii="Times New Roman" w:hAnsi="Times New Roman"/>
          <w:sz w:val="26"/>
          <w:szCs w:val="26"/>
        </w:rPr>
        <w:object w:dxaOrig="1080" w:dyaOrig="72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54pt;height:36pt" filled="f" o:ole="">
            <v:imagedata r:id="rId2174" o:title=""/>
          </v:shape>
          <o:OLEObject Type="Embed" ProgID="" ShapeID="ole_rId2173" DrawAspect="Content" ObjectID="_1867380718" r:id="rId2173"/>
        </w:object>
      </w:r>
      <w:r>
        <w:rPr>
          <w:rFonts w:cs="Times New Roman" w:ascii="Times New Roman" w:hAnsi="Times New Roman"/>
          <w:sz w:val="26"/>
          <w:szCs w:val="26"/>
        </w:rPr>
        <w:t>.</w:t>
      </w:r>
    </w:p>
    <w:p>
      <w:pPr>
        <w:pStyle w:val="Normal"/>
        <w:jc w:val="both"/>
        <w:rPr/>
      </w:pPr>
      <w:r>
        <w:rPr>
          <w:rFonts w:cs="Times New Roman" w:ascii="Times New Roman" w:hAnsi="Times New Roman"/>
          <w:b/>
          <w:sz w:val="26"/>
          <w:szCs w:val="26"/>
        </w:rPr>
        <w:t>Câu 224</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Đặt điện áp xoay chiều vào hai đầu đoạn mạch gồm điện trở, cuộn cảm thuần và tụ điện mắc nối tiếp. Biết cảm kháng của cuộn cảm là Z</w:t>
      </w:r>
      <w:r>
        <w:rPr>
          <w:rFonts w:cs="Times New Roman" w:ascii="Times New Roman" w:hAnsi="Times New Roman"/>
          <w:sz w:val="26"/>
          <w:szCs w:val="26"/>
          <w:vertAlign w:val="subscript"/>
          <w:lang w:val="vi-VN"/>
        </w:rPr>
        <w:t>L</w:t>
      </w:r>
      <w:r>
        <w:rPr>
          <w:rFonts w:cs="Times New Roman" w:ascii="Times New Roman" w:hAnsi="Times New Roman"/>
          <w:sz w:val="26"/>
          <w:szCs w:val="26"/>
          <w:lang w:val="vi-VN"/>
        </w:rPr>
        <w:t>, dung kháng của tụ điện là Z</w:t>
      </w:r>
      <w:r>
        <w:rPr>
          <w:rFonts w:cs="Times New Roman" w:ascii="Times New Roman" w:hAnsi="Times New Roman"/>
          <w:sz w:val="26"/>
          <w:szCs w:val="26"/>
          <w:vertAlign w:val="subscript"/>
          <w:lang w:val="vi-VN"/>
        </w:rPr>
        <w:t>C</w:t>
      </w:r>
      <w:r>
        <w:rPr>
          <w:rFonts w:cs="Times New Roman" w:ascii="Times New Roman" w:hAnsi="Times New Roman"/>
          <w:sz w:val="26"/>
          <w:szCs w:val="26"/>
          <w:lang w:val="vi-VN"/>
        </w:rPr>
        <w:t>. Nếu Z</w:t>
      </w:r>
      <w:r>
        <w:rPr>
          <w:rFonts w:cs="Times New Roman" w:ascii="Times New Roman" w:hAnsi="Times New Roman"/>
          <w:sz w:val="26"/>
          <w:szCs w:val="26"/>
          <w:vertAlign w:val="subscript"/>
          <w:lang w:val="vi-VN"/>
        </w:rPr>
        <w:t>L</w:t>
      </w:r>
      <w:r>
        <w:rPr>
          <w:rFonts w:cs="Times New Roman" w:ascii="Times New Roman" w:hAnsi="Times New Roman"/>
          <w:sz w:val="26"/>
          <w:szCs w:val="26"/>
          <w:lang w:val="vi-VN"/>
        </w:rPr>
        <w:t xml:space="preserve"> = Z</w:t>
      </w:r>
      <w:r>
        <w:rPr>
          <w:rFonts w:cs="Times New Roman" w:ascii="Times New Roman" w:hAnsi="Times New Roman"/>
          <w:sz w:val="26"/>
          <w:szCs w:val="26"/>
          <w:vertAlign w:val="subscript"/>
          <w:lang w:val="vi-VN"/>
        </w:rPr>
        <w:t>C</w:t>
      </w:r>
      <w:r>
        <w:rPr>
          <w:rFonts w:cs="Times New Roman" w:ascii="Times New Roman" w:hAnsi="Times New Roman"/>
          <w:sz w:val="26"/>
          <w:szCs w:val="26"/>
          <w:lang w:val="vi-VN"/>
        </w:rPr>
        <w:t xml:space="preserve"> thì điện áp giữa hai đầu đoạn mạch</w:t>
      </w:r>
    </w:p>
    <w:p>
      <w:pPr>
        <w:pStyle w:val="Normal"/>
        <w:jc w:val="both"/>
        <w:rPr/>
      </w:pPr>
      <w:r>
        <w:rPr>
          <w:rFonts w:cs="Times New Roman" w:ascii="Times New Roman" w:hAnsi="Times New Roman"/>
          <w:b/>
          <w:sz w:val="26"/>
          <w:szCs w:val="26"/>
          <w:lang w:val="vi-VN"/>
        </w:rPr>
        <w:t>A</w:t>
      </w:r>
      <w:r>
        <w:rPr>
          <w:rFonts w:cs="Times New Roman" w:ascii="Times New Roman" w:hAnsi="Times New Roman"/>
          <w:sz w:val="26"/>
          <w:szCs w:val="26"/>
          <w:lang w:val="vi-VN"/>
        </w:rPr>
        <w:t>. lệch pha 90</w:t>
      </w:r>
      <w:r>
        <w:rPr>
          <w:rFonts w:cs="Times New Roman" w:ascii="Times New Roman" w:hAnsi="Times New Roman"/>
          <w:sz w:val="26"/>
          <w:szCs w:val="26"/>
          <w:vertAlign w:val="superscript"/>
          <w:lang w:val="vi-VN"/>
        </w:rPr>
        <w:t>0</w:t>
      </w:r>
      <w:r>
        <w:rPr>
          <w:rFonts w:cs="Times New Roman" w:ascii="Times New Roman" w:hAnsi="Times New Roman"/>
          <w:sz w:val="26"/>
          <w:szCs w:val="26"/>
          <w:lang w:val="vi-VN"/>
        </w:rPr>
        <w:t xml:space="preserve"> so với cường độ dòng điện trong đoạn mạch.</w:t>
      </w:r>
    </w:p>
    <w:p>
      <w:pPr>
        <w:pStyle w:val="Normal"/>
        <w:jc w:val="both"/>
        <w:rPr/>
      </w:pPr>
      <w:r>
        <w:rPr>
          <w:rFonts w:cs="Times New Roman" w:ascii="Times New Roman" w:hAnsi="Times New Roman"/>
          <w:b/>
          <w:sz w:val="26"/>
          <w:szCs w:val="26"/>
          <w:lang w:val="vi-VN"/>
        </w:rPr>
        <w:t>B</w:t>
      </w:r>
      <w:r>
        <w:rPr>
          <w:rFonts w:cs="Times New Roman" w:ascii="Times New Roman" w:hAnsi="Times New Roman"/>
          <w:sz w:val="26"/>
          <w:szCs w:val="26"/>
          <w:lang w:val="vi-VN"/>
        </w:rPr>
        <w:t>. trễ pha 30</w:t>
      </w:r>
      <w:r>
        <w:rPr>
          <w:rFonts w:cs="Times New Roman" w:ascii="Times New Roman" w:hAnsi="Times New Roman"/>
          <w:sz w:val="26"/>
          <w:szCs w:val="26"/>
          <w:vertAlign w:val="superscript"/>
          <w:lang w:val="vi-VN"/>
        </w:rPr>
        <w:t>0</w:t>
      </w:r>
      <w:r>
        <w:rPr>
          <w:rFonts w:cs="Times New Roman" w:ascii="Times New Roman" w:hAnsi="Times New Roman"/>
          <w:sz w:val="26"/>
          <w:szCs w:val="26"/>
          <w:lang w:val="vi-VN"/>
        </w:rPr>
        <w:t xml:space="preserve"> so với cường độ dòng điện trong đoạn mạch.</w:t>
      </w:r>
    </w:p>
    <w:p>
      <w:pPr>
        <w:pStyle w:val="Normal"/>
        <w:jc w:val="both"/>
        <w:rPr/>
      </w:pPr>
      <w:r>
        <w:rPr>
          <w:rFonts w:cs="Times New Roman" w:ascii="Times New Roman" w:hAnsi="Times New Roman"/>
          <w:b/>
          <w:sz w:val="26"/>
          <w:szCs w:val="26"/>
          <w:lang w:val="vi-VN"/>
        </w:rPr>
        <w:t>C</w:t>
      </w:r>
      <w:r>
        <w:rPr>
          <w:rFonts w:cs="Times New Roman" w:ascii="Times New Roman" w:hAnsi="Times New Roman"/>
          <w:sz w:val="26"/>
          <w:szCs w:val="26"/>
          <w:lang w:val="vi-VN"/>
        </w:rPr>
        <w:t>. sớm pha 60</w:t>
      </w:r>
      <w:r>
        <w:rPr>
          <w:rFonts w:cs="Times New Roman" w:ascii="Times New Roman" w:hAnsi="Times New Roman"/>
          <w:sz w:val="26"/>
          <w:szCs w:val="26"/>
          <w:vertAlign w:val="superscript"/>
          <w:lang w:val="vi-VN"/>
        </w:rPr>
        <w:t>0</w:t>
      </w:r>
      <w:r>
        <w:rPr>
          <w:rFonts w:cs="Times New Roman" w:ascii="Times New Roman" w:hAnsi="Times New Roman"/>
          <w:sz w:val="26"/>
          <w:szCs w:val="26"/>
          <w:lang w:val="vi-VN"/>
        </w:rPr>
        <w:t xml:space="preserve"> so với cường độ dòng điện trong đoạn mạch.</w:t>
      </w:r>
    </w:p>
    <w:p>
      <w:pPr>
        <w:pStyle w:val="Normal"/>
        <w:jc w:val="both"/>
        <w:rPr/>
      </w:pPr>
      <w:r>
        <w:rPr>
          <w:rFonts w:cs="Times New Roman" w:ascii="Times New Roman" w:hAnsi="Times New Roman"/>
          <w:b/>
          <w:color w:val="FF0000"/>
          <w:sz w:val="26"/>
          <w:szCs w:val="26"/>
          <w:lang w:val="vi-VN"/>
        </w:rPr>
        <w:t>D</w:t>
      </w:r>
      <w:r>
        <w:rPr>
          <w:rFonts w:cs="Times New Roman" w:ascii="Times New Roman" w:hAnsi="Times New Roman"/>
          <w:color w:val="FF0000"/>
          <w:sz w:val="26"/>
          <w:szCs w:val="26"/>
          <w:lang w:val="vi-VN"/>
        </w:rPr>
        <w:t>. cùng pha với cường độ dòng điện trong đoạn mạch.</w:t>
      </w:r>
    </w:p>
    <w:p>
      <w:pPr>
        <w:pStyle w:val="Normal"/>
        <w:jc w:val="both"/>
        <w:rPr/>
      </w:pPr>
      <w:r>
        <w:rPr>
          <w:rFonts w:cs="Times New Roman" w:ascii="Times New Roman" w:hAnsi="Times New Roman"/>
          <w:b/>
          <w:sz w:val="26"/>
          <w:szCs w:val="26"/>
        </w:rPr>
        <w:t>Câu 225</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u = U</w:t>
      </w:r>
      <w:r>
        <w:rPr>
          <w:rFonts w:cs="Times New Roman" w:ascii="Times New Roman" w:hAnsi="Times New Roman"/>
          <w:sz w:val="26"/>
          <w:szCs w:val="26"/>
        </w:rPr>
        <w:object w:dxaOrig="360" w:dyaOrig="32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7.8pt;height:16pt" filled="f" o:ole="">
            <v:imagedata r:id="rId2176" o:title=""/>
          </v:shape>
          <o:OLEObject Type="Embed" ProgID="" ShapeID="ole_rId2175" DrawAspect="Content" ObjectID="_1631432649" r:id="rId2175"/>
        </w:objec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eastAsia="Symbol" w:cs="Symbol" w:ascii="Symbol" w:hAnsi="Symbol"/>
          <w:sz w:val="26"/>
          <w:szCs w:val="26"/>
        </w:rPr>
        <w:sym w:font="Symbol" w:char="f06a"/>
      </w:r>
      <w:r>
        <w:rPr>
          <w:rFonts w:cs="Times New Roman" w:ascii="Times New Roman" w:hAnsi="Times New Roman"/>
          <w:sz w:val="26"/>
          <w:szCs w:val="26"/>
        </w:rPr>
        <w:t xml:space="preserve">) (U &gt; 0, ω &gt; 0) vào hai đầu cuộn cảm thuần có độ tự cảm L. Cường độ dòng điện hiệu dụng trong cuộn cảm là </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sz w:val="26"/>
          <w:szCs w:val="26"/>
        </w:rPr>
        <w:object w:dxaOrig="560" w:dyaOrig="62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27.65pt;height:31pt" filled="f" o:ole="">
            <v:imagedata r:id="rId2178" o:title=""/>
          </v:shape>
          <o:OLEObject Type="Embed" ProgID="" ShapeID="ole_rId2177" DrawAspect="Content" ObjectID="_373185692" r:id="rId2177"/>
        </w:object>
      </w:r>
      <w:r>
        <w:rPr>
          <w:rFonts w:cs="Times New Roman" w:ascii="Times New Roman" w:hAnsi="Times New Roman"/>
          <w:sz w:val="26"/>
          <w:szCs w:val="26"/>
        </w:rPr>
        <w:t>.</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color w:val="FF0000"/>
          <w:sz w:val="26"/>
          <w:szCs w:val="26"/>
        </w:rPr>
        <w:object w:dxaOrig="400" w:dyaOrig="58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20.6pt;height:29.6pt" filled="f" o:ole="">
            <v:imagedata r:id="rId2180" o:title=""/>
          </v:shape>
          <o:OLEObject Type="Embed" ProgID="" ShapeID="ole_rId2179" DrawAspect="Content" ObjectID="_681998022" r:id="rId2179"/>
        </w:object>
      </w:r>
      <w:r>
        <w:rPr>
          <w:rFonts w:cs="Times New Roman" w:ascii="Times New Roman" w:hAnsi="Times New Roman"/>
          <w:color w:val="FF0000"/>
          <w:sz w:val="26"/>
          <w:szCs w:val="26"/>
        </w:rPr>
        <w:t>.</w:t>
        <w:tab/>
      </w: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color w:val="000000"/>
          <w:sz w:val="26"/>
          <w:szCs w:val="26"/>
        </w:rPr>
        <w:t>.</w:t>
      </w:r>
      <w:r>
        <w:rPr>
          <w:rFonts w:cs="Times New Roman" w:ascii="Times New Roman" w:hAnsi="Times New Roman"/>
          <w:b/>
          <w:color w:val="000000"/>
          <w:sz w:val="26"/>
          <w:szCs w:val="26"/>
        </w:rPr>
        <w:t xml:space="preserve"> </w:t>
      </w:r>
      <w:r>
        <w:rPr>
          <w:rFonts w:cs="Times New Roman" w:ascii="Times New Roman" w:hAnsi="Times New Roman"/>
          <w:sz w:val="26"/>
          <w:szCs w:val="26"/>
        </w:rPr>
        <w:object w:dxaOrig="840" w:dyaOrig="320">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41.15pt;height:16pt" filled="f" o:ole="">
            <v:imagedata r:id="rId2182" o:title=""/>
          </v:shape>
          <o:OLEObject Type="Embed" ProgID="" ShapeID="ole_rId2181" DrawAspect="Content" ObjectID="_1839037617" r:id="rId2181"/>
        </w:object>
      </w:r>
      <w:r>
        <w:rPr>
          <w:rFonts w:cs="Times New Roman" w:ascii="Times New Roman" w:hAnsi="Times New Roman"/>
          <w:sz w:val="26"/>
          <w:szCs w:val="26"/>
        </w:rPr>
        <w:t>.</w:t>
        <w:tab/>
        <w:tab/>
      </w: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sz w:val="26"/>
          <w:szCs w:val="26"/>
        </w:rPr>
        <w:object w:dxaOrig="520" w:dyaOrig="26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24.95pt;height:12.75pt" filled="f" o:ole="">
            <v:imagedata r:id="rId2184" o:title=""/>
          </v:shape>
          <o:OLEObject Type="Embed" ProgID="" ShapeID="ole_rId2183" DrawAspect="Content" ObjectID="_883592849" r:id="rId2183"/>
        </w:object>
      </w:r>
      <w:r>
        <w:rPr>
          <w:rFonts w:cs="Times New Roman" w:ascii="Times New Roman" w:hAnsi="Times New Roman"/>
          <w:sz w:val="26"/>
          <w:szCs w:val="26"/>
        </w:rPr>
        <w:t>.</w:t>
      </w:r>
    </w:p>
    <w:p>
      <w:pPr>
        <w:pStyle w:val="Normal"/>
        <w:jc w:val="both"/>
        <w:rPr/>
      </w:pPr>
      <w:r>
        <w:rPr>
          <w:rFonts w:cs="Times New Roman" w:ascii="Times New Roman" w:hAnsi="Times New Roman"/>
          <w:b/>
          <w:sz w:val="26"/>
          <w:szCs w:val="26"/>
        </w:rPr>
        <w:t>Câu 226</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Ở Việt Nam, mạng điện xoay chiều dân dụng có tần số là </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50π Hz.</w:t>
        <w:tab/>
        <w:tab/>
      </w:r>
      <w:r>
        <w:rPr>
          <w:rFonts w:cs="Times New Roman" w:ascii="Times New Roman" w:hAnsi="Times New Roman"/>
          <w:b/>
          <w:sz w:val="26"/>
          <w:szCs w:val="26"/>
        </w:rPr>
        <w:t>B</w:t>
      </w:r>
      <w:r>
        <w:rPr>
          <w:rFonts w:cs="Times New Roman" w:ascii="Times New Roman" w:hAnsi="Times New Roman"/>
          <w:sz w:val="26"/>
          <w:szCs w:val="26"/>
        </w:rPr>
        <w:t>. 100π Hz.</w:t>
        <w:tab/>
        <w:tab/>
      </w:r>
      <w:r>
        <w:rPr>
          <w:rFonts w:cs="Times New Roman" w:ascii="Times New Roman" w:hAnsi="Times New Roman"/>
          <w:b/>
          <w:sz w:val="26"/>
          <w:szCs w:val="26"/>
        </w:rPr>
        <w:t>C</w:t>
      </w:r>
      <w:r>
        <w:rPr>
          <w:rFonts w:cs="Times New Roman" w:ascii="Times New Roman" w:hAnsi="Times New Roman"/>
          <w:sz w:val="26"/>
          <w:szCs w:val="26"/>
        </w:rPr>
        <w:t>. 100 Hz.</w:t>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50 Hz.</w:t>
      </w:r>
    </w:p>
    <w:p>
      <w:pPr>
        <w:pStyle w:val="Normal"/>
        <w:jc w:val="both"/>
        <w:rPr/>
      </w:pPr>
      <w:r>
        <w:rPr>
          <w:rFonts w:cs="Times New Roman" w:ascii="Times New Roman" w:hAnsi="Times New Roman"/>
          <w:b/>
          <w:sz w:val="26"/>
          <w:szCs w:val="26"/>
        </w:rPr>
        <w:t>Câu 227</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Khi từ thông qua một khung dây dẫn có biểu thức </w:t>
      </w:r>
      <w:r>
        <w:rPr>
          <w:rFonts w:eastAsia="Symbol" w:cs="Symbol" w:ascii="Symbol" w:hAnsi="Symbol"/>
          <w:sz w:val="26"/>
          <w:szCs w:val="26"/>
        </w:rPr>
        <w:sym w:font="Symbol" w:char="f066"/>
      </w:r>
      <w:r>
        <w:rPr>
          <w:rFonts w:cs="Times New Roman" w:ascii="Times New Roman" w:hAnsi="Times New Roman"/>
          <w:sz w:val="26"/>
          <w:szCs w:val="26"/>
          <w:lang w:val="fr-FR"/>
        </w:rPr>
        <w:t xml:space="preserve"> = </w:t>
      </w:r>
      <w:r>
        <w:rPr>
          <w:rFonts w:eastAsia="Symbol" w:cs="Symbol" w:ascii="Symbol" w:hAnsi="Symbol"/>
          <w:sz w:val="26"/>
          <w:szCs w:val="26"/>
        </w:rPr>
        <w:sym w:font="Symbol" w:char="f046"/>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cos(</w:t>
      </w:r>
      <w:r>
        <w:rPr>
          <w:rFonts w:eastAsia="Symbol" w:cs="Symbol" w:ascii="Symbol" w:hAnsi="Symbol"/>
          <w:sz w:val="26"/>
          <w:szCs w:val="26"/>
        </w:rPr>
        <w:sym w:font="Symbol" w:char="f077"/>
      </w:r>
      <w:r>
        <w:rPr>
          <w:rFonts w:cs="Times New Roman" w:ascii="Times New Roman" w:hAnsi="Times New Roman"/>
          <w:sz w:val="26"/>
          <w:szCs w:val="26"/>
          <w:lang w:val="fr-FR"/>
        </w:rPr>
        <w:t xml:space="preserve">t + </w:t>
      </w:r>
      <w:r>
        <w:rPr>
          <w:rFonts w:cs="Times New Roman" w:ascii="Times New Roman" w:hAnsi="Times New Roman"/>
          <w:sz w:val="26"/>
          <w:szCs w:val="26"/>
        </w:rPr>
        <w:object w:dxaOrig="260" w:dyaOrig="58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12.75pt;height:28.7pt" filled="f" o:ole="">
            <v:imagedata r:id="rId2186" o:title=""/>
          </v:shape>
          <o:OLEObject Type="Embed" ProgID="" ShapeID="ole_rId2185" DrawAspect="Content" ObjectID="_2026202561" r:id="rId2185"/>
        </w:object>
      </w:r>
      <w:r>
        <w:rPr>
          <w:rFonts w:cs="Times New Roman" w:ascii="Times New Roman" w:hAnsi="Times New Roman"/>
          <w:sz w:val="26"/>
          <w:szCs w:val="26"/>
          <w:lang w:val="fr-FR"/>
        </w:rPr>
        <w:t>) thì trong khung dây xuất hiện một suất điện động cảm ứng có biểu thức e = E</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cos(</w:t>
      </w:r>
      <w:r>
        <w:rPr>
          <w:rFonts w:eastAsia="Symbol" w:cs="Symbol" w:ascii="Symbol" w:hAnsi="Symbol"/>
          <w:sz w:val="26"/>
          <w:szCs w:val="26"/>
        </w:rPr>
        <w:sym w:font="Symbol" w:char="f077"/>
      </w:r>
      <w:r>
        <w:rPr>
          <w:rFonts w:cs="Times New Roman" w:ascii="Times New Roman" w:hAnsi="Times New Roman"/>
          <w:sz w:val="26"/>
          <w:szCs w:val="26"/>
          <w:lang w:val="fr-FR"/>
        </w:rPr>
        <w:t xml:space="preserve">t + </w:t>
      </w:r>
      <w:r>
        <w:rPr>
          <w:rFonts w:eastAsia="Symbol" w:cs="Symbol" w:ascii="Symbol" w:hAnsi="Symbol"/>
          <w:sz w:val="26"/>
          <w:szCs w:val="26"/>
        </w:rPr>
        <w:sym w:font="Symbol" w:char="f06a"/>
      </w:r>
      <w:r>
        <w:rPr>
          <w:rFonts w:cs="Times New Roman" w:ascii="Times New Roman" w:hAnsi="Times New Roman"/>
          <w:sz w:val="26"/>
          <w:szCs w:val="26"/>
          <w:lang w:val="fr-FR"/>
        </w:rPr>
        <w:t xml:space="preserve">). Biết </w:t>
      </w:r>
      <w:r>
        <w:rPr>
          <w:rFonts w:eastAsia="Symbol" w:cs="Symbol" w:ascii="Symbol" w:hAnsi="Symbol"/>
          <w:sz w:val="26"/>
          <w:szCs w:val="26"/>
        </w:rPr>
        <w:sym w:font="Symbol" w:char="f046"/>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E</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xml:space="preserve"> và </w:t>
      </w:r>
      <w:r>
        <w:rPr>
          <w:rFonts w:cs="Times New Roman" w:ascii="Times New Roman" w:hAnsi="Times New Roman"/>
          <w:sz w:val="26"/>
          <w:szCs w:val="26"/>
        </w:rPr>
        <w:t>ω</w:t>
      </w:r>
      <w:r>
        <w:rPr>
          <w:rFonts w:cs="Times New Roman" w:ascii="Times New Roman" w:hAnsi="Times New Roman"/>
          <w:sz w:val="26"/>
          <w:szCs w:val="26"/>
          <w:lang w:val="fr-FR"/>
        </w:rPr>
        <w:t xml:space="preserve"> là các hằng số dương. Giá trị của </w:t>
      </w:r>
      <w:r>
        <w:rPr>
          <w:rFonts w:eastAsia="Symbol" w:cs="Symbol" w:ascii="Symbol" w:hAnsi="Symbol"/>
          <w:sz w:val="26"/>
          <w:szCs w:val="26"/>
        </w:rPr>
        <w:sym w:font="Symbol" w:char="f06a"/>
      </w:r>
      <w:r>
        <w:rPr>
          <w:rFonts w:cs="Times New Roman" w:ascii="Times New Roman" w:hAnsi="Times New Roman"/>
          <w:sz w:val="26"/>
          <w:szCs w:val="26"/>
          <w:lang w:val="fr-FR"/>
        </w:rPr>
        <w:t xml:space="preserve"> là</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xml:space="preserve">. - </w:t>
      </w:r>
      <w:r>
        <w:rPr>
          <w:rFonts w:cs="Times New Roman" w:ascii="Times New Roman" w:hAnsi="Times New Roman"/>
          <w:sz w:val="26"/>
          <w:szCs w:val="26"/>
          <w:lang w:val="fr-FR"/>
        </w:rPr>
        <w:object w:dxaOrig="260" w:dyaOrig="58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12.75pt;height:28.7pt" filled="f" o:ole="">
            <v:imagedata r:id="rId2188" o:title=""/>
          </v:shape>
          <o:OLEObject Type="Embed" ProgID="" ShapeID="ole_rId2187" DrawAspect="Content" ObjectID="_704256394" r:id="rId2187"/>
        </w:object>
      </w:r>
      <w:r>
        <w:rPr>
          <w:rFonts w:cs="Times New Roman" w:ascii="Times New Roman" w:hAnsi="Times New Roman"/>
          <w:sz w:val="26"/>
          <w:szCs w:val="26"/>
        </w:rPr>
        <w:t xml:space="preserve"> rad.</w:t>
      </w:r>
      <w:r>
        <w:rPr>
          <w:rFonts w:cs="Times New Roman" w:ascii="Times New Roman" w:hAnsi="Times New Roman"/>
          <w:b/>
          <w:sz w:val="26"/>
          <w:szCs w:val="26"/>
        </w:rPr>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0 rad.</w:t>
        <w:tab/>
        <w:tab/>
      </w:r>
      <w:r>
        <w:rPr>
          <w:rFonts w:cs="Times New Roman" w:ascii="Times New Roman" w:hAnsi="Times New Roman"/>
          <w:b/>
          <w:sz w:val="26"/>
          <w:szCs w:val="26"/>
        </w:rPr>
        <w:t>C</w:t>
      </w:r>
      <w:r>
        <w:rPr>
          <w:rFonts w:cs="Times New Roman" w:ascii="Times New Roman" w:hAnsi="Times New Roman"/>
          <w:color w:val="000000"/>
          <w:sz w:val="26"/>
          <w:szCs w:val="26"/>
        </w:rPr>
        <w:t>.</w:t>
      </w:r>
      <w:r>
        <w:rPr>
          <w:rFonts w:cs="Times New Roman" w:ascii="Times New Roman" w:hAnsi="Times New Roman"/>
          <w:sz w:val="26"/>
          <w:szCs w:val="26"/>
        </w:rPr>
        <w:t xml:space="preserve"> </w:t>
      </w:r>
      <w:r>
        <w:rPr>
          <w:rFonts w:cs="Times New Roman" w:ascii="Times New Roman" w:hAnsi="Times New Roman"/>
          <w:sz w:val="26"/>
          <w:szCs w:val="26"/>
          <w:lang w:val="fr-FR"/>
        </w:rPr>
        <w:object w:dxaOrig="260" w:dyaOrig="58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12.75pt;height:28.7pt" filled="f" o:ole="">
            <v:imagedata r:id="rId2190" o:title=""/>
          </v:shape>
          <o:OLEObject Type="Embed" ProgID="" ShapeID="ole_rId2189" DrawAspect="Content" ObjectID="_1198478512" r:id="rId2189"/>
        </w:object>
      </w:r>
      <w:r>
        <w:rPr>
          <w:rFonts w:cs="Times New Roman" w:ascii="Times New Roman" w:hAnsi="Times New Roman"/>
          <w:sz w:val="26"/>
          <w:szCs w:val="26"/>
        </w:rPr>
        <w:t xml:space="preserve"> rad.</w:t>
        <w:tab/>
        <w:tab/>
      </w: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sz w:val="26"/>
          <w:szCs w:val="26"/>
          <w:lang w:val="fr-FR"/>
        </w:rPr>
        <w:t>π</w:t>
      </w:r>
      <w:r>
        <w:rPr>
          <w:rFonts w:cs="Times New Roman" w:ascii="Times New Roman" w:hAnsi="Times New Roman"/>
          <w:sz w:val="26"/>
          <w:szCs w:val="26"/>
        </w:rPr>
        <w:t xml:space="preserve"> rad.</w:t>
      </w:r>
      <w:r>
        <w:rPr>
          <w:rFonts w:cs="Times New Roman" w:ascii="Times New Roman" w:hAnsi="Times New Roman"/>
          <w:b/>
          <w:sz w:val="26"/>
          <w:szCs w:val="26"/>
        </w:rPr>
        <w:t xml:space="preserve"> </w:t>
      </w:r>
    </w:p>
    <w:p>
      <w:pPr>
        <w:pStyle w:val="NoSpacing"/>
        <w:jc w:val="both"/>
        <w:rPr/>
      </w:pPr>
      <w:r>
        <w:rPr>
          <w:rFonts w:cs="Times New Roman" w:ascii="Times New Roman" w:hAnsi="Times New Roman"/>
          <w:b/>
          <w:sz w:val="26"/>
          <w:szCs w:val="26"/>
        </w:rPr>
        <w:t>Câu 228</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de-DE"/>
        </w:rPr>
        <w:t>Đặt điện áp xoay chiều u = 200</w:t>
      </w:r>
      <w:r>
        <w:rPr>
          <w:rFonts w:cs="Times New Roman" w:ascii="Times New Roman" w:hAnsi="Times New Roman"/>
          <w:sz w:val="26"/>
          <w:szCs w:val="26"/>
        </w:rPr>
        <w:object w:dxaOrig="340" w:dyaOrig="34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15.95pt;height:15.95pt" filled="f" o:ole="">
            <v:imagedata r:id="rId2192" o:title=""/>
          </v:shape>
          <o:OLEObject Type="Embed" ProgID="" ShapeID="ole_rId2191" DrawAspect="Content" ObjectID="_1397991157" r:id="rId2191"/>
        </w:object>
      </w:r>
      <w:r>
        <w:rPr>
          <w:rFonts w:cs="Times New Roman" w:ascii="Times New Roman" w:hAnsi="Times New Roman"/>
          <w:sz w:val="26"/>
          <w:szCs w:val="26"/>
          <w:lang w:val="de-DE"/>
        </w:rPr>
        <w:t>cos</w:t>
      </w:r>
      <w:r>
        <w:rPr>
          <w:rFonts w:cs="Times New Roman" w:ascii="Times New Roman" w:hAnsi="Times New Roman"/>
          <w:sz w:val="26"/>
          <w:szCs w:val="26"/>
        </w:rPr>
        <w:t>ω</w:t>
      </w:r>
      <w:r>
        <w:rPr>
          <w:rFonts w:cs="Times New Roman" w:ascii="Times New Roman" w:hAnsi="Times New Roman"/>
          <w:sz w:val="26"/>
          <w:szCs w:val="26"/>
          <w:lang w:val="de-DE"/>
        </w:rPr>
        <w:t>t (V) (</w:t>
      </w:r>
      <w:r>
        <w:rPr>
          <w:rFonts w:cs="Times New Roman" w:ascii="Times New Roman" w:hAnsi="Times New Roman"/>
          <w:sz w:val="26"/>
          <w:szCs w:val="26"/>
        </w:rPr>
        <w:t>ω</w:t>
      </w:r>
      <w:r>
        <w:rPr>
          <w:rFonts w:cs="Times New Roman" w:ascii="Times New Roman" w:hAnsi="Times New Roman"/>
          <w:sz w:val="26"/>
          <w:szCs w:val="26"/>
          <w:lang w:val="de-DE"/>
        </w:rPr>
        <w:t xml:space="preserve"> thay đổi được) vào hai đầu đoạn mạch gồm điện trở 100</w:t>
      </w:r>
      <w:r>
        <w:rPr>
          <w:rFonts w:cs="Times New Roman" w:ascii="Times New Roman" w:hAnsi="Times New Roman"/>
          <w:sz w:val="26"/>
          <w:szCs w:val="26"/>
        </w:rPr>
        <w:object w:dxaOrig="340" w:dyaOrig="34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15.95pt;height:15.95pt" filled="f" o:ole="">
            <v:imagedata r:id="rId2194" o:title=""/>
          </v:shape>
          <o:OLEObject Type="Embed" ProgID="" ShapeID="ole_rId2193" DrawAspect="Content" ObjectID="_2012717370" r:id="rId2193"/>
        </w:object>
      </w:r>
      <w:r>
        <w:rPr>
          <w:rFonts w:cs="Times New Roman" w:ascii="Times New Roman" w:hAnsi="Times New Roman"/>
          <w:sz w:val="26"/>
          <w:szCs w:val="26"/>
          <w:lang w:val="de-DE"/>
        </w:rPr>
        <w:t xml:space="preserve"> Ω, cuộn cảm thuần và tụ điện mắc nối tiếp. Điều chỉnh </w:t>
      </w:r>
      <w:r>
        <w:rPr>
          <w:rFonts w:cs="Times New Roman" w:ascii="Times New Roman" w:hAnsi="Times New Roman"/>
          <w:sz w:val="26"/>
          <w:szCs w:val="26"/>
        </w:rPr>
        <w:t>ω</w:t>
      </w:r>
      <w:r>
        <w:rPr>
          <w:rFonts w:cs="Times New Roman" w:ascii="Times New Roman" w:hAnsi="Times New Roman"/>
          <w:sz w:val="26"/>
          <w:szCs w:val="26"/>
          <w:lang w:val="de-DE"/>
        </w:rPr>
        <w:t xml:space="preserve"> để cường độ dòng điện hiệu dụng trong đoạn mạch đạt cực đại I</w:t>
      </w:r>
      <w:r>
        <w:rPr>
          <w:rFonts w:cs="Times New Roman" w:ascii="Times New Roman" w:hAnsi="Times New Roman"/>
          <w:sz w:val="26"/>
          <w:szCs w:val="26"/>
          <w:vertAlign w:val="subscript"/>
          <w:lang w:val="de-DE"/>
        </w:rPr>
        <w:t>max</w:t>
      </w:r>
      <w:r>
        <w:rPr>
          <w:rFonts w:cs="Times New Roman" w:ascii="Times New Roman" w:hAnsi="Times New Roman"/>
          <w:sz w:val="26"/>
          <w:szCs w:val="26"/>
          <w:lang w:val="de-DE"/>
        </w:rPr>
        <w:t>. Giá trị của I</w:t>
      </w:r>
      <w:r>
        <w:rPr>
          <w:rFonts w:cs="Times New Roman" w:ascii="Times New Roman" w:hAnsi="Times New Roman"/>
          <w:sz w:val="26"/>
          <w:szCs w:val="26"/>
          <w:vertAlign w:val="subscript"/>
          <w:lang w:val="de-DE"/>
        </w:rPr>
        <w:t>max</w:t>
      </w:r>
      <w:r>
        <w:rPr>
          <w:rFonts w:cs="Times New Roman" w:ascii="Times New Roman" w:hAnsi="Times New Roman"/>
          <w:sz w:val="26"/>
          <w:szCs w:val="26"/>
          <w:lang w:val="de-DE"/>
        </w:rPr>
        <w:t xml:space="preserve"> bằng </w:t>
      </w:r>
    </w:p>
    <w:p>
      <w:pPr>
        <w:pStyle w:val="NoSpacing"/>
        <w:jc w:val="both"/>
        <w:rPr/>
      </w:pPr>
      <w:r>
        <w:rPr>
          <w:rFonts w:cs="Times New Roman" w:ascii="Times New Roman" w:hAnsi="Times New Roman"/>
          <w:b/>
          <w:sz w:val="26"/>
          <w:szCs w:val="26"/>
          <w:lang w:val="de-DE"/>
        </w:rPr>
        <w:t>A</w:t>
      </w:r>
      <w:r>
        <w:rPr>
          <w:rFonts w:cs="Times New Roman" w:ascii="Times New Roman" w:hAnsi="Times New Roman"/>
          <w:sz w:val="26"/>
          <w:szCs w:val="26"/>
          <w:lang w:val="de-DE"/>
        </w:rPr>
        <w:t>. 3 A.</w:t>
        <w:tab/>
        <w:tab/>
        <w:tab/>
      </w:r>
      <w:r>
        <w:rPr>
          <w:rFonts w:cs="Times New Roman" w:ascii="Times New Roman" w:hAnsi="Times New Roman"/>
          <w:b/>
          <w:sz w:val="26"/>
          <w:szCs w:val="26"/>
          <w:lang w:val="de-DE"/>
        </w:rPr>
        <w:t>B</w:t>
      </w:r>
      <w:r>
        <w:rPr>
          <w:rFonts w:cs="Times New Roman" w:ascii="Times New Roman" w:hAnsi="Times New Roman"/>
          <w:sz w:val="26"/>
          <w:szCs w:val="26"/>
          <w:lang w:val="de-DE"/>
        </w:rPr>
        <w:t xml:space="preserve">. </w:t>
      </w:r>
      <w:r>
        <w:rPr>
          <w:rFonts w:cs="Times New Roman" w:ascii="Times New Roman" w:hAnsi="Times New Roman"/>
          <w:sz w:val="26"/>
          <w:szCs w:val="26"/>
        </w:rPr>
        <w:object w:dxaOrig="460" w:dyaOrig="32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23.25pt;height:16pt" filled="f" o:ole="">
            <v:imagedata r:id="rId2196" o:title=""/>
          </v:shape>
          <o:OLEObject Type="Embed" ProgID="" ShapeID="ole_rId2195" DrawAspect="Content" ObjectID="_888366755" r:id="rId2195"/>
        </w:object>
      </w:r>
      <w:r>
        <w:rPr>
          <w:rFonts w:cs="Times New Roman" w:ascii="Times New Roman" w:hAnsi="Times New Roman"/>
          <w:sz w:val="26"/>
          <w:szCs w:val="26"/>
          <w:lang w:val="de-DE"/>
        </w:rPr>
        <w:t xml:space="preserve"> A.</w:t>
        <w:tab/>
        <w:tab/>
      </w:r>
      <w:r>
        <w:rPr>
          <w:rFonts w:cs="Times New Roman" w:ascii="Times New Roman" w:hAnsi="Times New Roman"/>
          <w:b/>
          <w:color w:val="FF0000"/>
          <w:sz w:val="26"/>
          <w:szCs w:val="26"/>
          <w:lang w:val="de-DE"/>
        </w:rPr>
        <w:t>C</w:t>
      </w:r>
      <w:r>
        <w:rPr>
          <w:rFonts w:cs="Times New Roman" w:ascii="Times New Roman" w:hAnsi="Times New Roman"/>
          <w:color w:val="FF0000"/>
          <w:sz w:val="26"/>
          <w:szCs w:val="26"/>
          <w:lang w:val="de-DE"/>
        </w:rPr>
        <w:t>. 2 A.</w:t>
        <w:tab/>
      </w:r>
      <w:r>
        <w:rPr>
          <w:rFonts w:cs="Times New Roman" w:ascii="Times New Roman" w:hAnsi="Times New Roman"/>
          <w:sz w:val="26"/>
          <w:szCs w:val="26"/>
          <w:lang w:val="de-DE"/>
        </w:rPr>
        <w:tab/>
        <w:tab/>
      </w:r>
      <w:r>
        <w:rPr>
          <w:rFonts w:cs="Times New Roman" w:ascii="Times New Roman" w:hAnsi="Times New Roman"/>
          <w:b/>
          <w:sz w:val="26"/>
          <w:szCs w:val="26"/>
          <w:lang w:val="de-DE"/>
        </w:rPr>
        <w:t>D</w:t>
      </w:r>
      <w:r>
        <w:rPr>
          <w:rFonts w:cs="Times New Roman" w:ascii="Times New Roman" w:hAnsi="Times New Roman"/>
          <w:sz w:val="26"/>
          <w:szCs w:val="26"/>
          <w:lang w:val="de-DE"/>
        </w:rPr>
        <w:t xml:space="preserve">. </w:t>
      </w:r>
      <w:r>
        <w:rPr>
          <w:rFonts w:cs="Times New Roman" w:ascii="Times New Roman" w:hAnsi="Times New Roman"/>
          <w:sz w:val="26"/>
          <w:szCs w:val="26"/>
        </w:rPr>
        <w:object w:dxaOrig="340" w:dyaOrig="34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15.95pt;height:15.95pt" filled="f" o:ole="">
            <v:imagedata r:id="rId2198" o:title=""/>
          </v:shape>
          <o:OLEObject Type="Embed" ProgID="" ShapeID="ole_rId2197" DrawAspect="Content" ObjectID="_27154438" r:id="rId2197"/>
        </w:object>
      </w:r>
      <w:r>
        <w:rPr>
          <w:rFonts w:cs="Times New Roman" w:ascii="Times New Roman" w:hAnsi="Times New Roman"/>
          <w:sz w:val="26"/>
          <w:szCs w:val="26"/>
          <w:lang w:val="de-DE"/>
        </w:rPr>
        <w:t>A.</w:t>
      </w:r>
    </w:p>
    <w:p>
      <w:pPr>
        <w:pStyle w:val="NoSpacing"/>
        <w:jc w:val="both"/>
        <w:rPr/>
      </w:pPr>
      <w:r>
        <w:rPr>
          <w:rFonts w:cs="Times New Roman" w:ascii="Times New Roman" w:hAnsi="Times New Roman"/>
          <w:b/>
          <w:sz w:val="26"/>
          <w:szCs w:val="26"/>
        </w:rPr>
        <w:t>Câu 229</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máy biến áp lí tưởng có hai cuộn dây D</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D</w:t>
      </w:r>
      <w:r>
        <w:rPr>
          <w:rFonts w:cs="Times New Roman" w:ascii="Times New Roman" w:hAnsi="Times New Roman"/>
          <w:sz w:val="26"/>
          <w:szCs w:val="26"/>
          <w:vertAlign w:val="subscript"/>
        </w:rPr>
        <w:t>2</w:t>
      </w:r>
      <w:r>
        <w:rPr>
          <w:rFonts w:cs="Times New Roman" w:ascii="Times New Roman" w:hAnsi="Times New Roman"/>
          <w:sz w:val="26"/>
          <w:szCs w:val="26"/>
        </w:rPr>
        <w:t>. Khi mắc hai đầu cuộn D</w:t>
      </w:r>
      <w:r>
        <w:rPr>
          <w:rFonts w:cs="Times New Roman" w:ascii="Times New Roman" w:hAnsi="Times New Roman"/>
          <w:sz w:val="26"/>
          <w:szCs w:val="26"/>
          <w:vertAlign w:val="subscript"/>
        </w:rPr>
        <w:t>1</w:t>
      </w:r>
      <w:r>
        <w:rPr>
          <w:rFonts w:cs="Times New Roman" w:ascii="Times New Roman" w:hAnsi="Times New Roman"/>
          <w:sz w:val="26"/>
          <w:szCs w:val="26"/>
        </w:rPr>
        <w:t xml:space="preserve"> vào điện áp xoay chiều có giá trị hiệu dụng U thì điện áp hiệu dụng ở hai đầu của cuộn D</w:t>
      </w:r>
      <w:r>
        <w:rPr>
          <w:rFonts w:cs="Times New Roman" w:ascii="Times New Roman" w:hAnsi="Times New Roman"/>
          <w:sz w:val="26"/>
          <w:szCs w:val="26"/>
          <w:vertAlign w:val="subscript"/>
        </w:rPr>
        <w:t>2</w:t>
      </w:r>
      <w:r>
        <w:rPr>
          <w:rFonts w:cs="Times New Roman" w:ascii="Times New Roman" w:hAnsi="Times New Roman"/>
          <w:sz w:val="26"/>
          <w:szCs w:val="26"/>
        </w:rPr>
        <w:t xml:space="preserve"> để hở có giá trị là 8 V. Khi mắc hai đầu cuộn D</w:t>
      </w:r>
      <w:r>
        <w:rPr>
          <w:rFonts w:cs="Times New Roman" w:ascii="Times New Roman" w:hAnsi="Times New Roman"/>
          <w:sz w:val="26"/>
          <w:szCs w:val="26"/>
          <w:vertAlign w:val="subscript"/>
        </w:rPr>
        <w:t>2</w:t>
      </w:r>
      <w:r>
        <w:rPr>
          <w:rFonts w:cs="Times New Roman" w:ascii="Times New Roman" w:hAnsi="Times New Roman"/>
          <w:sz w:val="26"/>
          <w:szCs w:val="26"/>
        </w:rPr>
        <w:t xml:space="preserve"> vào điện áp xoay chiều có giá trị hiệu dụng U thì điện áp hiệu dụng ở hai đầu của cuộn D</w:t>
      </w:r>
      <w:r>
        <w:rPr>
          <w:rFonts w:cs="Times New Roman" w:ascii="Times New Roman" w:hAnsi="Times New Roman"/>
          <w:sz w:val="26"/>
          <w:szCs w:val="26"/>
          <w:vertAlign w:val="subscript"/>
        </w:rPr>
        <w:t>1</w:t>
      </w:r>
      <w:r>
        <w:rPr>
          <w:rFonts w:cs="Times New Roman" w:ascii="Times New Roman" w:hAnsi="Times New Roman"/>
          <w:sz w:val="26"/>
          <w:szCs w:val="26"/>
        </w:rPr>
        <w:t xml:space="preserve"> để hở có giá trị là 2 V. Giá trị U bằng  </w:t>
      </w:r>
    </w:p>
    <w:p>
      <w:pPr>
        <w:pStyle w:val="NoSpacing"/>
        <w:jc w:val="both"/>
        <w:rPr/>
      </w:pPr>
      <w:r>
        <w:rPr>
          <w:rFonts w:cs="Times New Roman" w:ascii="Times New Roman" w:hAnsi="Times New Roman"/>
          <w:b/>
          <w:sz w:val="26"/>
          <w:szCs w:val="26"/>
          <w:lang w:val="fr-FR"/>
        </w:rPr>
        <w:t>A</w:t>
      </w:r>
      <w:r>
        <w:rPr>
          <w:rFonts w:cs="Times New Roman" w:ascii="Times New Roman" w:hAnsi="Times New Roman"/>
          <w:sz w:val="26"/>
          <w:szCs w:val="26"/>
          <w:lang w:val="fr-FR"/>
        </w:rPr>
        <w:t>. 8 V.</w:t>
        <w:tab/>
        <w:tab/>
        <w:tab/>
      </w:r>
      <w:r>
        <w:rPr>
          <w:rFonts w:cs="Times New Roman" w:ascii="Times New Roman" w:hAnsi="Times New Roman"/>
          <w:b/>
          <w:sz w:val="26"/>
          <w:szCs w:val="26"/>
          <w:lang w:val="fr-FR"/>
        </w:rPr>
        <w:t>B</w:t>
      </w:r>
      <w:r>
        <w:rPr>
          <w:rFonts w:cs="Times New Roman" w:ascii="Times New Roman" w:hAnsi="Times New Roman"/>
          <w:sz w:val="26"/>
          <w:szCs w:val="26"/>
          <w:lang w:val="fr-FR"/>
        </w:rPr>
        <w:t>. 16 V.</w:t>
        <w:tab/>
        <w:tab/>
      </w:r>
      <w:r>
        <w:rPr>
          <w:rFonts w:cs="Times New Roman" w:ascii="Times New Roman" w:hAnsi="Times New Roman"/>
          <w:b/>
          <w:sz w:val="26"/>
          <w:szCs w:val="26"/>
          <w:lang w:val="fr-FR"/>
        </w:rPr>
        <w:t>C</w:t>
      </w:r>
      <w:r>
        <w:rPr>
          <w:rFonts w:cs="Times New Roman" w:ascii="Times New Roman" w:hAnsi="Times New Roman"/>
          <w:sz w:val="26"/>
          <w:szCs w:val="26"/>
          <w:lang w:val="fr-FR"/>
        </w:rPr>
        <w:t>. 6 V.</w:t>
        <w:tab/>
        <w:tab/>
        <w:tab/>
      </w:r>
      <w:r>
        <w:rPr>
          <w:rFonts w:cs="Times New Roman" w:ascii="Times New Roman" w:hAnsi="Times New Roman"/>
          <w:b/>
          <w:color w:val="FF0000"/>
          <w:sz w:val="26"/>
          <w:szCs w:val="26"/>
          <w:lang w:val="fr-FR"/>
        </w:rPr>
        <w:t>D</w:t>
      </w:r>
      <w:r>
        <w:rPr>
          <w:rFonts w:cs="Times New Roman" w:ascii="Times New Roman" w:hAnsi="Times New Roman"/>
          <w:color w:val="FF0000"/>
          <w:sz w:val="26"/>
          <w:szCs w:val="26"/>
          <w:lang w:val="fr-FR"/>
        </w:rPr>
        <w:t>. 4 V.</w:t>
      </w:r>
    </w:p>
    <w:p>
      <w:pPr>
        <w:pStyle w:val="NoSpacing"/>
        <w:jc w:val="both"/>
        <w:rPr/>
      </w:pPr>
      <w:r>
        <w:drawing>
          <wp:anchor behindDoc="0" distT="0" distB="0" distL="114935" distR="114935" simplePos="0" locked="0" layoutInCell="0" allowOverlap="1" relativeHeight="1768">
            <wp:simplePos x="0" y="0"/>
            <wp:positionH relativeFrom="column">
              <wp:posOffset>4262120</wp:posOffset>
            </wp:positionH>
            <wp:positionV relativeFrom="paragraph">
              <wp:posOffset>9525</wp:posOffset>
            </wp:positionV>
            <wp:extent cx="2232025" cy="1138555"/>
            <wp:effectExtent l="0" t="0" r="0" b="0"/>
            <wp:wrapSquare wrapText="bothSides"/>
            <wp:docPr id="68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3" descr=""/>
                    <pic:cNvPicPr>
                      <a:picLocks noChangeAspect="1" noChangeArrowheads="1"/>
                    </pic:cNvPicPr>
                  </pic:nvPicPr>
                  <pic:blipFill>
                    <a:blip r:embed="rId2199"/>
                    <a:srcRect l="-13" t="-22" r="-13" b="-22"/>
                    <a:stretch>
                      <a:fillRect/>
                    </a:stretch>
                  </pic:blipFill>
                  <pic:spPr bwMode="auto">
                    <a:xfrm>
                      <a:off x="0" y="0"/>
                      <a:ext cx="2232025" cy="1138555"/>
                    </a:xfrm>
                    <a:prstGeom prst="rect">
                      <a:avLst/>
                    </a:prstGeom>
                  </pic:spPr>
                </pic:pic>
              </a:graphicData>
            </a:graphic>
          </wp:anchor>
        </w:drawing>
      </w:r>
      <w:r>
        <w:rPr>
          <w:rFonts w:cs="Times New Roman" w:ascii="Times New Roman" w:hAnsi="Times New Roman"/>
          <w:b/>
          <w:sz w:val="26"/>
          <w:szCs w:val="26"/>
        </w:rPr>
        <w:t>Câu 230</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u = U</w:t>
      </w:r>
      <w:r>
        <w:rPr>
          <w:rFonts w:cs="Times New Roman" w:ascii="Times New Roman" w:hAnsi="Times New Roman"/>
          <w:sz w:val="26"/>
          <w:szCs w:val="26"/>
        </w:rPr>
        <w:object w:dxaOrig="360" w:dyaOrig="32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17.8pt;height:16pt" filled="f" o:ole="">
            <v:imagedata r:id="rId2201" o:title=""/>
          </v:shape>
          <o:OLEObject Type="Embed" ProgID="" ShapeID="ole_rId2200" DrawAspect="Content" ObjectID="_1718292928" r:id="rId2200"/>
        </w:object>
      </w:r>
      <w:r>
        <w:rPr>
          <w:rFonts w:cs="Times New Roman" w:ascii="Times New Roman" w:hAnsi="Times New Roman"/>
          <w:sz w:val="26"/>
          <w:szCs w:val="26"/>
        </w:rPr>
        <w:t>cos(</w:t>
      </w:r>
      <w:r>
        <w:rPr>
          <w:rFonts w:eastAsia="Symbol" w:cs="Symbol" w:ascii="Symbol" w:hAnsi="Symbol"/>
          <w:sz w:val="26"/>
          <w:szCs w:val="26"/>
        </w:rPr>
        <w:sym w:font="Symbol" w:char="f077"/>
      </w:r>
      <w:r>
        <w:rPr>
          <w:rFonts w:cs="Times New Roman" w:ascii="Times New Roman" w:hAnsi="Times New Roman"/>
          <w:sz w:val="26"/>
          <w:szCs w:val="26"/>
        </w:rPr>
        <w:t xml:space="preserve">t + </w:t>
      </w:r>
      <w:r>
        <w:rPr>
          <w:rFonts w:eastAsia="Symbol" w:cs="Symbol" w:ascii="Symbol" w:hAnsi="Symbol"/>
          <w:sz w:val="26"/>
          <w:szCs w:val="26"/>
        </w:rPr>
        <w:sym w:font="Symbol" w:char="f06a"/>
      </w:r>
      <w:r>
        <w:rPr>
          <w:rFonts w:cs="Times New Roman" w:ascii="Times New Roman" w:hAnsi="Times New Roman"/>
          <w:sz w:val="26"/>
          <w:szCs w:val="26"/>
        </w:rPr>
        <w:t>) (U và ω không đổi) vào hai đầu đoạn mạch AB. Hình bên là sơ đồ mạch điệnvà một phần đồ thị biểu diễn sự phụ thuộc của điện áp u</w:t>
      </w:r>
      <w:r>
        <w:rPr>
          <w:rFonts w:cs="Times New Roman" w:ascii="Times New Roman" w:hAnsi="Times New Roman"/>
          <w:sz w:val="26"/>
          <w:szCs w:val="26"/>
          <w:vertAlign w:val="subscript"/>
        </w:rPr>
        <w:t>MB</w:t>
      </w:r>
      <w:r>
        <w:rPr>
          <w:rFonts w:cs="Times New Roman" w:ascii="Times New Roman" w:hAnsi="Times New Roman"/>
          <w:sz w:val="26"/>
          <w:szCs w:val="26"/>
        </w:rPr>
        <w:t xml:space="preserve"> giữa hai điểm M, B theo thời gian t khi K mở và khi K đóng. Biết điện trở R = 2r. Giá trị của U là</w:t>
      </w:r>
    </w:p>
    <w:p>
      <w:pPr>
        <w:pStyle w:val="NoSpacing"/>
        <w:rPr/>
      </w:pPr>
      <w:r>
        <w:rPr>
          <w:rFonts w:cs="Times New Roman" w:ascii="Times New Roman" w:hAnsi="Times New Roman"/>
          <w:b/>
          <w:sz w:val="26"/>
          <w:szCs w:val="26"/>
        </w:rPr>
        <w:t>A</w:t>
      </w:r>
      <w:r>
        <w:rPr>
          <w:rFonts w:cs="Times New Roman" w:ascii="Times New Roman" w:hAnsi="Times New Roman"/>
          <w:sz w:val="26"/>
          <w:szCs w:val="26"/>
        </w:rPr>
        <w:t>. 193,2 V.</w:t>
        <w:tab/>
        <w:tab/>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187,1 V.</w:t>
      </w:r>
      <w:r>
        <w:rPr>
          <w:rFonts w:cs="Times New Roman" w:ascii="Times New Roman" w:hAnsi="Times New Roman"/>
          <w:sz w:val="26"/>
          <w:szCs w:val="26"/>
        </w:rPr>
        <w:t xml:space="preserve">             </w:t>
      </w:r>
    </w:p>
    <w:p>
      <w:pPr>
        <w:pStyle w:val="NoSpacing"/>
        <w:rPr/>
      </w:pPr>
      <w:r>
        <w:rPr>
          <w:rFonts w:cs="Times New Roman" w:ascii="Times New Roman" w:hAnsi="Times New Roman"/>
          <w:b/>
          <w:sz w:val="26"/>
          <w:szCs w:val="26"/>
        </w:rPr>
        <w:t>C</w:t>
      </w:r>
      <w:r>
        <w:rPr>
          <w:rFonts w:cs="Times New Roman" w:ascii="Times New Roman" w:hAnsi="Times New Roman"/>
          <w:sz w:val="26"/>
          <w:szCs w:val="26"/>
        </w:rPr>
        <w:t>. 136,6 V.</w:t>
        <w:tab/>
        <w:tab/>
        <w:tab/>
        <w:tab/>
      </w:r>
      <w:r>
        <w:rPr>
          <w:rFonts w:cs="Times New Roman" w:ascii="Times New Roman" w:hAnsi="Times New Roman"/>
          <w:b/>
          <w:sz w:val="26"/>
          <w:szCs w:val="26"/>
        </w:rPr>
        <w:t>D</w:t>
      </w:r>
      <w:r>
        <w:rPr>
          <w:rFonts w:cs="Times New Roman" w:ascii="Times New Roman" w:hAnsi="Times New Roman"/>
          <w:sz w:val="26"/>
          <w:szCs w:val="26"/>
        </w:rPr>
        <w:t xml:space="preserve">. 122,5 V. </w:t>
      </w:r>
    </w:p>
    <w:p>
      <w:pPr>
        <w:pStyle w:val="NoSpacing"/>
        <w:rPr>
          <w:rFonts w:ascii="Times New Roman" w:hAnsi="Times New Roman" w:cs="Times New Roman"/>
          <w:b/>
          <w:color w:val="0000FF"/>
          <w:sz w:val="26"/>
          <w:szCs w:val="26"/>
          <w:lang w:val="fr-FR"/>
        </w:rPr>
      </w:pPr>
      <w:r>
        <w:rPr>
          <w:rFonts w:cs="Times New Roman" w:ascii="Times New Roman" w:hAnsi="Times New Roman"/>
          <w:b/>
          <w:sz w:val="26"/>
          <w:szCs w:val="26"/>
        </w:rPr>
        <w:t>Câu 231</w:t>
      </w:r>
      <w:r>
        <w:rPr>
          <w:rFonts w:cs="Times New Roman" w:ascii="Times New Roman" w:hAnsi="Times New Roman"/>
          <w:sz w:val="26"/>
          <w:szCs w:val="26"/>
        </w:rPr>
        <w:t xml:space="preserve"> </w:t>
      </w:r>
      <w:r>
        <w:rPr>
          <w:rFonts w:cs="Times New Roman" w:ascii="Times New Roman" w:hAnsi="Times New Roman"/>
          <w:b/>
          <w:sz w:val="26"/>
          <w:szCs w:val="26"/>
        </w:rPr>
        <w:t>(QG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Hai máy phát điện xoay chiều một pha A và B (có phần cảm là rôto) đang hoạt động ổn định, phát ra hai suất điện động có cùng tần số 60 Hz. Biết phần cảm của máy A nhiều hơn phần cảm của máy B 2 cặp cực (2 cực bắc, 2 cực nam) và trong 1 giờ số vòng quay của rôto hai máy chênh lệch nhau 18000 vòng. Số cặp cực của máy A và máy B lần lượt là</w:t>
      </w:r>
    </w:p>
    <w:p>
      <w:pPr>
        <w:pStyle w:val="NoSpacing"/>
        <w:jc w:val="both"/>
        <w:rPr/>
      </w:pPr>
      <w:r>
        <w:rPr>
          <w:rFonts w:cs="Times New Roman" w:ascii="Times New Roman" w:hAnsi="Times New Roman"/>
          <w:b/>
          <w:sz w:val="26"/>
          <w:szCs w:val="26"/>
          <w:lang w:val="fr-FR"/>
        </w:rPr>
        <w:t>A</w:t>
      </w:r>
      <w:r>
        <w:rPr>
          <w:rFonts w:cs="Times New Roman" w:ascii="Times New Roman" w:hAnsi="Times New Roman"/>
          <w:sz w:val="26"/>
          <w:szCs w:val="26"/>
          <w:lang w:val="fr-FR"/>
        </w:rPr>
        <w:t>. 4 và 2.</w:t>
        <w:tab/>
        <w:tab/>
      </w:r>
      <w:r>
        <w:rPr>
          <w:rFonts w:cs="Times New Roman" w:ascii="Times New Roman" w:hAnsi="Times New Roman"/>
          <w:b/>
          <w:sz w:val="26"/>
          <w:szCs w:val="26"/>
          <w:lang w:val="fr-FR"/>
        </w:rPr>
        <w:t>B</w:t>
      </w:r>
      <w:r>
        <w:rPr>
          <w:rFonts w:cs="Times New Roman" w:ascii="Times New Roman" w:hAnsi="Times New Roman"/>
          <w:sz w:val="26"/>
          <w:szCs w:val="26"/>
          <w:lang w:val="fr-FR"/>
        </w:rPr>
        <w:t>. 5 và 3.</w:t>
        <w:tab/>
        <w:tab/>
      </w:r>
      <w:r>
        <w:rPr>
          <w:rFonts w:cs="Times New Roman" w:ascii="Times New Roman" w:hAnsi="Times New Roman"/>
          <w:b/>
          <w:color w:val="FF0000"/>
          <w:sz w:val="26"/>
          <w:szCs w:val="26"/>
          <w:lang w:val="fr-FR"/>
        </w:rPr>
        <w:t>C</w:t>
      </w:r>
      <w:r>
        <w:rPr>
          <w:rFonts w:cs="Times New Roman" w:ascii="Times New Roman" w:hAnsi="Times New Roman"/>
          <w:color w:val="FF0000"/>
          <w:sz w:val="26"/>
          <w:szCs w:val="26"/>
          <w:lang w:val="fr-FR"/>
        </w:rPr>
        <w:t>.  6 và 4.</w:t>
      </w:r>
      <w:r>
        <w:rPr>
          <w:rFonts w:cs="Times New Roman" w:ascii="Times New Roman" w:hAnsi="Times New Roman"/>
          <w:sz w:val="26"/>
          <w:szCs w:val="26"/>
          <w:lang w:val="fr-FR"/>
        </w:rPr>
        <w:tab/>
        <w:tab/>
      </w:r>
      <w:r>
        <w:rPr>
          <w:rFonts w:cs="Times New Roman" w:ascii="Times New Roman" w:hAnsi="Times New Roman"/>
          <w:b/>
          <w:sz w:val="26"/>
          <w:szCs w:val="26"/>
          <w:lang w:val="fr-FR"/>
        </w:rPr>
        <w:t>D</w:t>
      </w:r>
      <w:r>
        <w:rPr>
          <w:rFonts w:cs="Times New Roman" w:ascii="Times New Roman" w:hAnsi="Times New Roman"/>
          <w:sz w:val="26"/>
          <w:szCs w:val="26"/>
          <w:lang w:val="fr-FR"/>
        </w:rPr>
        <w:t>. 8 và</w:t>
        <w:tab/>
        <w:t>6.</w:t>
      </w:r>
    </w:p>
    <w:p>
      <w:pPr>
        <w:pStyle w:val="Normal"/>
        <w:jc w:val="center"/>
        <w:rPr>
          <w:rFonts w:ascii="Times New Roman" w:hAnsi="Times New Roman" w:cs="Times New Roman"/>
          <w:b/>
          <w:sz w:val="26"/>
          <w:szCs w:val="26"/>
          <w:u w:val="single"/>
          <w:lang w:val="fr-FR"/>
        </w:rPr>
      </w:pPr>
      <w:r>
        <w:rPr>
          <w:rFonts w:cs="Times New Roman" w:ascii="Times New Roman" w:hAnsi="Times New Roman"/>
          <w:b/>
          <w:sz w:val="26"/>
          <w:szCs w:val="26"/>
          <w:u w:val="single"/>
          <w:lang w:val="fr-FR"/>
        </w:rPr>
      </w:r>
    </w:p>
    <w:p>
      <w:pPr>
        <w:pStyle w:val="Normal"/>
        <w:jc w:val="center"/>
        <w:rPr>
          <w:rFonts w:ascii="Times New Roman" w:hAnsi="Times New Roman" w:cs="Times New Roman"/>
          <w:b/>
          <w:color w:val="0000FF"/>
          <w:sz w:val="26"/>
          <w:szCs w:val="26"/>
        </w:rPr>
      </w:pPr>
      <w:r>
        <w:rPr>
          <w:rFonts w:cs="Times New Roman" w:ascii="Times New Roman" w:hAnsi="Times New Roman"/>
          <w:b/>
          <w:sz w:val="26"/>
          <w:szCs w:val="26"/>
          <w:u w:val="single"/>
        </w:rPr>
        <w:t>Đề thi THPT QG 2018</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0000FF"/>
          <w:sz w:val="26"/>
          <w:szCs w:val="26"/>
          <w:u w:val="single"/>
        </w:rPr>
      </w:pPr>
      <w:r>
        <w:rPr>
          <w:rFonts w:cs="Times New Roman" w:ascii="Times New Roman" w:hAnsi="Times New Roman"/>
          <w:b/>
          <w:color w:val="0000FF"/>
          <w:sz w:val="26"/>
          <w:szCs w:val="26"/>
          <w:u w:val="single"/>
        </w:rPr>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201</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232</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Suất điện động e = 100cos(100πt + π) (V) có giá trị cực đại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lang w:val="en-US" w:eastAsia="en-US"/>
        </w:rPr>
        <w:t>50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687"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101" descr=""/>
                    <pic:cNvPicPr>
                      <a:picLocks noChangeAspect="1" noChangeArrowheads="1"/>
                    </pic:cNvPicPr>
                  </pic:nvPicPr>
                  <pic:blipFill>
                    <a:blip r:embed="rId2202"/>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en-US" w:eastAsia="en-US"/>
        </w:rPr>
        <w:t xml:space="preserve"> V</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lang w:val="en-US" w:eastAsia="en-US"/>
        </w:rPr>
        <w:t>100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688"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02" descr=""/>
                    <pic:cNvPicPr>
                      <a:picLocks noChangeAspect="1" noChangeArrowheads="1"/>
                    </pic:cNvPicPr>
                  </pic:nvPicPr>
                  <pic:blipFill>
                    <a:blip r:embed="rId2203"/>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en-US" w:eastAsia="en-US"/>
        </w:rPr>
        <w:t xml:space="preserve"> V</w:t>
      </w:r>
      <w:r>
        <w:rPr>
          <w:rFonts w:cs="Times New Roman" w:ascii="Times New Roman" w:hAnsi="Times New Roman"/>
          <w:sz w:val="26"/>
          <w:szCs w:val="26"/>
        </w:rPr>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100 V .</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50 V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233</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Trong quá trình truyền tải điện năng đi xa, để giảm công suất hao phí trên đường dây truyền tải thì người ta thường sử dụng biện pháp nào sau đây?</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Giảm tiết diện dây dẫn.</w:t>
        <w:tab/>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Tăng điện áp hiệu dụng ở nơi phát điện.</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Giảm điện áp hiệu dụng ở nơi phát điện.</w:t>
        <w:tab/>
      </w:r>
      <w:r>
        <w:rPr>
          <w:rFonts w:cs="Times New Roman" w:ascii="Times New Roman" w:hAnsi="Times New Roman"/>
          <w:b/>
          <w:sz w:val="26"/>
          <w:szCs w:val="26"/>
        </w:rPr>
        <w:t xml:space="preserve">D. </w:t>
      </w:r>
      <w:r>
        <w:rPr>
          <w:rFonts w:cs="Times New Roman" w:ascii="Times New Roman" w:hAnsi="Times New Roman"/>
          <w:sz w:val="26"/>
          <w:szCs w:val="26"/>
        </w:rPr>
        <w:t>Tăng chiều dài dây dẫn.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234</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vào hai đầu điện trở một điện áp xoay chiều có giá trị hiệu dụng không đổi và tần số f thay đổi được. Khi f = f</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f = 2f</w:t>
      </w:r>
      <w:r>
        <w:rPr>
          <w:rFonts w:cs="Times New Roman" w:ascii="Times New Roman" w:hAnsi="Times New Roman"/>
          <w:sz w:val="26"/>
          <w:szCs w:val="26"/>
          <w:vertAlign w:val="subscript"/>
        </w:rPr>
        <w:t>0</w:t>
      </w:r>
      <w:r>
        <w:rPr>
          <w:rFonts w:cs="Times New Roman" w:ascii="Times New Roman" w:hAnsi="Times New Roman"/>
          <w:sz w:val="26"/>
          <w:szCs w:val="26"/>
        </w:rPr>
        <w:t xml:space="preserve"> thì công suất tiêu thụ của điện trở tương ứng là P</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P</w:t>
      </w:r>
      <w:r>
        <w:rPr>
          <w:rFonts w:cs="Times New Roman" w:ascii="Times New Roman" w:hAnsi="Times New Roman"/>
          <w:sz w:val="26"/>
          <w:szCs w:val="26"/>
          <w:vertAlign w:val="subscript"/>
        </w:rPr>
        <w:t>2</w:t>
      </w:r>
      <w:r>
        <w:rPr>
          <w:rFonts w:cs="Times New Roman" w:ascii="Times New Roman" w:hAnsi="Times New Roman"/>
          <w:sz w:val="26"/>
          <w:szCs w:val="26"/>
        </w:rPr>
        <w:t>. Hệ thức nào sau đây đúng?</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P</w:t>
      </w:r>
      <w:r>
        <w:rPr>
          <w:rFonts w:cs="Times New Roman" w:ascii="Times New Roman" w:hAnsi="Times New Roman"/>
          <w:sz w:val="26"/>
          <w:szCs w:val="26"/>
          <w:vertAlign w:val="subscript"/>
        </w:rPr>
        <w:t>2</w:t>
      </w:r>
      <w:r>
        <w:rPr>
          <w:rFonts w:cs="Times New Roman" w:ascii="Times New Roman" w:hAnsi="Times New Roman"/>
          <w:sz w:val="26"/>
          <w:szCs w:val="26"/>
        </w:rPr>
        <w:t xml:space="preserve"> = 0,5P</w:t>
      </w:r>
      <w:r>
        <w:rPr>
          <w:rFonts w:cs="Times New Roman" w:ascii="Times New Roman" w:hAnsi="Times New Roman"/>
          <w:sz w:val="26"/>
          <w:szCs w:val="26"/>
          <w:vertAlign w:val="subscript"/>
        </w:rPr>
        <w:t>1</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P</w:t>
      </w:r>
      <w:r>
        <w:rPr>
          <w:rFonts w:cs="Times New Roman" w:ascii="Times New Roman" w:hAnsi="Times New Roman"/>
          <w:sz w:val="26"/>
          <w:szCs w:val="26"/>
          <w:vertAlign w:val="subscript"/>
        </w:rPr>
        <w:t>2</w:t>
      </w:r>
      <w:r>
        <w:rPr>
          <w:rFonts w:cs="Times New Roman" w:ascii="Times New Roman" w:hAnsi="Times New Roman"/>
          <w:sz w:val="26"/>
          <w:szCs w:val="26"/>
        </w:rPr>
        <w:t xml:space="preserve"> = 2P</w:t>
      </w:r>
      <w:r>
        <w:rPr>
          <w:rFonts w:cs="Times New Roman" w:ascii="Times New Roman" w:hAnsi="Times New Roman"/>
          <w:sz w:val="26"/>
          <w:szCs w:val="26"/>
          <w:vertAlign w:val="subscript"/>
        </w:rPr>
        <w:t>1</w:t>
      </w:r>
      <w:r>
        <w:rPr>
          <w:rFonts w:cs="Times New Roman" w:ascii="Times New Roman" w:hAnsi="Times New Roman"/>
          <w:sz w:val="26"/>
          <w:szCs w:val="26"/>
        </w:rPr>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P</w:t>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 xml:space="preserve"> = P</w:t>
      </w:r>
      <w:r>
        <w:rPr>
          <w:rFonts w:cs="Times New Roman" w:ascii="Times New Roman" w:hAnsi="Times New Roman"/>
          <w:color w:val="FF0000"/>
          <w:sz w:val="26"/>
          <w:szCs w:val="26"/>
          <w:vertAlign w:val="subscript"/>
        </w:rPr>
        <w:t>1</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P</w:t>
      </w:r>
      <w:r>
        <w:rPr>
          <w:rFonts w:cs="Times New Roman" w:ascii="Times New Roman" w:hAnsi="Times New Roman"/>
          <w:sz w:val="26"/>
          <w:szCs w:val="26"/>
          <w:vertAlign w:val="subscript"/>
        </w:rPr>
        <w:t>2</w:t>
      </w:r>
      <w:r>
        <w:rPr>
          <w:rFonts w:cs="Times New Roman" w:ascii="Times New Roman" w:hAnsi="Times New Roman"/>
          <w:sz w:val="26"/>
          <w:szCs w:val="26"/>
        </w:rPr>
        <w:t xml:space="preserve"> = 4P</w:t>
      </w:r>
      <w:r>
        <w:rPr>
          <w:rFonts w:cs="Times New Roman" w:ascii="Times New Roman" w:hAnsi="Times New Roman"/>
          <w:sz w:val="26"/>
          <w:szCs w:val="26"/>
          <w:vertAlign w:val="subscript"/>
        </w:rPr>
        <w:t>1</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771">
            <wp:simplePos x="0" y="0"/>
            <wp:positionH relativeFrom="column">
              <wp:posOffset>4667885</wp:posOffset>
            </wp:positionH>
            <wp:positionV relativeFrom="paragraph">
              <wp:posOffset>297815</wp:posOffset>
            </wp:positionV>
            <wp:extent cx="1962785" cy="438785"/>
            <wp:effectExtent l="0" t="0" r="0" b="0"/>
            <wp:wrapSquare wrapText="bothSides"/>
            <wp:docPr id="689" name="Picture 298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298568" descr=""/>
                    <pic:cNvPicPr>
                      <a:picLocks noChangeAspect="1" noChangeArrowheads="1"/>
                    </pic:cNvPicPr>
                  </pic:nvPicPr>
                  <pic:blipFill>
                    <a:blip r:embed="rId2204"/>
                    <a:srcRect l="-18" t="-82" r="-18" b="-82"/>
                    <a:stretch>
                      <a:fillRect/>
                    </a:stretch>
                  </pic:blipFill>
                  <pic:spPr bwMode="auto">
                    <a:xfrm>
                      <a:off x="0" y="0"/>
                      <a:ext cx="1962785" cy="438785"/>
                    </a:xfrm>
                    <a:prstGeom prst="rect">
                      <a:avLst/>
                    </a:prstGeom>
                  </pic:spPr>
                </pic:pic>
              </a:graphicData>
            </a:graphic>
          </wp:anchor>
        </w:drawing>
      </w:r>
      <w:r>
        <w:rPr>
          <w:rFonts w:cs="Times New Roman" w:ascii="Times New Roman" w:hAnsi="Times New Roman"/>
          <w:b/>
          <w:sz w:val="26"/>
          <w:szCs w:val="26"/>
        </w:rPr>
        <w:t>Câu 235</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u = U</w:t>
      </w:r>
      <w:r>
        <w:rPr>
          <w:rFonts w:cs="Times New Roman" w:ascii="Times New Roman" w:hAnsi="Times New Roman"/>
          <w:sz w:val="26"/>
          <w:szCs w:val="26"/>
          <w:vertAlign w:val="subscript"/>
        </w:rPr>
        <w:t>0</w:t>
      </w:r>
      <w:r>
        <w:rPr>
          <w:rFonts w:cs="Times New Roman" w:ascii="Times New Roman" w:hAnsi="Times New Roman"/>
          <w:sz w:val="26"/>
          <w:szCs w:val="26"/>
        </w:rPr>
        <w:t>cosωt (U</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ω có giá trị dương, không đổi) vào hai đầu đoạn mạch AB như hình bên, trong đó tụ điện có điện dung C thay đổi được. Biết R = 5r, cảm kháng của cuộn dây Z</w:t>
      </w:r>
      <w:r>
        <w:rPr>
          <w:rFonts w:cs="Times New Roman" w:ascii="Times New Roman" w:hAnsi="Times New Roman"/>
          <w:sz w:val="26"/>
          <w:szCs w:val="26"/>
          <w:vertAlign w:val="subscript"/>
        </w:rPr>
        <w:t>L</w:t>
      </w:r>
      <w:r>
        <w:rPr>
          <w:rFonts w:cs="Times New Roman" w:ascii="Times New Roman" w:hAnsi="Times New Roman"/>
          <w:sz w:val="26"/>
          <w:szCs w:val="26"/>
        </w:rPr>
        <w:t xml:space="preserve"> = 4r và CLω</w:t>
      </w:r>
      <w:r>
        <w:rPr>
          <w:rFonts w:cs="Times New Roman" w:ascii="Times New Roman" w:hAnsi="Times New Roman"/>
          <w:sz w:val="26"/>
          <w:szCs w:val="26"/>
          <w:vertAlign w:val="superscript"/>
        </w:rPr>
        <w:t>2</w:t>
      </w:r>
      <w:r>
        <w:rPr>
          <w:rFonts w:cs="Times New Roman" w:ascii="Times New Roman" w:hAnsi="Times New Roman"/>
          <w:sz w:val="26"/>
          <w:szCs w:val="26"/>
        </w:rPr>
        <w:t xml:space="preserve"> &gt; 1. Khi C = C</w:t>
      </w:r>
      <w:r>
        <w:rPr>
          <w:rFonts w:cs="Times New Roman" w:ascii="Times New Roman" w:hAnsi="Times New Roman"/>
          <w:sz w:val="26"/>
          <w:szCs w:val="26"/>
          <w:vertAlign w:val="subscript"/>
        </w:rPr>
        <w:t>0</w:t>
      </w:r>
      <w:r>
        <w:rPr>
          <w:rFonts w:cs="Times New Roman" w:ascii="Times New Roman" w:hAnsi="Times New Roman"/>
          <w:sz w:val="26"/>
          <w:szCs w:val="26"/>
        </w:rPr>
        <w:t xml:space="preserve"> và khi C = 0,5C</w:t>
      </w:r>
      <w:r>
        <w:rPr>
          <w:rFonts w:cs="Times New Roman" w:ascii="Times New Roman" w:hAnsi="Times New Roman"/>
          <w:sz w:val="26"/>
          <w:szCs w:val="26"/>
          <w:vertAlign w:val="subscript"/>
        </w:rPr>
        <w:t>0</w:t>
      </w:r>
      <w:r>
        <w:rPr>
          <w:rFonts w:cs="Times New Roman" w:ascii="Times New Roman" w:hAnsi="Times New Roman"/>
          <w:sz w:val="26"/>
          <w:szCs w:val="26"/>
        </w:rPr>
        <w:t xml:space="preserve"> thì điện áp giữa hai đầu M, B có biểu thức tương ứng là u</w:t>
      </w:r>
      <w:r>
        <w:rPr>
          <w:rFonts w:cs="Times New Roman" w:ascii="Times New Roman" w:hAnsi="Times New Roman"/>
          <w:sz w:val="26"/>
          <w:szCs w:val="26"/>
          <w:vertAlign w:val="subscript"/>
        </w:rPr>
        <w:t>1</w:t>
      </w:r>
      <w:r>
        <w:rPr>
          <w:rFonts w:cs="Times New Roman" w:ascii="Times New Roman" w:hAnsi="Times New Roman"/>
          <w:sz w:val="26"/>
          <w:szCs w:val="26"/>
        </w:rPr>
        <w:t xml:space="preserve"> = U</w:t>
      </w:r>
      <w:r>
        <w:rPr>
          <w:rFonts w:cs="Times New Roman" w:ascii="Times New Roman" w:hAnsi="Times New Roman"/>
          <w:sz w:val="26"/>
          <w:szCs w:val="26"/>
          <w:vertAlign w:val="subscript"/>
        </w:rPr>
        <w:t>01</w:t>
      </w:r>
      <w:r>
        <w:rPr>
          <w:rFonts w:cs="Times New Roman" w:ascii="Times New Roman" w:hAnsi="Times New Roman"/>
          <w:sz w:val="26"/>
          <w:szCs w:val="26"/>
        </w:rPr>
        <w:t>cos(ωt + φ) và u</w:t>
      </w:r>
      <w:r>
        <w:rPr>
          <w:rFonts w:cs="Times New Roman" w:ascii="Times New Roman" w:hAnsi="Times New Roman"/>
          <w:sz w:val="26"/>
          <w:szCs w:val="26"/>
          <w:vertAlign w:val="subscript"/>
        </w:rPr>
        <w:t>2</w:t>
      </w:r>
      <w:r>
        <w:rPr>
          <w:rFonts w:cs="Times New Roman" w:ascii="Times New Roman" w:hAnsi="Times New Roman"/>
          <w:sz w:val="26"/>
          <w:szCs w:val="26"/>
        </w:rPr>
        <w:t xml:space="preserve"> = U</w:t>
      </w:r>
      <w:r>
        <w:rPr>
          <w:rFonts w:cs="Times New Roman" w:ascii="Times New Roman" w:hAnsi="Times New Roman"/>
          <w:sz w:val="26"/>
          <w:szCs w:val="26"/>
          <w:vertAlign w:val="subscript"/>
        </w:rPr>
        <w:t>02</w:t>
      </w:r>
      <w:r>
        <w:rPr>
          <w:rFonts w:cs="Times New Roman" w:ascii="Times New Roman" w:hAnsi="Times New Roman"/>
          <w:sz w:val="26"/>
          <w:szCs w:val="26"/>
        </w:rPr>
        <w:t>cos(ωt + φ) (U</w:t>
      </w:r>
      <w:r>
        <w:rPr>
          <w:rFonts w:cs="Times New Roman" w:ascii="Times New Roman" w:hAnsi="Times New Roman"/>
          <w:sz w:val="26"/>
          <w:szCs w:val="26"/>
          <w:vertAlign w:val="subscript"/>
        </w:rPr>
        <w:t>01</w:t>
      </w:r>
      <w:r>
        <w:rPr>
          <w:rFonts w:cs="Times New Roman" w:ascii="Times New Roman" w:hAnsi="Times New Roman"/>
          <w:sz w:val="26"/>
          <w:szCs w:val="26"/>
        </w:rPr>
        <w:t xml:space="preserve"> và U</w:t>
      </w:r>
      <w:r>
        <w:rPr>
          <w:rFonts w:cs="Times New Roman" w:ascii="Times New Roman" w:hAnsi="Times New Roman"/>
          <w:sz w:val="26"/>
          <w:szCs w:val="26"/>
          <w:vertAlign w:val="subscript"/>
        </w:rPr>
        <w:t>02</w:t>
      </w:r>
      <w:r>
        <w:rPr>
          <w:rFonts w:cs="Times New Roman" w:ascii="Times New Roman" w:hAnsi="Times New Roman"/>
          <w:sz w:val="26"/>
          <w:szCs w:val="26"/>
        </w:rPr>
        <w:t xml:space="preserve"> có giá trị dương). Giá trị của φ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0,47 rad.</w:t>
        <w:tab/>
      </w:r>
      <w:r>
        <w:rPr>
          <w:rFonts w:cs="Times New Roman" w:ascii="Times New Roman" w:hAnsi="Times New Roman"/>
          <w:b/>
          <w:sz w:val="26"/>
          <w:szCs w:val="26"/>
        </w:rPr>
        <w:t xml:space="preserve">B. </w:t>
      </w:r>
      <w:r>
        <w:rPr>
          <w:rFonts w:cs="Times New Roman" w:ascii="Times New Roman" w:hAnsi="Times New Roman"/>
          <w:sz w:val="26"/>
          <w:szCs w:val="26"/>
        </w:rPr>
        <w:t>0,62 rad.</w:t>
        <w:tab/>
      </w:r>
      <w:r>
        <w:rPr>
          <w:rFonts w:cs="Times New Roman" w:ascii="Times New Roman" w:hAnsi="Times New Roman"/>
          <w:b/>
          <w:sz w:val="26"/>
          <w:szCs w:val="26"/>
        </w:rPr>
        <w:t xml:space="preserve">C. </w:t>
      </w:r>
      <w:r>
        <w:rPr>
          <w:rFonts w:cs="Times New Roman" w:ascii="Times New Roman" w:hAnsi="Times New Roman"/>
          <w:sz w:val="26"/>
          <w:szCs w:val="26"/>
        </w:rPr>
        <w:t>1,05 rad.</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0,79 rad.</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772">
            <wp:simplePos x="0" y="0"/>
            <wp:positionH relativeFrom="column">
              <wp:posOffset>4725035</wp:posOffset>
            </wp:positionH>
            <wp:positionV relativeFrom="paragraph">
              <wp:posOffset>594360</wp:posOffset>
            </wp:positionV>
            <wp:extent cx="1908175" cy="441960"/>
            <wp:effectExtent l="0" t="0" r="0" b="0"/>
            <wp:wrapSquare wrapText="bothSides"/>
            <wp:docPr id="690" name="Picture 298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298569" descr=""/>
                    <pic:cNvPicPr>
                      <a:picLocks noChangeAspect="1" noChangeArrowheads="1"/>
                    </pic:cNvPicPr>
                  </pic:nvPicPr>
                  <pic:blipFill>
                    <a:blip r:embed="rId2205"/>
                    <a:srcRect l="-19" t="-82" r="-19" b="-82"/>
                    <a:stretch>
                      <a:fillRect/>
                    </a:stretch>
                  </pic:blipFill>
                  <pic:spPr bwMode="auto">
                    <a:xfrm>
                      <a:off x="0" y="0"/>
                      <a:ext cx="1908175" cy="441960"/>
                    </a:xfrm>
                    <a:prstGeom prst="rect">
                      <a:avLst/>
                    </a:prstGeom>
                  </pic:spPr>
                </pic:pic>
              </a:graphicData>
            </a:graphic>
          </wp:anchor>
        </w:drawing>
      </w:r>
      <w:r>
        <w:rPr>
          <w:rFonts w:cs="Times New Roman" w:ascii="Times New Roman" w:hAnsi="Times New Roman"/>
          <w:b/>
          <w:sz w:val="26"/>
          <w:szCs w:val="26"/>
        </w:rPr>
        <w:t>Câu 236</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u</w:t>
      </w:r>
      <w:r>
        <w:rPr>
          <w:rFonts w:cs="Times New Roman" w:ascii="Times New Roman" w:hAnsi="Times New Roman"/>
          <w:sz w:val="26"/>
          <w:szCs w:val="26"/>
          <w:vertAlign w:val="subscript"/>
        </w:rPr>
        <w:t xml:space="preserve">AB </w:t>
      </w:r>
      <w:r>
        <w:rPr>
          <w:rFonts w:cs="Times New Roman" w:ascii="Times New Roman" w:hAnsi="Times New Roman"/>
          <w:sz w:val="26"/>
          <w:szCs w:val="26"/>
        </w:rPr>
        <w:t>= 30cos100πt (V) vào hai đầu đoạn mạch AB như hình bên, trong đó cuộn cảm thuần có độ tự cảm L và tụ điện có điện dung C thay đổi được. Khi C = C</w:t>
      </w:r>
      <w:r>
        <w:rPr>
          <w:rFonts w:cs="Times New Roman" w:ascii="Times New Roman" w:hAnsi="Times New Roman"/>
          <w:sz w:val="26"/>
          <w:szCs w:val="26"/>
          <w:vertAlign w:val="subscript"/>
        </w:rPr>
        <w:t>0</w:t>
      </w:r>
      <w:r>
        <w:rPr>
          <w:rFonts w:cs="Times New Roman" w:ascii="Times New Roman" w:hAnsi="Times New Roman"/>
          <w:sz w:val="26"/>
          <w:szCs w:val="26"/>
        </w:rPr>
        <w:t xml:space="preserve"> thì điện áp hiệu dụng giữa hai đầu đoạn mạch MN đạt giá trị cực đại và điện áp hiệu dụng giữa hai đầu đoạn mạch AN là 30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691"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103" descr=""/>
                    <pic:cNvPicPr>
                      <a:picLocks noChangeAspect="1" noChangeArrowheads="1"/>
                    </pic:cNvPicPr>
                  </pic:nvPicPr>
                  <pic:blipFill>
                    <a:blip r:embed="rId2206"/>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V. Khi C = 0,5C</w:t>
      </w:r>
      <w:r>
        <w:rPr>
          <w:rFonts w:cs="Times New Roman" w:ascii="Times New Roman" w:hAnsi="Times New Roman"/>
          <w:sz w:val="26"/>
          <w:szCs w:val="26"/>
          <w:vertAlign w:val="subscript"/>
        </w:rPr>
        <w:t>0</w:t>
      </w:r>
      <w:r>
        <w:rPr>
          <w:rFonts w:cs="Times New Roman" w:ascii="Times New Roman" w:hAnsi="Times New Roman"/>
          <w:sz w:val="26"/>
          <w:szCs w:val="26"/>
        </w:rPr>
        <w:t xml:space="preserve"> thì biểu thức điện áp giữa hai đầu cuộn cảm là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u</w:t>
      </w:r>
      <w:r>
        <w:rPr>
          <w:rFonts w:cs="Times New Roman" w:ascii="Times New Roman" w:hAnsi="Times New Roman"/>
          <w:color w:val="FF0000"/>
          <w:sz w:val="26"/>
          <w:szCs w:val="26"/>
          <w:vertAlign w:val="subscript"/>
        </w:rPr>
        <w:t xml:space="preserve">MN </w:t>
      </w:r>
      <w:r>
        <w:rPr>
          <w:rFonts w:cs="Times New Roman" w:ascii="Times New Roman" w:hAnsi="Times New Roman"/>
          <w:color w:val="FF0000"/>
          <w:sz w:val="26"/>
          <w:szCs w:val="26"/>
        </w:rPr>
        <w:t>= 15</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692"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04" descr=""/>
                    <pic:cNvPicPr>
                      <a:picLocks noChangeAspect="1" noChangeArrowheads="1"/>
                    </pic:cNvPicPr>
                  </pic:nvPicPr>
                  <pic:blipFill>
                    <a:blip r:embed="rId2207"/>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color w:val="FF0000"/>
          <w:sz w:val="26"/>
          <w:szCs w:val="26"/>
        </w:rPr>
        <w:t xml:space="preserve">cos(100πt +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114300" cy="266700"/>
            <wp:effectExtent l="0" t="0" r="0" b="0"/>
            <wp:docPr id="693"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105" descr=""/>
                    <pic:cNvPicPr>
                      <a:picLocks noChangeAspect="1" noChangeArrowheads="1"/>
                    </pic:cNvPicPr>
                  </pic:nvPicPr>
                  <pic:blipFill>
                    <a:blip r:embed="rId2208"/>
                    <a:srcRect l="-315" t="-135" r="-315" b="-135"/>
                    <a:stretch>
                      <a:fillRect/>
                    </a:stretch>
                  </pic:blipFill>
                  <pic:spPr bwMode="auto">
                    <a:xfrm>
                      <a:off x="0" y="0"/>
                      <a:ext cx="114300" cy="26670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color w:val="FF0000"/>
          <w:sz w:val="26"/>
          <w:szCs w:val="26"/>
        </w:rPr>
        <w:t>) V.</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u</w:t>
      </w:r>
      <w:r>
        <w:rPr>
          <w:rFonts w:cs="Times New Roman" w:ascii="Times New Roman" w:hAnsi="Times New Roman"/>
          <w:sz w:val="26"/>
          <w:szCs w:val="26"/>
          <w:vertAlign w:val="subscript"/>
        </w:rPr>
        <w:t xml:space="preserve">MN </w:t>
      </w:r>
      <w:r>
        <w:rPr>
          <w:rFonts w:cs="Times New Roman" w:ascii="Times New Roman" w:hAnsi="Times New Roman"/>
          <w:sz w:val="26"/>
          <w:szCs w:val="26"/>
        </w:rPr>
        <w:t>= 15</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694"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06" descr=""/>
                    <pic:cNvPicPr>
                      <a:picLocks noChangeAspect="1" noChangeArrowheads="1"/>
                    </pic:cNvPicPr>
                  </pic:nvPicPr>
                  <pic:blipFill>
                    <a:blip r:embed="rId2209"/>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cos(100πt +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66675" cy="247650"/>
            <wp:effectExtent l="0" t="0" r="0" b="0"/>
            <wp:docPr id="695"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107" descr=""/>
                    <pic:cNvPicPr>
                      <a:picLocks noChangeAspect="1" noChangeArrowheads="1"/>
                    </pic:cNvPicPr>
                  </pic:nvPicPr>
                  <pic:blipFill>
                    <a:blip r:embed="rId2210"/>
                    <a:srcRect l="-541" t="-146" r="-541" b="-146"/>
                    <a:stretch>
                      <a:fillRect/>
                    </a:stretch>
                  </pic:blipFill>
                  <pic:spPr bwMode="auto">
                    <a:xfrm>
                      <a:off x="0" y="0"/>
                      <a:ext cx="66675" cy="24765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rPr>
        <w:t>) V.</w:t>
      </w:r>
      <w:r>
        <w:rPr>
          <w:rFonts w:cs="Times New Roman" w:ascii="Times New Roman" w:hAnsi="Times New Roman"/>
          <w:b/>
          <w:sz w:val="26"/>
          <w:szCs w:val="26"/>
        </w:rPr>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t xml:space="preserve">C. </w:t>
      </w:r>
      <w:r>
        <w:rPr>
          <w:rFonts w:cs="Times New Roman" w:ascii="Times New Roman" w:hAnsi="Times New Roman"/>
          <w:sz w:val="26"/>
          <w:szCs w:val="26"/>
        </w:rPr>
        <w:t>u</w:t>
      </w:r>
      <w:r>
        <w:rPr>
          <w:rFonts w:cs="Times New Roman" w:ascii="Times New Roman" w:hAnsi="Times New Roman"/>
          <w:sz w:val="26"/>
          <w:szCs w:val="26"/>
          <w:vertAlign w:val="subscript"/>
        </w:rPr>
        <w:t xml:space="preserve">MN </w:t>
      </w:r>
      <w:r>
        <w:rPr>
          <w:rFonts w:cs="Times New Roman" w:ascii="Times New Roman" w:hAnsi="Times New Roman"/>
          <w:sz w:val="26"/>
          <w:szCs w:val="26"/>
        </w:rPr>
        <w:t>= 30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696"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08" descr=""/>
                    <pic:cNvPicPr>
                      <a:picLocks noChangeAspect="1" noChangeArrowheads="1"/>
                    </pic:cNvPicPr>
                  </pic:nvPicPr>
                  <pic:blipFill>
                    <a:blip r:embed="rId2211"/>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cos(100πt +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114300" cy="266700"/>
            <wp:effectExtent l="0" t="0" r="0" b="0"/>
            <wp:docPr id="697"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109" descr=""/>
                    <pic:cNvPicPr>
                      <a:picLocks noChangeAspect="1" noChangeArrowheads="1"/>
                    </pic:cNvPicPr>
                  </pic:nvPicPr>
                  <pic:blipFill>
                    <a:blip r:embed="rId2212"/>
                    <a:srcRect l="-315" t="-135" r="-315" b="-135"/>
                    <a:stretch>
                      <a:fillRect/>
                    </a:stretch>
                  </pic:blipFill>
                  <pic:spPr bwMode="auto">
                    <a:xfrm>
                      <a:off x="0" y="0"/>
                      <a:ext cx="114300" cy="26670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rPr>
        <w:t>) V.</w:t>
        <w:tab/>
      </w:r>
      <w:r>
        <w:rPr>
          <w:rFonts w:cs="Times New Roman" w:ascii="Times New Roman" w:hAnsi="Times New Roman"/>
          <w:b/>
          <w:sz w:val="26"/>
          <w:szCs w:val="26"/>
        </w:rPr>
        <w:t xml:space="preserve">D. </w:t>
      </w:r>
      <w:r>
        <w:rPr>
          <w:rFonts w:cs="Times New Roman" w:ascii="Times New Roman" w:hAnsi="Times New Roman"/>
          <w:sz w:val="26"/>
          <w:szCs w:val="26"/>
        </w:rPr>
        <w:t>u</w:t>
      </w:r>
      <w:r>
        <w:rPr>
          <w:rFonts w:cs="Times New Roman" w:ascii="Times New Roman" w:hAnsi="Times New Roman"/>
          <w:sz w:val="26"/>
          <w:szCs w:val="26"/>
          <w:vertAlign w:val="subscript"/>
        </w:rPr>
        <w:t xml:space="preserve">MN </w:t>
      </w:r>
      <w:r>
        <w:rPr>
          <w:rFonts w:cs="Times New Roman" w:ascii="Times New Roman" w:hAnsi="Times New Roman"/>
          <w:sz w:val="26"/>
          <w:szCs w:val="26"/>
        </w:rPr>
        <w:t>= 30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698"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10" descr=""/>
                    <pic:cNvPicPr>
                      <a:picLocks noChangeAspect="1" noChangeArrowheads="1"/>
                    </pic:cNvPicPr>
                  </pic:nvPicPr>
                  <pic:blipFill>
                    <a:blip r:embed="rId2213"/>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cos(100πt +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66675" cy="247650"/>
            <wp:effectExtent l="0" t="0" r="0" b="0"/>
            <wp:docPr id="699"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111" descr=""/>
                    <pic:cNvPicPr>
                      <a:picLocks noChangeAspect="1" noChangeArrowheads="1"/>
                    </pic:cNvPicPr>
                  </pic:nvPicPr>
                  <pic:blipFill>
                    <a:blip r:embed="rId2214"/>
                    <a:srcRect l="-541" t="-146" r="-541" b="-146"/>
                    <a:stretch>
                      <a:fillRect/>
                    </a:stretch>
                  </pic:blipFill>
                  <pic:spPr bwMode="auto">
                    <a:xfrm>
                      <a:off x="0" y="0"/>
                      <a:ext cx="66675" cy="24765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rPr>
        <w:t>) V.</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773">
            <wp:simplePos x="0" y="0"/>
            <wp:positionH relativeFrom="column">
              <wp:posOffset>4812030</wp:posOffset>
            </wp:positionH>
            <wp:positionV relativeFrom="paragraph">
              <wp:posOffset>144145</wp:posOffset>
            </wp:positionV>
            <wp:extent cx="1739900" cy="1419225"/>
            <wp:effectExtent l="0" t="0" r="0" b="0"/>
            <wp:wrapSquare wrapText="bothSides"/>
            <wp:docPr id="700" name="Picture 9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930" descr=""/>
                    <pic:cNvPicPr>
                      <a:picLocks noChangeAspect="1" noChangeArrowheads="1"/>
                    </pic:cNvPicPr>
                  </pic:nvPicPr>
                  <pic:blipFill>
                    <a:blip r:embed="rId2215"/>
                    <a:srcRect l="-21" t="-25" r="-21" b="-25"/>
                    <a:stretch>
                      <a:fillRect/>
                    </a:stretch>
                  </pic:blipFill>
                  <pic:spPr bwMode="auto">
                    <a:xfrm>
                      <a:off x="0" y="0"/>
                      <a:ext cx="1739900" cy="1419225"/>
                    </a:xfrm>
                    <a:prstGeom prst="rect">
                      <a:avLst/>
                    </a:prstGeom>
                  </pic:spPr>
                </pic:pic>
              </a:graphicData>
            </a:graphic>
          </wp:anchor>
        </w:drawing>
      </w:r>
      <w:r>
        <w:rPr>
          <w:rFonts w:cs="Times New Roman" w:ascii="Times New Roman" w:hAnsi="Times New Roman"/>
          <w:b/>
          <w:sz w:val="26"/>
          <w:szCs w:val="26"/>
        </w:rPr>
        <w:t>Câu 237</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0,625.</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0,866.</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0,500.</w:t>
        <w:tab/>
      </w:r>
      <w:r>
        <w:rPr>
          <w:rFonts w:cs="Times New Roman" w:ascii="Times New Roman" w:hAnsi="Times New Roman"/>
          <w:b/>
          <w:sz w:val="26"/>
          <w:szCs w:val="26"/>
        </w:rPr>
        <w:t xml:space="preserve">D. </w:t>
      </w:r>
      <w:r>
        <w:rPr>
          <w:rFonts w:cs="Times New Roman" w:ascii="Times New Roman" w:hAnsi="Times New Roman"/>
          <w:sz w:val="26"/>
          <w:szCs w:val="26"/>
        </w:rPr>
        <w:t>0,707.</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238</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Điện năng được truyền từ một nhà máy phát điện gồm 8 tổ máy đến nơi tiêu thụ bằng đường dây tải điện một pha.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72,5% so với giờ cao điểm thì cần bao nhiêu tổ máy hoạt động?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5.</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6.</w:t>
        <w:tab/>
      </w:r>
      <w:r>
        <w:rPr>
          <w:rFonts w:cs="Times New Roman" w:ascii="Times New Roman" w:hAnsi="Times New Roman"/>
          <w:b/>
          <w:sz w:val="26"/>
          <w:szCs w:val="26"/>
        </w:rPr>
        <w:t xml:space="preserve">C. </w:t>
      </w:r>
      <w:r>
        <w:rPr>
          <w:rFonts w:cs="Times New Roman" w:ascii="Times New Roman" w:hAnsi="Times New Roman"/>
          <w:sz w:val="26"/>
          <w:szCs w:val="26"/>
        </w:rPr>
        <w:t>4.</w:t>
        <w:tab/>
      </w:r>
      <w:r>
        <w:rPr>
          <w:rFonts w:cs="Times New Roman" w:ascii="Times New Roman" w:hAnsi="Times New Roman"/>
          <w:b/>
          <w:sz w:val="26"/>
          <w:szCs w:val="26"/>
        </w:rPr>
        <w:t xml:space="preserve">D. </w:t>
      </w:r>
      <w:r>
        <w:rPr>
          <w:rFonts w:cs="Times New Roman" w:ascii="Times New Roman" w:hAnsi="Times New Roman"/>
          <w:sz w:val="26"/>
          <w:szCs w:val="26"/>
        </w:rPr>
        <w:t>7.</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239</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Điện áp u = 110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01"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112" descr=""/>
                    <pic:cNvPicPr>
                      <a:picLocks noChangeAspect="1" noChangeArrowheads="1"/>
                    </pic:cNvPicPr>
                  </pic:nvPicPr>
                  <pic:blipFill>
                    <a:blip r:embed="rId2216"/>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cos100πt (V) có giá trị hiệu dụng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110 V.</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lang w:val="en-US" w:eastAsia="en-US"/>
        </w:rPr>
        <w:t>110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02"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13" descr=""/>
                    <pic:cNvPicPr>
                      <a:picLocks noChangeAspect="1" noChangeArrowheads="1"/>
                    </pic:cNvPicPr>
                  </pic:nvPicPr>
                  <pic:blipFill>
                    <a:blip r:embed="rId2217"/>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V.</w:t>
        <w:tab/>
      </w:r>
      <w:r>
        <w:rPr>
          <w:rFonts w:cs="Times New Roman" w:ascii="Times New Roman" w:hAnsi="Times New Roman"/>
          <w:b/>
          <w:sz w:val="26"/>
          <w:szCs w:val="26"/>
        </w:rPr>
        <w:t xml:space="preserve">C. </w:t>
      </w:r>
      <w:r>
        <w:rPr>
          <w:rFonts w:cs="Times New Roman" w:ascii="Times New Roman" w:hAnsi="Times New Roman"/>
          <w:sz w:val="26"/>
          <w:szCs w:val="26"/>
        </w:rPr>
        <w:t>100 V.</w:t>
        <w:tab/>
      </w:r>
      <w:r>
        <w:rPr>
          <w:rFonts w:cs="Times New Roman" w:ascii="Times New Roman" w:hAnsi="Times New Roman"/>
          <w:b/>
          <w:sz w:val="26"/>
          <w:szCs w:val="26"/>
        </w:rPr>
        <w:t xml:space="preserve">D. </w:t>
      </w:r>
      <w:r>
        <w:rPr>
          <w:rFonts w:cs="Times New Roman" w:ascii="Times New Roman" w:hAnsi="Times New Roman"/>
          <w:sz w:val="26"/>
          <w:szCs w:val="26"/>
        </w:rPr>
        <w:t>100π V.</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240</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Một máy biến áp lí tưởng đang hoạt động ổn định. Phát biểu nào sau đây sai?</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Tần số của điện áp ở hai đầu cuộn sơ cấp và ở hai đầu cuộn thứ cấp luôn bằng nhau.</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Máy biến áp có tác dụng làm biến đổi điện áp xoay chiều.</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Nguyên tắc hoạt động của máy biến áp dựa trên hiện tượng cảm ứng điện từ.</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Cường độ dòng điện hiệu dụng trong cuộn sơ cấp và trong cuộn thứ cấp luôn bằng nhau.</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241</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u = 200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03"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114" descr=""/>
                    <pic:cNvPicPr>
                      <a:picLocks noChangeAspect="1" noChangeArrowheads="1"/>
                    </pic:cNvPicPr>
                  </pic:nvPicPr>
                  <pic:blipFill>
                    <a:blip r:embed="rId2218"/>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cos100πt (V) vào hai đầu một đoạn mạch thì cường độ dòng điện trong đoạn mạch là i = 5</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04"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15" descr=""/>
                    <pic:cNvPicPr>
                      <a:picLocks noChangeAspect="1" noChangeArrowheads="1"/>
                    </pic:cNvPicPr>
                  </pic:nvPicPr>
                  <pic:blipFill>
                    <a:blip r:embed="rId2219"/>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cos100πt (A). Hệ số công suất của đoạn mạch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0,71.</w:t>
        <w:tab/>
      </w:r>
      <w:r>
        <w:rPr>
          <w:rFonts w:cs="Times New Roman" w:ascii="Times New Roman" w:hAnsi="Times New Roman"/>
          <w:b/>
          <w:sz w:val="26"/>
          <w:szCs w:val="26"/>
        </w:rPr>
        <w:t xml:space="preserve">B. </w:t>
      </w:r>
      <w:r>
        <w:rPr>
          <w:rFonts w:cs="Times New Roman" w:ascii="Times New Roman" w:hAnsi="Times New Roman"/>
          <w:sz w:val="26"/>
          <w:szCs w:val="26"/>
        </w:rPr>
        <w:t>0,87.</w:t>
        <w:tab/>
      </w:r>
      <w:r>
        <w:rPr>
          <w:rFonts w:cs="Times New Roman" w:ascii="Times New Roman" w:hAnsi="Times New Roman"/>
          <w:b/>
          <w:sz w:val="26"/>
          <w:szCs w:val="26"/>
        </w:rPr>
        <w:t xml:space="preserve">C. </w:t>
      </w:r>
      <w:r>
        <w:rPr>
          <w:rFonts w:cs="Times New Roman" w:ascii="Times New Roman" w:hAnsi="Times New Roman"/>
          <w:sz w:val="26"/>
          <w:szCs w:val="26"/>
        </w:rPr>
        <w:t>0.</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1.</w:t>
        <w:tab/>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774">
            <wp:simplePos x="0" y="0"/>
            <wp:positionH relativeFrom="column">
              <wp:posOffset>4926965</wp:posOffset>
            </wp:positionH>
            <wp:positionV relativeFrom="paragraph">
              <wp:posOffset>172720</wp:posOffset>
            </wp:positionV>
            <wp:extent cx="1647190" cy="1132205"/>
            <wp:effectExtent l="0" t="0" r="0" b="0"/>
            <wp:wrapSquare wrapText="bothSides"/>
            <wp:docPr id="705" name="Picture 1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1724" descr=""/>
                    <pic:cNvPicPr>
                      <a:picLocks noChangeAspect="1" noChangeArrowheads="1"/>
                    </pic:cNvPicPr>
                  </pic:nvPicPr>
                  <pic:blipFill>
                    <a:blip r:embed="rId2220"/>
                    <a:srcRect l="-22" t="-32" r="-22" b="-32"/>
                    <a:stretch>
                      <a:fillRect/>
                    </a:stretch>
                  </pic:blipFill>
                  <pic:spPr bwMode="auto">
                    <a:xfrm>
                      <a:off x="0" y="0"/>
                      <a:ext cx="1647190" cy="1132205"/>
                    </a:xfrm>
                    <a:prstGeom prst="rect">
                      <a:avLst/>
                    </a:prstGeom>
                  </pic:spPr>
                </pic:pic>
              </a:graphicData>
            </a:graphic>
          </wp:anchor>
        </w:drawing>
        <mc:AlternateContent>
          <mc:Choice Requires="wps">
            <w:drawing>
              <wp:anchor behindDoc="0" distT="0" distB="0" distL="114935" distR="114935" simplePos="0" locked="0" layoutInCell="1" allowOverlap="1" relativeHeight="1775">
                <wp:simplePos x="0" y="0"/>
                <wp:positionH relativeFrom="column">
                  <wp:posOffset>5945505</wp:posOffset>
                </wp:positionH>
                <wp:positionV relativeFrom="paragraph">
                  <wp:posOffset>1031875</wp:posOffset>
                </wp:positionV>
                <wp:extent cx="1270" cy="150495"/>
                <wp:effectExtent l="37465" t="0" r="38100" b="635"/>
                <wp:wrapNone/>
                <wp:docPr id="706" name=""/>
                <a:graphic xmlns:a="http://schemas.openxmlformats.org/drawingml/2006/main">
                  <a:graphicData uri="http://schemas.microsoft.com/office/word/2010/wordprocessingShape">
                    <wps:wsp>
                      <wps:cNvCnPr/>
                      <wps:spPr>
                        <a:xfrm>
                          <a:off x="0" y="0"/>
                          <a:ext cx="1800" cy="150840"/>
                        </a:xfrm>
                        <a:prstGeom prst="straightConnector1">
                          <a:avLst/>
                        </a:prstGeom>
                        <a:ln w="9360">
                          <a:solidFill>
                            <a:srgbClr val="000000"/>
                          </a:solidFill>
                          <a:miter/>
                          <a:headEnd len="med" type="triangle" w="med"/>
                        </a:ln>
                      </wps:spPr>
                      <wps:bodyPr/>
                    </wps:wsp>
                  </a:graphicData>
                </a:graphic>
              </wp:anchor>
            </w:drawing>
          </mc:Choice>
          <mc:Fallback>
            <w:pict>
              <v:shape id="shape_0" stroked="t" o:allowincell="f" style="position:absolute;margin-left:468.15pt;margin-top:81.25pt;width:0.1pt;height:11.85pt" type="_x0000_t32">
                <v:stroke color="black" weight="9360" startarrow="block" startarrowwidth="medium" start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776">
                <wp:simplePos x="0" y="0"/>
                <wp:positionH relativeFrom="column">
                  <wp:posOffset>6224905</wp:posOffset>
                </wp:positionH>
                <wp:positionV relativeFrom="paragraph">
                  <wp:posOffset>650240</wp:posOffset>
                </wp:positionV>
                <wp:extent cx="1270" cy="532765"/>
                <wp:effectExtent l="38100" t="0" r="37465" b="635"/>
                <wp:wrapNone/>
                <wp:docPr id="707" name=""/>
                <a:graphic xmlns:a="http://schemas.openxmlformats.org/drawingml/2006/main">
                  <a:graphicData uri="http://schemas.microsoft.com/office/word/2010/wordprocessingShape">
                    <wps:wsp>
                      <wps:cNvCnPr/>
                      <wps:spPr>
                        <a:xfrm>
                          <a:off x="0" y="0"/>
                          <a:ext cx="1800" cy="533160"/>
                        </a:xfrm>
                        <a:prstGeom prst="straightConnector1">
                          <a:avLst/>
                        </a:prstGeom>
                        <a:ln w="9360">
                          <a:solidFill>
                            <a:srgbClr val="000000"/>
                          </a:solidFill>
                          <a:miter/>
                          <a:headEnd len="med" type="triangle" w="med"/>
                        </a:ln>
                      </wps:spPr>
                      <wps:bodyPr/>
                    </wps:wsp>
                  </a:graphicData>
                </a:graphic>
              </wp:anchor>
            </w:drawing>
          </mc:Choice>
          <mc:Fallback>
            <w:pict>
              <v:shape id="shape_0" stroked="t" o:allowincell="f" style="position:absolute;margin-left:490.15pt;margin-top:51.2pt;width:0.1pt;height:41.95pt" type="_x0000_t32">
                <v:stroke color="black" weight="9360" startarrow="block" startarrowwidth="medium" start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777">
                <wp:simplePos x="0" y="0"/>
                <wp:positionH relativeFrom="column">
                  <wp:posOffset>5051425</wp:posOffset>
                </wp:positionH>
                <wp:positionV relativeFrom="paragraph">
                  <wp:posOffset>554355</wp:posOffset>
                </wp:positionV>
                <wp:extent cx="1699895" cy="7620"/>
                <wp:effectExtent l="635" t="5080" r="635" b="5080"/>
                <wp:wrapNone/>
                <wp:docPr id="708" name=""/>
                <a:graphic xmlns:a="http://schemas.openxmlformats.org/drawingml/2006/main">
                  <a:graphicData uri="http://schemas.microsoft.com/office/word/2010/wordprocessingShape">
                    <wps:wsp>
                      <wps:cNvCnPr/>
                      <wps:spPr>
                        <a:xfrm>
                          <a:off x="0" y="0"/>
                          <a:ext cx="1700280" cy="7920"/>
                        </a:xfrm>
                        <a:prstGeom prst="straightConnector1">
                          <a:avLst/>
                        </a:prstGeom>
                        <a:ln w="9360">
                          <a:solidFill>
                            <a:srgbClr val="ff0000"/>
                          </a:solidFill>
                          <a:miter/>
                        </a:ln>
                      </wps:spPr>
                      <wps:bodyPr/>
                    </wps:wsp>
                  </a:graphicData>
                </a:graphic>
              </wp:anchor>
            </w:drawing>
          </mc:Choice>
          <mc:Fallback>
            <w:pict>
              <v:shape id="shape_0" stroked="t" o:allowincell="f" style="position:absolute;margin-left:397.75pt;margin-top:43.65pt;width:133.85pt;height:0.55pt" type="_x0000_t32">
                <v:stroke color="red"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780">
                <wp:simplePos x="0" y="0"/>
                <wp:positionH relativeFrom="column">
                  <wp:posOffset>5003800</wp:posOffset>
                </wp:positionH>
                <wp:positionV relativeFrom="paragraph">
                  <wp:posOffset>561340</wp:posOffset>
                </wp:positionV>
                <wp:extent cx="6350" cy="624840"/>
                <wp:effectExtent l="37465" t="0" r="37465" b="0"/>
                <wp:wrapNone/>
                <wp:docPr id="709" name=""/>
                <a:graphic xmlns:a="http://schemas.openxmlformats.org/drawingml/2006/main">
                  <a:graphicData uri="http://schemas.microsoft.com/office/word/2010/wordprocessingShape">
                    <wps:wsp>
                      <wps:cNvCnPr/>
                      <wps:spPr>
                        <a:xfrm flipH="1">
                          <a:off x="0" y="0"/>
                          <a:ext cx="6840" cy="625320"/>
                        </a:xfrm>
                        <a:prstGeom prst="straightConnector1">
                          <a:avLst/>
                        </a:prstGeom>
                        <a:ln w="9360">
                          <a:solidFill>
                            <a:srgbClr val="000000"/>
                          </a:solidFill>
                          <a:miter/>
                          <a:headEnd len="med" type="triangle" w="med"/>
                          <a:tailEnd len="med" type="triangle" w="med"/>
                        </a:ln>
                      </wps:spPr>
                      <wps:bodyPr/>
                    </wps:wsp>
                  </a:graphicData>
                </a:graphic>
              </wp:anchor>
            </w:drawing>
          </mc:Choice>
          <mc:Fallback>
            <w:pict>
              <v:shape id="shape_0" stroked="t" o:allowincell="f" style="position:absolute;margin-left:394pt;margin-top:44.2pt;width:0.45pt;height:49.2pt;flip:x" type="_x0000_t32">
                <v:stroke color="black" weight="9360" startarrow="block" endarrow="block" startarrowwidth="medium" startarrowlength="medium"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782">
                <wp:simplePos x="0" y="0"/>
                <wp:positionH relativeFrom="column">
                  <wp:posOffset>5576570</wp:posOffset>
                </wp:positionH>
                <wp:positionV relativeFrom="paragraph">
                  <wp:posOffset>561340</wp:posOffset>
                </wp:positionV>
                <wp:extent cx="1270" cy="341630"/>
                <wp:effectExtent l="38100" t="0" r="38100" b="0"/>
                <wp:wrapNone/>
                <wp:docPr id="710" name=""/>
                <a:graphic xmlns:a="http://schemas.openxmlformats.org/drawingml/2006/main">
                  <a:graphicData uri="http://schemas.microsoft.com/office/word/2010/wordprocessingShape">
                    <wps:wsp>
                      <wps:cNvCnPr/>
                      <wps:spPr>
                        <a:xfrm>
                          <a:off x="0" y="0"/>
                          <a:ext cx="1800" cy="342000"/>
                        </a:xfrm>
                        <a:prstGeom prst="straightConnector1">
                          <a:avLst/>
                        </a:prstGeom>
                        <a:ln w="9360">
                          <a:solidFill>
                            <a:srgbClr val="000000"/>
                          </a:solidFill>
                          <a:miter/>
                          <a:headEnd len="med" type="triangle" w="med"/>
                          <a:tailEnd len="med" type="triangle" w="med"/>
                        </a:ln>
                      </wps:spPr>
                      <wps:bodyPr/>
                    </wps:wsp>
                  </a:graphicData>
                </a:graphic>
              </wp:anchor>
            </w:drawing>
          </mc:Choice>
          <mc:Fallback>
            <w:pict>
              <v:shape id="shape_0" stroked="t" o:allowincell="f" style="position:absolute;margin-left:439.1pt;margin-top:44.2pt;width:0.1pt;height:26.9pt" type="_x0000_t32">
                <v:stroke color="black" weight="9360" startarrow="block" endarrow="block" startarrowwidth="medium" startarrowlength="medium" endarrowwidth="medium" endarrowlength="medium" joinstyle="miter" endcap="flat"/>
                <v:fill o:detectmouseclick="t" on="false"/>
                <w10:wrap type="none"/>
              </v:shape>
            </w:pict>
          </mc:Fallback>
        </mc:AlternateContent>
      </w:r>
      <w:r>
        <w:rPr>
          <w:rFonts w:cs="Times New Roman" w:ascii="Times New Roman" w:hAnsi="Times New Roman"/>
          <w:b/>
          <w:sz w:val="26"/>
          <w:szCs w:val="26"/>
        </w:rPr>
        <w:t>Câu 242</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r>
        <mc:AlternateContent>
          <mc:Choice Requires="wps">
            <w:drawing>
              <wp:anchor behindDoc="0" distT="0" distB="0" distL="114935" distR="114935" simplePos="0" locked="0" layoutInCell="1" allowOverlap="1" relativeHeight="1781">
                <wp:simplePos x="0" y="0"/>
                <wp:positionH relativeFrom="column">
                  <wp:posOffset>4688840</wp:posOffset>
                </wp:positionH>
                <wp:positionV relativeFrom="paragraph">
                  <wp:posOffset>753745</wp:posOffset>
                </wp:positionV>
                <wp:extent cx="429260" cy="270510"/>
                <wp:effectExtent l="0" t="0" r="0" b="0"/>
                <wp:wrapNone/>
                <wp:docPr id="711" name="Frame22"/>
                <a:graphic xmlns:a="http://schemas.openxmlformats.org/drawingml/2006/main">
                  <a:graphicData uri="http://schemas.microsoft.com/office/word/2010/wordprocessingShape">
                    <wps:wsp>
                      <wps:cNvSpPr txBox="1"/>
                      <wps:spPr>
                        <a:xfrm>
                          <a:off x="0" y="0"/>
                          <a:ext cx="429260" cy="270510"/>
                        </a:xfrm>
                        <a:prstGeom prst="rect"/>
                        <a:solidFill>
                          <a:srgbClr val="FFFFFF">
                            <a:alpha val="0"/>
                          </a:srgbClr>
                        </a:solidFill>
                      </wps:spPr>
                      <wps:txbx>
                        <w:txbxContent>
                          <w:p>
                            <w:pPr>
                              <w:pStyle w:val="Normal"/>
                              <w:rPr/>
                            </w:pPr>
                            <w:r>
                              <w:rPr/>
                              <w:t>UI</w:t>
                            </w:r>
                          </w:p>
                        </w:txbxContent>
                      </wps:txbx>
                      <wps:bodyPr anchor="t" lIns="92075" tIns="46355" rIns="92075" bIns="46355">
                        <a:spAutoFit/>
                      </wps:bodyPr>
                    </wps:wsp>
                  </a:graphicData>
                </a:graphic>
              </wp:anchor>
            </w:drawing>
          </mc:Choice>
          <mc:Fallback>
            <w:pict>
              <v:rect fillcolor="#FFFFFF" style="position:absolute;rotation:-0;width:33.8pt;height:21.3pt;mso-wrap-distance-left:9.05pt;mso-wrap-distance-right:9.05pt;mso-wrap-distance-top:0pt;mso-wrap-distance-bottom:0pt;margin-top:59.35pt;mso-position-vertical-relative:text;margin-left:369.2pt;mso-position-horizontal-relative:text">
                <v:fill opacity="0f"/>
                <v:textbox inset="0.100694444444444in,0.0506944444444444in,0.100694444444444in,0.0506944444444444in">
                  <w:txbxContent>
                    <w:p>
                      <w:pPr>
                        <w:pStyle w:val="Normal"/>
                        <w:rPr/>
                      </w:pPr>
                      <w:r>
                        <w:rPr/>
                        <w:t>UI</w:t>
                      </w:r>
                    </w:p>
                  </w:txbxContent>
                </v:textbox>
                <w10:wrap type="none"/>
              </v:rect>
            </w:pict>
          </mc:Fallback>
        </mc:AlternateConten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t xml:space="preserve">A. </w:t>
      </w:r>
      <w:r>
        <w:rPr>
          <w:rFonts w:cs="Times New Roman" w:ascii="Times New Roman" w:hAnsi="Times New Roman"/>
          <w:sz w:val="26"/>
          <w:szCs w:val="26"/>
        </w:rPr>
        <w:t>0,80.</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 xml:space="preserve">0,50. </w:t>
      </w:r>
      <w:r>
        <mc:AlternateContent>
          <mc:Choice Requires="wps">
            <w:drawing>
              <wp:anchor behindDoc="0" distT="0" distB="0" distL="114935" distR="114935" simplePos="0" locked="0" layoutInCell="1" allowOverlap="1" relativeHeight="1778">
                <wp:simplePos x="0" y="0"/>
                <wp:positionH relativeFrom="column">
                  <wp:posOffset>5763895</wp:posOffset>
                </wp:positionH>
                <wp:positionV relativeFrom="paragraph">
                  <wp:posOffset>127635</wp:posOffset>
                </wp:positionV>
                <wp:extent cx="358775" cy="270510"/>
                <wp:effectExtent l="0" t="0" r="0" b="0"/>
                <wp:wrapNone/>
                <wp:docPr id="712" name="Frame24"/>
                <a:graphic xmlns:a="http://schemas.openxmlformats.org/drawingml/2006/main">
                  <a:graphicData uri="http://schemas.microsoft.com/office/word/2010/wordprocessingShape">
                    <wps:wsp>
                      <wps:cNvSpPr txBox="1"/>
                      <wps:spPr>
                        <a:xfrm>
                          <a:off x="0" y="0"/>
                          <a:ext cx="358775" cy="270510"/>
                        </a:xfrm>
                        <a:prstGeom prst="rect"/>
                        <a:solidFill>
                          <a:srgbClr val="FFFFFF">
                            <a:alpha val="0"/>
                          </a:srgbClr>
                        </a:solidFill>
                      </wps:spPr>
                      <wps:txbx>
                        <w:txbxContent>
                          <w:p>
                            <w:pPr>
                              <w:pStyle w:val="Normal"/>
                              <w:rPr/>
                            </w:pPr>
                            <w:r>
                              <w:rPr/>
                              <w:t>2</w:t>
                            </w:r>
                          </w:p>
                        </w:txbxContent>
                      </wps:txbx>
                      <wps:bodyPr anchor="t" lIns="92075" tIns="46355" rIns="92075" bIns="46355">
                        <a:spAutoFit/>
                      </wps:bodyPr>
                    </wps:wsp>
                  </a:graphicData>
                </a:graphic>
              </wp:anchor>
            </w:drawing>
          </mc:Choice>
          <mc:Fallback>
            <w:pict>
              <v:rect fillcolor="#FFFFFF" style="position:absolute;rotation:-0;width:28.25pt;height:21.3pt;mso-wrap-distance-left:9.05pt;mso-wrap-distance-right:9.05pt;mso-wrap-distance-top:0pt;mso-wrap-distance-bottom:0pt;margin-top:10.05pt;mso-position-vertical-relative:text;margin-left:453.85pt;mso-position-horizontal-relative:text">
                <v:fill opacity="0f"/>
                <v:textbox inset="0.100694444444444in,0.0506944444444444in,0.100694444444444in,0.0506944444444444in">
                  <w:txbxContent>
                    <w:p>
                      <w:pPr>
                        <w:pStyle w:val="Normal"/>
                        <w:rPr/>
                      </w:pPr>
                      <w:r>
                        <w:rPr/>
                        <w:t>2</w:t>
                      </w:r>
                    </w:p>
                  </w:txbxContent>
                </v:textbox>
                <w10:wrap type="none"/>
              </v:rect>
            </w:pict>
          </mc:Fallback>
        </mc:AlternateContent>
      </w:r>
      <w:r>
        <mc:AlternateContent>
          <mc:Choice Requires="wps">
            <w:drawing>
              <wp:anchor behindDoc="0" distT="0" distB="0" distL="114935" distR="114935" simplePos="0" locked="0" layoutInCell="1" allowOverlap="1" relativeHeight="1779">
                <wp:simplePos x="0" y="0"/>
                <wp:positionH relativeFrom="column">
                  <wp:posOffset>6074410</wp:posOffset>
                </wp:positionH>
                <wp:positionV relativeFrom="paragraph">
                  <wp:posOffset>130175</wp:posOffset>
                </wp:positionV>
                <wp:extent cx="358775" cy="270510"/>
                <wp:effectExtent l="0" t="0" r="0" b="0"/>
                <wp:wrapNone/>
                <wp:docPr id="713" name="Frame23"/>
                <a:graphic xmlns:a="http://schemas.openxmlformats.org/drawingml/2006/main">
                  <a:graphicData uri="http://schemas.microsoft.com/office/word/2010/wordprocessingShape">
                    <wps:wsp>
                      <wps:cNvSpPr txBox="1"/>
                      <wps:spPr>
                        <a:xfrm>
                          <a:off x="0" y="0"/>
                          <a:ext cx="358775" cy="270510"/>
                        </a:xfrm>
                        <a:prstGeom prst="rect"/>
                        <a:solidFill>
                          <a:srgbClr val="FFFFFF">
                            <a:alpha val="0"/>
                          </a:srgbClr>
                        </a:solidFill>
                      </wps:spPr>
                      <wps:txbx>
                        <w:txbxContent>
                          <w:p>
                            <w:pPr>
                              <w:pStyle w:val="Normal"/>
                              <w:rPr/>
                            </w:pPr>
                            <w:r>
                              <w:rPr/>
                              <w:t>7</w:t>
                            </w:r>
                          </w:p>
                        </w:txbxContent>
                      </wps:txbx>
                      <wps:bodyPr anchor="t" lIns="92075" tIns="46355" rIns="92075" bIns="46355">
                        <a:spAutoFit/>
                      </wps:bodyPr>
                    </wps:wsp>
                  </a:graphicData>
                </a:graphic>
              </wp:anchor>
            </w:drawing>
          </mc:Choice>
          <mc:Fallback>
            <w:pict>
              <v:rect fillcolor="#FFFFFF" style="position:absolute;rotation:-0;width:28.25pt;height:21.3pt;mso-wrap-distance-left:9.05pt;mso-wrap-distance-right:9.05pt;mso-wrap-distance-top:0pt;mso-wrap-distance-bottom:0pt;margin-top:10.25pt;mso-position-vertical-relative:text;margin-left:478.3pt;mso-position-horizontal-relative:text">
                <v:fill opacity="0f"/>
                <v:textbox inset="0.100694444444444in,0.0506944444444444in,0.100694444444444in,0.0506944444444444in">
                  <w:txbxContent>
                    <w:p>
                      <w:pPr>
                        <w:pStyle w:val="Normal"/>
                        <w:rPr/>
                      </w:pPr>
                      <w:r>
                        <w:rPr/>
                        <w:t>7</w:t>
                      </w:r>
                    </w:p>
                  </w:txbxContent>
                </v:textbox>
                <w10:wrap type="none"/>
              </v:rect>
            </w:pict>
          </mc:Fallback>
        </mc:AlternateConten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t xml:space="preserve">C. </w:t>
      </w:r>
      <w:r>
        <w:rPr>
          <w:rFonts w:cs="Times New Roman" w:ascii="Times New Roman" w:hAnsi="Times New Roman"/>
          <w:sz w:val="26"/>
          <w:szCs w:val="26"/>
        </w:rPr>
        <w:t>0,67.</w:t>
        <w:tab/>
      </w:r>
      <w:r>
        <w:rPr>
          <w:rFonts w:cs="Times New Roman" w:ascii="Times New Roman" w:hAnsi="Times New Roman"/>
          <w:b/>
          <w:sz w:val="26"/>
          <w:szCs w:val="26"/>
        </w:rPr>
        <w:t xml:space="preserve">D. </w:t>
      </w:r>
      <w:r>
        <w:rPr>
          <w:rFonts w:cs="Times New Roman" w:ascii="Times New Roman" w:hAnsi="Times New Roman"/>
          <w:sz w:val="26"/>
          <w:szCs w:val="26"/>
        </w:rPr>
        <w:t>0,75.</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783">
            <wp:simplePos x="0" y="0"/>
            <wp:positionH relativeFrom="column">
              <wp:posOffset>4663440</wp:posOffset>
            </wp:positionH>
            <wp:positionV relativeFrom="paragraph">
              <wp:posOffset>686435</wp:posOffset>
            </wp:positionV>
            <wp:extent cx="1962785" cy="441960"/>
            <wp:effectExtent l="0" t="0" r="0" b="0"/>
            <wp:wrapSquare wrapText="bothSides"/>
            <wp:docPr id="714" name="Picture 298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298587" descr=""/>
                    <pic:cNvPicPr>
                      <a:picLocks noChangeAspect="1" noChangeArrowheads="1"/>
                    </pic:cNvPicPr>
                  </pic:nvPicPr>
                  <pic:blipFill>
                    <a:blip r:embed="rId2221"/>
                    <a:srcRect l="-18" t="-82" r="-18" b="-82"/>
                    <a:stretch>
                      <a:fillRect/>
                    </a:stretch>
                  </pic:blipFill>
                  <pic:spPr bwMode="auto">
                    <a:xfrm>
                      <a:off x="0" y="0"/>
                      <a:ext cx="1962785" cy="441960"/>
                    </a:xfrm>
                    <a:prstGeom prst="rect">
                      <a:avLst/>
                    </a:prstGeom>
                  </pic:spPr>
                </pic:pic>
              </a:graphicData>
            </a:graphic>
          </wp:anchor>
        </w:drawing>
      </w:r>
      <w:r>
        <w:rPr>
          <w:rFonts w:cs="Times New Roman" w:ascii="Times New Roman" w:hAnsi="Times New Roman"/>
          <w:b/>
          <w:sz w:val="26"/>
          <w:szCs w:val="26"/>
        </w:rPr>
        <w:t>Câu 243</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u = U</w:t>
      </w:r>
      <w:r>
        <w:rPr>
          <w:rFonts w:cs="Times New Roman" w:ascii="Times New Roman" w:hAnsi="Times New Roman"/>
          <w:sz w:val="26"/>
          <w:szCs w:val="26"/>
          <w:vertAlign w:val="subscript"/>
          <w:lang w:val="vi-VN"/>
        </w:rPr>
        <w:t>0</w:t>
      </w:r>
      <w:r>
        <w:rPr>
          <w:rFonts w:cs="Times New Roman" w:ascii="Times New Roman" w:hAnsi="Times New Roman"/>
          <w:sz w:val="26"/>
          <w:szCs w:val="26"/>
        </w:rPr>
        <w:t>cosωt (U</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và ω có giá trị dương, không đổi) vào hai đầu đoạn mạch AB như hình bên, trong đó tụ điện có điện dung C thay đổi được. Biết R = 3r, cảm kháng của cuộn</w:t>
      </w:r>
      <w:r>
        <w:rPr>
          <w:rFonts w:cs="Times New Roman" w:ascii="Times New Roman" w:hAnsi="Times New Roman"/>
          <w:sz w:val="26"/>
          <w:szCs w:val="26"/>
          <w:lang w:val="vi-VN"/>
        </w:rPr>
        <w:t xml:space="preserve"> </w:t>
      </w:r>
      <w:r>
        <w:rPr>
          <w:rFonts w:cs="Times New Roman" w:ascii="Times New Roman" w:hAnsi="Times New Roman"/>
          <w:sz w:val="26"/>
          <w:szCs w:val="26"/>
        </w:rPr>
        <w:t>dây Z</w:t>
      </w:r>
      <w:r>
        <w:rPr>
          <w:rFonts w:cs="Times New Roman" w:ascii="Times New Roman" w:hAnsi="Times New Roman"/>
          <w:sz w:val="26"/>
          <w:szCs w:val="26"/>
          <w:vertAlign w:val="subscript"/>
          <w:lang w:val="vi-VN"/>
        </w:rPr>
        <w:t>L</w:t>
      </w:r>
      <w:r>
        <w:rPr>
          <w:rFonts w:cs="Times New Roman" w:ascii="Times New Roman" w:hAnsi="Times New Roman"/>
          <w:sz w:val="26"/>
          <w:szCs w:val="26"/>
        </w:rPr>
        <w:t xml:space="preserve"> = 7r và CLω</w:t>
      </w:r>
      <w:r>
        <w:rPr>
          <w:rFonts w:cs="Times New Roman" w:ascii="Times New Roman" w:hAnsi="Times New Roman"/>
          <w:sz w:val="26"/>
          <w:szCs w:val="26"/>
          <w:vertAlign w:val="superscript"/>
          <w:lang w:val="vi-VN"/>
        </w:rPr>
        <w:t>2</w:t>
      </w:r>
      <w:r>
        <w:rPr>
          <w:rFonts w:cs="Times New Roman" w:ascii="Times New Roman" w:hAnsi="Times New Roman"/>
          <w:sz w:val="26"/>
          <w:szCs w:val="26"/>
        </w:rPr>
        <w:t xml:space="preserve"> &gt; 1. Khi C = C</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và khi C = 0,5C</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thì điện áp giữa hai đầu M, B có biểu thức</w:t>
      </w:r>
      <w:r>
        <w:rPr>
          <w:rFonts w:cs="Times New Roman" w:ascii="Times New Roman" w:hAnsi="Times New Roman"/>
          <w:sz w:val="26"/>
          <w:szCs w:val="26"/>
          <w:lang w:val="vi-VN"/>
        </w:rPr>
        <w:t xml:space="preserve"> </w:t>
      </w:r>
      <w:r>
        <w:rPr>
          <w:rFonts w:cs="Times New Roman" w:ascii="Times New Roman" w:hAnsi="Times New Roman"/>
          <w:sz w:val="26"/>
          <w:szCs w:val="26"/>
        </w:rPr>
        <w:t>tương ứng là u</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 U</w:t>
      </w:r>
      <w:r>
        <w:rPr>
          <w:rFonts w:cs="Times New Roman" w:ascii="Times New Roman" w:hAnsi="Times New Roman"/>
          <w:sz w:val="26"/>
          <w:szCs w:val="26"/>
          <w:vertAlign w:val="subscript"/>
        </w:rPr>
        <w:t>01</w:t>
      </w:r>
      <w:r>
        <w:rPr>
          <w:rFonts w:cs="Times New Roman" w:ascii="Times New Roman" w:hAnsi="Times New Roman"/>
          <w:sz w:val="26"/>
          <w:szCs w:val="26"/>
        </w:rPr>
        <w:t>cos(ωt + φ) và u</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 U</w:t>
      </w:r>
      <w:r>
        <w:rPr>
          <w:rFonts w:cs="Times New Roman" w:ascii="Times New Roman" w:hAnsi="Times New Roman"/>
          <w:sz w:val="26"/>
          <w:szCs w:val="26"/>
          <w:vertAlign w:val="subscript"/>
          <w:lang w:val="vi-VN"/>
        </w:rPr>
        <w:t>02</w:t>
      </w:r>
      <w:r>
        <w:rPr>
          <w:rFonts w:cs="Times New Roman" w:ascii="Times New Roman" w:hAnsi="Times New Roman"/>
          <w:sz w:val="26"/>
          <w:szCs w:val="26"/>
        </w:rPr>
        <w:t>cos(ωt + φ) (U</w:t>
      </w:r>
      <w:r>
        <w:rPr>
          <w:rFonts w:cs="Times New Roman" w:ascii="Times New Roman" w:hAnsi="Times New Roman"/>
          <w:sz w:val="26"/>
          <w:szCs w:val="26"/>
          <w:vertAlign w:val="subscript"/>
        </w:rPr>
        <w:t>01</w:t>
      </w:r>
      <w:r>
        <w:rPr>
          <w:rFonts w:cs="Times New Roman" w:ascii="Times New Roman" w:hAnsi="Times New Roman"/>
          <w:sz w:val="26"/>
          <w:szCs w:val="26"/>
        </w:rPr>
        <w:t xml:space="preserve"> và U</w:t>
      </w:r>
      <w:r>
        <w:rPr>
          <w:rFonts w:cs="Times New Roman" w:ascii="Times New Roman" w:hAnsi="Times New Roman"/>
          <w:sz w:val="26"/>
          <w:szCs w:val="26"/>
          <w:vertAlign w:val="subscript"/>
        </w:rPr>
        <w:t>02</w:t>
      </w:r>
      <w:r>
        <w:rPr>
          <w:rFonts w:cs="Times New Roman" w:ascii="Times New Roman" w:hAnsi="Times New Roman"/>
          <w:sz w:val="26"/>
          <w:szCs w:val="26"/>
        </w:rPr>
        <w:t xml:space="preserve"> có giá trị dương). Giá trị của φ</w:t>
      </w:r>
      <w:r>
        <w:rPr>
          <w:rFonts w:cs="Times New Roman" w:ascii="Times New Roman" w:hAnsi="Times New Roman"/>
          <w:sz w:val="26"/>
          <w:szCs w:val="26"/>
          <w:lang w:val="vi-VN"/>
        </w:rPr>
        <w:t xml:space="preserve"> </w:t>
      </w:r>
      <w:r>
        <w:rPr>
          <w:rFonts w:cs="Times New Roman" w:ascii="Times New Roman" w:hAnsi="Times New Roman"/>
          <w:sz w:val="26"/>
          <w:szCs w:val="26"/>
        </w:rPr>
        <w:t>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0,79 rad.</w:t>
        <w:tab/>
      </w:r>
      <w:r>
        <w:rPr>
          <w:rFonts w:cs="Times New Roman" w:ascii="Times New Roman" w:hAnsi="Times New Roman"/>
          <w:b/>
          <w:sz w:val="26"/>
          <w:szCs w:val="26"/>
        </w:rPr>
        <w:t xml:space="preserve">B. </w:t>
      </w:r>
      <w:r>
        <w:rPr>
          <w:rFonts w:cs="Times New Roman" w:ascii="Times New Roman" w:hAnsi="Times New Roman"/>
          <w:sz w:val="26"/>
          <w:szCs w:val="26"/>
        </w:rPr>
        <w:t xml:space="preserve">1,05 rad. </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0,54 rad.</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0,47 rad.</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784">
            <wp:simplePos x="0" y="0"/>
            <wp:positionH relativeFrom="column">
              <wp:posOffset>4905375</wp:posOffset>
            </wp:positionH>
            <wp:positionV relativeFrom="paragraph">
              <wp:posOffset>255905</wp:posOffset>
            </wp:positionV>
            <wp:extent cx="1908175" cy="438785"/>
            <wp:effectExtent l="0" t="0" r="0" b="0"/>
            <wp:wrapSquare wrapText="bothSides"/>
            <wp:docPr id="715" name="Picture 298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298588" descr=""/>
                    <pic:cNvPicPr>
                      <a:picLocks noChangeAspect="1" noChangeArrowheads="1"/>
                    </pic:cNvPicPr>
                  </pic:nvPicPr>
                  <pic:blipFill>
                    <a:blip r:embed="rId2222"/>
                    <a:srcRect l="-19" t="-82" r="-19" b="-82"/>
                    <a:stretch>
                      <a:fillRect/>
                    </a:stretch>
                  </pic:blipFill>
                  <pic:spPr bwMode="auto">
                    <a:xfrm>
                      <a:off x="0" y="0"/>
                      <a:ext cx="1908175" cy="438785"/>
                    </a:xfrm>
                    <a:prstGeom prst="rect">
                      <a:avLst/>
                    </a:prstGeom>
                  </pic:spPr>
                </pic:pic>
              </a:graphicData>
            </a:graphic>
          </wp:anchor>
        </w:drawing>
      </w:r>
      <w:r>
        <w:rPr>
          <w:rFonts w:cs="Times New Roman" w:ascii="Times New Roman" w:hAnsi="Times New Roman"/>
          <w:b/>
          <w:sz w:val="26"/>
          <w:szCs w:val="26"/>
        </w:rPr>
        <w:t>Câu 244</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u</w:t>
      </w:r>
      <w:r>
        <w:rPr>
          <w:rFonts w:cs="Times New Roman" w:ascii="Times New Roman" w:hAnsi="Times New Roman"/>
          <w:sz w:val="26"/>
          <w:szCs w:val="26"/>
          <w:vertAlign w:val="subscript"/>
        </w:rPr>
        <w:t xml:space="preserve">AB </w:t>
      </w:r>
      <w:r>
        <w:rPr>
          <w:rFonts w:cs="Times New Roman" w:ascii="Times New Roman" w:hAnsi="Times New Roman"/>
          <w:sz w:val="26"/>
          <w:szCs w:val="26"/>
        </w:rPr>
        <w:t xml:space="preserve">= 20cos(100πt +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66675" cy="247650"/>
            <wp:effectExtent l="0" t="0" r="0" b="0"/>
            <wp:docPr id="716"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16" descr=""/>
                    <pic:cNvPicPr>
                      <a:picLocks noChangeAspect="1" noChangeArrowheads="1"/>
                    </pic:cNvPicPr>
                  </pic:nvPicPr>
                  <pic:blipFill>
                    <a:blip r:embed="rId2223"/>
                    <a:srcRect l="-541" t="-146" r="-541" b="-146"/>
                    <a:stretch>
                      <a:fillRect/>
                    </a:stretch>
                  </pic:blipFill>
                  <pic:spPr bwMode="auto">
                    <a:xfrm>
                      <a:off x="0" y="0"/>
                      <a:ext cx="66675" cy="24765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rPr>
        <w:t xml:space="preserve"> ) (V) vào hai đầu</w:t>
      </w:r>
      <w:r>
        <w:rPr>
          <w:rFonts w:cs="Times New Roman" w:ascii="Times New Roman" w:hAnsi="Times New Roman"/>
          <w:sz w:val="26"/>
          <w:szCs w:val="26"/>
          <w:lang w:val="vi-VN"/>
        </w:rPr>
        <w:t xml:space="preserve"> </w:t>
      </w:r>
      <w:r>
        <w:rPr>
          <w:rFonts w:cs="Times New Roman" w:ascii="Times New Roman" w:hAnsi="Times New Roman"/>
          <w:sz w:val="26"/>
          <w:szCs w:val="26"/>
        </w:rPr>
        <w:t>đoạn mạch AB như hình bên, trong đó tụ điện có điện dung C thay</w:t>
      </w:r>
      <w:r>
        <w:rPr>
          <w:rFonts w:cs="Times New Roman" w:ascii="Times New Roman" w:hAnsi="Times New Roman"/>
          <w:sz w:val="26"/>
          <w:szCs w:val="26"/>
          <w:lang w:val="vi-VN"/>
        </w:rPr>
        <w:t xml:space="preserve"> </w:t>
      </w:r>
      <w:r>
        <w:rPr>
          <w:rFonts w:cs="Times New Roman" w:ascii="Times New Roman" w:hAnsi="Times New Roman"/>
          <w:sz w:val="26"/>
          <w:szCs w:val="26"/>
        </w:rPr>
        <w:t>đổi được. Khi C = C</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thì cường độ dòng điện hiệu dụng trong đoạn mạch đạt giá trị cực đại và điện áp hiệu dụng giữa hai đầu đoạn mạch AN là </w:t>
      </w:r>
      <w:r>
        <w:rPr>
          <w:rFonts w:cs="Times New Roman" w:ascii="Times New Roman" w:hAnsi="Times New Roman"/>
          <w:sz w:val="26"/>
          <w:szCs w:val="26"/>
          <w:lang w:val="vi-VN"/>
        </w:rPr>
        <w:t>20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17"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117" descr=""/>
                    <pic:cNvPicPr>
                      <a:picLocks noChangeAspect="1" noChangeArrowheads="1"/>
                    </pic:cNvPicPr>
                  </pic:nvPicPr>
                  <pic:blipFill>
                    <a:blip r:embed="rId2224"/>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w:t>
      </w:r>
      <w:r>
        <w:rPr>
          <w:rFonts w:cs="Times New Roman" w:ascii="Times New Roman" w:hAnsi="Times New Roman"/>
          <w:sz w:val="26"/>
          <w:szCs w:val="26"/>
        </w:rPr>
        <w:t>V. Khi C = 0,5C</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thì biểu thức điện áp giữa hai đầu tụ điện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u</w:t>
      </w:r>
      <w:r>
        <w:rPr>
          <w:rFonts w:cs="Times New Roman" w:ascii="Times New Roman" w:hAnsi="Times New Roman"/>
          <w:sz w:val="26"/>
          <w:szCs w:val="26"/>
          <w:vertAlign w:val="subscript"/>
        </w:rPr>
        <w:t>NB</w:t>
      </w:r>
      <w:r>
        <w:rPr>
          <w:rFonts w:cs="Times New Roman" w:ascii="Times New Roman" w:hAnsi="Times New Roman"/>
          <w:sz w:val="26"/>
          <w:szCs w:val="26"/>
          <w:lang w:val="vi-VN"/>
        </w:rPr>
        <w:t xml:space="preserve"> = 10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18"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18" descr=""/>
                    <pic:cNvPicPr>
                      <a:picLocks noChangeAspect="1" noChangeArrowheads="1"/>
                    </pic:cNvPicPr>
                  </pic:nvPicPr>
                  <pic:blipFill>
                    <a:blip r:embed="rId2225"/>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cos(100πt + </w:t>
      </w:r>
      <w:r>
        <w:rPr>
          <w:rFonts w:cs="Times New Roman" w:ascii="Times New Roman" w:hAnsi="Times New Roman"/>
          <w:color w:val="FF0000"/>
          <w:sz w:val="26"/>
          <w:szCs w:val="26"/>
        </w:rPr>
        <w:object w:dxaOrig="300" w:dyaOrig="58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14.4pt;height:29.45pt" filled="f" o:ole="">
            <v:imagedata r:id="rId2227" o:title=""/>
          </v:shape>
          <o:OLEObject Type="Embed" ProgID="" ShapeID="ole_rId2226" DrawAspect="Content" ObjectID="_1436985801" r:id="rId2226"/>
        </w:object>
      </w:r>
      <w:r>
        <w:rPr>
          <w:rFonts w:cs="Times New Roman" w:ascii="Times New Roman" w:hAnsi="Times New Roman"/>
          <w:sz w:val="26"/>
          <w:szCs w:val="26"/>
          <w:lang w:val="vi-VN"/>
        </w:rPr>
        <w:t>) V</w:t>
      </w:r>
      <w:r>
        <w:rPr>
          <w:rFonts w:cs="Times New Roman" w:ascii="Times New Roman" w:hAnsi="Times New Roman"/>
          <w:sz w:val="26"/>
          <w:szCs w:val="26"/>
        </w:rPr>
        <w:t>.</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u</w:t>
      </w:r>
      <w:r>
        <w:rPr>
          <w:rFonts w:cs="Times New Roman" w:ascii="Times New Roman" w:hAnsi="Times New Roman"/>
          <w:color w:val="FF0000"/>
          <w:sz w:val="26"/>
          <w:szCs w:val="26"/>
          <w:vertAlign w:val="subscript"/>
        </w:rPr>
        <w:t>NB</w:t>
      </w:r>
      <w:r>
        <w:rPr>
          <w:rFonts w:cs="Times New Roman" w:ascii="Times New Roman" w:hAnsi="Times New Roman"/>
          <w:color w:val="FF0000"/>
          <w:sz w:val="26"/>
          <w:szCs w:val="26"/>
          <w:lang w:val="vi-VN"/>
        </w:rPr>
        <w:t xml:space="preserve"> = 20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19"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119" descr=""/>
                    <pic:cNvPicPr>
                      <a:picLocks noChangeAspect="1" noChangeArrowheads="1"/>
                    </pic:cNvPicPr>
                  </pic:nvPicPr>
                  <pic:blipFill>
                    <a:blip r:embed="rId2228"/>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color w:val="FF0000"/>
          <w:sz w:val="26"/>
          <w:szCs w:val="26"/>
          <w:lang w:val="vi-VN"/>
        </w:rPr>
        <w:t xml:space="preserve">cos(100πt + </w:t>
      </w:r>
      <w:r>
        <w:rPr>
          <w:rFonts w:cs="Times New Roman" w:ascii="Times New Roman" w:hAnsi="Times New Roman"/>
          <w:color w:val="FF0000"/>
          <w:sz w:val="26"/>
          <w:szCs w:val="26"/>
        </w:rPr>
        <w:object w:dxaOrig="300" w:dyaOrig="58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14.4pt;height:29.45pt" filled="f" o:ole="">
            <v:imagedata r:id="rId2230" o:title=""/>
          </v:shape>
          <o:OLEObject Type="Embed" ProgID="" ShapeID="ole_rId2229" DrawAspect="Content" ObjectID="_891261610" r:id="rId2229"/>
        </w:object>
      </w:r>
      <w:r>
        <w:fldChar w:fldCharType="begin"/>
      </w:r>
      <w:r>
        <w:rPr>
          <w:sz w:val="26"/>
          <w:szCs w:val="26"/>
          <w:rFonts w:cs="Times New Roman" w:ascii="Times New Roman" w:hAnsi="Times New Roman"/>
          <w:color w:val="FF0000"/>
          <w:lang w:val="vi-VN"/>
        </w:rPr>
        <w:instrText xml:space="preserve"> QUOTE _x0001_ </w:instrText>
      </w:r>
      <w:r>
        <w:rPr>
          <w:rFonts w:cs="Times New Roman" w:ascii="Times New Roman" w:hAnsi="Times New Roman"/>
          <w:color w:val="FF0000"/>
          <w:sz w:val="26"/>
          <w:szCs w:val="26"/>
          <w:lang w:val="vi-VN"/>
        </w:rPr>
      </w:r>
      <w:r>
        <w:rPr>
          <w:sz w:val="26"/>
          <w:szCs w:val="26"/>
          <w:rFonts w:cs="Times New Roman" w:ascii="Times New Roman" w:hAnsi="Times New Roman"/>
          <w:color w:val="FF0000"/>
          <w:lang w:val="vi-VN"/>
        </w:rPr>
        <w:fldChar w:fldCharType="separate"/>
      </w:r>
      <w:r>
        <w:rPr>
          <w:rFonts w:cs="Times New Roman" w:ascii="Times New Roman" w:hAnsi="Times New Roman"/>
          <w:color w:val="FF0000"/>
          <w:sz w:val="26"/>
          <w:szCs w:val="26"/>
          <w:lang w:val="vi-VN"/>
        </w:rPr>
      </w:r>
      <w:r>
        <w:rPr>
          <w:rFonts w:cs="Times New Roman" w:ascii="Times New Roman" w:hAnsi="Times New Roman"/>
          <w:color w:val="FF0000"/>
          <w:sz w:val="26"/>
          <w:szCs w:val="26"/>
          <w:lang w:val="vi-VN"/>
        </w:rPr>
      </w:r>
      <w:r>
        <w:rPr>
          <w:sz w:val="26"/>
          <w:szCs w:val="26"/>
          <w:rFonts w:cs="Times New Roman" w:ascii="Times New Roman" w:hAnsi="Times New Roman"/>
          <w:color w:val="FF0000"/>
          <w:lang w:val="vi-VN"/>
        </w:rPr>
        <w:fldChar w:fldCharType="end"/>
      </w:r>
      <w:r>
        <w:rPr>
          <w:rFonts w:cs="Times New Roman" w:ascii="Times New Roman" w:hAnsi="Times New Roman"/>
          <w:color w:val="FF0000"/>
          <w:sz w:val="26"/>
          <w:szCs w:val="26"/>
          <w:lang w:val="vi-VN"/>
        </w:rPr>
        <w:t>) V</w:t>
      </w:r>
      <w:r>
        <w:rPr>
          <w:rFonts w:cs="Times New Roman" w:ascii="Times New Roman" w:hAnsi="Times New Roman"/>
          <w:color w:val="FF0000"/>
          <w:sz w:val="26"/>
          <w:szCs w:val="26"/>
        </w:rPr>
        <w:t>.</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u</w:t>
      </w:r>
      <w:r>
        <w:rPr>
          <w:rFonts w:cs="Times New Roman" w:ascii="Times New Roman" w:hAnsi="Times New Roman"/>
          <w:sz w:val="26"/>
          <w:szCs w:val="26"/>
          <w:vertAlign w:val="subscript"/>
        </w:rPr>
        <w:t>NB</w:t>
      </w:r>
      <w:r>
        <w:rPr>
          <w:rFonts w:cs="Times New Roman" w:ascii="Times New Roman" w:hAnsi="Times New Roman"/>
          <w:sz w:val="26"/>
          <w:szCs w:val="26"/>
          <w:lang w:val="vi-VN"/>
        </w:rPr>
        <w:t xml:space="preserve"> = 20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2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20" descr=""/>
                    <pic:cNvPicPr>
                      <a:picLocks noChangeAspect="1" noChangeArrowheads="1"/>
                    </pic:cNvPicPr>
                  </pic:nvPicPr>
                  <pic:blipFill>
                    <a:blip r:embed="rId2231"/>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cos(100πt -</w:t>
      </w:r>
      <w:r>
        <w:rPr>
          <w:rFonts w:cs="Times New Roman" w:ascii="Times New Roman" w:hAnsi="Times New Roman"/>
          <w:color w:val="FF0000"/>
          <w:sz w:val="26"/>
          <w:szCs w:val="26"/>
        </w:rPr>
        <w:object w:dxaOrig="260" w:dyaOrig="58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12.5pt;height:29.45pt" filled="f" o:ole="">
            <v:imagedata r:id="rId2233" o:title=""/>
          </v:shape>
          <o:OLEObject Type="Embed" ProgID="" ShapeID="ole_rId2232" DrawAspect="Content" ObjectID="_1191166496" r:id="rId2232"/>
        </w:object>
      </w:r>
      <w:r>
        <w:rPr>
          <w:rFonts w:cs="Times New Roman" w:ascii="Times New Roman" w:hAnsi="Times New Roman"/>
          <w:sz w:val="26"/>
          <w:szCs w:val="26"/>
          <w:lang w:val="vi-VN"/>
        </w:rPr>
        <w:t>) V</w:t>
      </w:r>
      <w:r>
        <w:rPr>
          <w:rFonts w:cs="Times New Roman" w:ascii="Times New Roman" w:hAnsi="Times New Roman"/>
          <w:sz w:val="26"/>
          <w:szCs w:val="26"/>
        </w:rPr>
        <w:t>.</w:t>
        <w:tab/>
      </w:r>
      <w:r>
        <w:rPr>
          <w:rFonts w:cs="Times New Roman" w:ascii="Times New Roman" w:hAnsi="Times New Roman"/>
          <w:b/>
          <w:sz w:val="26"/>
          <w:szCs w:val="26"/>
        </w:rPr>
        <w:t xml:space="preserve">D. </w:t>
      </w:r>
      <w:r>
        <w:rPr>
          <w:rFonts w:cs="Times New Roman" w:ascii="Times New Roman" w:hAnsi="Times New Roman"/>
          <w:sz w:val="26"/>
          <w:szCs w:val="26"/>
        </w:rPr>
        <w:t>u</w:t>
      </w:r>
      <w:r>
        <w:rPr>
          <w:rFonts w:cs="Times New Roman" w:ascii="Times New Roman" w:hAnsi="Times New Roman"/>
          <w:sz w:val="26"/>
          <w:szCs w:val="26"/>
          <w:vertAlign w:val="subscript"/>
        </w:rPr>
        <w:t>NB</w:t>
      </w:r>
      <w:r>
        <w:rPr>
          <w:rFonts w:cs="Times New Roman" w:ascii="Times New Roman" w:hAnsi="Times New Roman"/>
          <w:sz w:val="26"/>
          <w:szCs w:val="26"/>
          <w:lang w:val="vi-VN"/>
        </w:rPr>
        <w:t xml:space="preserve"> = 10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21"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121" descr=""/>
                    <pic:cNvPicPr>
                      <a:picLocks noChangeAspect="1" noChangeArrowheads="1"/>
                    </pic:cNvPicPr>
                  </pic:nvPicPr>
                  <pic:blipFill>
                    <a:blip r:embed="rId2234"/>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cos(100πt -</w:t>
      </w:r>
      <w:r>
        <w:rPr>
          <w:rFonts w:cs="Times New Roman" w:ascii="Times New Roman" w:hAnsi="Times New Roman"/>
          <w:color w:val="FF0000"/>
          <w:sz w:val="26"/>
          <w:szCs w:val="26"/>
        </w:rPr>
        <w:object w:dxaOrig="260" w:dyaOrig="58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12.5pt;height:29.45pt" filled="f" o:ole="">
            <v:imagedata r:id="rId2236" o:title=""/>
          </v:shape>
          <o:OLEObject Type="Embed" ProgID="" ShapeID="ole_rId2235" DrawAspect="Content" ObjectID="_330642322" r:id="rId2235"/>
        </w:object>
      </w:r>
      <w:r>
        <w:rPr>
          <w:rFonts w:cs="Times New Roman" w:ascii="Times New Roman" w:hAnsi="Times New Roman"/>
          <w:sz w:val="26"/>
          <w:szCs w:val="26"/>
          <w:lang w:val="vi-VN"/>
        </w:rPr>
        <w:t>) V</w:t>
      </w:r>
      <w:r>
        <w:rPr>
          <w:rFonts w:cs="Times New Roman" w:ascii="Times New Roman" w:hAnsi="Times New Roman"/>
          <w:sz w:val="26"/>
          <w:szCs w:val="26"/>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245</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Điện năng được truyền từ một nhà máy phát điện gồm 8 tổ máy đến nơi tiêu thụ bằng đường dây tải điện một ph</w:t>
      </w:r>
      <w:r>
        <w:rPr>
          <w:rFonts w:cs="Times New Roman" w:ascii="Times New Roman" w:hAnsi="Times New Roman"/>
          <w:sz w:val="26"/>
          <w:szCs w:val="26"/>
          <w:lang w:val="vi-VN"/>
        </w:rPr>
        <w:t>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83% so với giờ cao điểm thì cần bao nhiêu tổ máy hoạt động?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4.</w:t>
        <w:tab/>
      </w:r>
      <w:r>
        <w:rPr>
          <w:rFonts w:cs="Times New Roman" w:ascii="Times New Roman" w:hAnsi="Times New Roman"/>
          <w:b/>
          <w:sz w:val="26"/>
          <w:szCs w:val="26"/>
          <w:lang w:val="vi-VN"/>
        </w:rPr>
        <w:t xml:space="preserve">B. </w:t>
      </w:r>
      <w:r>
        <w:rPr>
          <w:rFonts w:cs="Times New Roman" w:ascii="Times New Roman" w:hAnsi="Times New Roman"/>
          <w:sz w:val="26"/>
          <w:szCs w:val="26"/>
          <w:lang w:val="vi-VN"/>
        </w:rPr>
        <w:t>5.</w:t>
        <w:tab/>
      </w:r>
      <w:r>
        <w:rPr>
          <w:rFonts w:cs="Times New Roman" w:ascii="Times New Roman" w:hAnsi="Times New Roman"/>
          <w:b/>
          <w:color w:val="FF0000"/>
          <w:sz w:val="26"/>
          <w:szCs w:val="26"/>
          <w:lang w:val="vi-VN"/>
        </w:rPr>
        <w:t xml:space="preserve">C. </w:t>
      </w:r>
      <w:r>
        <w:rPr>
          <w:rFonts w:cs="Times New Roman" w:ascii="Times New Roman" w:hAnsi="Times New Roman"/>
          <w:color w:val="FF0000"/>
          <w:sz w:val="26"/>
          <w:szCs w:val="26"/>
          <w:lang w:val="vi-VN"/>
        </w:rPr>
        <w:t>6.</w:t>
      </w:r>
      <w:r>
        <w:rPr>
          <w:rFonts w:cs="Times New Roman" w:ascii="Times New Roman" w:hAnsi="Times New Roman"/>
          <w:sz w:val="26"/>
          <w:szCs w:val="26"/>
          <w:lang w:val="vi-VN"/>
        </w:rPr>
        <w:tab/>
      </w:r>
      <w:r>
        <w:rPr>
          <w:rFonts w:cs="Times New Roman" w:ascii="Times New Roman" w:hAnsi="Times New Roman"/>
          <w:b/>
          <w:sz w:val="26"/>
          <w:szCs w:val="26"/>
          <w:lang w:val="vi-VN"/>
        </w:rPr>
        <w:t xml:space="preserve">D. </w:t>
      </w:r>
      <w:r>
        <w:rPr>
          <w:rFonts w:cs="Times New Roman" w:ascii="Times New Roman" w:hAnsi="Times New Roman"/>
          <w:sz w:val="26"/>
          <w:szCs w:val="26"/>
          <w:lang w:val="vi-VN"/>
        </w:rPr>
        <w:t>7.</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246</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Máy phát điện xoay chiều ba pha hoạt động dựa trên hiện tượng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điện - phát quang.</w:t>
        <w:tab/>
      </w:r>
      <w:r>
        <w:rPr>
          <w:rFonts w:cs="Times New Roman" w:ascii="Times New Roman" w:hAnsi="Times New Roman"/>
          <w:b/>
          <w:color w:val="FF0000"/>
          <w:sz w:val="26"/>
          <w:szCs w:val="26"/>
          <w:lang w:val="vi-VN"/>
        </w:rPr>
        <w:t xml:space="preserve">B. </w:t>
      </w:r>
      <w:r>
        <w:rPr>
          <w:rFonts w:cs="Times New Roman" w:ascii="Times New Roman" w:hAnsi="Times New Roman"/>
          <w:color w:val="FF0000"/>
          <w:sz w:val="26"/>
          <w:szCs w:val="26"/>
          <w:lang w:val="vi-VN"/>
        </w:rPr>
        <w:t>cảm ứng điện từ.</w:t>
      </w:r>
      <w:r>
        <w:rPr>
          <w:rFonts w:cs="Times New Roman" w:ascii="Times New Roman" w:hAnsi="Times New Roman"/>
          <w:sz w:val="26"/>
          <w:szCs w:val="26"/>
          <w:lang w:val="vi-VN"/>
        </w:rPr>
        <w:tab/>
      </w:r>
      <w:r>
        <w:rPr>
          <w:rFonts w:cs="Times New Roman" w:ascii="Times New Roman" w:hAnsi="Times New Roman"/>
          <w:b/>
          <w:sz w:val="26"/>
          <w:szCs w:val="26"/>
          <w:lang w:val="vi-VN"/>
        </w:rPr>
        <w:t xml:space="preserve">C. </w:t>
      </w:r>
      <w:r>
        <w:rPr>
          <w:rFonts w:cs="Times New Roman" w:ascii="Times New Roman" w:hAnsi="Times New Roman"/>
          <w:sz w:val="26"/>
          <w:szCs w:val="26"/>
          <w:lang w:val="vi-VN"/>
        </w:rPr>
        <w:t>cộng hưởng điện.</w:t>
        <w:tab/>
      </w:r>
      <w:r>
        <w:rPr>
          <w:rFonts w:cs="Times New Roman" w:ascii="Times New Roman" w:hAnsi="Times New Roman"/>
          <w:b/>
          <w:sz w:val="26"/>
          <w:szCs w:val="26"/>
          <w:lang w:val="vi-VN"/>
        </w:rPr>
        <w:t xml:space="preserve">D. </w:t>
      </w:r>
      <w:r>
        <w:rPr>
          <w:rFonts w:cs="Times New Roman" w:ascii="Times New Roman" w:hAnsi="Times New Roman"/>
          <w:sz w:val="26"/>
          <w:szCs w:val="26"/>
          <w:lang w:val="vi-VN"/>
        </w:rPr>
        <w:t>quang điện ng</w:t>
      </w:r>
      <w:r>
        <w:rPr>
          <w:rFonts w:cs="Times New Roman" w:ascii="Times New Roman" w:hAnsi="Times New Roman"/>
          <w:sz w:val="26"/>
          <w:szCs w:val="26"/>
        </w:rPr>
        <w:t>o</w:t>
      </w:r>
      <w:r>
        <w:rPr>
          <w:rFonts w:cs="Times New Roman" w:ascii="Times New Roman" w:hAnsi="Times New Roman"/>
          <w:sz w:val="26"/>
          <w:szCs w:val="26"/>
          <w:lang w:val="vi-VN"/>
        </w:rPr>
        <w:t>ài.</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247</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Đặt điện áp xoay chiều có tần số góc </w:t>
      </w:r>
      <w:r>
        <w:rPr>
          <w:rFonts w:cs="Times New Roman" w:ascii="Times New Roman" w:hAnsi="Times New Roman"/>
          <w:sz w:val="26"/>
          <w:szCs w:val="26"/>
        </w:rPr>
        <w:t>ω</w:t>
      </w:r>
      <w:r>
        <w:rPr>
          <w:rFonts w:cs="Times New Roman" w:ascii="Times New Roman" w:hAnsi="Times New Roman"/>
          <w:sz w:val="26"/>
          <w:szCs w:val="26"/>
          <w:lang w:val="fr-FR"/>
        </w:rPr>
        <w:t xml:space="preserve"> vào hai đầu cuộn cảm thuần có độ tự cảm </w:t>
      </w:r>
      <w:r>
        <w:rPr>
          <w:rFonts w:cs="Times New Roman" w:ascii="Times New Roman" w:hAnsi="Times New Roman"/>
          <w:sz w:val="26"/>
          <w:szCs w:val="26"/>
          <w:lang w:val="vi-VN"/>
        </w:rPr>
        <w:t xml:space="preserve">L. </w:t>
      </w:r>
      <w:r>
        <w:rPr>
          <w:rFonts w:cs="Times New Roman" w:ascii="Times New Roman" w:hAnsi="Times New Roman"/>
          <w:sz w:val="26"/>
          <w:szCs w:val="26"/>
          <w:lang w:val="fr-FR"/>
        </w:rPr>
        <w:t xml:space="preserve">Cảm kháng của cuộn cảm này là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lang w:val="vi-VN"/>
        </w:rPr>
      </w:pPr>
      <w:r>
        <w:rPr>
          <w:rFonts w:cs="Times New Roman" w:ascii="Times New Roman" w:hAnsi="Times New Roman"/>
          <w:b/>
          <w:sz w:val="26"/>
          <w:szCs w:val="26"/>
        </w:rPr>
        <w:t xml:space="preserve">A. </w:t>
      </w:r>
      <w:r>
        <w:rPr>
          <w:rFonts w:cs="Times New Roman" w:ascii="Times New Roman" w:hAnsi="Times New Roman"/>
          <w:sz w:val="26"/>
          <w:szCs w:val="26"/>
        </w:rPr>
        <w:object w:dxaOrig="480" w:dyaOrig="62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24pt;height:31pt" filled="f" o:ole="">
            <v:imagedata r:id="rId2238" o:title=""/>
          </v:shape>
          <o:OLEObject Type="Embed" ProgID="" ShapeID="ole_rId2237" DrawAspect="Content" ObjectID="_1869319941" r:id="rId2237"/>
        </w:object>
      </w:r>
      <w:r>
        <w:rPr>
          <w:rFonts w:cs="Times New Roman" w:ascii="Times New Roman" w:hAnsi="Times New Roman"/>
          <w:sz w:val="26"/>
          <w:szCs w:val="26"/>
        </w:rPr>
        <w:t xml:space="preserve">          </w:t>
        <w:tab/>
      </w:r>
      <w:r>
        <w:rPr>
          <w:rFonts w:cs="Times New Roman" w:ascii="Times New Roman" w:hAnsi="Times New Roman"/>
          <w:b/>
          <w:sz w:val="26"/>
          <w:szCs w:val="26"/>
        </w:rPr>
        <w:t>B.</w:t>
      </w:r>
      <w:r>
        <w:rPr>
          <w:rFonts w:cs="Times New Roman" w:ascii="Times New Roman" w:hAnsi="Times New Roman"/>
          <w:b/>
          <w:sz w:val="26"/>
          <w:szCs w:val="26"/>
          <w:lang w:val="vi-VN"/>
        </w:rPr>
        <w:t xml:space="preserve"> </w:t>
      </w:r>
      <w:r>
        <w:rPr>
          <w:rFonts w:cs="Times New Roman" w:ascii="Times New Roman" w:hAnsi="Times New Roman"/>
          <w:sz w:val="26"/>
          <w:szCs w:val="26"/>
        </w:rPr>
        <w:object w:dxaOrig="600" w:dyaOrig="36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30pt;height:18pt" filled="f" o:ole="">
            <v:imagedata r:id="rId2240" o:title=""/>
          </v:shape>
          <o:OLEObject Type="Embed" ProgID="" ShapeID="ole_rId2239" DrawAspect="Content" ObjectID="_269803283" r:id="rId2239"/>
        </w:object>
      </w:r>
      <w:r>
        <w:rPr>
          <w:rFonts w:cs="Times New Roman" w:ascii="Times New Roman" w:hAnsi="Times New Roman"/>
          <w:sz w:val="26"/>
          <w:szCs w:val="26"/>
        </w:rPr>
        <w:tab/>
      </w:r>
      <w:r>
        <w:rPr>
          <w:rFonts w:cs="Times New Roman" w:ascii="Times New Roman" w:hAnsi="Times New Roman"/>
          <w:b/>
          <w:color w:val="FF0000"/>
          <w:sz w:val="26"/>
          <w:szCs w:val="26"/>
        </w:rPr>
        <w:t xml:space="preserve">C. </w:t>
      </w:r>
      <w:r>
        <w:rPr>
          <w:rFonts w:cs="Times New Roman" w:ascii="Times New Roman" w:hAnsi="Times New Roman"/>
          <w:sz w:val="26"/>
          <w:szCs w:val="26"/>
        </w:rPr>
        <w:object w:dxaOrig="420" w:dyaOrig="279">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21pt;height:13.95pt" filled="f" o:ole="">
            <v:imagedata r:id="rId2242" o:title=""/>
          </v:shape>
          <o:OLEObject Type="Embed" ProgID="" ShapeID="ole_rId2241" DrawAspect="Content" ObjectID="_1596210123" r:id="rId2241"/>
        </w:objec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b/>
          <w:sz w:val="26"/>
          <w:szCs w:val="26"/>
          <w:lang w:val="vi-VN"/>
        </w:rPr>
        <w:t xml:space="preserve"> </w:t>
      </w:r>
      <w:r>
        <w:rPr>
          <w:rFonts w:cs="Times New Roman" w:ascii="Times New Roman" w:hAnsi="Times New Roman"/>
          <w:sz w:val="26"/>
          <w:szCs w:val="26"/>
        </w:rPr>
        <w:object w:dxaOrig="660" w:dyaOrig="66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33pt;height:33pt" filled="f" o:ole="">
            <v:imagedata r:id="rId2244" o:title=""/>
          </v:shape>
          <o:OLEObject Type="Embed" ProgID="" ShapeID="ole_rId2243" DrawAspect="Content" ObjectID="_1901151253" r:id="rId2243"/>
        </w:objec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248</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 xml:space="preserve">Dòng điện xoay chiều có cường độ hiệu dụng 2 A chạy qua điện trở 110 </w:t>
      </w:r>
      <w:r>
        <w:rPr>
          <w:rFonts w:cs="Times New Roman" w:ascii="Times New Roman" w:hAnsi="Times New Roman"/>
          <w:sz w:val="26"/>
          <w:szCs w:val="26"/>
        </w:rPr>
        <w:t>Ω</w:t>
      </w:r>
      <w:r>
        <w:rPr>
          <w:rFonts w:cs="Times New Roman" w:ascii="Times New Roman" w:hAnsi="Times New Roman"/>
          <w:sz w:val="26"/>
          <w:szCs w:val="26"/>
          <w:lang w:val="vi-VN"/>
        </w:rPr>
        <w:t>. Công suất tỏa nhiệt trên điện trở bằng</w:t>
      </w:r>
      <w:r>
        <w:rPr>
          <w:rFonts w:cs="Times New Roman" w:ascii="Times New Roman" w:hAnsi="Times New Roman"/>
          <w:sz w:val="26"/>
          <w:szCs w:val="26"/>
        </w:rPr>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220 W .</w:t>
        <w:tab/>
      </w:r>
      <w:r>
        <w:rPr>
          <w:rFonts w:cs="Times New Roman" w:ascii="Times New Roman" w:hAnsi="Times New Roman"/>
          <w:b/>
          <w:color w:val="FF0000"/>
          <w:sz w:val="26"/>
          <w:szCs w:val="26"/>
          <w:lang w:val="vi-VN"/>
        </w:rPr>
        <w:t xml:space="preserve">B. </w:t>
      </w:r>
      <w:r>
        <w:rPr>
          <w:rFonts w:cs="Times New Roman" w:ascii="Times New Roman" w:hAnsi="Times New Roman"/>
          <w:color w:val="FF0000"/>
          <w:sz w:val="26"/>
          <w:szCs w:val="26"/>
          <w:lang w:val="vi-VN"/>
        </w:rPr>
        <w:t xml:space="preserve">440 W </w:t>
      </w:r>
      <w:r>
        <w:rPr>
          <w:rFonts w:cs="Times New Roman" w:ascii="Times New Roman" w:hAnsi="Times New Roman"/>
          <w:sz w:val="26"/>
          <w:szCs w:val="26"/>
          <w:lang w:val="vi-VN"/>
        </w:rPr>
        <w:t>.</w:t>
      </w:r>
      <w:r>
        <w:rPr>
          <w:rFonts w:cs="Times New Roman" w:ascii="Times New Roman" w:hAnsi="Times New Roman"/>
          <w:sz w:val="26"/>
          <w:szCs w:val="26"/>
        </w:rPr>
        <w:t xml:space="preserve">  </w:t>
      </w:r>
      <w:r>
        <w:rPr>
          <w:rFonts w:cs="Times New Roman" w:ascii="Times New Roman" w:hAnsi="Times New Roman"/>
          <w:sz w:val="26"/>
          <w:szCs w:val="26"/>
          <w:lang w:val="vi-VN"/>
        </w:rPr>
        <w:tab/>
      </w:r>
      <w:r>
        <w:rPr>
          <w:rFonts w:cs="Times New Roman" w:ascii="Times New Roman" w:hAnsi="Times New Roman"/>
          <w:b/>
          <w:sz w:val="26"/>
          <w:szCs w:val="26"/>
          <w:lang w:val="vi-VN"/>
        </w:rPr>
        <w:t xml:space="preserve">C. </w:t>
      </w:r>
      <w:r>
        <w:rPr>
          <w:rFonts w:cs="Times New Roman" w:ascii="Times New Roman" w:hAnsi="Times New Roman"/>
          <w:sz w:val="26"/>
          <w:szCs w:val="26"/>
          <w:lang w:val="vi-VN" w:eastAsia="en-US"/>
        </w:rPr>
        <w:t>440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22"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22" descr=""/>
                    <pic:cNvPicPr>
                      <a:picLocks noChangeAspect="1" noChangeArrowheads="1"/>
                    </pic:cNvPicPr>
                  </pic:nvPicPr>
                  <pic:blipFill>
                    <a:blip r:embed="rId2245"/>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eastAsia="en-US"/>
        </w:rPr>
        <w:t xml:space="preserve"> </w:t>
      </w:r>
      <w:r>
        <w:rPr>
          <w:rFonts w:cs="Times New Roman" w:ascii="Times New Roman" w:hAnsi="Times New Roman"/>
          <w:sz w:val="26"/>
          <w:szCs w:val="26"/>
          <w:lang w:val="vi-VN"/>
        </w:rPr>
        <w:t>W.</w:t>
        <w:tab/>
      </w:r>
      <w:r>
        <w:rPr>
          <w:rFonts w:cs="Times New Roman" w:ascii="Times New Roman" w:hAnsi="Times New Roman"/>
          <w:b/>
          <w:sz w:val="26"/>
          <w:szCs w:val="26"/>
          <w:lang w:val="vi-VN"/>
        </w:rPr>
        <w:t xml:space="preserve">D. </w:t>
      </w:r>
      <w:r>
        <w:rPr>
          <w:rFonts w:cs="Times New Roman" w:ascii="Times New Roman" w:hAnsi="Times New Roman"/>
          <w:sz w:val="26"/>
          <w:szCs w:val="26"/>
          <w:lang w:val="vi-VN" w:eastAsia="en-US"/>
        </w:rPr>
        <w:t>220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23"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123" descr=""/>
                    <pic:cNvPicPr>
                      <a:picLocks noChangeAspect="1" noChangeArrowheads="1"/>
                    </pic:cNvPicPr>
                  </pic:nvPicPr>
                  <pic:blipFill>
                    <a:blip r:embed="rId2246"/>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eastAsia="en-US"/>
        </w:rPr>
        <w:t xml:space="preserve"> </w:t>
      </w:r>
      <w:r>
        <w:rPr>
          <w:rFonts w:cs="Times New Roman" w:ascii="Times New Roman" w:hAnsi="Times New Roman"/>
          <w:sz w:val="26"/>
          <w:szCs w:val="26"/>
          <w:lang w:val="vi-VN"/>
        </w:rPr>
        <w:t>W.</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1785">
                <wp:simplePos x="0" y="0"/>
                <wp:positionH relativeFrom="column">
                  <wp:posOffset>4419600</wp:posOffset>
                </wp:positionH>
                <wp:positionV relativeFrom="paragraph">
                  <wp:posOffset>619760</wp:posOffset>
                </wp:positionV>
                <wp:extent cx="2651760" cy="1514475"/>
                <wp:effectExtent l="0" t="0" r="0" b="0"/>
                <wp:wrapNone/>
                <wp:docPr id="724" name=""/>
                <a:graphic xmlns:a="http://schemas.openxmlformats.org/drawingml/2006/main">
                  <a:graphicData uri="http://schemas.microsoft.com/office/word/2010/wordprocessingGroup">
                    <wpg:wgp>
                      <wpg:cNvGrpSpPr/>
                      <wpg:grpSpPr>
                        <a:xfrm>
                          <a:off x="0" y="0"/>
                          <a:ext cx="2651760" cy="1514520"/>
                          <a:chOff x="0" y="0"/>
                          <a:chExt cx="2651760" cy="1514520"/>
                        </a:xfrm>
                      </wpg:grpSpPr>
                      <pic:pic xmlns:pic="http://schemas.openxmlformats.org/drawingml/2006/picture">
                        <pic:nvPicPr>
                          <pic:cNvPr id="725" name="Picture 2906" descr=""/>
                          <pic:cNvPicPr/>
                        </pic:nvPicPr>
                        <pic:blipFill>
                          <a:blip r:embed="rId2247"/>
                          <a:stretch/>
                        </pic:blipFill>
                        <pic:spPr>
                          <a:xfrm>
                            <a:off x="556200" y="47160"/>
                            <a:ext cx="1676520" cy="1467360"/>
                          </a:xfrm>
                          <a:prstGeom prst="rect">
                            <a:avLst/>
                          </a:prstGeom>
                          <a:ln w="0">
                            <a:noFill/>
                          </a:ln>
                        </pic:spPr>
                      </pic:pic>
                      <wpg:grpSp>
                        <wpg:cNvGrpSpPr/>
                        <wpg:grpSpPr>
                          <a:xfrm>
                            <a:off x="0" y="0"/>
                            <a:ext cx="2651760" cy="1388160"/>
                          </a:xfrm>
                        </wpg:grpSpPr>
                        <wpg:grpSp>
                          <wpg:cNvGrpSpPr/>
                          <wpg:grpSpPr>
                            <a:xfrm>
                              <a:off x="1419840" y="0"/>
                              <a:ext cx="829440" cy="803880"/>
                            </a:xfrm>
                          </wpg:grpSpPr>
                          <wps:wsp>
                            <wps:cNvCnPr/>
                            <wps:spPr>
                              <a:xfrm>
                                <a:off x="169920" y="276840"/>
                                <a:ext cx="1800" cy="157680"/>
                              </a:xfrm>
                              <a:prstGeom prst="straightConnector1">
                                <a:avLst/>
                              </a:prstGeom>
                              <a:ln w="9360">
                                <a:solidFill>
                                  <a:srgbClr val="000000"/>
                                </a:solidFill>
                                <a:miter/>
                                <a:tailEnd len="med" type="triangle" w="med"/>
                              </a:ln>
                            </wps:spPr>
                            <wps:bodyPr/>
                          </wps:wsp>
                          <wps:wsp>
                            <wps:cNvCnPr/>
                            <wps:spPr>
                              <a:xfrm>
                                <a:off x="490680" y="277200"/>
                                <a:ext cx="1800" cy="527040"/>
                              </a:xfrm>
                              <a:prstGeom prst="straightConnector1">
                                <a:avLst/>
                              </a:prstGeom>
                              <a:ln w="9360">
                                <a:solidFill>
                                  <a:srgbClr val="000000"/>
                                </a:solidFill>
                                <a:miter/>
                                <a:tailEnd len="med" type="triangle" w="med"/>
                              </a:ln>
                            </wps:spPr>
                            <wps:bodyPr/>
                          </wps:wsp>
                          <wps:wsp>
                            <wps:cNvSpPr txBox="1"/>
                            <wps:spPr>
                              <a:xfrm>
                                <a:off x="0" y="0"/>
                                <a:ext cx="389160" cy="27000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2</w:t>
                                  </w:r>
                                </w:p>
                              </w:txbxContent>
                            </wps:txbx>
                            <wps:bodyPr wrap="square" anchor="t">
                              <a:noAutofit/>
                            </wps:bodyPr>
                          </wps:wsp>
                          <wps:wsp>
                            <wps:cNvSpPr txBox="1"/>
                            <wps:spPr>
                              <a:xfrm>
                                <a:off x="439920" y="339120"/>
                                <a:ext cx="389160" cy="27000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7</w:t>
                                  </w:r>
                                </w:p>
                              </w:txbxContent>
                            </wps:txbx>
                            <wps:bodyPr wrap="square" anchor="t">
                              <a:noAutofit/>
                            </wps:bodyPr>
                          </wps:wsp>
                        </wpg:grpSp>
                        <wpg:grpSp>
                          <wpg:cNvGrpSpPr/>
                          <wpg:grpSpPr>
                            <a:xfrm>
                              <a:off x="0" y="277560"/>
                              <a:ext cx="2042640" cy="1110600"/>
                            </a:xfrm>
                          </wpg:grpSpPr>
                          <wps:wsp>
                            <wps:cNvCnPr/>
                            <wps:spPr>
                              <a:xfrm>
                                <a:off x="899640" y="607320"/>
                                <a:ext cx="1143360" cy="1800"/>
                              </a:xfrm>
                              <a:prstGeom prst="straightConnector1">
                                <a:avLst/>
                              </a:prstGeom>
                              <a:ln w="9360">
                                <a:solidFill>
                                  <a:srgbClr val="ff0000"/>
                                </a:solidFill>
                                <a:miter/>
                              </a:ln>
                            </wps:spPr>
                            <wps:bodyPr/>
                          </wps:wsp>
                          <wps:wsp>
                            <wps:cNvCnPr/>
                            <wps:spPr>
                              <a:xfrm flipH="1">
                                <a:off x="1217160" y="-360"/>
                                <a:ext cx="6840" cy="608760"/>
                              </a:xfrm>
                              <a:prstGeom prst="straightConnector1">
                                <a:avLst/>
                              </a:prstGeom>
                              <a:ln w="9360">
                                <a:solidFill>
                                  <a:srgbClr val="ff0000"/>
                                </a:solidFill>
                                <a:miter/>
                                <a:tailEnd len="med" type="triangle" w="med"/>
                              </a:ln>
                            </wps:spPr>
                            <wps:bodyPr/>
                          </wps:wsp>
                          <pic:pic xmlns:pic="http://schemas.openxmlformats.org/drawingml/2006/picture">
                            <pic:nvPicPr>
                              <pic:cNvPr id="726" name="" descr=""/>
                              <pic:cNvPicPr/>
                            </pic:nvPicPr>
                            <pic:blipFill>
                              <a:blip r:embed="rId2248"/>
                              <a:stretch/>
                            </pic:blipFill>
                            <pic:spPr>
                              <a:xfrm>
                                <a:off x="232560" y="448200"/>
                                <a:ext cx="729000" cy="294480"/>
                              </a:xfrm>
                              <a:prstGeom prst="rect">
                                <a:avLst/>
                              </a:prstGeom>
                              <a:ln w="0">
                                <a:noFill/>
                              </a:ln>
                            </pic:spPr>
                          </pic:pic>
                          <wps:wsp>
                            <wps:cNvCnPr/>
                            <wps:spPr>
                              <a:xfrm>
                                <a:off x="683280" y="652680"/>
                                <a:ext cx="1440" cy="457920"/>
                              </a:xfrm>
                              <a:prstGeom prst="straightConnector1">
                                <a:avLst/>
                              </a:prstGeom>
                              <a:ln w="9360">
                                <a:solidFill>
                                  <a:srgbClr val="000000"/>
                                </a:solidFill>
                                <a:miter/>
                                <a:headEnd len="med" type="triangle" w="med"/>
                                <a:tailEnd len="med" type="triangle" w="med"/>
                              </a:ln>
                            </wps:spPr>
                            <wps:bodyPr/>
                          </wps:wsp>
                          <pic:pic xmlns:pic="http://schemas.openxmlformats.org/drawingml/2006/picture">
                            <pic:nvPicPr>
                              <pic:cNvPr id="727" name="" descr=""/>
                              <pic:cNvPicPr/>
                            </pic:nvPicPr>
                            <pic:blipFill>
                              <a:blip r:embed="rId2249"/>
                              <a:stretch/>
                            </pic:blipFill>
                            <pic:spPr>
                              <a:xfrm>
                                <a:off x="0" y="695880"/>
                                <a:ext cx="780480" cy="345600"/>
                              </a:xfrm>
                              <a:prstGeom prst="rect">
                                <a:avLst/>
                              </a:prstGeom>
                              <a:ln w="0">
                                <a:noFill/>
                              </a:ln>
                            </pic:spPr>
                          </pic:pic>
                        </wpg:grpSp>
                        <wps:wsp>
                          <wps:cNvCnPr/>
                          <wps:spPr>
                            <a:xfrm>
                              <a:off x="2232000" y="277200"/>
                              <a:ext cx="1440" cy="608760"/>
                            </a:xfrm>
                            <a:prstGeom prst="straightConnector1">
                              <a:avLst/>
                            </a:prstGeom>
                            <a:ln w="9360">
                              <a:solidFill>
                                <a:srgbClr val="ff0000"/>
                              </a:solidFill>
                              <a:miter/>
                              <a:headEnd len="med" type="triangle" w="med"/>
                              <a:tailEnd len="med" type="triangle" w="med"/>
                            </a:ln>
                          </wps:spPr>
                          <wps:bodyPr/>
                        </wps:wsp>
                        <wps:wsp>
                          <wps:cNvSpPr txBox="1"/>
                          <wps:spPr>
                            <a:xfrm>
                              <a:off x="2232000" y="447840"/>
                              <a:ext cx="419760" cy="270000"/>
                            </a:xfrm>
                            <a:prstGeom prst="rect">
                              <a:avLst/>
                            </a:prstGeom>
                            <a:noFill/>
                            <a:ln w="0">
                              <a:noFill/>
                            </a:ln>
                          </wps:spPr>
                          <wps:txbx>
                            <w:txbxContent>
                              <w:p>
                                <w:pPr>
                                  <w:overflowPunct w:val="false"/>
                                  <w:bidi w:val="0"/>
                                  <w:rPr/>
                                </w:pPr>
                                <w:r>
                                  <w:rPr>
                                    <w:kern w:val="2"/>
                                    <w:sz w:val="24"/>
                                    <w:szCs w:val="24"/>
                                    <w:rFonts w:ascii="VNI-Times" w:hAnsi="VNI-Times" w:eastAsia="Times New Roman" w:cs="VNI-Times"/>
                                    <w:color w:val="auto"/>
                                    <w:lang w:val="en-US" w:bidi="ar-SA"/>
                                  </w:rPr>
                                  <w:t>UI</w:t>
                                </w:r>
                              </w:p>
                            </w:txbxContent>
                          </wps:txbx>
                          <wps:bodyPr wrap="square" anchor="t">
                            <a:noAutofit/>
                          </wps:bodyPr>
                        </wps:wsp>
                      </wpg:grpSp>
                    </wpg:wgp>
                  </a:graphicData>
                </a:graphic>
              </wp:anchor>
            </w:drawing>
          </mc:Choice>
          <mc:Fallback>
            <w:pict>
              <v:group id="shape_0" style="position:absolute;margin-left:348pt;margin-top:48.8pt;width:208.8pt;height:119.3pt" coordorigin="6960,976" coordsize="4176,2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906" stroked="f" o:allowincell="f" style="position:absolute;left:7836;top:1051;width:2639;height:2310;mso-wrap-style:none;v-text-anchor:middle" type="_x0000_t75">
                  <v:imagedata r:id="rId2250" o:detectmouseclick="t"/>
                  <v:stroke color="#3465a4" joinstyle="round" endcap="flat"/>
                  <w10:wrap type="none"/>
                </v:shape>
                <v:group id="shape_0" style="position:absolute;left:6960;top:976;width:4176;height:2186">
                  <v:group id="shape_0" style="position:absolute;left:9196;top:976;width:1306;height:1267">
                    <v:shape id="shape_0" stroked="t" o:allowincell="f" style="position:absolute;left:9464;top:1412;width:2;height:247" type="_x0000_t32">
                      <v:stroke color="black" weight="9360" endarrow="block" endarrowwidth="medium" endarrowlength="medium" joinstyle="miter" endcap="flat"/>
                      <v:fill o:detectmouseclick="t" on="false"/>
                      <w10:wrap type="none"/>
                    </v:shape>
                    <v:shape id="shape_0" stroked="t" o:allowincell="f" style="position:absolute;left:9969;top:1413;width:2;height:829" type="_x0000_t32">
                      <v:stroke color="black" weight="9360" endarrow="block" endarrowwidth="medium" endarrowlength="medium" joinstyle="miter" endcap="flat"/>
                      <v:fill o:detectmouseclick="t" on="false"/>
                      <w10:wrap type="none"/>
                    </v:shape>
                    <v:shape id="shape_0" stroked="f" o:allowincell="f" style="position:absolute;left:9196;top:976;width:612;height:424;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2</w:t>
                            </w:r>
                          </w:p>
                        </w:txbxContent>
                      </v:textbox>
                      <v:fill o:detectmouseclick="t" on="false"/>
                      <v:stroke color="#3465a4" joinstyle="round" endcap="flat"/>
                      <w10:wrap type="none"/>
                    </v:shape>
                    <v:shape id="shape_0" stroked="f" o:allowincell="f" style="position:absolute;left:9889;top:1510;width:612;height:424;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7</w:t>
                            </w:r>
                          </w:p>
                        </w:txbxContent>
                      </v:textbox>
                      <v:fill o:detectmouseclick="t" on="false"/>
                      <v:stroke color="#3465a4" joinstyle="round" endcap="flat"/>
                      <w10:wrap type="none"/>
                    </v:shape>
                  </v:group>
                  <v:group id="shape_0" style="position:absolute;left:6960;top:1413;width:3217;height:1749">
                    <v:shape id="shape_0" stroked="t" o:allowincell="f" style="position:absolute;left:8377;top:2370;width:1800;height:2" type="_x0000_t32">
                      <v:stroke color="red" weight="9360" joinstyle="miter" endcap="flat"/>
                      <v:fill o:detectmouseclick="t" on="false"/>
                      <w10:wrap type="none"/>
                    </v:shape>
                    <v:shape id="shape_0" stroked="t" o:allowincell="f" style="position:absolute;left:8877;top:1413;width:9;height:958;flip:x" type="_x0000_t32">
                      <v:stroke color="red" weight="9360" endarrow="block" endarrowwidth="medium" endarrowlength="medium" joinstyle="miter" endcap="flat"/>
                      <v:fill o:detectmouseclick="t" on="false"/>
                      <w10:wrap type="none"/>
                    </v:shape>
                    <v:shape id="shape_0" stroked="f" o:allowincell="f" style="position:absolute;left:7326;top:2119;width:1147;height:463;mso-wrap-style:none;v-text-anchor:middle" type="_x0000_t75">
                      <v:imagedata r:id="rId2251" o:detectmouseclick="t"/>
                      <v:stroke color="#3465a4" joinstyle="round" endcap="flat"/>
                      <w10:wrap type="none"/>
                    </v:shape>
                    <v:shape id="shape_0" stroked="t" o:allowincell="f" style="position:absolute;left:8036;top:2441;width:1;height:720" type="_x0000_t32">
                      <v:stroke color="black" weight="9360" startarrow="block" endarrow="block" startarrowwidth="medium" startarrowlength="medium" endarrowwidth="medium" endarrowlength="medium" joinstyle="miter" endcap="flat"/>
                      <v:fill o:detectmouseclick="t" on="false"/>
                      <w10:wrap type="none"/>
                    </v:shape>
                    <v:shape id="shape_0" stroked="f" o:allowincell="f" style="position:absolute;left:6960;top:2509;width:1228;height:543;mso-wrap-style:none;v-text-anchor:middle" type="_x0000_t75">
                      <v:imagedata r:id="rId2252" o:detectmouseclick="t"/>
                      <v:stroke color="#3465a4" joinstyle="round" endcap="flat"/>
                      <w10:wrap type="none"/>
                    </v:shape>
                  </v:group>
                  <v:shape id="shape_0" stroked="t" o:allowincell="f" style="position:absolute;left:10475;top:1413;width:1;height:958" type="_x0000_t32">
                    <v:stroke color="red" weight="9360" startarrow="block" endarrow="block" startarrowwidth="medium" startarrowlength="medium" endarrowwidth="medium" endarrowlength="medium" joinstyle="miter" endcap="flat"/>
                    <v:fill o:detectmouseclick="t" on="false"/>
                    <w10:wrap type="none"/>
                  </v:shape>
                  <v:shape id="shape_0" stroked="f" o:allowincell="f" style="position:absolute;left:10475;top:1682;width:660;height:424;mso-wrap-style:square;v-text-anchor:top" type="_x0000_t202">
                    <v:textbox>
                      <w:txbxContent>
                        <w:p>
                          <w:pPr>
                            <w:overflowPunct w:val="false"/>
                            <w:bidi w:val="0"/>
                            <w:rPr/>
                          </w:pPr>
                          <w:r>
                            <w:rPr>
                              <w:kern w:val="2"/>
                              <w:sz w:val="24"/>
                              <w:szCs w:val="24"/>
                              <w:rFonts w:ascii="VNI-Times" w:hAnsi="VNI-Times" w:eastAsia="Times New Roman" w:cs="VNI-Times"/>
                              <w:color w:val="auto"/>
                              <w:lang w:val="en-US" w:bidi="ar-SA"/>
                            </w:rPr>
                            <w:t>UI</w:t>
                          </w:r>
                        </w:p>
                      </w:txbxContent>
                    </v:textbox>
                    <v:fill o:detectmouseclick="t" on="false"/>
                    <v:stroke color="#3465a4" joinstyle="round" endcap="flat"/>
                    <w10:wrap type="none"/>
                  </v:shape>
                </v:group>
              </v:group>
            </w:pict>
          </mc:Fallback>
        </mc:AlternateContent>
      </w:r>
      <w:r>
        <w:rPr>
          <w:rFonts w:cs="Times New Roman" w:ascii="Times New Roman" w:hAnsi="Times New Roman"/>
          <w:b/>
          <w:sz w:val="26"/>
          <w:szCs w:val="26"/>
        </w:rPr>
        <w:t>Câu 249</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Điện năng được truyền từ một nhà máy phát điện gồm 8 tổ máy đến nơi tiêu thụ bằng đường dây tải điện một pha. Giờ cao điểm cần cả 8 tổ máy hoạt động, hiệu suất truyền tải đạt 75%.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70,3% so với giờ cao điểm thì cần bao nhiêu tổ máy hoạt động?</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color w:val="FF0000"/>
          <w:sz w:val="26"/>
          <w:szCs w:val="26"/>
        </w:rPr>
      </w:pPr>
      <w:r>
        <w:rPr>
          <w:rFonts w:eastAsia="Calibri" w:cs="Times New Roman" w:ascii="Times New Roman" w:hAnsi="Times New Roman"/>
          <w:sz w:val="26"/>
          <w:szCs w:val="26"/>
          <w:lang w:val="vi-VN"/>
        </w:rPr>
        <w:tab/>
      </w: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6.</w:t>
        <w:tab/>
      </w:r>
      <w:r>
        <w:rPr>
          <w:rFonts w:cs="Times New Roman" w:ascii="Times New Roman" w:hAnsi="Times New Roman"/>
          <w:b/>
          <w:sz w:val="26"/>
          <w:szCs w:val="26"/>
          <w:lang w:val="vi-VN"/>
        </w:rPr>
        <w:t xml:space="preserve">B. </w:t>
      </w:r>
      <w:r>
        <w:rPr>
          <w:rFonts w:cs="Times New Roman" w:ascii="Times New Roman" w:hAnsi="Times New Roman"/>
          <w:sz w:val="26"/>
          <w:szCs w:val="26"/>
          <w:lang w:val="vi-VN"/>
        </w:rPr>
        <w:t>4.</w:t>
        <w:tab/>
      </w:r>
      <w:r>
        <w:rPr>
          <w:rFonts w:cs="Times New Roman" w:ascii="Times New Roman" w:hAnsi="Times New Roman"/>
          <w:b/>
          <w:sz w:val="26"/>
          <w:szCs w:val="26"/>
          <w:lang w:val="vi-VN"/>
        </w:rPr>
        <w:t xml:space="preserve">C. </w:t>
      </w:r>
      <w:r>
        <w:rPr>
          <w:rFonts w:cs="Times New Roman" w:ascii="Times New Roman" w:hAnsi="Times New Roman"/>
          <w:sz w:val="26"/>
          <w:szCs w:val="26"/>
          <w:lang w:val="vi-VN"/>
        </w:rPr>
        <w:t>7.</w:t>
        <w:tab/>
      </w:r>
      <w:r>
        <w:rPr>
          <w:rFonts w:cs="Times New Roman" w:ascii="Times New Roman" w:hAnsi="Times New Roman"/>
          <w:b/>
          <w:color w:val="FF0000"/>
          <w:sz w:val="26"/>
          <w:szCs w:val="26"/>
          <w:lang w:val="vi-VN"/>
        </w:rPr>
        <w:t xml:space="preserve">D. </w:t>
      </w:r>
      <w:r>
        <w:rPr>
          <w:rFonts w:cs="Times New Roman" w:ascii="Times New Roman" w:hAnsi="Times New Roman"/>
          <w:color w:val="FF0000"/>
          <w:sz w:val="26"/>
          <w:szCs w:val="26"/>
          <w:lang w:val="vi-VN"/>
        </w:rPr>
        <w:t>5.</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250</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Đặt điện áp xoay chiều u vào hai đầu đoạn mạch có R, L, C mắc nối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cs="Times New Roman" w:ascii="Times New Roman" w:hAnsi="Times New Roman"/>
          <w:sz w:val="26"/>
          <w:szCs w:val="26"/>
        </w:rPr>
        <w:t>tiếp thì dòng điện trong đoạn mạch có cường độ i. Hình bên là một phần đồ</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cs="Times New Roman" w:ascii="Times New Roman" w:hAnsi="Times New Roman"/>
          <w:sz w:val="26"/>
          <w:szCs w:val="26"/>
        </w:rPr>
        <w:t xml:space="preserve">thị biểu diễn sự phụ thuộc của tích u.i theo thời gian t. Hệ số công suất của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cs="Times New Roman" w:ascii="Times New Roman" w:hAnsi="Times New Roman"/>
          <w:sz w:val="26"/>
          <w:szCs w:val="26"/>
        </w:rPr>
        <w:t>đoạn mạch là</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0,75.</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 xml:space="preserve">0,68.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t xml:space="preserve">C. </w:t>
      </w:r>
      <w:r>
        <w:rPr>
          <w:rFonts w:cs="Times New Roman" w:ascii="Times New Roman" w:hAnsi="Times New Roman"/>
          <w:sz w:val="26"/>
          <w:szCs w:val="26"/>
        </w:rPr>
        <w:t>0,71.</w:t>
        <w:tab/>
      </w:r>
      <w:r>
        <w:rPr>
          <w:rFonts w:cs="Times New Roman" w:ascii="Times New Roman" w:hAnsi="Times New Roman"/>
          <w:b/>
          <w:sz w:val="26"/>
          <w:szCs w:val="26"/>
        </w:rPr>
        <w:t xml:space="preserve">D. </w:t>
      </w:r>
      <w:r>
        <w:rPr>
          <w:rFonts w:cs="Times New Roman" w:ascii="Times New Roman" w:hAnsi="Times New Roman"/>
          <w:sz w:val="26"/>
          <w:szCs w:val="26"/>
        </w:rPr>
        <w:t>0,53.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251</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u</w:t>
      </w:r>
      <w:r>
        <w:rPr>
          <w:rFonts w:cs="Times New Roman" w:ascii="Times New Roman" w:hAnsi="Times New Roman"/>
          <w:sz w:val="26"/>
          <w:szCs w:val="26"/>
          <w:vertAlign w:val="subscript"/>
        </w:rPr>
        <w:t xml:space="preserve">AB </w:t>
      </w:r>
      <w:r>
        <w:rPr>
          <w:rFonts w:cs="Times New Roman" w:ascii="Times New Roman" w:hAnsi="Times New Roman"/>
          <w:sz w:val="26"/>
          <w:szCs w:val="26"/>
        </w:rPr>
        <w:t>= 20cos100πt (V) vào hai đầu đoạn mạch AB như hình bên, trong đó tụ điện có điện dung C thay đổi được. Khi C = C</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thì điện áp hiệu dụng giữa hai đầu đoạn mạch</w:t>
      </w:r>
      <w:r>
        <w:rPr>
          <w:rFonts w:cs="Times New Roman" w:ascii="Times New Roman" w:hAnsi="Times New Roman"/>
          <w:sz w:val="26"/>
          <w:szCs w:val="26"/>
          <w:lang w:val="vi-VN"/>
        </w:rPr>
        <w:t xml:space="preserve"> </w:t>
      </w:r>
      <w:r>
        <w:rPr>
          <w:rFonts w:cs="Times New Roman" w:ascii="Times New Roman" w:hAnsi="Times New Roman"/>
          <w:sz w:val="26"/>
          <w:szCs w:val="26"/>
        </w:rPr>
        <w:t xml:space="preserve">AN đạt giá trị cực đại và bằng </w:t>
      </w:r>
      <w:r>
        <w:rPr>
          <w:rFonts w:cs="Times New Roman" w:ascii="Times New Roman" w:hAnsi="Times New Roman"/>
          <w:sz w:val="26"/>
          <w:szCs w:val="26"/>
          <w:lang w:val="vi-VN"/>
        </w:rPr>
        <w:t>20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28"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24" descr=""/>
                    <pic:cNvPicPr>
                      <a:picLocks noChangeAspect="1" noChangeArrowheads="1"/>
                    </pic:cNvPicPr>
                  </pic:nvPicPr>
                  <pic:blipFill>
                    <a:blip r:embed="rId2253"/>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w:t>
      </w:r>
      <w:r>
        <w:rPr>
          <w:rFonts w:cs="Times New Roman" w:ascii="Times New Roman" w:hAnsi="Times New Roman"/>
          <w:sz w:val="26"/>
          <w:szCs w:val="26"/>
        </w:rPr>
        <w:t>V. Khi C = 0,5C</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thì biểu thức điện áp giữa hai đầu tụ điện là</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t xml:space="preserve">A. </w:t>
      </w:r>
      <w:r>
        <w:rPr>
          <w:rFonts w:cs="Times New Roman" w:ascii="Times New Roman" w:hAnsi="Times New Roman"/>
          <w:sz w:val="26"/>
          <w:szCs w:val="26"/>
        </w:rPr>
        <w:t>u</w:t>
      </w:r>
      <w:r>
        <w:rPr>
          <w:rFonts w:cs="Times New Roman" w:ascii="Times New Roman" w:hAnsi="Times New Roman"/>
          <w:sz w:val="26"/>
          <w:szCs w:val="26"/>
          <w:vertAlign w:val="subscript"/>
        </w:rPr>
        <w:t xml:space="preserve">NB </w:t>
      </w:r>
      <w:r>
        <w:rPr>
          <w:rFonts w:cs="Times New Roman" w:ascii="Times New Roman" w:hAnsi="Times New Roman"/>
          <w:sz w:val="26"/>
          <w:szCs w:val="26"/>
          <w:lang w:val="vi-VN"/>
        </w:rPr>
        <w:t>= 20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29"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Image125" descr=""/>
                    <pic:cNvPicPr>
                      <a:picLocks noChangeAspect="1" noChangeArrowheads="1"/>
                    </pic:cNvPicPr>
                  </pic:nvPicPr>
                  <pic:blipFill>
                    <a:blip r:embed="rId2254"/>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cos(100πt - </w:t>
      </w:r>
      <w:r>
        <w:fldChar w:fldCharType="begin"/>
      </w:r>
      <w:r>
        <w:rPr>
          <w:sz w:val="26"/>
          <w:szCs w:val="26"/>
          <w:rFonts w:cs="Times New Roman" w:ascii="Times New Roman" w:hAnsi="Times New Roman"/>
          <w:lang w:val="vi-VN"/>
        </w:rPr>
        <w:instrText xml:space="preserve"> QUOTE _x0001_ </w:instrText>
      </w:r>
      <w:r>
        <w:rPr>
          <w:rFonts w:cs="Times New Roman" w:ascii="Times New Roman" w:hAnsi="Times New Roman"/>
          <w:sz w:val="26"/>
          <w:szCs w:val="26"/>
          <w:lang w:val="vi-VN"/>
        </w:rPr>
      </w:r>
      <w:r>
        <w:rPr>
          <w:sz w:val="26"/>
          <w:szCs w:val="26"/>
          <w:rFonts w:cs="Times New Roman" w:ascii="Times New Roman" w:hAnsi="Times New Roman"/>
          <w:lang w:val="vi-VN"/>
        </w:rPr>
        <w:fldChar w:fldCharType="separate"/>
      </w:r>
      <w:r>
        <w:rPr>
          <w:rFonts w:cs="Times New Roman" w:ascii="Times New Roman" w:hAnsi="Times New Roman"/>
          <w:sz w:val="26"/>
          <w:szCs w:val="26"/>
          <w:lang w:val="vi-VN"/>
        </w:rPr>
      </w:r>
      <w:r>
        <w:rPr>
          <w:rFonts w:cs="Times New Roman" w:ascii="Times New Roman" w:hAnsi="Times New Roman"/>
          <w:sz w:val="26"/>
          <w:szCs w:val="26"/>
          <w:lang w:val="vi-VN"/>
        </w:rPr>
      </w:r>
      <w:r>
        <w:rPr>
          <w:sz w:val="26"/>
          <w:szCs w:val="26"/>
          <w:rFonts w:cs="Times New Roman" w:ascii="Times New Roman" w:hAnsi="Times New Roman"/>
          <w:lang w:val="vi-VN"/>
        </w:rPr>
        <w:fldChar w:fldCharType="end"/>
      </w:r>
      <w:r>
        <w:rPr>
          <w:rFonts w:cs="Times New Roman" w:ascii="Times New Roman" w:hAnsi="Times New Roman"/>
          <w:color w:val="000000"/>
          <w:sz w:val="26"/>
          <w:szCs w:val="26"/>
          <w:lang w:eastAsia="vi-VN"/>
        </w:rPr>
        <w:object w:dxaOrig="260" w:dyaOrig="58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13.5pt;height:29.55pt" filled="f" o:ole="">
            <v:imagedata r:id="rId2256" o:title=""/>
          </v:shape>
          <o:OLEObject Type="Embed" ProgID="" ShapeID="ole_rId2255" DrawAspect="Content" ObjectID="_519245096" r:id="rId2255"/>
        </w:object>
      </w:r>
      <w:r>
        <w:rPr>
          <w:rFonts w:cs="Times New Roman" w:ascii="Times New Roman" w:hAnsi="Times New Roman"/>
          <w:sz w:val="26"/>
          <w:szCs w:val="26"/>
          <w:lang w:val="vi-VN"/>
        </w:rPr>
        <w:t>) V</w:t>
      </w:r>
      <w:r>
        <w:rPr>
          <w:rFonts w:cs="Times New Roman" w:ascii="Times New Roman" w:hAnsi="Times New Roman"/>
          <w:sz w:val="26"/>
          <w:szCs w:val="26"/>
        </w:rPr>
        <w:t>.</w:t>
        <w:tab/>
      </w:r>
      <w:r>
        <w:rPr>
          <w:rFonts w:cs="Times New Roman" w:ascii="Times New Roman" w:hAnsi="Times New Roman"/>
          <w:b/>
          <w:sz w:val="26"/>
          <w:szCs w:val="26"/>
        </w:rPr>
        <w:t xml:space="preserve">B. </w:t>
      </w:r>
      <w:r>
        <w:rPr>
          <w:rFonts w:cs="Times New Roman" w:ascii="Times New Roman" w:hAnsi="Times New Roman"/>
          <w:sz w:val="26"/>
          <w:szCs w:val="26"/>
        </w:rPr>
        <w:t>u</w:t>
      </w:r>
      <w:r>
        <w:rPr>
          <w:rFonts w:cs="Times New Roman" w:ascii="Times New Roman" w:hAnsi="Times New Roman"/>
          <w:sz w:val="26"/>
          <w:szCs w:val="26"/>
          <w:vertAlign w:val="subscript"/>
        </w:rPr>
        <w:t xml:space="preserve">NB </w:t>
      </w:r>
      <w:r>
        <w:rPr>
          <w:rFonts w:cs="Times New Roman" w:ascii="Times New Roman" w:hAnsi="Times New Roman"/>
          <w:sz w:val="26"/>
          <w:szCs w:val="26"/>
          <w:lang w:val="vi-VN"/>
        </w:rPr>
        <w:t>= 10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30"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26" descr=""/>
                    <pic:cNvPicPr>
                      <a:picLocks noChangeAspect="1" noChangeArrowheads="1"/>
                    </pic:cNvPicPr>
                  </pic:nvPicPr>
                  <pic:blipFill>
                    <a:blip r:embed="rId2257"/>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cos(100πt - </w:t>
      </w:r>
      <w:r>
        <w:rPr>
          <w:rFonts w:cs="Times New Roman" w:ascii="Times New Roman" w:hAnsi="Times New Roman"/>
          <w:color w:val="000000"/>
          <w:sz w:val="26"/>
          <w:szCs w:val="26"/>
          <w:lang w:eastAsia="vi-VN"/>
        </w:rPr>
        <w:object w:dxaOrig="260" w:dyaOrig="58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13.5pt;height:29.55pt" filled="f" o:ole="">
            <v:imagedata r:id="rId2259" o:title=""/>
          </v:shape>
          <o:OLEObject Type="Embed" ProgID="" ShapeID="ole_rId2258" DrawAspect="Content" ObjectID="_1751455295" r:id="rId2258"/>
        </w:object>
      </w:r>
      <w:r>
        <w:rPr>
          <w:rFonts w:cs="Times New Roman" w:ascii="Times New Roman" w:hAnsi="Times New Roman"/>
          <w:sz w:val="26"/>
          <w:szCs w:val="26"/>
          <w:lang w:val="vi-VN"/>
        </w:rPr>
        <w:t>) V</w:t>
      </w:r>
    </w:p>
    <w:p>
      <w:pPr>
        <w:pStyle w:val="Normal"/>
        <w:tabs>
          <w:tab w:val="clear" w:pos="720"/>
          <w:tab w:val="left" w:pos="284" w:leader="none"/>
          <w:tab w:val="left" w:pos="2835" w:leader="none"/>
          <w:tab w:val="left" w:pos="5387" w:leader="none"/>
          <w:tab w:val="left" w:pos="7938" w:leader="none"/>
        </w:tabs>
        <w:rPr/>
      </w:pPr>
      <w:r>
        <w:drawing>
          <wp:anchor behindDoc="0" distT="0" distB="0" distL="114935" distR="114935" simplePos="0" locked="0" layoutInCell="0" allowOverlap="1" relativeHeight="1787">
            <wp:simplePos x="0" y="0"/>
            <wp:positionH relativeFrom="column">
              <wp:posOffset>4114800</wp:posOffset>
            </wp:positionH>
            <wp:positionV relativeFrom="paragraph">
              <wp:posOffset>95885</wp:posOffset>
            </wp:positionV>
            <wp:extent cx="1905000" cy="438150"/>
            <wp:effectExtent l="0" t="0" r="0" b="0"/>
            <wp:wrapSquare wrapText="bothSides"/>
            <wp:docPr id="731" name="Picture 298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298607" descr=""/>
                    <pic:cNvPicPr>
                      <a:picLocks noChangeAspect="1" noChangeArrowheads="1"/>
                    </pic:cNvPicPr>
                  </pic:nvPicPr>
                  <pic:blipFill>
                    <a:blip r:embed="rId2260"/>
                    <a:srcRect l="-19" t="-82" r="-19" b="-82"/>
                    <a:stretch>
                      <a:fillRect/>
                    </a:stretch>
                  </pic:blipFill>
                  <pic:spPr bwMode="auto">
                    <a:xfrm>
                      <a:off x="0" y="0"/>
                      <a:ext cx="1905000" cy="438150"/>
                    </a:xfrm>
                    <a:prstGeom prst="rect">
                      <a:avLst/>
                    </a:prstGeom>
                  </pic:spPr>
                </pic:pic>
              </a:graphicData>
            </a:graphic>
          </wp:anchor>
        </w:drawing>
      </w:r>
      <w:r>
        <w:rPr>
          <w:rFonts w:cs="Times New Roman" w:ascii="Times New Roman" w:hAnsi="Times New Roman"/>
          <w:b/>
          <w:sz w:val="26"/>
          <w:szCs w:val="26"/>
        </w:rPr>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u</w:t>
      </w:r>
      <w:r>
        <w:rPr>
          <w:rFonts w:cs="Times New Roman" w:ascii="Times New Roman" w:hAnsi="Times New Roman"/>
          <w:color w:val="FF0000"/>
          <w:sz w:val="26"/>
          <w:szCs w:val="26"/>
          <w:vertAlign w:val="subscript"/>
        </w:rPr>
        <w:t xml:space="preserve">NB </w:t>
      </w:r>
      <w:r>
        <w:rPr>
          <w:rFonts w:cs="Times New Roman" w:ascii="Times New Roman" w:hAnsi="Times New Roman"/>
          <w:color w:val="FF0000"/>
          <w:sz w:val="26"/>
          <w:szCs w:val="26"/>
          <w:lang w:val="vi-VN"/>
        </w:rPr>
        <w:t>= 20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32"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27" descr=""/>
                    <pic:cNvPicPr>
                      <a:picLocks noChangeAspect="1" noChangeArrowheads="1"/>
                    </pic:cNvPicPr>
                  </pic:nvPicPr>
                  <pic:blipFill>
                    <a:blip r:embed="rId2261"/>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color w:val="FF0000"/>
          <w:sz w:val="26"/>
          <w:szCs w:val="26"/>
          <w:lang w:val="vi-VN"/>
        </w:rPr>
        <w:t>cos(100πt - ) V</w:t>
      </w:r>
      <w:r>
        <w:rPr>
          <w:rFonts w:cs="Times New Roman" w:ascii="Times New Roman" w:hAnsi="Times New Roman"/>
          <w:sz w:val="26"/>
          <w:szCs w:val="26"/>
        </w:rPr>
        <w:tab/>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u</w:t>
      </w:r>
      <w:r>
        <w:rPr>
          <w:rFonts w:cs="Times New Roman" w:ascii="Times New Roman" w:hAnsi="Times New Roman"/>
          <w:sz w:val="26"/>
          <w:szCs w:val="26"/>
          <w:vertAlign w:val="subscript"/>
        </w:rPr>
        <w:t xml:space="preserve">NB </w:t>
      </w:r>
      <w:r>
        <w:rPr>
          <w:rFonts w:cs="Times New Roman" w:ascii="Times New Roman" w:hAnsi="Times New Roman"/>
          <w:sz w:val="26"/>
          <w:szCs w:val="26"/>
          <w:lang w:val="vi-VN"/>
        </w:rPr>
        <w:t>= 10</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80975" cy="209550"/>
            <wp:effectExtent l="0" t="0" r="0" b="0"/>
            <wp:docPr id="733"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Image128" descr=""/>
                    <pic:cNvPicPr>
                      <a:picLocks noChangeAspect="1" noChangeArrowheads="1"/>
                    </pic:cNvPicPr>
                  </pic:nvPicPr>
                  <pic:blipFill>
                    <a:blip r:embed="rId2262"/>
                    <a:srcRect l="-199" t="-172" r="-199" b="-172"/>
                    <a:stretch>
                      <a:fillRect/>
                    </a:stretch>
                  </pic:blipFill>
                  <pic:spPr bwMode="auto">
                    <a:xfrm>
                      <a:off x="0" y="0"/>
                      <a:ext cx="180975" cy="20955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cos(100πt - </w:t>
      </w:r>
      <w:r>
        <w:rPr>
          <w:rFonts w:cs="Times New Roman" w:ascii="Times New Roman" w:hAnsi="Times New Roman"/>
          <w:color w:val="000000"/>
          <w:sz w:val="26"/>
          <w:szCs w:val="26"/>
          <w:lang w:eastAsia="vi-VN"/>
        </w:rPr>
        <w:object w:dxaOrig="260" w:dyaOrig="58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13.5pt;height:29.55pt" filled="f" o:ole="">
            <v:imagedata r:id="rId2264" o:title=""/>
          </v:shape>
          <o:OLEObject Type="Embed" ProgID="" ShapeID="ole_rId2263" DrawAspect="Content" ObjectID="_710841974" r:id="rId2263"/>
        </w:object>
      </w:r>
      <w:r>
        <w:fldChar w:fldCharType="begin"/>
      </w:r>
      <w:r>
        <w:rPr>
          <w:sz w:val="26"/>
          <w:szCs w:val="26"/>
          <w:rFonts w:cs="Times New Roman" w:ascii="Times New Roman" w:hAnsi="Times New Roman"/>
          <w:lang w:val="vi-VN"/>
        </w:rPr>
        <w:instrText xml:space="preserve"> QUOTE _x0001_ </w:instrText>
      </w:r>
      <w:r>
        <w:rPr>
          <w:rFonts w:cs="Times New Roman" w:ascii="Times New Roman" w:hAnsi="Times New Roman"/>
          <w:sz w:val="26"/>
          <w:szCs w:val="26"/>
          <w:lang w:val="vi-VN"/>
        </w:rPr>
      </w:r>
      <w:r>
        <w:rPr>
          <w:sz w:val="26"/>
          <w:szCs w:val="26"/>
          <w:rFonts w:cs="Times New Roman" w:ascii="Times New Roman" w:hAnsi="Times New Roman"/>
          <w:lang w:val="vi-VN"/>
        </w:rPr>
        <w:fldChar w:fldCharType="separate"/>
      </w:r>
      <w:r>
        <w:rPr>
          <w:rFonts w:cs="Times New Roman" w:ascii="Times New Roman" w:hAnsi="Times New Roman"/>
          <w:sz w:val="26"/>
          <w:szCs w:val="26"/>
          <w:lang w:val="vi-VN"/>
        </w:rPr>
      </w:r>
      <w:r>
        <w:rPr>
          <w:rFonts w:cs="Times New Roman" w:ascii="Times New Roman" w:hAnsi="Times New Roman"/>
          <w:sz w:val="26"/>
          <w:szCs w:val="26"/>
          <w:lang w:val="vi-VN"/>
        </w:rPr>
      </w:r>
      <w:r>
        <w:rPr>
          <w:sz w:val="26"/>
          <w:szCs w:val="26"/>
          <w:rFonts w:cs="Times New Roman" w:ascii="Times New Roman" w:hAnsi="Times New Roman"/>
          <w:lang w:val="vi-VN"/>
        </w:rPr>
        <w:fldChar w:fldCharType="end"/>
      </w:r>
      <w:r>
        <w:rPr>
          <w:rFonts w:cs="Times New Roman" w:ascii="Times New Roman" w:hAnsi="Times New Roman"/>
          <w:sz w:val="26"/>
          <w:szCs w:val="26"/>
          <w:lang w:val="vi-VN"/>
        </w:rPr>
        <w:t>) V</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252</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drawing>
          <wp:anchor behindDoc="0" distT="0" distB="0" distL="114935" distR="114935" simplePos="0" locked="0" layoutInCell="0" allowOverlap="1" relativeHeight="1786">
            <wp:simplePos x="0" y="0"/>
            <wp:positionH relativeFrom="column">
              <wp:posOffset>4629150</wp:posOffset>
            </wp:positionH>
            <wp:positionV relativeFrom="paragraph">
              <wp:posOffset>210820</wp:posOffset>
            </wp:positionV>
            <wp:extent cx="1962785" cy="438785"/>
            <wp:effectExtent l="0" t="0" r="0" b="0"/>
            <wp:wrapSquare wrapText="bothSides"/>
            <wp:docPr id="734" name="Picture 298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298608" descr=""/>
                    <pic:cNvPicPr>
                      <a:picLocks noChangeAspect="1" noChangeArrowheads="1"/>
                    </pic:cNvPicPr>
                  </pic:nvPicPr>
                  <pic:blipFill>
                    <a:blip r:embed="rId2265"/>
                    <a:srcRect l="-18" t="-82" r="-18" b="-82"/>
                    <a:stretch>
                      <a:fillRect/>
                    </a:stretch>
                  </pic:blipFill>
                  <pic:spPr bwMode="auto">
                    <a:xfrm>
                      <a:off x="0" y="0"/>
                      <a:ext cx="1962785" cy="438785"/>
                    </a:xfrm>
                    <a:prstGeom prst="rect">
                      <a:avLst/>
                    </a:prstGeom>
                  </pic:spPr>
                </pic:pic>
              </a:graphicData>
            </a:graphic>
          </wp:anchor>
        </w:drawing>
      </w:r>
      <w:r>
        <w:rPr>
          <w:rFonts w:cs="Times New Roman" w:ascii="Times New Roman" w:hAnsi="Times New Roman"/>
          <w:sz w:val="26"/>
          <w:szCs w:val="26"/>
        </w:rPr>
        <w:t xml:space="preserve"> Đặt điện áp xoay chiều u = U</w:t>
      </w:r>
      <w:r>
        <w:rPr>
          <w:rFonts w:cs="Times New Roman" w:ascii="Times New Roman" w:hAnsi="Times New Roman"/>
          <w:sz w:val="26"/>
          <w:szCs w:val="26"/>
          <w:vertAlign w:val="subscript"/>
          <w:lang w:val="vi-VN"/>
        </w:rPr>
        <w:t>0</w:t>
      </w:r>
      <w:r>
        <w:rPr>
          <w:rFonts w:cs="Times New Roman" w:ascii="Times New Roman" w:hAnsi="Times New Roman"/>
          <w:sz w:val="26"/>
          <w:szCs w:val="26"/>
        </w:rPr>
        <w:t>cosωt (U</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và ω có giá trị dương, không đổi) vào hai đầu đoạn mạch AB như hình bên, trong đó tụ điện có điện dung C thay đổi được. Biết R = 2r, cảm kháng của cuộn</w:t>
      </w:r>
      <w:r>
        <w:rPr>
          <w:rFonts w:cs="Times New Roman" w:ascii="Times New Roman" w:hAnsi="Times New Roman"/>
          <w:sz w:val="26"/>
          <w:szCs w:val="26"/>
          <w:lang w:val="vi-VN"/>
        </w:rPr>
        <w:t xml:space="preserve"> </w:t>
      </w:r>
      <w:r>
        <w:rPr>
          <w:rFonts w:cs="Times New Roman" w:ascii="Times New Roman" w:hAnsi="Times New Roman"/>
          <w:sz w:val="26"/>
          <w:szCs w:val="26"/>
        </w:rPr>
        <w:t>dây Z</w:t>
      </w:r>
      <w:r>
        <w:rPr>
          <w:rFonts w:cs="Times New Roman" w:ascii="Times New Roman" w:hAnsi="Times New Roman"/>
          <w:sz w:val="26"/>
          <w:szCs w:val="26"/>
          <w:vertAlign w:val="subscript"/>
          <w:lang w:val="vi-VN"/>
        </w:rPr>
        <w:t>L</w:t>
      </w:r>
      <w:r>
        <w:rPr>
          <w:rFonts w:cs="Times New Roman" w:ascii="Times New Roman" w:hAnsi="Times New Roman"/>
          <w:sz w:val="26"/>
          <w:szCs w:val="26"/>
        </w:rPr>
        <w:t xml:space="preserve"> = 5r và CLω</w:t>
      </w:r>
      <w:r>
        <w:rPr>
          <w:rFonts w:cs="Times New Roman" w:ascii="Times New Roman" w:hAnsi="Times New Roman"/>
          <w:sz w:val="26"/>
          <w:szCs w:val="26"/>
          <w:vertAlign w:val="superscript"/>
          <w:lang w:val="vi-VN"/>
        </w:rPr>
        <w:t>2</w:t>
      </w:r>
      <w:r>
        <w:rPr>
          <w:rFonts w:cs="Times New Roman" w:ascii="Times New Roman" w:hAnsi="Times New Roman"/>
          <w:sz w:val="26"/>
          <w:szCs w:val="26"/>
        </w:rPr>
        <w:t xml:space="preserve"> &gt; 1. Khi C = C</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và khi C = 0,5C</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thì điện áp giữa hai đầu M, B có biểu thức</w:t>
      </w:r>
      <w:r>
        <w:rPr>
          <w:rFonts w:cs="Times New Roman" w:ascii="Times New Roman" w:hAnsi="Times New Roman"/>
          <w:sz w:val="26"/>
          <w:szCs w:val="26"/>
          <w:lang w:val="vi-VN"/>
        </w:rPr>
        <w:t xml:space="preserve"> </w:t>
      </w:r>
      <w:r>
        <w:rPr>
          <w:rFonts w:cs="Times New Roman" w:ascii="Times New Roman" w:hAnsi="Times New Roman"/>
          <w:sz w:val="26"/>
          <w:szCs w:val="26"/>
        </w:rPr>
        <w:t>tương ứng là u</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 U</w:t>
      </w:r>
      <w:r>
        <w:rPr>
          <w:rFonts w:cs="Times New Roman" w:ascii="Times New Roman" w:hAnsi="Times New Roman"/>
          <w:sz w:val="26"/>
          <w:szCs w:val="26"/>
          <w:vertAlign w:val="subscript"/>
          <w:lang w:val="vi-VN"/>
        </w:rPr>
        <w:t>01</w:t>
      </w:r>
      <w:r>
        <w:rPr>
          <w:rFonts w:cs="Times New Roman" w:ascii="Times New Roman" w:hAnsi="Times New Roman"/>
          <w:sz w:val="26"/>
          <w:szCs w:val="26"/>
        </w:rPr>
        <w:t>cos(ωt + φ) và u</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 U</w:t>
      </w:r>
      <w:r>
        <w:rPr>
          <w:rFonts w:cs="Times New Roman" w:ascii="Times New Roman" w:hAnsi="Times New Roman"/>
          <w:sz w:val="26"/>
          <w:szCs w:val="26"/>
          <w:vertAlign w:val="subscript"/>
          <w:lang w:val="vi-VN"/>
        </w:rPr>
        <w:t>02</w:t>
      </w:r>
      <w:r>
        <w:rPr>
          <w:rFonts w:cs="Times New Roman" w:ascii="Times New Roman" w:hAnsi="Times New Roman"/>
          <w:sz w:val="26"/>
          <w:szCs w:val="26"/>
        </w:rPr>
        <w:t>cos(ωt + φ) (U</w:t>
      </w:r>
      <w:r>
        <w:rPr>
          <w:rFonts w:cs="Times New Roman" w:ascii="Times New Roman" w:hAnsi="Times New Roman"/>
          <w:sz w:val="26"/>
          <w:szCs w:val="26"/>
          <w:vertAlign w:val="subscript"/>
        </w:rPr>
        <w:t>01</w:t>
      </w:r>
      <w:r>
        <w:rPr>
          <w:rFonts w:cs="Times New Roman" w:ascii="Times New Roman" w:hAnsi="Times New Roman"/>
          <w:sz w:val="26"/>
          <w:szCs w:val="26"/>
        </w:rPr>
        <w:t xml:space="preserve"> và U</w:t>
      </w:r>
      <w:r>
        <w:rPr>
          <w:rFonts w:cs="Times New Roman" w:ascii="Times New Roman" w:hAnsi="Times New Roman"/>
          <w:sz w:val="26"/>
          <w:szCs w:val="26"/>
          <w:vertAlign w:val="subscript"/>
        </w:rPr>
        <w:t>02</w:t>
      </w:r>
      <w:r>
        <w:rPr>
          <w:rFonts w:cs="Times New Roman" w:ascii="Times New Roman" w:hAnsi="Times New Roman"/>
          <w:sz w:val="26"/>
          <w:szCs w:val="26"/>
        </w:rPr>
        <w:t xml:space="preserve"> có giá trị dương). Giá trị của φ</w:t>
      </w:r>
      <w:r>
        <w:rPr>
          <w:rFonts w:cs="Times New Roman" w:ascii="Times New Roman" w:hAnsi="Times New Roman"/>
          <w:sz w:val="26"/>
          <w:szCs w:val="26"/>
          <w:lang w:val="vi-VN"/>
        </w:rPr>
        <w:t xml:space="preserve"> </w:t>
      </w:r>
      <w:r>
        <w:rPr>
          <w:rFonts w:cs="Times New Roman" w:ascii="Times New Roman" w:hAnsi="Times New Roman"/>
          <w:sz w:val="26"/>
          <w:szCs w:val="26"/>
        </w:rPr>
        <w:t>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0,57 rad.</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0,46 rad.</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0,79 rad.</w:t>
        <w:tab/>
      </w:r>
      <w:r>
        <w:rPr>
          <w:rFonts w:cs="Times New Roman" w:ascii="Times New Roman" w:hAnsi="Times New Roman"/>
          <w:b/>
          <w:sz w:val="26"/>
          <w:szCs w:val="26"/>
        </w:rPr>
        <w:t xml:space="preserve">D. </w:t>
      </w:r>
      <w:r>
        <w:rPr>
          <w:rFonts w:cs="Times New Roman" w:ascii="Times New Roman" w:hAnsi="Times New Roman"/>
          <w:sz w:val="26"/>
          <w:szCs w:val="26"/>
        </w:rPr>
        <w:t>1,05 rad.</w:t>
      </w:r>
    </w:p>
    <w:p>
      <w:pPr>
        <w:pStyle w:val="Normal"/>
        <w:rPr>
          <w:rFonts w:ascii="Times New Roman" w:hAnsi="Times New Roman" w:cs="Times New Roman"/>
          <w:b/>
          <w:sz w:val="26"/>
          <w:szCs w:val="26"/>
        </w:rPr>
      </w:pPr>
      <w:r>
        <w:rPr>
          <w:rFonts w:cs="Times New Roman" w:ascii="Times New Roman" w:hAnsi="Times New Roman"/>
          <w:b/>
          <w:sz w:val="26"/>
          <w:szCs w:val="26"/>
        </w:rPr>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204</w:t>
      </w:r>
    </w:p>
    <w:p>
      <w:pPr>
        <w:pStyle w:val="Normal"/>
        <w:rPr/>
      </w:pPr>
      <w:r>
        <w:rPr>
          <w:rFonts w:cs="Times New Roman" w:ascii="Times New Roman" w:hAnsi="Times New Roman"/>
          <w:b/>
          <w:sz w:val="26"/>
          <w:szCs w:val="26"/>
        </w:rPr>
        <w:t>Câu 253</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Cường độ dòng điện i = 2</w:t>
      </w:r>
      <w:r>
        <w:rPr>
          <w:rFonts w:cs="Times New Roman" w:ascii="Times New Roman" w:hAnsi="Times New Roman"/>
          <w:sz w:val="26"/>
          <w:szCs w:val="26"/>
        </w:rPr>
        <w:object w:dxaOrig="359" w:dyaOrig="32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18.75pt;height:16.3pt" filled="f" o:ole="">
            <v:imagedata r:id="rId2267" o:title=""/>
          </v:shape>
          <o:OLEObject Type="Embed" ProgID="" ShapeID="ole_rId2266" DrawAspect="Content" ObjectID="_448821213" r:id="rId2266"/>
        </w:object>
      </w:r>
      <w:r>
        <w:rPr>
          <w:rFonts w:cs="Times New Roman" w:ascii="Times New Roman" w:hAnsi="Times New Roman"/>
          <w:sz w:val="26"/>
          <w:szCs w:val="26"/>
        </w:rPr>
        <w:t>cosl00πt (A) cógiá trị hiệu dụng là</w:t>
      </w:r>
    </w:p>
    <w:p>
      <w:pPr>
        <w:pStyle w:val="Normal"/>
        <w:widowControl w:val="false"/>
        <w:ind w:left="100" w:right="100"/>
        <w:jc w:val="both"/>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359" w:dyaOrig="32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18.75pt;height:16.3pt" filled="f" o:ole="">
            <v:imagedata r:id="rId2269" o:title=""/>
          </v:shape>
          <o:OLEObject Type="Embed" ProgID="" ShapeID="ole_rId2268" DrawAspect="Content" ObjectID="_777430796" r:id="rId2268"/>
        </w:object>
      </w:r>
      <w:r>
        <w:rPr>
          <w:rFonts w:cs="Times New Roman" w:ascii="Times New Roman" w:hAnsi="Times New Roman"/>
          <w:color w:val="000000"/>
          <w:sz w:val="26"/>
          <w:szCs w:val="26"/>
          <w:lang w:eastAsia="vi-VN"/>
        </w:rPr>
        <w:t>A.</w:t>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2</w:t>
      </w:r>
      <w:r>
        <w:rPr>
          <w:rFonts w:cs="Times New Roman" w:ascii="Times New Roman" w:hAnsi="Times New Roman"/>
          <w:color w:val="000000"/>
          <w:sz w:val="26"/>
          <w:szCs w:val="26"/>
          <w:lang w:eastAsia="vi-VN"/>
        </w:rPr>
        <w:object w:dxaOrig="359" w:dyaOrig="32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18.75pt;height:16.3pt" filled="f" o:ole="">
            <v:imagedata r:id="rId2271" o:title=""/>
          </v:shape>
          <o:OLEObject Type="Embed" ProgID="" ShapeID="ole_rId2270" DrawAspect="Content" ObjectID="_1829541849" r:id="rId2270"/>
        </w:object>
      </w:r>
      <w:r>
        <w:rPr>
          <w:rFonts w:cs="Times New Roman" w:ascii="Times New Roman" w:hAnsi="Times New Roman"/>
          <w:color w:val="000000"/>
          <w:sz w:val="26"/>
          <w:szCs w:val="26"/>
          <w:lang w:eastAsia="vi-VN"/>
        </w:rPr>
        <w:t>A.</w:t>
        <w:tab/>
        <w:tab/>
      </w:r>
      <w:r>
        <w:rPr>
          <w:rFonts w:cs="Times New Roman" w:ascii="Times New Roman" w:hAnsi="Times New Roman"/>
          <w:b/>
          <w:color w:val="FF0000"/>
          <w:sz w:val="26"/>
          <w:szCs w:val="26"/>
          <w:lang w:eastAsia="vi-VN"/>
        </w:rPr>
        <w:t>C</w:t>
      </w:r>
      <w:r>
        <w:rPr>
          <w:rFonts w:cs="Times New Roman" w:ascii="Times New Roman" w:hAnsi="Times New Roman"/>
          <w:color w:val="FF0000"/>
          <w:sz w:val="26"/>
          <w:szCs w:val="26"/>
          <w:lang w:eastAsia="vi-VN"/>
        </w:rPr>
        <w:t>. 2 A.</w:t>
        <w:tab/>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 4 A.</w:t>
      </w:r>
    </w:p>
    <w:p>
      <w:pPr>
        <w:pStyle w:val="Normal"/>
        <w:rPr/>
      </w:pPr>
      <w:r>
        <w:rPr>
          <w:rFonts w:cs="Times New Roman" w:ascii="Times New Roman" w:hAnsi="Times New Roman"/>
          <w:b/>
          <w:sz w:val="26"/>
          <w:szCs w:val="26"/>
        </w:rPr>
        <w:t>Câu 254</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vào hai đầu điện trở một điện áp xoay chiều có giá trị hiệu dụng không đổi và tần số f thay đổi được. Nếu tăng f thì côngsuất tiêu thụ của điện trở</w:t>
        <w:tab/>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Tăng rồi giảm.</w:t>
        <w:tab/>
        <w:tab/>
      </w:r>
      <w:r>
        <w:rPr>
          <w:rFonts w:cs="Times New Roman" w:ascii="Times New Roman" w:hAnsi="Times New Roman"/>
          <w:b/>
          <w:color w:val="FF0000"/>
          <w:sz w:val="26"/>
          <w:szCs w:val="26"/>
          <w:lang w:eastAsia="vi-VN"/>
        </w:rPr>
        <w:t>B</w:t>
      </w:r>
      <w:r>
        <w:rPr>
          <w:rFonts w:cs="Times New Roman" w:ascii="Times New Roman" w:hAnsi="Times New Roman"/>
          <w:color w:val="FF0000"/>
          <w:sz w:val="26"/>
          <w:szCs w:val="26"/>
          <w:lang w:eastAsia="vi-VN"/>
        </w:rPr>
        <w:t>. Không đổi</w:t>
      </w:r>
      <w:r>
        <w:rPr>
          <w:rFonts w:cs="Times New Roman" w:ascii="Times New Roman" w:hAnsi="Times New Roman"/>
          <w:color w:val="0000CC"/>
          <w:sz w:val="26"/>
          <w:szCs w:val="26"/>
          <w:lang w:eastAsia="vi-VN"/>
        </w:rPr>
        <w:tab/>
      </w:r>
      <w:r>
        <w:rPr>
          <w:rFonts w:cs="Times New Roman" w:ascii="Times New Roman" w:hAnsi="Times New Roman"/>
          <w:color w:val="000000"/>
          <w:sz w:val="26"/>
          <w:szCs w:val="26"/>
          <w:lang w:eastAsia="vi-VN"/>
        </w:rPr>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.giảm</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.tăng</w:t>
      </w:r>
    </w:p>
    <w:p>
      <w:pPr>
        <w:pStyle w:val="Normal"/>
        <w:rPr/>
      </w:pPr>
      <w:r>
        <mc:AlternateContent>
          <mc:Choice Requires="wpg">
            <w:drawing>
              <wp:anchor behindDoc="0" distT="0" distB="0" distL="114935" distR="114935" simplePos="0" locked="0" layoutInCell="0" allowOverlap="1" relativeHeight="1769">
                <wp:simplePos x="0" y="0"/>
                <wp:positionH relativeFrom="column">
                  <wp:posOffset>4478655</wp:posOffset>
                </wp:positionH>
                <wp:positionV relativeFrom="paragraph">
                  <wp:posOffset>161290</wp:posOffset>
                </wp:positionV>
                <wp:extent cx="1857375" cy="388620"/>
                <wp:effectExtent l="0" t="0" r="0" b="0"/>
                <wp:wrapSquare wrapText="bothSides"/>
                <wp:docPr id="735" name=""/>
                <a:graphic xmlns:a="http://schemas.openxmlformats.org/drawingml/2006/main">
                  <a:graphicData uri="http://schemas.microsoft.com/office/word/2010/wordprocessingGroup">
                    <wpg:wgp>
                      <wpg:cNvGrpSpPr/>
                      <wpg:grpSpPr>
                        <a:xfrm>
                          <a:off x="0" y="0"/>
                          <a:ext cx="1857240" cy="388800"/>
                          <a:chOff x="0" y="0"/>
                          <a:chExt cx="1857240" cy="388800"/>
                        </a:xfrm>
                      </wpg:grpSpPr>
                      <wpg:grpSp>
                        <wpg:cNvGrpSpPr/>
                        <wpg:grpSpPr>
                          <a:xfrm>
                            <a:off x="660240" y="175320"/>
                            <a:ext cx="710640" cy="112320"/>
                          </a:xfrm>
                        </wpg:grpSpPr>
                        <wps:wsp>
                          <wps:cNvPr id="736" name=""/>
                          <wps:cNvSpPr/>
                          <wps:spPr>
                            <a:xfrm flipV="1">
                              <a:off x="67320" y="5760"/>
                              <a:ext cx="81360" cy="71280"/>
                            </a:xfrm>
                            <a:custGeom>
                              <a:avLst/>
                              <a:gdLst/>
                              <a:ahLst/>
                              <a:rect l="l" t="t" r="r" b="b"/>
                              <a:pathLst>
                                <a:path stroke="0" w="19057" h="10800">
                                  <a:moveTo>
                                    <a:pt x="19109" y="17699"/>
                                  </a:moveTo>
                                  <a:arcTo wR="10800" hR="10800" stAng="2382027" swAng="8080216"/>
                                  <a:lnTo>
                                    <a:pt x="10800" y="10800"/>
                                  </a:lnTo>
                                  <a:close/>
                                </a:path>
                                <a:path fill="none" w="19057" h="10800">
                                  <a:moveTo>
                                    <a:pt x="19109" y="17699"/>
                                  </a:moveTo>
                                  <a:arcTo wR="10800" hR="10800" stAng="2382027" swAng="8080216"/>
                                </a:path>
                              </a:pathLst>
                            </a:custGeom>
                            <a:noFill/>
                            <a:ln w="12600">
                              <a:solidFill>
                                <a:srgbClr val="000000"/>
                              </a:solidFill>
                              <a:miter/>
                            </a:ln>
                          </wps:spPr>
                          <wps:style>
                            <a:lnRef idx="0"/>
                            <a:fillRef idx="0"/>
                            <a:effectRef idx="0"/>
                            <a:fontRef idx="minor"/>
                          </wps:style>
                          <wps:bodyPr/>
                        </wps:wsp>
                        <wps:wsp>
                          <wps:cNvPr id="737" name=""/>
                          <wps:cNvSpPr/>
                          <wps:spPr>
                            <a:xfrm flipH="1" flipV="1">
                              <a:off x="565200" y="0"/>
                              <a:ext cx="81360" cy="71280"/>
                            </a:xfrm>
                            <a:custGeom>
                              <a:avLst/>
                              <a:gdLst/>
                              <a:ahLst/>
                              <a:rect l="l" t="t" r="r" b="b"/>
                              <a:pathLst>
                                <a:path stroke="0" w="19062" h="10800">
                                  <a:moveTo>
                                    <a:pt x="19109" y="17699"/>
                                  </a:moveTo>
                                  <a:arcTo wR="10800" hR="10800" stAng="2382027" swAng="8096958"/>
                                  <a:lnTo>
                                    <a:pt x="10800" y="10800"/>
                                  </a:lnTo>
                                  <a:close/>
                                </a:path>
                                <a:path fill="none" w="19062" h="10800">
                                  <a:moveTo>
                                    <a:pt x="19109" y="17699"/>
                                  </a:moveTo>
                                  <a:arcTo wR="10800" hR="10800" stAng="2382027" swAng="8096958"/>
                                </a:path>
                              </a:pathLst>
                            </a:custGeom>
                            <a:noFill/>
                            <a:ln w="12600">
                              <a:solidFill>
                                <a:srgbClr val="000000"/>
                              </a:solidFill>
                              <a:miter/>
                            </a:ln>
                          </wps:spPr>
                          <wps:style>
                            <a:lnRef idx="0"/>
                            <a:fillRef idx="0"/>
                            <a:effectRef idx="0"/>
                            <a:fontRef idx="minor"/>
                          </wps:style>
                          <wps:bodyPr/>
                        </wps:wsp>
                        <wps:wsp>
                          <wps:cNvPr id="738" name=""/>
                          <wps:cNvSpPr/>
                          <wps:spPr>
                            <a:xfrm flipH="1">
                              <a:off x="554040" y="27360"/>
                              <a:ext cx="20160" cy="8496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cNvGrpSpPr/>
                          <wpg:grpSpPr>
                            <a:xfrm>
                              <a:off x="485280" y="1800"/>
                              <a:ext cx="79200" cy="109080"/>
                            </a:xfrm>
                          </wpg:grpSpPr>
                          <wps:wsp>
                            <wps:cNvPr id="739" name=""/>
                            <wps:cNvSpPr/>
                            <wps:spPr>
                              <a:xfrm flipH="1" flipV="1">
                                <a:off x="8280" y="0"/>
                                <a:ext cx="71280" cy="7128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40" name=""/>
                            <wps:cNvSpPr/>
                            <wps:spPr>
                              <a:xfrm flipH="1">
                                <a:off x="0" y="24120"/>
                                <a:ext cx="20160" cy="8496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s:wsp>
                          <wps:cNvPr id="741" name=""/>
                          <wps:cNvSpPr/>
                          <wps:spPr>
                            <a:xfrm flipH="1" flipV="1">
                              <a:off x="425520" y="1800"/>
                              <a:ext cx="70560" cy="7128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42" name=""/>
                          <wps:cNvSpPr/>
                          <wps:spPr>
                            <a:xfrm flipH="1">
                              <a:off x="416160" y="25920"/>
                              <a:ext cx="20160" cy="8496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cNvGrpSpPr/>
                          <wpg:grpSpPr>
                            <a:xfrm>
                              <a:off x="348840" y="1800"/>
                              <a:ext cx="79200" cy="109080"/>
                            </a:xfrm>
                          </wpg:grpSpPr>
                          <wps:wsp>
                            <wps:cNvPr id="743" name=""/>
                            <wps:cNvSpPr/>
                            <wps:spPr>
                              <a:xfrm flipH="1" flipV="1">
                                <a:off x="8280" y="0"/>
                                <a:ext cx="71280" cy="7128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44" name=""/>
                            <wps:cNvSpPr/>
                            <wps:spPr>
                              <a:xfrm flipH="1">
                                <a:off x="0" y="24120"/>
                                <a:ext cx="20160" cy="8496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grpSp>
                          <wpg:cNvGrpSpPr/>
                          <wpg:grpSpPr>
                            <a:xfrm>
                              <a:off x="280080" y="1800"/>
                              <a:ext cx="79200" cy="109080"/>
                            </a:xfrm>
                          </wpg:grpSpPr>
                          <wps:wsp>
                            <wps:cNvPr id="745" name=""/>
                            <wps:cNvSpPr/>
                            <wps:spPr>
                              <a:xfrm flipH="1" flipV="1">
                                <a:off x="8280" y="0"/>
                                <a:ext cx="71280" cy="7128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46" name=""/>
                            <wps:cNvSpPr/>
                            <wps:spPr>
                              <a:xfrm flipH="1">
                                <a:off x="0" y="24120"/>
                                <a:ext cx="20160" cy="8496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grpSp>
                          <wpg:cNvGrpSpPr/>
                          <wpg:grpSpPr>
                            <a:xfrm>
                              <a:off x="210960" y="1800"/>
                              <a:ext cx="79200" cy="109080"/>
                            </a:xfrm>
                          </wpg:grpSpPr>
                          <wps:wsp>
                            <wps:cNvPr id="747" name=""/>
                            <wps:cNvSpPr/>
                            <wps:spPr>
                              <a:xfrm flipH="1" flipV="1">
                                <a:off x="9000" y="0"/>
                                <a:ext cx="70560" cy="7128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48" name=""/>
                            <wps:cNvSpPr/>
                            <wps:spPr>
                              <a:xfrm flipH="1">
                                <a:off x="0" y="24120"/>
                                <a:ext cx="20160" cy="8496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grpSp>
                          <wpg:cNvGrpSpPr/>
                          <wpg:grpSpPr>
                            <a:xfrm>
                              <a:off x="142920" y="1800"/>
                              <a:ext cx="79200" cy="109080"/>
                            </a:xfrm>
                          </wpg:grpSpPr>
                          <wps:wsp>
                            <wps:cNvPr id="749" name=""/>
                            <wps:cNvSpPr/>
                            <wps:spPr>
                              <a:xfrm flipH="1" flipV="1">
                                <a:off x="8280" y="0"/>
                                <a:ext cx="71280" cy="7128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50" name=""/>
                            <wps:cNvSpPr/>
                            <wps:spPr>
                              <a:xfrm flipH="1">
                                <a:off x="0" y="24120"/>
                                <a:ext cx="20160" cy="8496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s:wsp>
                          <wps:cNvSpPr/>
                          <wps:spPr>
                            <a:xfrm flipH="1">
                              <a:off x="643320" y="68400"/>
                              <a:ext cx="67320" cy="0"/>
                            </a:xfrm>
                            <a:prstGeom prst="line">
                              <a:avLst/>
                            </a:prstGeom>
                            <a:ln w="12600">
                              <a:solidFill>
                                <a:srgbClr val="000000"/>
                              </a:solidFill>
                              <a:miter/>
                            </a:ln>
                          </wps:spPr>
                          <wps:style>
                            <a:lnRef idx="0"/>
                            <a:fillRef idx="0"/>
                            <a:effectRef idx="0"/>
                            <a:fontRef idx="minor"/>
                          </wps:style>
                          <wps:bodyPr/>
                        </wps:wsp>
                        <wps:wsp>
                          <wps:cNvSpPr/>
                          <wps:spPr>
                            <a:xfrm flipH="1">
                              <a:off x="0" y="68400"/>
                              <a:ext cx="67320" cy="0"/>
                            </a:xfrm>
                            <a:prstGeom prst="line">
                              <a:avLst/>
                            </a:prstGeom>
                            <a:ln w="12600">
                              <a:solidFill>
                                <a:srgbClr val="000000"/>
                              </a:solidFill>
                              <a:miter/>
                            </a:ln>
                          </wps:spPr>
                          <wps:style>
                            <a:lnRef idx="0"/>
                            <a:fillRef idx="0"/>
                            <a:effectRef idx="0"/>
                            <a:fontRef idx="minor"/>
                          </wps:style>
                          <wps:bodyPr/>
                        </wps:wsp>
                      </wpg:grpSp>
                      <wpg:grpSp>
                        <wpg:cNvGrpSpPr/>
                        <wpg:grpSpPr>
                          <a:xfrm>
                            <a:off x="211320" y="202680"/>
                            <a:ext cx="459720" cy="85680"/>
                          </a:xfrm>
                        </wpg:grpSpPr>
                        <wps:wsp>
                          <wps:cNvPr id="751" name=""/>
                          <wps:cNvSpPr/>
                          <wps:spPr>
                            <a:xfrm>
                              <a:off x="83160" y="0"/>
                              <a:ext cx="292680" cy="85680"/>
                            </a:xfrm>
                            <a:prstGeom prst="rect">
                              <a:avLst/>
                            </a:prstGeom>
                            <a:solidFill>
                              <a:srgbClr val="ffffff"/>
                            </a:solidFill>
                            <a:ln w="12600">
                              <a:solidFill>
                                <a:srgbClr val="000000"/>
                              </a:solidFill>
                              <a:miter/>
                            </a:ln>
                          </wps:spPr>
                          <wps:style>
                            <a:lnRef idx="0"/>
                            <a:fillRef idx="0"/>
                            <a:effectRef idx="0"/>
                            <a:fontRef idx="minor"/>
                          </wps:style>
                          <wps:bodyPr/>
                        </wps:wsp>
                        <wps:wsp>
                          <wps:cNvSpPr/>
                          <wps:spPr>
                            <a:xfrm>
                              <a:off x="372240" y="42480"/>
                              <a:ext cx="87480" cy="0"/>
                            </a:xfrm>
                            <a:prstGeom prst="line">
                              <a:avLst/>
                            </a:prstGeom>
                            <a:ln w="12600">
                              <a:solidFill>
                                <a:srgbClr val="000000"/>
                              </a:solidFill>
                              <a:miter/>
                            </a:ln>
                          </wps:spPr>
                          <wps:style>
                            <a:lnRef idx="0"/>
                            <a:fillRef idx="0"/>
                            <a:effectRef idx="0"/>
                            <a:fontRef idx="minor"/>
                          </wps:style>
                          <wps:bodyPr/>
                        </wps:wsp>
                        <wps:wsp>
                          <wps:cNvSpPr/>
                          <wps:spPr>
                            <a:xfrm>
                              <a:off x="0" y="42480"/>
                              <a:ext cx="87480" cy="0"/>
                            </a:xfrm>
                            <a:prstGeom prst="line">
                              <a:avLst/>
                            </a:prstGeom>
                            <a:ln w="12600">
                              <a:solidFill>
                                <a:srgbClr val="000000"/>
                              </a:solidFill>
                              <a:miter/>
                            </a:ln>
                          </wps:spPr>
                          <wps:style>
                            <a:lnRef idx="0"/>
                            <a:fillRef idx="0"/>
                            <a:effectRef idx="0"/>
                            <a:fontRef idx="minor"/>
                          </wps:style>
                          <wps:bodyPr/>
                        </wps:wsp>
                      </wpg:grpSp>
                      <wpg:grpSp>
                        <wpg:cNvGrpSpPr/>
                        <wpg:grpSpPr>
                          <a:xfrm>
                            <a:off x="1362600" y="176400"/>
                            <a:ext cx="212040" cy="128160"/>
                          </a:xfrm>
                        </wpg:grpSpPr>
                        <wps:wsp>
                          <wps:cNvSpPr/>
                          <wps:spPr>
                            <a:xfrm>
                              <a:off x="0" y="68760"/>
                              <a:ext cx="88200" cy="0"/>
                            </a:xfrm>
                            <a:prstGeom prst="line">
                              <a:avLst/>
                            </a:prstGeom>
                            <a:ln w="12600">
                              <a:solidFill>
                                <a:srgbClr val="000000"/>
                              </a:solidFill>
                              <a:miter/>
                            </a:ln>
                          </wps:spPr>
                          <wps:style>
                            <a:lnRef idx="0"/>
                            <a:fillRef idx="0"/>
                            <a:effectRef idx="0"/>
                            <a:fontRef idx="minor"/>
                          </wps:style>
                          <wps:bodyPr/>
                        </wps:wsp>
                        <wps:wsp>
                          <wps:cNvSpPr/>
                          <wps:spPr>
                            <a:xfrm>
                              <a:off x="123840" y="68760"/>
                              <a:ext cx="88200" cy="0"/>
                            </a:xfrm>
                            <a:prstGeom prst="line">
                              <a:avLst/>
                            </a:prstGeom>
                            <a:ln w="12600">
                              <a:solidFill>
                                <a:srgbClr val="000000"/>
                              </a:solidFill>
                              <a:miter/>
                            </a:ln>
                          </wps:spPr>
                          <wps:style>
                            <a:lnRef idx="0"/>
                            <a:fillRef idx="0"/>
                            <a:effectRef idx="0"/>
                            <a:fontRef idx="minor"/>
                          </wps:style>
                          <wps:bodyPr/>
                        </wps:wsp>
                        <wps:wsp>
                          <wps:cNvSpPr/>
                          <wps:spPr>
                            <a:xfrm>
                              <a:off x="83880" y="0"/>
                              <a:ext cx="0" cy="128160"/>
                            </a:xfrm>
                            <a:prstGeom prst="line">
                              <a:avLst/>
                            </a:prstGeom>
                            <a:ln w="19080">
                              <a:solidFill>
                                <a:srgbClr val="000000"/>
                              </a:solidFill>
                              <a:miter/>
                            </a:ln>
                          </wps:spPr>
                          <wps:style>
                            <a:lnRef idx="0"/>
                            <a:fillRef idx="0"/>
                            <a:effectRef idx="0"/>
                            <a:fontRef idx="minor"/>
                          </wps:style>
                          <wps:bodyPr/>
                        </wps:wsp>
                        <wps:wsp>
                          <wps:cNvSpPr/>
                          <wps:spPr>
                            <a:xfrm>
                              <a:off x="126000" y="0"/>
                              <a:ext cx="0" cy="128160"/>
                            </a:xfrm>
                            <a:prstGeom prst="line">
                              <a:avLst/>
                            </a:prstGeom>
                            <a:ln w="19080">
                              <a:solidFill>
                                <a:srgbClr val="000000"/>
                              </a:solidFill>
                              <a:miter/>
                            </a:ln>
                          </wps:spPr>
                          <wps:style>
                            <a:lnRef idx="0"/>
                            <a:fillRef idx="0"/>
                            <a:effectRef idx="0"/>
                            <a:fontRef idx="minor"/>
                          </wps:style>
                          <wps:bodyPr/>
                        </wps:wsp>
                      </wpg:grpSp>
                      <wps:wsp>
                        <wps:cNvSpPr/>
                        <wps:spPr>
                          <a:xfrm flipV="1">
                            <a:off x="1316880" y="108720"/>
                            <a:ext cx="315720" cy="222840"/>
                          </a:xfrm>
                          <a:prstGeom prst="line">
                            <a:avLst/>
                          </a:prstGeom>
                          <a:ln w="9360">
                            <a:solidFill>
                              <a:srgbClr val="000000"/>
                            </a:solidFill>
                            <a:miter/>
                            <a:tailEnd len="sm" type="stealth" w="sm"/>
                          </a:ln>
                        </wps:spPr>
                        <wps:style>
                          <a:lnRef idx="0"/>
                          <a:fillRef idx="0"/>
                          <a:effectRef idx="0"/>
                          <a:fontRef idx="minor"/>
                        </wps:style>
                        <wps:bodyPr/>
                      </wps:wsp>
                      <wpg:grpSp>
                        <wpg:cNvGrpSpPr/>
                        <wpg:grpSpPr>
                          <a:xfrm>
                            <a:off x="1568520" y="210240"/>
                            <a:ext cx="221760" cy="63000"/>
                          </a:xfrm>
                        </wpg:grpSpPr>
                        <wpg:grpSp>
                          <wpg:cNvGrpSpPr/>
                          <wpg:grpSpPr>
                            <a:xfrm>
                              <a:off x="163800" y="0"/>
                              <a:ext cx="57960" cy="63000"/>
                            </a:xfrm>
                          </wpg:grpSpPr>
                          <wps:wsp>
                            <wps:cNvPr id="752" name=""/>
                            <wps:cNvSpPr/>
                            <wps:spPr>
                              <a:xfrm>
                                <a:off x="13320" y="20160"/>
                                <a:ext cx="28440" cy="208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57960" cy="63000"/>
                              </a:xfrm>
                              <a:prstGeom prst="line">
                                <a:avLst/>
                              </a:prstGeom>
                              <a:ln w="3240">
                                <a:solidFill>
                                  <a:srgbClr val="000000"/>
                                </a:solidFill>
                                <a:miter/>
                              </a:ln>
                            </wps:spPr>
                            <wps:style>
                              <a:lnRef idx="0"/>
                              <a:fillRef idx="0"/>
                              <a:effectRef idx="0"/>
                              <a:fontRef idx="minor"/>
                            </wps:style>
                            <wps:bodyPr/>
                          </wps:wsp>
                        </wpg:grpSp>
                        <wps:wsp>
                          <wps:cNvSpPr/>
                          <wps:spPr>
                            <a:xfrm>
                              <a:off x="0" y="34200"/>
                              <a:ext cx="186840" cy="0"/>
                            </a:xfrm>
                            <a:prstGeom prst="line">
                              <a:avLst/>
                            </a:prstGeom>
                            <a:ln w="12600">
                              <a:solidFill>
                                <a:srgbClr val="000000"/>
                              </a:solidFill>
                              <a:miter/>
                            </a:ln>
                          </wps:spPr>
                          <wps:style>
                            <a:lnRef idx="0"/>
                            <a:fillRef idx="0"/>
                            <a:effectRef idx="0"/>
                            <a:fontRef idx="minor"/>
                          </wps:style>
                          <wps:bodyPr/>
                        </wps:wsp>
                      </wpg:grpSp>
                      <wpg:grpSp>
                        <wpg:cNvGrpSpPr/>
                        <wpg:grpSpPr>
                          <a:xfrm>
                            <a:off x="13320" y="209520"/>
                            <a:ext cx="216360" cy="63000"/>
                          </a:xfrm>
                        </wpg:grpSpPr>
                        <wpg:grpSp>
                          <wpg:cNvGrpSpPr/>
                          <wpg:grpSpPr>
                            <a:xfrm>
                              <a:off x="0" y="0"/>
                              <a:ext cx="57960" cy="63000"/>
                            </a:xfrm>
                          </wpg:grpSpPr>
                          <wps:wsp>
                            <wps:cNvPr id="753" name=""/>
                            <wps:cNvSpPr/>
                            <wps:spPr>
                              <a:xfrm>
                                <a:off x="13320" y="23400"/>
                                <a:ext cx="28440" cy="208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57960" cy="63000"/>
                              </a:xfrm>
                              <a:prstGeom prst="line">
                                <a:avLst/>
                              </a:prstGeom>
                              <a:ln w="3240">
                                <a:solidFill>
                                  <a:srgbClr val="000000"/>
                                </a:solidFill>
                                <a:miter/>
                              </a:ln>
                            </wps:spPr>
                            <wps:style>
                              <a:lnRef idx="0"/>
                              <a:fillRef idx="0"/>
                              <a:effectRef idx="0"/>
                              <a:fontRef idx="minor"/>
                            </wps:style>
                            <wps:bodyPr/>
                          </wps:wsp>
                        </wpg:grpSp>
                        <wps:wsp>
                          <wps:cNvSpPr/>
                          <wps:spPr>
                            <a:xfrm>
                              <a:off x="29880" y="37440"/>
                              <a:ext cx="186840" cy="0"/>
                            </a:xfrm>
                            <a:prstGeom prst="line">
                              <a:avLst/>
                            </a:prstGeom>
                            <a:ln w="12600">
                              <a:solidFill>
                                <a:srgbClr val="000000"/>
                              </a:solidFill>
                              <a:miter/>
                            </a:ln>
                          </wps:spPr>
                          <wps:style>
                            <a:lnRef idx="0"/>
                            <a:fillRef idx="0"/>
                            <a:effectRef idx="0"/>
                            <a:fontRef idx="minor"/>
                          </wps:style>
                          <wps:bodyPr/>
                        </wps:wsp>
                      </wpg:grpSp>
                      <wps:wsp>
                        <wps:cNvPr id="754" name=""/>
                        <wps:cNvSpPr/>
                        <wps:spPr>
                          <a:xfrm rot="5400000">
                            <a:off x="651240" y="231120"/>
                            <a:ext cx="30960" cy="25560"/>
                          </a:xfrm>
                          <a:prstGeom prst="ellipse">
                            <a:avLst/>
                          </a:prstGeom>
                          <a:solidFill>
                            <a:srgbClr val="3366ff"/>
                          </a:solidFill>
                          <a:ln w="9360">
                            <a:solidFill>
                              <a:srgbClr val="000000"/>
                            </a:solidFill>
                            <a:miter/>
                          </a:ln>
                        </wps:spPr>
                        <wps:style>
                          <a:lnRef idx="0"/>
                          <a:fillRef idx="0"/>
                          <a:effectRef idx="0"/>
                          <a:fontRef idx="minor"/>
                        </wps:style>
                        <wps:bodyPr/>
                      </wps:wsp>
                      <wps:wsp>
                        <wps:cNvPr id="755" name=""/>
                        <wps:cNvSpPr/>
                        <wps:spPr>
                          <a:xfrm rot="5400000">
                            <a:off x="1372680" y="231840"/>
                            <a:ext cx="30960" cy="25560"/>
                          </a:xfrm>
                          <a:prstGeom prst="ellipse">
                            <a:avLst/>
                          </a:prstGeom>
                          <a:solidFill>
                            <a:srgbClr val="3366ff"/>
                          </a:solidFill>
                          <a:ln w="9360">
                            <a:solidFill>
                              <a:srgbClr val="000000"/>
                            </a:solidFill>
                            <a:miter/>
                          </a:ln>
                        </wps:spPr>
                        <wps:style>
                          <a:lnRef idx="0"/>
                          <a:fillRef idx="0"/>
                          <a:effectRef idx="0"/>
                          <a:fontRef idx="minor"/>
                        </wps:style>
                        <wps:bodyPr/>
                      </wps:wsp>
                      <pic:pic xmlns:pic="http://schemas.openxmlformats.org/drawingml/2006/picture">
                        <pic:nvPicPr>
                          <pic:cNvPr id="756" name="" descr=""/>
                          <pic:cNvPicPr/>
                        </pic:nvPicPr>
                        <pic:blipFill>
                          <a:blip r:embed="rId2272"/>
                          <a:stretch/>
                        </pic:blipFill>
                        <pic:spPr>
                          <a:xfrm>
                            <a:off x="0" y="29160"/>
                            <a:ext cx="171360" cy="144000"/>
                          </a:xfrm>
                          <a:prstGeom prst="rect">
                            <a:avLst/>
                          </a:prstGeom>
                          <a:ln w="0">
                            <a:noFill/>
                          </a:ln>
                        </pic:spPr>
                      </pic:pic>
                      <pic:pic xmlns:pic="http://schemas.openxmlformats.org/drawingml/2006/picture">
                        <pic:nvPicPr>
                          <pic:cNvPr id="757" name="" descr=""/>
                          <pic:cNvPicPr/>
                        </pic:nvPicPr>
                        <pic:blipFill>
                          <a:blip r:embed="rId2273"/>
                          <a:stretch/>
                        </pic:blipFill>
                        <pic:spPr>
                          <a:xfrm>
                            <a:off x="1699200" y="60840"/>
                            <a:ext cx="158040" cy="142920"/>
                          </a:xfrm>
                          <a:prstGeom prst="rect">
                            <a:avLst/>
                          </a:prstGeom>
                          <a:ln w="0">
                            <a:noFill/>
                          </a:ln>
                        </pic:spPr>
                      </pic:pic>
                      <pic:pic xmlns:pic="http://schemas.openxmlformats.org/drawingml/2006/picture">
                        <pic:nvPicPr>
                          <pic:cNvPr id="758" name="" descr=""/>
                          <pic:cNvPicPr/>
                        </pic:nvPicPr>
                        <pic:blipFill>
                          <a:blip r:embed="rId2274"/>
                          <a:stretch/>
                        </pic:blipFill>
                        <pic:spPr>
                          <a:xfrm>
                            <a:off x="570960" y="245880"/>
                            <a:ext cx="196200" cy="142920"/>
                          </a:xfrm>
                          <a:prstGeom prst="rect">
                            <a:avLst/>
                          </a:prstGeom>
                          <a:ln w="0">
                            <a:noFill/>
                          </a:ln>
                        </pic:spPr>
                      </pic:pic>
                      <pic:pic xmlns:pic="http://schemas.openxmlformats.org/drawingml/2006/picture">
                        <pic:nvPicPr>
                          <pic:cNvPr id="759" name="" descr=""/>
                          <pic:cNvPicPr/>
                        </pic:nvPicPr>
                        <pic:blipFill>
                          <a:blip r:embed="rId2275"/>
                          <a:stretch/>
                        </pic:blipFill>
                        <pic:spPr>
                          <a:xfrm>
                            <a:off x="398880" y="23040"/>
                            <a:ext cx="170280" cy="143640"/>
                          </a:xfrm>
                          <a:prstGeom prst="rect">
                            <a:avLst/>
                          </a:prstGeom>
                          <a:ln w="0">
                            <a:noFill/>
                          </a:ln>
                        </pic:spPr>
                      </pic:pic>
                      <pic:pic xmlns:pic="http://schemas.openxmlformats.org/drawingml/2006/picture">
                        <pic:nvPicPr>
                          <pic:cNvPr id="760" name="" descr=""/>
                          <pic:cNvPicPr/>
                        </pic:nvPicPr>
                        <pic:blipFill>
                          <a:blip r:embed="rId2276"/>
                          <a:stretch/>
                        </pic:blipFill>
                        <pic:spPr>
                          <a:xfrm>
                            <a:off x="896040" y="0"/>
                            <a:ext cx="211320" cy="176400"/>
                          </a:xfrm>
                          <a:prstGeom prst="rect">
                            <a:avLst/>
                          </a:prstGeom>
                          <a:ln w="0">
                            <a:noFill/>
                          </a:ln>
                        </pic:spPr>
                      </pic:pic>
                      <pic:pic xmlns:pic="http://schemas.openxmlformats.org/drawingml/2006/picture">
                        <pic:nvPicPr>
                          <pic:cNvPr id="761" name="" descr=""/>
                          <pic:cNvPicPr/>
                        </pic:nvPicPr>
                        <pic:blipFill>
                          <a:blip r:embed="rId2277"/>
                          <a:stretch/>
                        </pic:blipFill>
                        <pic:spPr>
                          <a:xfrm>
                            <a:off x="1400760" y="23040"/>
                            <a:ext cx="158040" cy="154440"/>
                          </a:xfrm>
                          <a:prstGeom prst="rect">
                            <a:avLst/>
                          </a:prstGeom>
                          <a:ln w="0">
                            <a:noFill/>
                          </a:ln>
                        </pic:spPr>
                      </pic:pic>
                    </wpg:wgp>
                  </a:graphicData>
                </a:graphic>
              </wp:anchor>
            </w:drawing>
          </mc:Choice>
          <mc:Fallback>
            <w:pict>
              <v:group id="shape_0" style="position:absolute;margin-left:352.65pt;margin-top:12.7pt;width:146.25pt;height:30.6pt" coordorigin="7053,254" coordsize="2925,612">
                <v:group id="shape_0" style="position:absolute;left:8093;top:530;width:1118;height:177">
                  <v:rect id="shape_0" coordorigin="52,10800" coordsize="19057,10800" path="l0,21600xee" stroked="t" o:allowincell="f" style="position:absolute;left:8199;top:539;width:127;height:111;flip:y;mso-wrap-style:none;v-text-anchor:middle">
                    <v:fill o:detectmouseclick="t" on="false"/>
                    <v:stroke color="black" weight="12600" joinstyle="miter" endcap="flat"/>
                    <w10:wrap type="square"/>
                  </v:rect>
                  <v:rect id="shape_0" coordorigin="47,10800" coordsize="19062,10800" path="l0,21600xee" stroked="t" o:allowincell="f" style="position:absolute;left:8983;top:530;width:127;height:11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965;top:573;width:31;height:133;flip:x;mso-wrap-style:none;v-text-anchor:middle">
                    <v:fill o:detectmouseclick="t" type="solid" color2="black"/>
                    <v:stroke color="black" weight="12600" joinstyle="round" endcap="flat"/>
                    <w10:wrap type="square"/>
                  </v:shape>
                  <v:group id="shape_0" style="position:absolute;left:8857;top:533;width:125;height:172">
                    <v:rect id="shape_0" coordorigin="2349,10800" coordsize="16576,10800" path="l0,21600xee" stroked="t" o:allowincell="f" style="position:absolute;left:8870;top:533;width:111;height:11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857;top:571;width:31;height:133;flip:x;mso-wrap-style:none;v-text-anchor:middle">
                      <v:fill o:detectmouseclick="t" type="solid" color2="black"/>
                      <v:stroke color="black" weight="12600" joinstyle="round" endcap="flat"/>
                      <w10:wrap type="square"/>
                    </v:shape>
                  </v:group>
                  <v:rect id="shape_0" coordorigin="2349,10800" coordsize="16576,10800" path="l0,21600xee" stroked="t" o:allowincell="f" style="position:absolute;left:8763;top:533;width:110;height:11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748;top:571;width:31;height:133;flip:x;mso-wrap-style:none;v-text-anchor:middle">
                    <v:fill o:detectmouseclick="t" type="solid" color2="black"/>
                    <v:stroke color="black" weight="12600" joinstyle="round" endcap="flat"/>
                    <w10:wrap type="square"/>
                  </v:shape>
                  <v:group id="shape_0" style="position:absolute;left:8642;top:533;width:125;height:172">
                    <v:rect id="shape_0" coordorigin="2349,10800" coordsize="16576,10800" path="l0,21600xee" stroked="t" o:allowincell="f" style="position:absolute;left:8655;top:533;width:111;height:11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642;top:571;width:31;height:133;flip:x;mso-wrap-style:none;v-text-anchor:middle">
                      <v:fill o:detectmouseclick="t" type="solid" color2="black"/>
                      <v:stroke color="black" weight="12600" joinstyle="round" endcap="flat"/>
                      <w10:wrap type="square"/>
                    </v:shape>
                  </v:group>
                  <v:group id="shape_0" style="position:absolute;left:8534;top:533;width:125;height:172">
                    <v:rect id="shape_0" coordorigin="2349,10800" coordsize="16576,10800" path="l0,21600xee" stroked="t" o:allowincell="f" style="position:absolute;left:8547;top:533;width:111;height:11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534;top:571;width:31;height:133;flip:x;mso-wrap-style:none;v-text-anchor:middle">
                      <v:fill o:detectmouseclick="t" type="solid" color2="black"/>
                      <v:stroke color="black" weight="12600" joinstyle="round" endcap="flat"/>
                      <w10:wrap type="square"/>
                    </v:shape>
                  </v:group>
                  <v:group id="shape_0" style="position:absolute;left:8425;top:533;width:124;height:172">
                    <v:rect id="shape_0" coordorigin="2349,10800" coordsize="16576,10800" path="l0,21600xee" stroked="t" o:allowincell="f" style="position:absolute;left:8439;top:533;width:110;height:11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425;top:571;width:31;height:133;flip:x;mso-wrap-style:none;v-text-anchor:middle">
                      <v:fill o:detectmouseclick="t" type="solid" color2="black"/>
                      <v:stroke color="black" weight="12600" joinstyle="round" endcap="flat"/>
                      <w10:wrap type="square"/>
                    </v:shape>
                  </v:group>
                  <v:group id="shape_0" style="position:absolute;left:8318;top:533;width:125;height:172">
                    <v:rect id="shape_0" coordorigin="2349,10800" coordsize="16576,10800" path="l0,21600xee" stroked="t" o:allowincell="f" style="position:absolute;left:8331;top:533;width:111;height:11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318;top:571;width:31;height:133;flip:x;mso-wrap-style:none;v-text-anchor:middle">
                      <v:fill o:detectmouseclick="t" type="solid" color2="black"/>
                      <v:stroke color="black" weight="12600" joinstyle="round" endcap="flat"/>
                      <w10:wrap type="square"/>
                    </v:shape>
                  </v:group>
                  <v:line id="shape_0" from="9106,638" to="9211,638" stroked="t" o:allowincell="f" style="position:absolute;flip:x">
                    <v:stroke color="black" weight="12600" joinstyle="miter" endcap="flat"/>
                    <v:fill o:detectmouseclick="t" on="false"/>
                    <w10:wrap type="square"/>
                  </v:line>
                  <v:line id="shape_0" from="8093,638" to="8198,638" stroked="t" o:allowincell="f" style="position:absolute;flip:x">
                    <v:stroke color="black" weight="12600" joinstyle="miter" endcap="flat"/>
                    <v:fill o:detectmouseclick="t" on="false"/>
                    <w10:wrap type="square"/>
                  </v:line>
                </v:group>
                <v:group id="shape_0" style="position:absolute;left:7386;top:573;width:723;height:135">
                  <v:rect id="shape_0" fillcolor="white" stroked="t" o:allowincell="f" style="position:absolute;left:7517;top:573;width:460;height:134;mso-wrap-style:none;v-text-anchor:middle">
                    <v:fill o:detectmouseclick="t" type="solid" color2="black"/>
                    <v:stroke color="black" weight="12600" joinstyle="miter" endcap="flat"/>
                    <w10:wrap type="square"/>
                  </v:rect>
                  <v:line id="shape_0" from="7972,640" to="8109,640" stroked="t" o:allowincell="f" style="position:absolute">
                    <v:stroke color="black" weight="12600" joinstyle="miter" endcap="flat"/>
                    <v:fill o:detectmouseclick="t" on="false"/>
                    <w10:wrap type="square"/>
                  </v:line>
                  <v:line id="shape_0" from="7386,640" to="7523,640" stroked="t" o:allowincell="f" style="position:absolute">
                    <v:stroke color="black" weight="12600" joinstyle="miter" endcap="flat"/>
                    <v:fill o:detectmouseclick="t" on="false"/>
                    <w10:wrap type="square"/>
                  </v:line>
                </v:group>
                <v:group id="shape_0" style="position:absolute;left:9199;top:532;width:333;height:201">
                  <v:line id="shape_0" from="9199,640" to="9337,640" stroked="t" o:allowincell="f" style="position:absolute">
                    <v:stroke color="black" weight="12600" joinstyle="miter" endcap="flat"/>
                    <v:fill o:detectmouseclick="t" on="false"/>
                    <w10:wrap type="square"/>
                  </v:line>
                  <v:line id="shape_0" from="9394,640" to="9532,640" stroked="t" o:allowincell="f" style="position:absolute">
                    <v:stroke color="black" weight="12600" joinstyle="miter" endcap="flat"/>
                    <v:fill o:detectmouseclick="t" on="false"/>
                    <w10:wrap type="square"/>
                  </v:line>
                  <v:line id="shape_0" from="9331,532" to="9331,733" stroked="t" o:allowincell="f" style="position:absolute">
                    <v:stroke color="black" weight="19080" joinstyle="miter" endcap="flat"/>
                    <v:fill o:detectmouseclick="t" on="false"/>
                    <w10:wrap type="square"/>
                  </v:line>
                  <v:line id="shape_0" from="9397,532" to="9397,733" stroked="t" o:allowincell="f" style="position:absolute">
                    <v:stroke color="black" weight="19080" joinstyle="miter" endcap="flat"/>
                    <v:fill o:detectmouseclick="t" on="false"/>
                    <w10:wrap type="square"/>
                  </v:line>
                </v:group>
                <v:line id="shape_0" from="9127,425" to="9623,775" stroked="t" o:allowincell="f" style="position:absolute;flip:y">
                  <v:stroke color="black" weight="9360" endarrow="classic" endarrowwidth="narrow" endarrowlength="short" joinstyle="miter" endcap="flat"/>
                  <v:fill o:detectmouseclick="t" on="false"/>
                  <w10:wrap type="square"/>
                </v:line>
                <v:group id="shape_0" style="position:absolute;left:9523;top:585;width:348;height:98">
                  <v:group id="shape_0" style="position:absolute;left:9781;top:585;width:90;height:98">
                    <v:oval id="shape_0" fillcolor="white" stroked="t" o:allowincell="f" style="position:absolute;left:9802;top:617;width:44;height:32;mso-wrap-style:none;v-text-anchor:middle">
                      <v:fill o:detectmouseclick="t" type="solid" color2="black"/>
                      <v:stroke color="black" weight="9360" joinstyle="miter" endcap="flat"/>
                      <w10:wrap type="square"/>
                    </v:oval>
                    <v:line id="shape_0" from="9781,585" to="9871,683" stroked="t" o:allowincell="f" style="position:absolute;flip:y">
                      <v:stroke color="black" weight="3240" joinstyle="miter" endcap="flat"/>
                      <v:fill o:detectmouseclick="t" on="false"/>
                      <w10:wrap type="square"/>
                    </v:line>
                  </v:group>
                  <v:line id="shape_0" from="9523,639" to="9816,639" stroked="t" o:allowincell="f" style="position:absolute">
                    <v:stroke color="black" weight="12600" joinstyle="miter" endcap="flat"/>
                    <v:fill o:detectmouseclick="t" on="false"/>
                    <w10:wrap type="square"/>
                  </v:line>
                </v:group>
                <v:group id="shape_0" style="position:absolute;left:7074;top:584;width:340;height:98">
                  <v:group id="shape_0" style="position:absolute;left:7074;top:584;width:90;height:98">
                    <v:oval id="shape_0" fillcolor="white" stroked="t" o:allowincell="f" style="position:absolute;left:7095;top:621;width:44;height:32;mso-wrap-style:none;v-text-anchor:middle">
                      <v:fill o:detectmouseclick="t" type="solid" color2="black"/>
                      <v:stroke color="black" weight="9360" joinstyle="miter" endcap="flat"/>
                      <w10:wrap type="square"/>
                    </v:oval>
                    <v:line id="shape_0" from="7074,584" to="7164,682" stroked="t" o:allowincell="f" style="position:absolute;flip:y">
                      <v:stroke color="black" weight="3240" joinstyle="miter" endcap="flat"/>
                      <v:fill o:detectmouseclick="t" on="false"/>
                      <w10:wrap type="square"/>
                    </v:line>
                  </v:group>
                  <v:line id="shape_0" from="7121,643" to="7414,643" stroked="t" o:allowincell="f" style="position:absolute">
                    <v:stroke color="black" weight="12600" joinstyle="miter" endcap="flat"/>
                    <v:fill o:detectmouseclick="t" on="false"/>
                    <w10:wrap type="square"/>
                  </v:line>
                </v:group>
                <v:oval id="shape_0" fillcolor="#3366ff" stroked="t" o:allowincell="f" style="position:absolute;left:8079;top:618;width:48;height:39;mso-wrap-style:none;v-text-anchor:middle;rotation:90">
                  <v:fill o:detectmouseclick="t" type="solid" color2="#cc9900"/>
                  <v:stroke color="black" weight="9360" joinstyle="miter" endcap="flat"/>
                  <w10:wrap type="square"/>
                </v:oval>
                <v:oval id="shape_0" fillcolor="#3366ff" stroked="t" o:allowincell="f" style="position:absolute;left:9215;top:619;width:48;height:39;mso-wrap-style:none;v-text-anchor:middle;rotation:90">
                  <v:fill o:detectmouseclick="t" type="solid" color2="#cc9900"/>
                  <v:stroke color="black" weight="9360" joinstyle="miter" endcap="flat"/>
                  <w10:wrap type="square"/>
                </v:oval>
                <v:shape id="shape_0" stroked="f" o:allowincell="f" style="position:absolute;left:7053;top:300;width:269;height:226;mso-wrap-style:none;v-text-anchor:middle" type="_x0000_t75">
                  <v:imagedata r:id="rId2278" o:detectmouseclick="t"/>
                  <v:stroke color="#3465a4" joinstyle="round" endcap="flat"/>
                  <w10:wrap type="square"/>
                </v:shape>
                <v:shape id="shape_0" stroked="f" o:allowincell="f" style="position:absolute;left:9729;top:350;width:248;height:224;mso-wrap-style:none;v-text-anchor:middle" type="_x0000_t75">
                  <v:imagedata r:id="rId2279" o:detectmouseclick="t"/>
                  <v:stroke color="#3465a4" joinstyle="round" endcap="flat"/>
                  <w10:wrap type="square"/>
                </v:shape>
                <v:shape id="shape_0" stroked="f" o:allowincell="f" style="position:absolute;left:7952;top:641;width:308;height:224;mso-wrap-style:none;v-text-anchor:middle" type="_x0000_t75">
                  <v:imagedata r:id="rId2280" o:detectmouseclick="t"/>
                  <v:stroke color="#3465a4" joinstyle="round" endcap="flat"/>
                  <w10:wrap type="square"/>
                </v:shape>
                <v:shape id="shape_0" stroked="f" o:allowincell="f" style="position:absolute;left:7681;top:290;width:267;height:225;mso-wrap-style:none;v-text-anchor:middle" type="_x0000_t75">
                  <v:imagedata r:id="rId2281" o:detectmouseclick="t"/>
                  <v:stroke color="#3465a4" joinstyle="round" endcap="flat"/>
                  <w10:wrap type="square"/>
                </v:shape>
                <v:shape id="shape_0" stroked="f" o:allowincell="f" style="position:absolute;left:8464;top:254;width:332;height:277;mso-wrap-style:none;v-text-anchor:middle" type="_x0000_t75">
                  <v:imagedata r:id="rId2282" o:detectmouseclick="t"/>
                  <v:stroke color="#3465a4" joinstyle="round" endcap="flat"/>
                  <w10:wrap type="square"/>
                </v:shape>
                <v:shape id="shape_0" stroked="f" o:allowincell="f" style="position:absolute;left:9259;top:290;width:248;height:242;mso-wrap-style:none;v-text-anchor:middle" type="_x0000_t75">
                  <v:imagedata r:id="rId2283" o:detectmouseclick="t"/>
                  <v:stroke color="#3465a4" joinstyle="round" endcap="flat"/>
                  <w10:wrap type="square"/>
                </v:shape>
              </v:group>
            </w:pict>
          </mc:Fallback>
        </mc:AlternateContent>
      </w:r>
      <w:r>
        <w:rPr>
          <w:rFonts w:cs="Times New Roman" w:ascii="Times New Roman" w:hAnsi="Times New Roman"/>
          <w:b/>
          <w:sz w:val="26"/>
          <w:szCs w:val="26"/>
        </w:rPr>
        <w:t>Câu 255</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Đặt điện áp xoay chiều </w:t>
      </w:r>
      <w:r>
        <w:rPr>
          <w:rFonts w:cs="Times New Roman" w:ascii="Times New Roman" w:hAnsi="Times New Roman"/>
          <w:sz w:val="26"/>
          <w:szCs w:val="26"/>
        </w:rPr>
        <w:object w:dxaOrig="1199" w:dyaOrig="32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60.1pt;height:16.3pt" filled="f" o:ole="">
            <v:imagedata r:id="rId2285" o:title=""/>
          </v:shape>
          <o:OLEObject Type="Embed" ProgID="" ShapeID="ole_rId2284" DrawAspect="Content" ObjectID="_2116175956" r:id="rId2284"/>
        </w:object>
      </w:r>
      <w:r>
        <w:rPr>
          <w:rFonts w:cs="Times New Roman" w:ascii="Times New Roman" w:hAnsi="Times New Roman"/>
          <w:sz w:val="26"/>
          <w:szCs w:val="26"/>
        </w:rPr>
        <w:t xml:space="preserve">(Uo và ω  cố giá trị dương, không đổi) vào hai đầu đoạn mạch AB như hình bên, trong đó tụ điện có điện đung C thay đổi được. Biết R = 5r. Cảm kháng của cuộn dây </w:t>
      </w:r>
      <w:r>
        <w:rPr>
          <w:rFonts w:cs="Times New Roman" w:ascii="Times New Roman" w:hAnsi="Times New Roman"/>
          <w:sz w:val="26"/>
          <w:szCs w:val="26"/>
        </w:rPr>
        <w:object w:dxaOrig="920" w:dyaOrig="32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46.35pt;height:16.3pt" filled="f" o:ole="">
            <v:imagedata r:id="rId2287" o:title=""/>
          </v:shape>
          <o:OLEObject Type="Embed" ProgID="" ShapeID="ole_rId2286" DrawAspect="Content" ObjectID="_1308545543" r:id="rId2286"/>
        </w:object>
      </w:r>
      <w:r>
        <w:rPr>
          <w:rFonts w:cs="Times New Roman" w:ascii="Times New Roman" w:hAnsi="Times New Roman"/>
          <w:sz w:val="26"/>
          <w:szCs w:val="26"/>
        </w:rPr>
        <w:t xml:space="preserve"> và </w:t>
      </w:r>
      <w:r>
        <w:rPr>
          <w:rFonts w:cs="Times New Roman" w:ascii="Times New Roman" w:hAnsi="Times New Roman"/>
          <w:sz w:val="26"/>
          <w:szCs w:val="26"/>
        </w:rPr>
        <w:object w:dxaOrig="899" w:dyaOrig="299">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45.05pt;height:15pt" filled="f" o:ole="">
            <v:imagedata r:id="rId2289" o:title=""/>
          </v:shape>
          <o:OLEObject Type="Embed" ProgID="" ShapeID="ole_rId2288" DrawAspect="Content" ObjectID="_2136828542" r:id="rId2288"/>
        </w:object>
      </w:r>
      <w:r>
        <w:rPr>
          <w:rFonts w:cs="Times New Roman" w:ascii="Times New Roman" w:hAnsi="Times New Roman"/>
          <w:sz w:val="26"/>
          <w:szCs w:val="26"/>
        </w:rPr>
        <w:t>.Khi C =Co và khi C = 0,5Co thì điện áp giữa hai đầu M, B có biểu thức tương ứng là</w:t>
      </w:r>
      <w:r>
        <w:rPr>
          <w:rFonts w:cs="Times New Roman" w:ascii="Times New Roman" w:hAnsi="Times New Roman"/>
          <w:sz w:val="26"/>
          <w:szCs w:val="26"/>
        </w:rPr>
        <w:object w:dxaOrig="1779" w:dyaOrig="32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89.5pt;height:16.3pt" filled="f" o:ole="">
            <v:imagedata r:id="rId2291" o:title=""/>
          </v:shape>
          <o:OLEObject Type="Embed" ProgID="" ShapeID="ole_rId2290" DrawAspect="Content" ObjectID="_195357438" r:id="rId2290"/>
        </w:object>
      </w:r>
      <w:r>
        <w:rPr>
          <w:rFonts w:cs="Times New Roman" w:ascii="Times New Roman" w:hAnsi="Times New Roman"/>
          <w:sz w:val="26"/>
          <w:szCs w:val="26"/>
        </w:rPr>
        <w:t xml:space="preserve">và </w:t>
      </w:r>
      <w:r>
        <w:rPr>
          <w:rFonts w:cs="Times New Roman" w:ascii="Times New Roman" w:hAnsi="Times New Roman"/>
          <w:sz w:val="26"/>
          <w:szCs w:val="26"/>
        </w:rPr>
        <w:object w:dxaOrig="1820" w:dyaOrig="32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90.8pt;height:16.3pt" filled="f" o:ole="">
            <v:imagedata r:id="rId2293" o:title=""/>
          </v:shape>
          <o:OLEObject Type="Embed" ProgID="" ShapeID="ole_rId2292" DrawAspect="Content" ObjectID="_382221228" r:id="rId2292"/>
        </w:object>
      </w:r>
      <w:r>
        <w:rPr>
          <w:rFonts w:cs="Times New Roman" w:ascii="Times New Roman" w:hAnsi="Times New Roman"/>
          <w:sz w:val="26"/>
          <w:szCs w:val="26"/>
        </w:rPr>
        <w:t>(U</w:t>
      </w:r>
      <w:r>
        <w:rPr>
          <w:rFonts w:cs="Times New Roman" w:ascii="Times New Roman" w:hAnsi="Times New Roman"/>
          <w:sz w:val="26"/>
          <w:szCs w:val="26"/>
          <w:vertAlign w:val="subscript"/>
        </w:rPr>
        <w:t>01</w:t>
      </w:r>
      <w:r>
        <w:rPr>
          <w:rFonts w:cs="Times New Roman" w:ascii="Times New Roman" w:hAnsi="Times New Roman"/>
          <w:sz w:val="26"/>
          <w:szCs w:val="26"/>
        </w:rPr>
        <w:t xml:space="preserve"> vàU</w:t>
      </w:r>
      <w:r>
        <w:rPr>
          <w:rFonts w:cs="Times New Roman" w:ascii="Times New Roman" w:hAnsi="Times New Roman"/>
          <w:sz w:val="26"/>
          <w:szCs w:val="26"/>
          <w:vertAlign w:val="subscript"/>
        </w:rPr>
        <w:t>02</w:t>
      </w:r>
      <w:r>
        <w:rPr>
          <w:rFonts w:cs="Times New Roman" w:ascii="Times New Roman" w:hAnsi="Times New Roman"/>
          <w:sz w:val="26"/>
          <w:szCs w:val="26"/>
        </w:rPr>
        <w:t xml:space="preserve"> có giá tri dương). Giá trị của </w:t>
      </w:r>
      <w:r>
        <w:rPr>
          <w:rFonts w:eastAsia="Symbol" w:cs="Symbol" w:ascii="Symbol" w:hAnsi="Symbol"/>
          <w:sz w:val="26"/>
          <w:szCs w:val="26"/>
        </w:rPr>
        <w:sym w:font="Symbol" w:char="f06a"/>
      </w:r>
      <w:r>
        <w:rPr>
          <w:rFonts w:cs="Times New Roman" w:ascii="Times New Roman" w:hAnsi="Times New Roman"/>
          <w:sz w:val="26"/>
          <w:szCs w:val="26"/>
        </w:rPr>
        <w:t xml:space="preserve"> là</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0,74 rad.</w:t>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1,05rad</w:t>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0,54 rad</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.0,47 rad</w:t>
      </w:r>
    </w:p>
    <w:p>
      <w:pPr>
        <w:pStyle w:val="Normal"/>
        <w:rPr/>
      </w:pPr>
      <w:r>
        <w:drawing>
          <wp:anchor behindDoc="0" distT="0" distB="0" distL="114935" distR="114935" simplePos="0" locked="0" layoutInCell="0" allowOverlap="1" relativeHeight="1788">
            <wp:simplePos x="0" y="0"/>
            <wp:positionH relativeFrom="column">
              <wp:posOffset>5165090</wp:posOffset>
            </wp:positionH>
            <wp:positionV relativeFrom="paragraph">
              <wp:posOffset>119380</wp:posOffset>
            </wp:positionV>
            <wp:extent cx="1616710" cy="1195070"/>
            <wp:effectExtent l="0" t="0" r="0" b="0"/>
            <wp:wrapSquare wrapText="bothSides"/>
            <wp:docPr id="762" name="Hình ảnh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Hình ảnh 6" descr=""/>
                    <pic:cNvPicPr>
                      <a:picLocks noChangeAspect="1" noChangeArrowheads="1"/>
                    </pic:cNvPicPr>
                  </pic:nvPicPr>
                  <pic:blipFill>
                    <a:blip r:embed="rId2294"/>
                    <a:srcRect l="-17" t="-23" r="-17" b="-23"/>
                    <a:stretch>
                      <a:fillRect/>
                    </a:stretch>
                  </pic:blipFill>
                  <pic:spPr bwMode="auto">
                    <a:xfrm>
                      <a:off x="0" y="0"/>
                      <a:ext cx="1616710" cy="1195070"/>
                    </a:xfrm>
                    <a:prstGeom prst="rect">
                      <a:avLst/>
                    </a:prstGeom>
                  </pic:spPr>
                </pic:pic>
              </a:graphicData>
            </a:graphic>
          </wp:anchor>
        </w:drawing>
      </w:r>
      <w:r>
        <w:rPr>
          <w:rFonts w:cs="Times New Roman" w:ascii="Times New Roman" w:hAnsi="Times New Roman"/>
          <w:b/>
          <w:sz w:val="26"/>
          <w:szCs w:val="26"/>
        </w:rPr>
        <w:t>Câu 256</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Đặt điện áp xoay chiều u vào hai đầu đoạn mạch có R, L, C mắc nối tiếp thì dòng điện trong đoạn mạch có cường độ i. Hinh bên là một phần  đồ thị biểu diễn sự phụ thuộc của tích u.i theo thời gian t. Hệ số công suất của đoạn mạch là</w:t>
      </w:r>
    </w:p>
    <w:p>
      <w:pPr>
        <w:pStyle w:val="Normal"/>
        <w:widowControl w:val="false"/>
        <w:ind w:left="100" w:right="100"/>
        <w:jc w:val="both"/>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0,71.</w:t>
        <w:tab/>
        <w:tab/>
        <w:tab/>
      </w:r>
      <w:r>
        <w:rPr>
          <w:rFonts w:cs="Times New Roman" w:ascii="Times New Roman" w:hAnsi="Times New Roman"/>
          <w:b/>
          <w:sz w:val="26"/>
          <w:szCs w:val="26"/>
          <w:lang w:eastAsia="vi-VN"/>
        </w:rPr>
        <w:t>B</w:t>
      </w:r>
      <w:r>
        <w:rPr>
          <w:rFonts w:cs="Times New Roman" w:ascii="Times New Roman" w:hAnsi="Times New Roman"/>
          <w:sz w:val="26"/>
          <w:szCs w:val="26"/>
          <w:lang w:eastAsia="vi-VN"/>
        </w:rPr>
        <w:t xml:space="preserve">. 0,50. </w:t>
      </w:r>
      <w:r>
        <w:rPr>
          <w:rFonts w:cs="Times New Roman" w:ascii="Times New Roman" w:hAnsi="Times New Roman"/>
          <w:color w:val="000000"/>
          <w:sz w:val="26"/>
          <w:szCs w:val="26"/>
          <w:lang w:eastAsia="vi-VN"/>
        </w:rPr>
        <w:tab/>
        <w:tab/>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FF0000"/>
          <w:sz w:val="26"/>
          <w:szCs w:val="26"/>
          <w:lang w:eastAsia="vi-VN"/>
        </w:rPr>
        <w:t>C</w:t>
      </w:r>
      <w:r>
        <w:rPr>
          <w:rFonts w:cs="Times New Roman" w:ascii="Times New Roman" w:hAnsi="Times New Roman"/>
          <w:color w:val="FF0000"/>
          <w:sz w:val="26"/>
          <w:szCs w:val="26"/>
          <w:lang w:eastAsia="vi-VN"/>
        </w:rPr>
        <w:t>. 0,25</w:t>
      </w:r>
      <w:r>
        <w:rPr>
          <w:rFonts w:cs="Times New Roman" w:ascii="Times New Roman" w:hAnsi="Times New Roman"/>
          <w:color w:val="0000CC"/>
          <w:sz w:val="26"/>
          <w:szCs w:val="26"/>
          <w:lang w:eastAsia="vi-VN"/>
        </w:rPr>
        <w:t xml:space="preserve"> .</w:t>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 0,20.</w:t>
      </w:r>
    </w:p>
    <w:p>
      <w:pPr>
        <w:pStyle w:val="mab5"/>
        <w:shd w:fill="FFFFFF" w:val="clear"/>
        <w:spacing w:before="0" w:after="0"/>
        <w:ind w:hanging="0" w:right="0"/>
        <w:rPr/>
      </w:pPr>
      <w:r>
        <mc:AlternateContent>
          <mc:Choice Requires="wpg">
            <w:drawing>
              <wp:anchor behindDoc="0" distT="0" distB="0" distL="114935" distR="114935" simplePos="0" locked="0" layoutInCell="0" allowOverlap="1" relativeHeight="1770">
                <wp:simplePos x="0" y="0"/>
                <wp:positionH relativeFrom="column">
                  <wp:posOffset>4526280</wp:posOffset>
                </wp:positionH>
                <wp:positionV relativeFrom="paragraph">
                  <wp:posOffset>434975</wp:posOffset>
                </wp:positionV>
                <wp:extent cx="1914525" cy="346710"/>
                <wp:effectExtent l="0" t="0" r="0" b="0"/>
                <wp:wrapSquare wrapText="bothSides"/>
                <wp:docPr id="763" name=""/>
                <a:graphic xmlns:a="http://schemas.openxmlformats.org/drawingml/2006/main">
                  <a:graphicData uri="http://schemas.microsoft.com/office/word/2010/wordprocessingGroup">
                    <wpg:wgp>
                      <wpg:cNvGrpSpPr/>
                      <wpg:grpSpPr>
                        <a:xfrm>
                          <a:off x="0" y="0"/>
                          <a:ext cx="1914480" cy="346680"/>
                          <a:chOff x="0" y="0"/>
                          <a:chExt cx="1914480" cy="346680"/>
                        </a:xfrm>
                      </wpg:grpSpPr>
                      <wpg:grpSp>
                        <wpg:cNvGrpSpPr/>
                        <wpg:grpSpPr>
                          <a:xfrm>
                            <a:off x="798840" y="140400"/>
                            <a:ext cx="679320" cy="102960"/>
                          </a:xfrm>
                        </wpg:grpSpPr>
                        <wps:wsp>
                          <wps:cNvPr id="764" name=""/>
                          <wps:cNvSpPr/>
                          <wps:spPr>
                            <a:xfrm flipV="1">
                              <a:off x="64800" y="5040"/>
                              <a:ext cx="78120" cy="64800"/>
                            </a:xfrm>
                            <a:custGeom>
                              <a:avLst/>
                              <a:gdLst/>
                              <a:ahLst/>
                              <a:rect l="l" t="t" r="r" b="b"/>
                              <a:pathLst>
                                <a:path stroke="0" w="19057" h="10800">
                                  <a:moveTo>
                                    <a:pt x="19109" y="17699"/>
                                  </a:moveTo>
                                  <a:arcTo wR="10800" hR="10800" stAng="2382027" swAng="8080216"/>
                                  <a:lnTo>
                                    <a:pt x="10800" y="10800"/>
                                  </a:lnTo>
                                  <a:close/>
                                </a:path>
                                <a:path fill="none" w="19057" h="10800">
                                  <a:moveTo>
                                    <a:pt x="19109" y="17699"/>
                                  </a:moveTo>
                                  <a:arcTo wR="10800" hR="10800" stAng="2382027" swAng="8080216"/>
                                </a:path>
                              </a:pathLst>
                            </a:custGeom>
                            <a:noFill/>
                            <a:ln w="12600">
                              <a:solidFill>
                                <a:srgbClr val="000000"/>
                              </a:solidFill>
                              <a:miter/>
                            </a:ln>
                          </wps:spPr>
                          <wps:style>
                            <a:lnRef idx="0"/>
                            <a:fillRef idx="0"/>
                            <a:effectRef idx="0"/>
                            <a:fontRef idx="minor"/>
                          </wps:style>
                          <wps:bodyPr/>
                        </wps:wsp>
                        <wps:wsp>
                          <wps:cNvPr id="765" name=""/>
                          <wps:cNvSpPr/>
                          <wps:spPr>
                            <a:xfrm flipH="1" flipV="1">
                              <a:off x="539640" y="0"/>
                              <a:ext cx="78120" cy="64800"/>
                            </a:xfrm>
                            <a:custGeom>
                              <a:avLst/>
                              <a:gdLst/>
                              <a:ahLst/>
                              <a:rect l="l" t="t" r="r" b="b"/>
                              <a:pathLst>
                                <a:path stroke="0" w="19062" h="10800">
                                  <a:moveTo>
                                    <a:pt x="19109" y="17699"/>
                                  </a:moveTo>
                                  <a:arcTo wR="10800" hR="10800" stAng="2382027" swAng="8096958"/>
                                  <a:lnTo>
                                    <a:pt x="10800" y="10800"/>
                                  </a:lnTo>
                                  <a:close/>
                                </a:path>
                                <a:path fill="none" w="19062" h="10800">
                                  <a:moveTo>
                                    <a:pt x="19109" y="17699"/>
                                  </a:moveTo>
                                  <a:arcTo wR="10800" hR="10800" stAng="2382027" swAng="8096958"/>
                                </a:path>
                              </a:pathLst>
                            </a:custGeom>
                            <a:noFill/>
                            <a:ln w="12600">
                              <a:solidFill>
                                <a:srgbClr val="000000"/>
                              </a:solidFill>
                              <a:miter/>
                            </a:ln>
                          </wps:spPr>
                          <wps:style>
                            <a:lnRef idx="0"/>
                            <a:fillRef idx="0"/>
                            <a:effectRef idx="0"/>
                            <a:fontRef idx="minor"/>
                          </wps:style>
                          <wps:bodyPr/>
                        </wps:wsp>
                        <wps:wsp>
                          <wps:cNvPr id="766" name=""/>
                          <wps:cNvSpPr/>
                          <wps:spPr>
                            <a:xfrm flipH="1">
                              <a:off x="528480" y="24840"/>
                              <a:ext cx="19800" cy="7812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cNvGrpSpPr/>
                          <wpg:grpSpPr>
                            <a:xfrm>
                              <a:off x="462960" y="1080"/>
                              <a:ext cx="76320" cy="100440"/>
                            </a:xfrm>
                          </wpg:grpSpPr>
                          <wps:wsp>
                            <wps:cNvPr id="767" name=""/>
                            <wps:cNvSpPr/>
                            <wps:spPr>
                              <a:xfrm flipH="1" flipV="1">
                                <a:off x="9000" y="0"/>
                                <a:ext cx="67320" cy="6552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68" name=""/>
                            <wps:cNvSpPr/>
                            <wps:spPr>
                              <a:xfrm flipH="1">
                                <a:off x="0" y="22320"/>
                                <a:ext cx="19800" cy="7812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s:wsp>
                          <wps:cNvPr id="769" name=""/>
                          <wps:cNvSpPr/>
                          <wps:spPr>
                            <a:xfrm flipH="1" flipV="1">
                              <a:off x="407160" y="1800"/>
                              <a:ext cx="67320" cy="6480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70" name=""/>
                          <wps:cNvSpPr/>
                          <wps:spPr>
                            <a:xfrm flipH="1">
                              <a:off x="396360" y="24120"/>
                              <a:ext cx="19800" cy="7812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cNvGrpSpPr/>
                          <wpg:grpSpPr>
                            <a:xfrm>
                              <a:off x="331920" y="1080"/>
                              <a:ext cx="76320" cy="100440"/>
                            </a:xfrm>
                          </wpg:grpSpPr>
                          <wps:wsp>
                            <wps:cNvPr id="771" name=""/>
                            <wps:cNvSpPr/>
                            <wps:spPr>
                              <a:xfrm flipH="1" flipV="1">
                                <a:off x="9000" y="0"/>
                                <a:ext cx="67320" cy="6552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72" name=""/>
                            <wps:cNvSpPr/>
                            <wps:spPr>
                              <a:xfrm flipH="1">
                                <a:off x="0" y="22320"/>
                                <a:ext cx="19800" cy="7812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grpSp>
                          <wpg:cNvGrpSpPr/>
                          <wpg:grpSpPr>
                            <a:xfrm>
                              <a:off x="266760" y="1080"/>
                              <a:ext cx="76320" cy="100440"/>
                            </a:xfrm>
                          </wpg:grpSpPr>
                          <wps:wsp>
                            <wps:cNvPr id="773" name=""/>
                            <wps:cNvSpPr/>
                            <wps:spPr>
                              <a:xfrm flipH="1" flipV="1">
                                <a:off x="9000" y="0"/>
                                <a:ext cx="67320" cy="6552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74" name=""/>
                            <wps:cNvSpPr/>
                            <wps:spPr>
                              <a:xfrm flipH="1">
                                <a:off x="0" y="22320"/>
                                <a:ext cx="19800" cy="7812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grpSp>
                          <wpg:cNvGrpSpPr/>
                          <wpg:grpSpPr>
                            <a:xfrm>
                              <a:off x="201240" y="1080"/>
                              <a:ext cx="75600" cy="100440"/>
                            </a:xfrm>
                          </wpg:grpSpPr>
                          <wps:wsp>
                            <wps:cNvPr id="775" name=""/>
                            <wps:cNvSpPr/>
                            <wps:spPr>
                              <a:xfrm flipH="1" flipV="1">
                                <a:off x="9000" y="0"/>
                                <a:ext cx="66600" cy="6552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76" name=""/>
                            <wps:cNvSpPr/>
                            <wps:spPr>
                              <a:xfrm flipH="1">
                                <a:off x="0" y="22320"/>
                                <a:ext cx="19800" cy="7812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g:grpSp>
                          <wpg:cNvGrpSpPr/>
                          <wpg:grpSpPr>
                            <a:xfrm>
                              <a:off x="135720" y="1080"/>
                              <a:ext cx="76320" cy="100440"/>
                            </a:xfrm>
                          </wpg:grpSpPr>
                          <wps:wsp>
                            <wps:cNvPr id="777" name=""/>
                            <wps:cNvSpPr/>
                            <wps:spPr>
                              <a:xfrm flipH="1" flipV="1">
                                <a:off x="9000" y="0"/>
                                <a:ext cx="67320" cy="65520"/>
                              </a:xfrm>
                              <a:custGeom>
                                <a:avLst/>
                                <a:gdLst/>
                                <a:ahLst/>
                                <a:rect l="l" t="t" r="r" b="b"/>
                                <a:pathLst>
                                  <a:path stroke="0" w="16576" h="10800">
                                    <a:moveTo>
                                      <a:pt x="18926" y="17914"/>
                                    </a:moveTo>
                                    <a:arcTo wR="10800" hR="10800" stAng="2471916" swAng="6017122"/>
                                    <a:lnTo>
                                      <a:pt x="10800" y="10800"/>
                                    </a:lnTo>
                                    <a:close/>
                                  </a:path>
                                  <a:path fill="none" w="16576" h="10800">
                                    <a:moveTo>
                                      <a:pt x="18926" y="17914"/>
                                    </a:moveTo>
                                    <a:arcTo wR="10800" hR="10800" stAng="2471916" swAng="6017122"/>
                                  </a:path>
                                </a:pathLst>
                              </a:custGeom>
                              <a:noFill/>
                              <a:ln w="12600">
                                <a:solidFill>
                                  <a:srgbClr val="000000"/>
                                </a:solidFill>
                                <a:miter/>
                              </a:ln>
                            </wps:spPr>
                            <wps:style>
                              <a:lnRef idx="0"/>
                              <a:fillRef idx="0"/>
                              <a:effectRef idx="0"/>
                              <a:fontRef idx="minor"/>
                            </wps:style>
                            <wps:bodyPr/>
                          </wps:wsp>
                          <wps:wsp>
                            <wps:cNvPr id="778" name=""/>
                            <wps:cNvSpPr/>
                            <wps:spPr>
                              <a:xfrm flipH="1">
                                <a:off x="0" y="22320"/>
                                <a:ext cx="19800" cy="78120"/>
                              </a:xfrm>
                              <a:custGeom>
                                <a:avLst/>
                                <a:gdLst/>
                                <a:ahLst/>
                                <a:rect l="l" t="t"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600">
                                <a:solidFill>
                                  <a:srgbClr val="000000"/>
                                </a:solidFill>
                                <a:round/>
                              </a:ln>
                            </wps:spPr>
                            <wps:style>
                              <a:lnRef idx="0"/>
                              <a:fillRef idx="0"/>
                              <a:effectRef idx="0"/>
                              <a:fontRef idx="minor"/>
                            </wps:style>
                            <wps:bodyPr/>
                          </wps:wsp>
                        </wpg:grpSp>
                        <wps:wsp>
                          <wps:cNvSpPr/>
                          <wps:spPr>
                            <a:xfrm flipH="1">
                              <a:off x="614520" y="62640"/>
                              <a:ext cx="64800" cy="0"/>
                            </a:xfrm>
                            <a:prstGeom prst="line">
                              <a:avLst/>
                            </a:prstGeom>
                            <a:ln w="12600">
                              <a:solidFill>
                                <a:srgbClr val="000000"/>
                              </a:solidFill>
                              <a:miter/>
                            </a:ln>
                          </wps:spPr>
                          <wps:style>
                            <a:lnRef idx="0"/>
                            <a:fillRef idx="0"/>
                            <a:effectRef idx="0"/>
                            <a:fontRef idx="minor"/>
                          </wps:style>
                          <wps:bodyPr/>
                        </wps:wsp>
                        <wps:wsp>
                          <wps:cNvSpPr/>
                          <wps:spPr>
                            <a:xfrm flipH="1">
                              <a:off x="0" y="62640"/>
                              <a:ext cx="64800" cy="0"/>
                            </a:xfrm>
                            <a:prstGeom prst="line">
                              <a:avLst/>
                            </a:prstGeom>
                            <a:ln w="12600">
                              <a:solidFill>
                                <a:srgbClr val="000000"/>
                              </a:solidFill>
                              <a:miter/>
                            </a:ln>
                          </wps:spPr>
                          <wps:style>
                            <a:lnRef idx="0"/>
                            <a:fillRef idx="0"/>
                            <a:effectRef idx="0"/>
                            <a:fontRef idx="minor"/>
                          </wps:style>
                          <wps:bodyPr/>
                        </wps:wsp>
                      </wpg:grpSp>
                      <wpg:grpSp>
                        <wpg:cNvGrpSpPr/>
                        <wpg:grpSpPr>
                          <a:xfrm>
                            <a:off x="369000" y="165240"/>
                            <a:ext cx="439560" cy="78840"/>
                          </a:xfrm>
                        </wpg:grpSpPr>
                        <wps:wsp>
                          <wps:cNvPr id="779" name=""/>
                          <wps:cNvSpPr/>
                          <wps:spPr>
                            <a:xfrm>
                              <a:off x="79920" y="0"/>
                              <a:ext cx="280080" cy="78840"/>
                            </a:xfrm>
                            <a:prstGeom prst="rect">
                              <a:avLst/>
                            </a:prstGeom>
                            <a:solidFill>
                              <a:srgbClr val="ffffff"/>
                            </a:solidFill>
                            <a:ln w="12600">
                              <a:solidFill>
                                <a:srgbClr val="000000"/>
                              </a:solidFill>
                              <a:miter/>
                            </a:ln>
                          </wps:spPr>
                          <wps:style>
                            <a:lnRef idx="0"/>
                            <a:fillRef idx="0"/>
                            <a:effectRef idx="0"/>
                            <a:fontRef idx="minor"/>
                          </wps:style>
                          <wps:bodyPr/>
                        </wps:wsp>
                        <wps:wsp>
                          <wps:cNvSpPr/>
                          <wps:spPr>
                            <a:xfrm>
                              <a:off x="355680" y="39240"/>
                              <a:ext cx="83880" cy="0"/>
                            </a:xfrm>
                            <a:prstGeom prst="line">
                              <a:avLst/>
                            </a:prstGeom>
                            <a:ln w="12600">
                              <a:solidFill>
                                <a:srgbClr val="000000"/>
                              </a:solidFill>
                              <a:miter/>
                            </a:ln>
                          </wps:spPr>
                          <wps:style>
                            <a:lnRef idx="0"/>
                            <a:fillRef idx="0"/>
                            <a:effectRef idx="0"/>
                            <a:fontRef idx="minor"/>
                          </wps:style>
                          <wps:bodyPr/>
                        </wps:wsp>
                        <wps:wsp>
                          <wps:cNvSpPr/>
                          <wps:spPr>
                            <a:xfrm>
                              <a:off x="0" y="39240"/>
                              <a:ext cx="83880" cy="0"/>
                            </a:xfrm>
                            <a:prstGeom prst="line">
                              <a:avLst/>
                            </a:prstGeom>
                            <a:ln w="12600">
                              <a:solidFill>
                                <a:srgbClr val="000000"/>
                              </a:solidFill>
                              <a:miter/>
                            </a:ln>
                          </wps:spPr>
                          <wps:style>
                            <a:lnRef idx="0"/>
                            <a:fillRef idx="0"/>
                            <a:effectRef idx="0"/>
                            <a:fontRef idx="minor"/>
                          </wps:style>
                          <wps:bodyPr/>
                        </wps:wsp>
                      </wpg:grpSp>
                      <wpg:grpSp>
                        <wpg:cNvGrpSpPr/>
                        <wpg:grpSpPr>
                          <a:xfrm>
                            <a:off x="1469880" y="141120"/>
                            <a:ext cx="201240" cy="117360"/>
                          </a:xfrm>
                        </wpg:grpSpPr>
                        <wps:wsp>
                          <wps:cNvSpPr/>
                          <wps:spPr>
                            <a:xfrm>
                              <a:off x="0" y="62640"/>
                              <a:ext cx="83880" cy="0"/>
                            </a:xfrm>
                            <a:prstGeom prst="line">
                              <a:avLst/>
                            </a:prstGeom>
                            <a:ln w="12600">
                              <a:solidFill>
                                <a:srgbClr val="000000"/>
                              </a:solidFill>
                              <a:miter/>
                            </a:ln>
                          </wps:spPr>
                          <wps:style>
                            <a:lnRef idx="0"/>
                            <a:fillRef idx="0"/>
                            <a:effectRef idx="0"/>
                            <a:fontRef idx="minor"/>
                          </wps:style>
                          <wps:bodyPr/>
                        </wps:wsp>
                        <wps:wsp>
                          <wps:cNvSpPr/>
                          <wps:spPr>
                            <a:xfrm>
                              <a:off x="117720" y="62640"/>
                              <a:ext cx="83880" cy="0"/>
                            </a:xfrm>
                            <a:prstGeom prst="line">
                              <a:avLst/>
                            </a:prstGeom>
                            <a:ln w="12600">
                              <a:solidFill>
                                <a:srgbClr val="000000"/>
                              </a:solidFill>
                              <a:miter/>
                            </a:ln>
                          </wps:spPr>
                          <wps:style>
                            <a:lnRef idx="0"/>
                            <a:fillRef idx="0"/>
                            <a:effectRef idx="0"/>
                            <a:fontRef idx="minor"/>
                          </wps:style>
                          <wps:bodyPr/>
                        </wps:wsp>
                        <wps:wsp>
                          <wps:cNvSpPr/>
                          <wps:spPr>
                            <a:xfrm>
                              <a:off x="80280" y="0"/>
                              <a:ext cx="0" cy="117360"/>
                            </a:xfrm>
                            <a:prstGeom prst="line">
                              <a:avLst/>
                            </a:prstGeom>
                            <a:ln w="19080">
                              <a:solidFill>
                                <a:srgbClr val="000000"/>
                              </a:solidFill>
                              <a:miter/>
                            </a:ln>
                          </wps:spPr>
                          <wps:style>
                            <a:lnRef idx="0"/>
                            <a:fillRef idx="0"/>
                            <a:effectRef idx="0"/>
                            <a:fontRef idx="minor"/>
                          </wps:style>
                          <wps:bodyPr/>
                        </wps:wsp>
                        <wps:wsp>
                          <wps:cNvSpPr/>
                          <wps:spPr>
                            <a:xfrm>
                              <a:off x="119520" y="0"/>
                              <a:ext cx="0" cy="117360"/>
                            </a:xfrm>
                            <a:prstGeom prst="line">
                              <a:avLst/>
                            </a:prstGeom>
                            <a:ln w="19080">
                              <a:solidFill>
                                <a:srgbClr val="000000"/>
                              </a:solidFill>
                              <a:miter/>
                            </a:ln>
                          </wps:spPr>
                          <wps:style>
                            <a:lnRef idx="0"/>
                            <a:fillRef idx="0"/>
                            <a:effectRef idx="0"/>
                            <a:fontRef idx="minor"/>
                          </wps:style>
                          <wps:bodyPr/>
                        </wps:wsp>
                      </wpg:grpSp>
                      <wps:wsp>
                        <wps:cNvSpPr/>
                        <wps:spPr>
                          <a:xfrm flipV="1">
                            <a:off x="1419840" y="103680"/>
                            <a:ext cx="300960" cy="205200"/>
                          </a:xfrm>
                          <a:prstGeom prst="line">
                            <a:avLst/>
                          </a:prstGeom>
                          <a:ln w="9360">
                            <a:solidFill>
                              <a:srgbClr val="000000"/>
                            </a:solidFill>
                            <a:miter/>
                            <a:tailEnd len="sm" type="stealth" w="sm"/>
                          </a:ln>
                        </wps:spPr>
                        <wps:style>
                          <a:lnRef idx="0"/>
                          <a:fillRef idx="0"/>
                          <a:effectRef idx="0"/>
                          <a:fontRef idx="minor"/>
                        </wps:style>
                        <wps:bodyPr/>
                      </wps:wsp>
                      <wpg:grpSp>
                        <wpg:cNvGrpSpPr/>
                        <wpg:grpSpPr>
                          <a:xfrm>
                            <a:off x="1666080" y="172080"/>
                            <a:ext cx="212040" cy="57960"/>
                          </a:xfrm>
                        </wpg:grpSpPr>
                        <wpg:grpSp>
                          <wpg:cNvGrpSpPr/>
                          <wpg:grpSpPr>
                            <a:xfrm>
                              <a:off x="156960" y="0"/>
                              <a:ext cx="55080" cy="57960"/>
                            </a:xfrm>
                          </wpg:grpSpPr>
                          <wps:wsp>
                            <wps:cNvPr id="780" name=""/>
                            <wps:cNvSpPr/>
                            <wps:spPr>
                              <a:xfrm>
                                <a:off x="12600" y="18360"/>
                                <a:ext cx="27360" cy="198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55080" cy="57960"/>
                              </a:xfrm>
                              <a:prstGeom prst="line">
                                <a:avLst/>
                              </a:prstGeom>
                              <a:ln w="3240">
                                <a:solidFill>
                                  <a:srgbClr val="000000"/>
                                </a:solidFill>
                                <a:miter/>
                              </a:ln>
                            </wps:spPr>
                            <wps:style>
                              <a:lnRef idx="0"/>
                              <a:fillRef idx="0"/>
                              <a:effectRef idx="0"/>
                              <a:fontRef idx="minor"/>
                            </wps:style>
                            <wps:bodyPr/>
                          </wps:wsp>
                        </wpg:grpSp>
                        <wps:wsp>
                          <wps:cNvSpPr/>
                          <wps:spPr>
                            <a:xfrm>
                              <a:off x="0" y="30960"/>
                              <a:ext cx="178560" cy="0"/>
                            </a:xfrm>
                            <a:prstGeom prst="line">
                              <a:avLst/>
                            </a:prstGeom>
                            <a:ln w="12600">
                              <a:solidFill>
                                <a:srgbClr val="000000"/>
                              </a:solidFill>
                              <a:miter/>
                            </a:ln>
                          </wps:spPr>
                          <wps:style>
                            <a:lnRef idx="0"/>
                            <a:fillRef idx="0"/>
                            <a:effectRef idx="0"/>
                            <a:fontRef idx="minor"/>
                          </wps:style>
                          <wps:bodyPr/>
                        </wps:wsp>
                      </wpg:grpSp>
                      <wpg:grpSp>
                        <wpg:cNvGrpSpPr/>
                        <wpg:grpSpPr>
                          <a:xfrm>
                            <a:off x="173520" y="171360"/>
                            <a:ext cx="207000" cy="57960"/>
                          </a:xfrm>
                        </wpg:grpSpPr>
                        <wpg:grpSp>
                          <wpg:cNvGrpSpPr/>
                          <wpg:grpSpPr>
                            <a:xfrm>
                              <a:off x="0" y="0"/>
                              <a:ext cx="55080" cy="57960"/>
                            </a:xfrm>
                          </wpg:grpSpPr>
                          <wps:wsp>
                            <wps:cNvPr id="781" name=""/>
                            <wps:cNvSpPr/>
                            <wps:spPr>
                              <a:xfrm>
                                <a:off x="12600" y="21600"/>
                                <a:ext cx="27360" cy="198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55080" cy="57960"/>
                              </a:xfrm>
                              <a:prstGeom prst="line">
                                <a:avLst/>
                              </a:prstGeom>
                              <a:ln w="3240">
                                <a:solidFill>
                                  <a:srgbClr val="000000"/>
                                </a:solidFill>
                                <a:miter/>
                              </a:ln>
                            </wps:spPr>
                            <wps:style>
                              <a:lnRef idx="0"/>
                              <a:fillRef idx="0"/>
                              <a:effectRef idx="0"/>
                              <a:fontRef idx="minor"/>
                            </wps:style>
                            <wps:bodyPr/>
                          </wps:wsp>
                        </wpg:grpSp>
                        <wps:wsp>
                          <wps:cNvSpPr/>
                          <wps:spPr>
                            <a:xfrm>
                              <a:off x="28440" y="34560"/>
                              <a:ext cx="178560" cy="0"/>
                            </a:xfrm>
                            <a:prstGeom prst="line">
                              <a:avLst/>
                            </a:prstGeom>
                            <a:ln w="12600">
                              <a:solidFill>
                                <a:srgbClr val="000000"/>
                              </a:solidFill>
                              <a:miter/>
                            </a:ln>
                          </wps:spPr>
                          <wps:style>
                            <a:lnRef idx="0"/>
                            <a:fillRef idx="0"/>
                            <a:effectRef idx="0"/>
                            <a:fontRef idx="minor"/>
                          </wps:style>
                          <wps:bodyPr/>
                        </wps:wsp>
                      </wpg:grpSp>
                      <wps:wsp>
                        <wps:cNvPr id="782" name=""/>
                        <wps:cNvSpPr/>
                        <wps:spPr>
                          <a:xfrm rot="5400000">
                            <a:off x="790200" y="191520"/>
                            <a:ext cx="28440" cy="24120"/>
                          </a:xfrm>
                          <a:prstGeom prst="ellipse">
                            <a:avLst/>
                          </a:prstGeom>
                          <a:solidFill>
                            <a:srgbClr val="3366ff"/>
                          </a:solidFill>
                          <a:ln w="9360">
                            <a:solidFill>
                              <a:srgbClr val="000000"/>
                            </a:solidFill>
                            <a:miter/>
                          </a:ln>
                        </wps:spPr>
                        <wps:style>
                          <a:lnRef idx="0"/>
                          <a:fillRef idx="0"/>
                          <a:effectRef idx="0"/>
                          <a:fontRef idx="minor"/>
                        </wps:style>
                        <wps:bodyPr/>
                      </wps:wsp>
                      <wps:wsp>
                        <wps:cNvPr id="783" name=""/>
                        <wps:cNvSpPr/>
                        <wps:spPr>
                          <a:xfrm rot="5400000">
                            <a:off x="1479960" y="191880"/>
                            <a:ext cx="28440" cy="24120"/>
                          </a:xfrm>
                          <a:prstGeom prst="ellipse">
                            <a:avLst/>
                          </a:prstGeom>
                          <a:solidFill>
                            <a:srgbClr val="3366ff"/>
                          </a:solidFill>
                          <a:ln w="9360">
                            <a:solidFill>
                              <a:srgbClr val="000000"/>
                            </a:solidFill>
                            <a:miter/>
                          </a:ln>
                        </wps:spPr>
                        <wps:style>
                          <a:lnRef idx="0"/>
                          <a:fillRef idx="0"/>
                          <a:effectRef idx="0"/>
                          <a:fontRef idx="minor"/>
                        </wps:style>
                        <wps:bodyPr/>
                      </wps:wsp>
                      <pic:pic xmlns:pic="http://schemas.openxmlformats.org/drawingml/2006/picture">
                        <pic:nvPicPr>
                          <pic:cNvPr id="784" name="" descr=""/>
                          <pic:cNvPicPr/>
                        </pic:nvPicPr>
                        <pic:blipFill>
                          <a:blip r:embed="rId2295"/>
                          <a:stretch/>
                        </pic:blipFill>
                        <pic:spPr>
                          <a:xfrm>
                            <a:off x="0" y="5760"/>
                            <a:ext cx="163800" cy="132840"/>
                          </a:xfrm>
                          <a:prstGeom prst="rect">
                            <a:avLst/>
                          </a:prstGeom>
                          <a:ln w="0">
                            <a:noFill/>
                          </a:ln>
                        </pic:spPr>
                      </pic:pic>
                      <pic:pic xmlns:pic="http://schemas.openxmlformats.org/drawingml/2006/picture">
                        <pic:nvPicPr>
                          <pic:cNvPr id="785" name="" descr=""/>
                          <pic:cNvPicPr/>
                        </pic:nvPicPr>
                        <pic:blipFill>
                          <a:blip r:embed="rId2296"/>
                          <a:stretch/>
                        </pic:blipFill>
                        <pic:spPr>
                          <a:xfrm>
                            <a:off x="1764000" y="0"/>
                            <a:ext cx="150480" cy="131400"/>
                          </a:xfrm>
                          <a:prstGeom prst="rect">
                            <a:avLst/>
                          </a:prstGeom>
                          <a:ln w="0">
                            <a:noFill/>
                          </a:ln>
                        </pic:spPr>
                      </pic:pic>
                      <pic:pic xmlns:pic="http://schemas.openxmlformats.org/drawingml/2006/picture">
                        <pic:nvPicPr>
                          <pic:cNvPr id="786" name="" descr=""/>
                          <pic:cNvPicPr/>
                        </pic:nvPicPr>
                        <pic:blipFill>
                          <a:blip r:embed="rId2297"/>
                          <a:stretch/>
                        </pic:blipFill>
                        <pic:spPr>
                          <a:xfrm>
                            <a:off x="712440" y="205200"/>
                            <a:ext cx="187920" cy="131400"/>
                          </a:xfrm>
                          <a:prstGeom prst="rect">
                            <a:avLst/>
                          </a:prstGeom>
                          <a:ln w="0">
                            <a:noFill/>
                          </a:ln>
                        </pic:spPr>
                      </pic:pic>
                      <pic:pic xmlns:pic="http://schemas.openxmlformats.org/drawingml/2006/picture">
                        <pic:nvPicPr>
                          <pic:cNvPr id="787" name="" descr=""/>
                          <pic:cNvPicPr/>
                        </pic:nvPicPr>
                        <pic:blipFill>
                          <a:blip r:embed="rId2298"/>
                          <a:stretch/>
                        </pic:blipFill>
                        <pic:spPr>
                          <a:xfrm>
                            <a:off x="1376640" y="205200"/>
                            <a:ext cx="162720" cy="141480"/>
                          </a:xfrm>
                          <a:prstGeom prst="rect">
                            <a:avLst/>
                          </a:prstGeom>
                          <a:ln w="0">
                            <a:noFill/>
                          </a:ln>
                        </pic:spPr>
                      </pic:pic>
                      <pic:pic xmlns:pic="http://schemas.openxmlformats.org/drawingml/2006/picture">
                        <pic:nvPicPr>
                          <pic:cNvPr id="788" name="" descr=""/>
                          <pic:cNvPicPr/>
                        </pic:nvPicPr>
                        <pic:blipFill>
                          <a:blip r:embed="rId2299"/>
                          <a:stretch/>
                        </pic:blipFill>
                        <pic:spPr>
                          <a:xfrm>
                            <a:off x="547920" y="0"/>
                            <a:ext cx="162720" cy="132120"/>
                          </a:xfrm>
                          <a:prstGeom prst="rect">
                            <a:avLst/>
                          </a:prstGeom>
                          <a:ln w="0">
                            <a:noFill/>
                          </a:ln>
                        </pic:spPr>
                      </pic:pic>
                      <pic:pic xmlns:pic="http://schemas.openxmlformats.org/drawingml/2006/picture">
                        <pic:nvPicPr>
                          <pic:cNvPr id="789" name="" descr=""/>
                          <pic:cNvPicPr/>
                        </pic:nvPicPr>
                        <pic:blipFill>
                          <a:blip r:embed="rId2300"/>
                          <a:stretch/>
                        </pic:blipFill>
                        <pic:spPr>
                          <a:xfrm>
                            <a:off x="1075680" y="0"/>
                            <a:ext cx="137880" cy="132120"/>
                          </a:xfrm>
                          <a:prstGeom prst="rect">
                            <a:avLst/>
                          </a:prstGeom>
                          <a:ln w="0">
                            <a:noFill/>
                          </a:ln>
                        </pic:spPr>
                      </pic:pic>
                      <pic:pic xmlns:pic="http://schemas.openxmlformats.org/drawingml/2006/picture">
                        <pic:nvPicPr>
                          <pic:cNvPr id="790" name="" descr=""/>
                          <pic:cNvPicPr/>
                        </pic:nvPicPr>
                        <pic:blipFill>
                          <a:blip r:embed="rId2301"/>
                          <a:stretch/>
                        </pic:blipFill>
                        <pic:spPr>
                          <a:xfrm>
                            <a:off x="1506240" y="0"/>
                            <a:ext cx="150480" cy="141480"/>
                          </a:xfrm>
                          <a:prstGeom prst="rect">
                            <a:avLst/>
                          </a:prstGeom>
                          <a:ln w="0">
                            <a:noFill/>
                          </a:ln>
                        </pic:spPr>
                      </pic:pic>
                    </wpg:wgp>
                  </a:graphicData>
                </a:graphic>
              </wp:anchor>
            </w:drawing>
          </mc:Choice>
          <mc:Fallback>
            <w:pict>
              <v:group id="shape_0" style="position:absolute;margin-left:356.4pt;margin-top:34.25pt;width:150.75pt;height:27.3pt" coordorigin="7128,685" coordsize="3015,546">
                <v:group id="shape_0" style="position:absolute;left:8386;top:906;width:1069;height:162">
                  <v:rect id="shape_0" coordorigin="52,10800" coordsize="19057,10800" path="l0,21600xee" stroked="t" o:allowincell="f" style="position:absolute;left:8488;top:914;width:122;height:101;flip:y;mso-wrap-style:none;v-text-anchor:middle">
                    <v:fill o:detectmouseclick="t" on="false"/>
                    <v:stroke color="black" weight="12600" joinstyle="miter" endcap="flat"/>
                    <w10:wrap type="square"/>
                  </v:rect>
                  <v:rect id="shape_0" coordorigin="47,10800" coordsize="19062,10800" path="l0,21600xee" stroked="t" o:allowincell="f" style="position:absolute;left:9236;top:906;width:122;height:10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9218;top:945;width:30;height:122;flip:x;mso-wrap-style:none;v-text-anchor:middle">
                    <v:fill o:detectmouseclick="t" type="solid" color2="black"/>
                    <v:stroke color="black" weight="12600" joinstyle="round" endcap="flat"/>
                    <w10:wrap type="square"/>
                  </v:shape>
                  <v:group id="shape_0" style="position:absolute;left:9114;top:907;width:121;height:159">
                    <v:rect id="shape_0" coordorigin="2349,10800" coordsize="16576,10800" path="l0,21600xee" stroked="t" o:allowincell="f" style="position:absolute;left:9129;top:908;width:105;height:102;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9115;top:943;width:30;height:122;flip:x;mso-wrap-style:none;v-text-anchor:middle">
                      <v:fill o:detectmouseclick="t" type="solid" color2="black"/>
                      <v:stroke color="black" weight="12600" joinstyle="round" endcap="flat"/>
                      <w10:wrap type="square"/>
                    </v:shape>
                  </v:group>
                  <v:rect id="shape_0" coordorigin="2349,10800" coordsize="16576,10800" path="l0,21600xee" stroked="t" o:allowincell="f" style="position:absolute;left:9027;top:909;width:105;height:101;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9010;top:944;width:30;height:122;flip:x;mso-wrap-style:none;v-text-anchor:middle">
                    <v:fill o:detectmouseclick="t" type="solid" color2="black"/>
                    <v:stroke color="black" weight="12600" joinstyle="round" endcap="flat"/>
                    <w10:wrap type="square"/>
                  </v:shape>
                  <v:group id="shape_0" style="position:absolute;left:8908;top:907;width:121;height:159">
                    <v:rect id="shape_0" coordorigin="2349,10800" coordsize="16576,10800" path="l0,21600xee" stroked="t" o:allowincell="f" style="position:absolute;left:8923;top:908;width:105;height:102;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909;top:943;width:30;height:122;flip:x;mso-wrap-style:none;v-text-anchor:middle">
                      <v:fill o:detectmouseclick="t" type="solid" color2="black"/>
                      <v:stroke color="black" weight="12600" joinstyle="round" endcap="flat"/>
                      <w10:wrap type="square"/>
                    </v:shape>
                  </v:group>
                  <v:group id="shape_0" style="position:absolute;left:8805;top:907;width:121;height:159">
                    <v:rect id="shape_0" coordorigin="2349,10800" coordsize="16576,10800" path="l0,21600xee" stroked="t" o:allowincell="f" style="position:absolute;left:8820;top:908;width:105;height:102;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806;top:943;width:30;height:122;flip:x;mso-wrap-style:none;v-text-anchor:middle">
                      <v:fill o:detectmouseclick="t" type="solid" color2="black"/>
                      <v:stroke color="black" weight="12600" joinstyle="round" endcap="flat"/>
                      <w10:wrap type="square"/>
                    </v:shape>
                  </v:group>
                  <v:group id="shape_0" style="position:absolute;left:8702;top:907;width:119;height:159">
                    <v:rect id="shape_0" coordorigin="2349,10800" coordsize="16576,10800" path="l0,21600xee" stroked="t" o:allowincell="f" style="position:absolute;left:8717;top:908;width:104;height:102;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703;top:943;width:30;height:122;flip:x;mso-wrap-style:none;v-text-anchor:middle">
                      <v:fill o:detectmouseclick="t" type="solid" color2="black"/>
                      <v:stroke color="black" weight="12600" joinstyle="round" endcap="flat"/>
                      <w10:wrap type="square"/>
                    </v:shape>
                  </v:group>
                  <v:group id="shape_0" style="position:absolute;left:8599;top:907;width:121;height:159">
                    <v:rect id="shape_0" coordorigin="2349,10800" coordsize="16576,10800" path="l0,21600xee" stroked="t" o:allowincell="f" style="position:absolute;left:8614;top:908;width:105;height:102;flip:xy;mso-wrap-style:none;v-text-anchor:middle">
                      <v:fill o:detectmouseclick="t" on="false"/>
                      <v:stroke color="black" weight="12600" joinstyle="miter" endcap="flat"/>
                      <w10:wrap type="square"/>
                    </v:rect>
                    <v:shape id="shape_0" coordsize="258,1110" path="m130,3c114,6,94,79,79,120c64,161,52,205,40,252c28,299,16,355,10,402c4,449,2,488,1,537c0,586,2,652,4,699c6,746,10,778,16,819c22,860,32,904,43,945c54,986,67,1039,79,1065c91,1091,106,1098,115,1104c124,1110,125,1109,133,1104c141,1099,154,1099,166,1074c178,1049,196,999,208,951c220,903,233,836,241,783c249,730,254,677,256,633c258,589,258,562,256,519c254,476,247,419,241,372c235,325,228,279,217,234c206,189,188,140,175,102c162,64,146,0,130,3xe" fillcolor="white" stroked="t" o:allowincell="f" style="position:absolute;left:8600;top:943;width:30;height:122;flip:x;mso-wrap-style:none;v-text-anchor:middle">
                      <v:fill o:detectmouseclick="t" type="solid" color2="black"/>
                      <v:stroke color="black" weight="12600" joinstyle="round" endcap="flat"/>
                      <w10:wrap type="square"/>
                    </v:shape>
                  </v:group>
                  <v:line id="shape_0" from="9354,1005" to="9455,1005" stroked="t" o:allowincell="f" style="position:absolute;flip:x">
                    <v:stroke color="black" weight="12600" joinstyle="miter" endcap="flat"/>
                    <v:fill o:detectmouseclick="t" on="false"/>
                    <w10:wrap type="square"/>
                  </v:line>
                  <v:line id="shape_0" from="8386,1005" to="8487,1005" stroked="t" o:allowincell="f" style="position:absolute;flip:x">
                    <v:stroke color="black" weight="12600" joinstyle="miter" endcap="flat"/>
                    <v:fill o:detectmouseclick="t" on="false"/>
                    <w10:wrap type="square"/>
                  </v:line>
                </v:group>
                <v:group id="shape_0" style="position:absolute;left:7709;top:945;width:691;height:124">
                  <v:rect id="shape_0" fillcolor="white" stroked="t" o:allowincell="f" style="position:absolute;left:7835;top:945;width:440;height:123;mso-wrap-style:none;v-text-anchor:middle">
                    <v:fill o:detectmouseclick="t" type="solid" color2="black"/>
                    <v:stroke color="black" weight="12600" joinstyle="miter" endcap="flat"/>
                    <w10:wrap type="square"/>
                  </v:rect>
                  <v:line id="shape_0" from="8269,1007" to="8400,1007" stroked="t" o:allowincell="f" style="position:absolute">
                    <v:stroke color="black" weight="12600" joinstyle="miter" endcap="flat"/>
                    <v:fill o:detectmouseclick="t" on="false"/>
                    <w10:wrap type="square"/>
                  </v:line>
                  <v:line id="shape_0" from="7709,1007" to="7840,1007" stroked="t" o:allowincell="f" style="position:absolute">
                    <v:stroke color="black" weight="12600" joinstyle="miter" endcap="flat"/>
                    <v:fill o:detectmouseclick="t" on="false"/>
                    <w10:wrap type="square"/>
                  </v:line>
                </v:group>
                <v:group id="shape_0" style="position:absolute;left:9443;top:907;width:316;height:184">
                  <v:line id="shape_0" from="9443,1006" to="9574,1006" stroked="t" o:allowincell="f" style="position:absolute">
                    <v:stroke color="black" weight="12600" joinstyle="miter" endcap="flat"/>
                    <v:fill o:detectmouseclick="t" on="false"/>
                    <w10:wrap type="square"/>
                  </v:line>
                  <v:line id="shape_0" from="9628,1006" to="9759,1006" stroked="t" o:allowincell="f" style="position:absolute">
                    <v:stroke color="black" weight="12600" joinstyle="miter" endcap="flat"/>
                    <v:fill o:detectmouseclick="t" on="false"/>
                    <w10:wrap type="square"/>
                  </v:line>
                  <v:line id="shape_0" from="9569,907" to="9569,1091" stroked="t" o:allowincell="f" style="position:absolute">
                    <v:stroke color="black" weight="19080" joinstyle="miter" endcap="flat"/>
                    <v:fill o:detectmouseclick="t" on="false"/>
                    <w10:wrap type="square"/>
                  </v:line>
                  <v:line id="shape_0" from="9631,907" to="9631,1091" stroked="t" o:allowincell="f" style="position:absolute">
                    <v:stroke color="black" weight="19080" joinstyle="miter" endcap="flat"/>
                    <v:fill o:detectmouseclick="t" on="false"/>
                    <w10:wrap type="square"/>
                  </v:line>
                </v:group>
                <v:line id="shape_0" from="9364,848" to="9837,1170" stroked="t" o:allowincell="f" style="position:absolute;flip:y">
                  <v:stroke color="black" weight="9360" endarrow="classic" endarrowwidth="narrow" endarrowlength="short" joinstyle="miter" endcap="flat"/>
                  <v:fill o:detectmouseclick="t" on="false"/>
                  <w10:wrap type="square"/>
                </v:line>
                <v:group id="shape_0" style="position:absolute;left:9752;top:956;width:333;height:90">
                  <v:group id="shape_0" style="position:absolute;left:9999;top:956;width:86;height:90">
                    <v:oval id="shape_0" fillcolor="white" stroked="t" o:allowincell="f" style="position:absolute;left:10019;top:985;width:42;height:30;mso-wrap-style:none;v-text-anchor:middle">
                      <v:fill o:detectmouseclick="t" type="solid" color2="black"/>
                      <v:stroke color="black" weight="9360" joinstyle="miter" endcap="flat"/>
                      <w10:wrap type="square"/>
                    </v:oval>
                    <v:line id="shape_0" from="9999,956" to="10085,1046" stroked="t" o:allowincell="f" style="position:absolute;flip:y">
                      <v:stroke color="black" weight="3240" joinstyle="miter" endcap="flat"/>
                      <v:fill o:detectmouseclick="t" on="false"/>
                      <w10:wrap type="square"/>
                    </v:line>
                  </v:group>
                  <v:line id="shape_0" from="9752,1005" to="10032,1005" stroked="t" o:allowincell="f" style="position:absolute">
                    <v:stroke color="black" weight="12600" joinstyle="miter" endcap="flat"/>
                    <v:fill o:detectmouseclick="t" on="false"/>
                    <w10:wrap type="square"/>
                  </v:line>
                </v:group>
                <v:group id="shape_0" style="position:absolute;left:7401;top:955;width:325;height:90">
                  <v:group id="shape_0" style="position:absolute;left:7401;top:955;width:86;height:90">
                    <v:oval id="shape_0" fillcolor="white" stroked="t" o:allowincell="f" style="position:absolute;left:7421;top:989;width:42;height:30;mso-wrap-style:none;v-text-anchor:middle">
                      <v:fill o:detectmouseclick="t" type="solid" color2="black"/>
                      <v:stroke color="black" weight="9360" joinstyle="miter" endcap="flat"/>
                      <w10:wrap type="square"/>
                    </v:oval>
                    <v:line id="shape_0" from="7401,955" to="7487,1045" stroked="t" o:allowincell="f" style="position:absolute;flip:y">
                      <v:stroke color="black" weight="3240" joinstyle="miter" endcap="flat"/>
                      <v:fill o:detectmouseclick="t" on="false"/>
                      <w10:wrap type="square"/>
                    </v:line>
                  </v:group>
                  <v:line id="shape_0" from="7446,1009" to="7726,1009" stroked="t" o:allowincell="f" style="position:absolute">
                    <v:stroke color="black" weight="12600" joinstyle="miter" endcap="flat"/>
                    <v:fill o:detectmouseclick="t" on="false"/>
                    <w10:wrap type="square"/>
                  </v:line>
                </v:group>
                <v:oval id="shape_0" fillcolor="#3366ff" stroked="t" o:allowincell="f" style="position:absolute;left:8373;top:986;width:44;height:37;mso-wrap-style:none;v-text-anchor:middle;rotation:90">
                  <v:fill o:detectmouseclick="t" type="solid" color2="#cc9900"/>
                  <v:stroke color="black" weight="9360" joinstyle="miter" endcap="flat"/>
                  <w10:wrap type="square"/>
                </v:oval>
                <v:oval id="shape_0" fillcolor="#3366ff" stroked="t" o:allowincell="f" style="position:absolute;left:9459;top:987;width:44;height:37;mso-wrap-style:none;v-text-anchor:middle;rotation:90">
                  <v:fill o:detectmouseclick="t" type="solid" color2="#cc9900"/>
                  <v:stroke color="black" weight="9360" joinstyle="miter" endcap="flat"/>
                  <w10:wrap type="square"/>
                </v:oval>
                <v:shape id="shape_0" stroked="f" o:allowincell="f" style="position:absolute;left:7128;top:694;width:257;height:208;mso-wrap-style:none;v-text-anchor:middle" type="_x0000_t75">
                  <v:imagedata r:id="rId2302" o:detectmouseclick="t"/>
                  <v:stroke color="#3465a4" joinstyle="round" endcap="flat"/>
                  <w10:wrap type="square"/>
                </v:shape>
                <v:shape id="shape_0" stroked="f" o:allowincell="f" style="position:absolute;left:9906;top:685;width:236;height:206;mso-wrap-style:none;v-text-anchor:middle" type="_x0000_t75">
                  <v:imagedata r:id="rId2303" o:detectmouseclick="t"/>
                  <v:stroke color="#3465a4" joinstyle="round" endcap="flat"/>
                  <w10:wrap type="square"/>
                </v:shape>
                <v:shape id="shape_0" stroked="f" o:allowincell="f" style="position:absolute;left:8250;top:1008;width:295;height:206;mso-wrap-style:none;v-text-anchor:middle" type="_x0000_t75">
                  <v:imagedata r:id="rId2304" o:detectmouseclick="t"/>
                  <v:stroke color="#3465a4" joinstyle="round" endcap="flat"/>
                  <w10:wrap type="square"/>
                </v:shape>
                <v:shape id="shape_0" stroked="f" o:allowincell="f" style="position:absolute;left:9296;top:1008;width:255;height:222;mso-wrap-style:none;v-text-anchor:middle" type="_x0000_t75">
                  <v:imagedata r:id="rId2305" o:detectmouseclick="t"/>
                  <v:stroke color="#3465a4" joinstyle="round" endcap="flat"/>
                  <w10:wrap type="square"/>
                </v:shape>
                <v:shape id="shape_0" stroked="f" o:allowincell="f" style="position:absolute;left:7991;top:685;width:255;height:207;mso-wrap-style:none;v-text-anchor:middle" type="_x0000_t75">
                  <v:imagedata r:id="rId2306" o:detectmouseclick="t"/>
                  <v:stroke color="#3465a4" joinstyle="round" endcap="flat"/>
                  <w10:wrap type="square"/>
                </v:shape>
                <v:shape id="shape_0" stroked="f" o:allowincell="f" style="position:absolute;left:8822;top:685;width:216;height:207;mso-wrap-style:none;v-text-anchor:middle" type="_x0000_t75">
                  <v:imagedata r:id="rId2307" o:detectmouseclick="t"/>
                  <v:stroke color="#3465a4" joinstyle="round" endcap="flat"/>
                  <w10:wrap type="square"/>
                </v:shape>
                <v:shape id="shape_0" stroked="f" o:allowincell="f" style="position:absolute;left:9500;top:685;width:236;height:222;mso-wrap-style:none;v-text-anchor:middle" type="_x0000_t75">
                  <v:imagedata r:id="rId2308" o:detectmouseclick="t"/>
                  <v:stroke color="#3465a4" joinstyle="round" endcap="flat"/>
                  <w10:wrap type="square"/>
                </v:shape>
              </v:group>
            </w:pict>
          </mc:Fallback>
        </mc:AlternateContent>
      </w:r>
      <w:r>
        <w:rPr>
          <w:b/>
          <w:sz w:val="26"/>
          <w:szCs w:val="26"/>
        </w:rPr>
        <w:t>Câu 2</w:t>
      </w:r>
      <w:r>
        <w:rPr>
          <w:b/>
          <w:sz w:val="26"/>
          <w:szCs w:val="26"/>
          <w:lang w:val="en-US"/>
        </w:rPr>
        <w:t>57</w:t>
      </w:r>
      <w:r>
        <w:rPr>
          <w:sz w:val="26"/>
          <w:szCs w:val="26"/>
        </w:rPr>
        <w:t xml:space="preserve"> </w:t>
      </w:r>
      <w:r>
        <w:rPr>
          <w:b/>
          <w:sz w:val="26"/>
          <w:szCs w:val="26"/>
        </w:rPr>
        <w:t>(QG 2018)</w:t>
      </w:r>
      <w:r>
        <w:rPr>
          <w:b/>
          <w:sz w:val="26"/>
          <w:szCs w:val="26"/>
          <w:lang w:val="pt-BR"/>
        </w:rPr>
        <w:t>:</w:t>
      </w:r>
      <w:r>
        <w:rPr>
          <w:b/>
          <w:sz w:val="26"/>
          <w:szCs w:val="26"/>
        </w:rPr>
        <w:t xml:space="preserve"> </w:t>
      </w:r>
      <w:r>
        <w:rPr>
          <w:color w:val="000000"/>
          <w:sz w:val="26"/>
          <w:szCs w:val="26"/>
        </w:rPr>
        <w:t>Đặt  điện áp</w:t>
      </w:r>
      <w:r>
        <w:rPr>
          <w:color w:val="000000"/>
          <w:sz w:val="26"/>
          <w:szCs w:val="26"/>
        </w:rPr>
        <w:object w:dxaOrig="2439" w:dyaOrig="679">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120.85pt;height:34.4pt" filled="f" o:ole="">
            <v:imagedata r:id="rId2310" o:title=""/>
          </v:shape>
          <o:OLEObject Type="Embed" ProgID="" ShapeID="ole_rId2309" DrawAspect="Content" ObjectID="_1273805681" r:id="rId2309"/>
        </w:object>
      </w:r>
      <w:r>
        <w:rPr>
          <w:color w:val="000000"/>
          <w:sz w:val="26"/>
          <w:szCs w:val="26"/>
        </w:rPr>
        <w:t>(V)  vào hai đầu đoạn mạch AB như hình vẽ bên, trong đó tụ điện có điện dung C thay đổi được. Khi C = C</w:t>
      </w:r>
      <w:r>
        <w:rPr>
          <w:color w:val="000000"/>
          <w:sz w:val="26"/>
          <w:szCs w:val="26"/>
          <w:vertAlign w:val="subscript"/>
        </w:rPr>
        <w:t xml:space="preserve">0 </w:t>
      </w:r>
      <w:r>
        <w:rPr>
          <w:color w:val="000000"/>
          <w:sz w:val="26"/>
          <w:szCs w:val="26"/>
        </w:rPr>
        <w:t xml:space="preserve">thì tổng trở của đoạn mạch AB đạt giá trị cực tiểu và điện áp hiệu dụng giữa hai đầu đoạn mạch AN là  40 </w:t>
      </w:r>
      <w:r>
        <w:rPr>
          <w:color w:val="000000"/>
          <w:sz w:val="26"/>
          <w:szCs w:val="26"/>
        </w:rPr>
        <w:object w:dxaOrig="379" w:dyaOrig="34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18.75pt;height:18.8pt" filled="f" o:ole="">
            <v:imagedata r:id="rId2312" o:title=""/>
          </v:shape>
          <o:OLEObject Type="Embed" ProgID="" ShapeID="ole_rId2311" DrawAspect="Content" ObjectID="_1714262571" r:id="rId2311"/>
        </w:object>
      </w:r>
      <w:r>
        <w:rPr>
          <w:color w:val="000000"/>
          <w:sz w:val="26"/>
          <w:szCs w:val="26"/>
        </w:rPr>
        <w:t>V. Khi C = 0,5 C</w:t>
      </w:r>
      <w:r>
        <w:rPr>
          <w:color w:val="000000"/>
          <w:sz w:val="26"/>
          <w:szCs w:val="26"/>
          <w:vertAlign w:val="subscript"/>
        </w:rPr>
        <w:t xml:space="preserve">0 </w:t>
      </w:r>
      <w:r>
        <w:rPr>
          <w:color w:val="000000"/>
          <w:sz w:val="26"/>
          <w:szCs w:val="26"/>
        </w:rPr>
        <w:t>thì biểu thức điện áp giữa hai đầu tụ điện là:</w:t>
      </w:r>
    </w:p>
    <w:p>
      <w:pPr>
        <w:pStyle w:val="Normal"/>
        <w:widowControl w:val="false"/>
        <w:ind w:left="100" w:right="100"/>
        <w:jc w:val="both"/>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rPr>
        <w:object w:dxaOrig="2680" w:dyaOrig="420">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133.3pt;height:21.25pt" filled="f" o:ole="">
            <v:imagedata r:id="rId2314" o:title=""/>
          </v:shape>
          <o:OLEObject Type="Embed" ProgID="" ShapeID="ole_rId2313" DrawAspect="Content" ObjectID="_1397232997" r:id="rId2313"/>
        </w:object>
      </w:r>
      <w:r>
        <w:rPr>
          <w:rFonts w:cs="Times New Roman" w:ascii="Times New Roman" w:hAnsi="Times New Roman"/>
          <w:color w:val="000000"/>
          <w:sz w:val="26"/>
          <w:szCs w:val="26"/>
          <w:lang w:eastAsia="vi-VN"/>
        </w:rPr>
        <w:t>.</w:t>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rPr>
        <w:object w:dxaOrig="3120" w:dyaOrig="68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155.8pt;height:34.4pt" filled="f" o:ole="">
            <v:imagedata r:id="rId2316" o:title=""/>
          </v:shape>
          <o:OLEObject Type="Embed" ProgID="" ShapeID="ole_rId2315" DrawAspect="Content" ObjectID="_544300428" r:id="rId2315"/>
        </w:object>
      </w:r>
      <w:r>
        <w:rPr>
          <w:rFonts w:cs="Times New Roman" w:ascii="Times New Roman" w:hAnsi="Times New Roman"/>
          <w:color w:val="000000"/>
          <w:sz w:val="26"/>
          <w:szCs w:val="26"/>
          <w:lang w:eastAsia="vi-VN"/>
        </w:rPr>
        <w:tab/>
        <w:tab/>
      </w:r>
    </w:p>
    <w:p>
      <w:pPr>
        <w:pStyle w:val="Normal"/>
        <w:widowControl w:val="false"/>
        <w:ind w:left="100" w:right="100"/>
        <w:jc w:val="both"/>
        <w:rPr/>
      </w:pP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rPr>
        <w:object w:dxaOrig="3120" w:dyaOrig="680">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155.8pt;height:34.4pt" filled="f" o:ole="">
            <v:imagedata r:id="rId2318" o:title=""/>
          </v:shape>
          <o:OLEObject Type="Embed" ProgID="" ShapeID="ole_rId2317" DrawAspect="Content" ObjectID="_1756545815" r:id="rId2317"/>
        </w:object>
      </w:r>
      <w:r>
        <w:rPr>
          <w:rFonts w:cs="Times New Roman" w:ascii="Times New Roman" w:hAnsi="Times New Roman"/>
          <w:color w:val="000000"/>
          <w:sz w:val="26"/>
          <w:szCs w:val="26"/>
          <w:lang w:eastAsia="vi-VN"/>
        </w:rPr>
        <w:t>.</w:t>
        <w:tab/>
        <w:tab/>
        <w:tab/>
      </w:r>
      <w:r>
        <w:rPr>
          <w:rFonts w:cs="Times New Roman" w:ascii="Times New Roman" w:hAnsi="Times New Roman"/>
          <w:b/>
          <w:color w:val="FF0000"/>
          <w:sz w:val="26"/>
          <w:szCs w:val="26"/>
          <w:lang w:eastAsia="vi-VN"/>
        </w:rPr>
        <w:t>D</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rPr>
        <w:object w:dxaOrig="2680" w:dyaOrig="420">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133.3pt;height:21.25pt" filled="f" o:ole="">
            <v:imagedata r:id="rId2320" o:title=""/>
          </v:shape>
          <o:OLEObject Type="Embed" ProgID="" ShapeID="ole_rId2319" DrawAspect="Content" ObjectID="_526176134" r:id="rId2319"/>
        </w:object>
      </w:r>
      <w:r>
        <w:rPr>
          <w:rFonts w:cs="Times New Roman" w:ascii="Times New Roman" w:hAnsi="Times New Roman"/>
          <w:color w:val="000000"/>
          <w:sz w:val="26"/>
          <w:szCs w:val="26"/>
          <w:lang w:eastAsia="vi-VN"/>
        </w:rPr>
        <w:tab/>
        <w:tab/>
      </w:r>
    </w:p>
    <w:p>
      <w:pPr>
        <w:pStyle w:val="Normal"/>
        <w:rPr/>
      </w:pPr>
      <w:r>
        <w:rPr>
          <w:rFonts w:cs="Times New Roman" w:ascii="Times New Roman" w:hAnsi="Times New Roman"/>
          <w:b/>
          <w:sz w:val="26"/>
          <w:szCs w:val="26"/>
        </w:rPr>
        <w:t>Câu 258</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Điện năng được truyền từ một nhà máy phát điện gồm 8 tổ máy đến nơi tiêu thụ bởi đường dây tải điện một pha. Giờ cao điểm cần cả 8 tổ máy hoạt động, hiệu suất truyền tải đạt 75%. Coi điện áp hiệu dụng ở nhà máy không đổi, hệ số công suất cùa mạch điện bằng 1, công suất phát điện của các tổ máy khi hoạt động là không đổi và như nhau. Khi công suất tiêu thụ điện ở nơi tiêu thụ giảm còn 81,25% so với giờ cao điểm thì cần bao nhiêu tổ máy hoạt động?</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6.</w:t>
        <w:tab/>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4</w:t>
        <w:tab/>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7</w:t>
        <w:tab/>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.5</w:t>
      </w:r>
    </w:p>
    <w:p>
      <w:pPr>
        <w:pStyle w:val="Normal"/>
        <w:rPr/>
      </w:pPr>
      <w:r>
        <w:rPr>
          <w:rFonts w:cs="Times New Roman" w:ascii="Times New Roman" w:hAnsi="Times New Roman"/>
          <w:b/>
          <w:sz w:val="26"/>
          <w:szCs w:val="26"/>
        </w:rPr>
        <w:t>Câu 259</w:t>
      </w:r>
      <w:r>
        <w:rPr>
          <w:rFonts w:cs="Times New Roman" w:ascii="Times New Roman" w:hAnsi="Times New Roman"/>
          <w:sz w:val="26"/>
          <w:szCs w:val="26"/>
        </w:rPr>
        <w:t xml:space="preserve"> </w:t>
      </w:r>
      <w:r>
        <w:rPr>
          <w:rFonts w:cs="Times New Roman" w:ascii="Times New Roman" w:hAnsi="Times New Roman"/>
          <w:b/>
          <w:sz w:val="26"/>
          <w:szCs w:val="26"/>
        </w:rPr>
        <w:t>(QG 2018)</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Suất điện động cám ứng do một máy phát điện xoay chiều một pha tạo ra có biểu thức </w:t>
      </w:r>
    </w:p>
    <w:p>
      <w:pPr>
        <w:pStyle w:val="Normal"/>
        <w:rPr/>
      </w:pPr>
      <w:r>
        <w:rPr>
          <w:rFonts w:cs="Times New Roman" w:ascii="Times New Roman" w:hAnsi="Times New Roman"/>
          <w:sz w:val="26"/>
          <w:szCs w:val="26"/>
        </w:rPr>
        <w:object w:dxaOrig="2140" w:dyaOrig="36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107.7pt;height:18.75pt" filled="f" o:ole="">
            <v:imagedata r:id="rId2322" o:title=""/>
          </v:shape>
          <o:OLEObject Type="Embed" ProgID="" ShapeID="ole_rId2321" DrawAspect="Content" ObjectID="_1487299253" r:id="rId2321"/>
        </w:object>
      </w:r>
      <w:r>
        <w:rPr>
          <w:rFonts w:cs="Times New Roman" w:ascii="Times New Roman" w:hAnsi="Times New Roman"/>
          <w:sz w:val="26"/>
          <w:szCs w:val="26"/>
        </w:rPr>
        <w:t xml:space="preserve">(t tính bắng s). Tần số góc của suất điện động này là </w:t>
      </w:r>
    </w:p>
    <w:p>
      <w:pPr>
        <w:pStyle w:val="Normal"/>
        <w:widowControl w:val="false"/>
        <w:ind w:left="100" w:right="100"/>
        <w:jc w:val="both"/>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w:t>
      </w:r>
      <w:r>
        <w:rPr>
          <w:rFonts w:cs="Times New Roman" w:ascii="Times New Roman" w:hAnsi="Times New Roman"/>
          <w:sz w:val="26"/>
          <w:szCs w:val="26"/>
        </w:rPr>
        <w:t>100 rad/s</w:t>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B.</w:t>
      </w:r>
      <w:r>
        <w:rPr>
          <w:rFonts w:cs="Times New Roman" w:ascii="Times New Roman" w:hAnsi="Times New Roman"/>
          <w:sz w:val="26"/>
          <w:szCs w:val="26"/>
        </w:rPr>
        <w:t>50 rad/s.</w:t>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w:t>
      </w:r>
      <w:r>
        <w:rPr>
          <w:rFonts w:cs="Times New Roman" w:ascii="Times New Roman" w:hAnsi="Times New Roman"/>
          <w:sz w:val="26"/>
          <w:szCs w:val="26"/>
        </w:rPr>
        <w:t>50πrad/s.</w:t>
      </w:r>
      <w:r>
        <w:rPr>
          <w:rFonts w:cs="Times New Roman" w:ascii="Times New Roman" w:hAnsi="Times New Roman"/>
          <w:color w:val="000000"/>
          <w:sz w:val="26"/>
          <w:szCs w:val="26"/>
          <w:lang w:eastAsia="vi-VN"/>
        </w:rPr>
        <w:tab/>
        <w:tab/>
        <w:tab/>
      </w:r>
      <w:r>
        <w:rPr>
          <w:rFonts w:cs="Times New Roman" w:ascii="Times New Roman" w:hAnsi="Times New Roman"/>
          <w:b/>
          <w:color w:val="FF0000"/>
          <w:sz w:val="26"/>
          <w:szCs w:val="26"/>
          <w:lang w:eastAsia="vi-VN"/>
        </w:rPr>
        <w:t>D</w:t>
      </w:r>
      <w:r>
        <w:rPr>
          <w:rFonts w:cs="Times New Roman" w:ascii="Times New Roman" w:hAnsi="Times New Roman"/>
          <w:color w:val="FF0000"/>
          <w:sz w:val="26"/>
          <w:szCs w:val="26"/>
          <w:lang w:eastAsia="vi-VN"/>
        </w:rPr>
        <w:t>.</w:t>
      </w:r>
      <w:r>
        <w:rPr>
          <w:rFonts w:cs="Times New Roman" w:ascii="Times New Roman" w:hAnsi="Times New Roman"/>
          <w:color w:val="FF0000"/>
          <w:sz w:val="26"/>
          <w:szCs w:val="26"/>
        </w:rPr>
        <w:t xml:space="preserve"> 100π rad/s</w:t>
      </w:r>
      <w:r>
        <w:br w:type="page"/>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t>ĐÁP ÁN: DÒNG ĐIỆN XOAY CHIỀU</w:t>
      </w:r>
    </w:p>
    <w:tbl>
      <w:tblPr>
        <w:tblW w:w="10848" w:type="dxa"/>
        <w:jc w:val="left"/>
        <w:tblInd w:w="0" w:type="dxa"/>
        <w:tblLayout w:type="fixed"/>
        <w:tblCellMar>
          <w:top w:w="0" w:type="dxa"/>
          <w:left w:w="108" w:type="dxa"/>
          <w:bottom w:w="0" w:type="dxa"/>
          <w:right w:w="108" w:type="dxa"/>
        </w:tblCellMar>
      </w:tblPr>
      <w:tblGrid>
        <w:gridCol w:w="1066"/>
        <w:gridCol w:w="1066"/>
        <w:gridCol w:w="1068"/>
        <w:gridCol w:w="1228"/>
        <w:gridCol w:w="1069"/>
        <w:gridCol w:w="1069"/>
        <w:gridCol w:w="1069"/>
        <w:gridCol w:w="1069"/>
        <w:gridCol w:w="1069"/>
        <w:gridCol w:w="1068"/>
        <w:gridCol w:w="7"/>
      </w:tblGrid>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1B</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3A</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9B</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10A</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13D</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19A</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 xml:space="preserve">20B </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23D</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26C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27B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29D</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30C</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31B</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32D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33A</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34B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35D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37D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39C</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41D</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42D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43C</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44A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45D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46B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47D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48D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49A</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52C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53A</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54B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56B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59C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61D</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62D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64C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67C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69B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70C</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71D</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72C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73D</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74C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79A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80B</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81A</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82C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84B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85C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86B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89B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90B</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92C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93C</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94A-94B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96C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97B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99A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100C</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101B</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102D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104C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105C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106B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107C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108A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109B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110C</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111A</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112D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113C</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114A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115A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116D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119C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121D</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124D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125A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128A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129C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130C</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134C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135A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136B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137B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139A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140B</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142A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143A</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144D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145C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146D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147C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149B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150A</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151A</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152A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154A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155A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158D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159B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164A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167B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168D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169C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171D</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172A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173A</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174C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175C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176D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177C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179C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181D</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182D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183D</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184A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186C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187D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189A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190A</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191D</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193A</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194C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199D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200B</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202A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204B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205A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206C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207C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209B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214D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217D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219C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220A</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221A</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223C</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224D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225B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226D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227B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228C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229D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230B</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232 C</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233B</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234C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235D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236A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237A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238A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239A</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240D</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241D</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243C</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244B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245C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246B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247C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248B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249D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250A</w:t>
            </w:r>
          </w:p>
        </w:tc>
      </w:tr>
      <w:tr>
        <w:trPr/>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251C</w:t>
            </w:r>
          </w:p>
        </w:tc>
        <w:tc>
          <w:tcPr>
            <w:tcW w:w="106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252B</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253C</w:t>
            </w:r>
          </w:p>
        </w:tc>
        <w:tc>
          <w:tcPr>
            <w:tcW w:w="122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254B</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255A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256C</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257D</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258A</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ind w:right="-20"/>
              <w:jc w:val="both"/>
              <w:rPr>
                <w:rFonts w:ascii="Times New Roman" w:hAnsi="Times New Roman" w:cs="Times New Roman"/>
                <w:b/>
                <w:bCs/>
                <w:sz w:val="26"/>
                <w:szCs w:val="26"/>
              </w:rPr>
            </w:pPr>
            <w:r>
              <w:rPr>
                <w:rFonts w:cs="Times New Roman" w:ascii="Times New Roman" w:hAnsi="Times New Roman"/>
                <w:b/>
                <w:bCs/>
                <w:sz w:val="26"/>
                <w:szCs w:val="26"/>
              </w:rPr>
              <w:t>259D</w:t>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napToGrid w:val="false"/>
              <w:ind w:right="-20"/>
              <w:jc w:val="both"/>
              <w:rPr>
                <w:rFonts w:ascii="Times New Roman" w:hAnsi="Times New Roman" w:cs="Times New Roman"/>
                <w:b/>
                <w:bCs/>
                <w:sz w:val="26"/>
                <w:szCs w:val="26"/>
              </w:rPr>
            </w:pPr>
            <w:r>
              <w:rPr>
                <w:rFonts w:cs="Times New Roman" w:ascii="Times New Roman" w:hAnsi="Times New Roman"/>
                <w:b/>
                <w:bCs/>
                <w:sz w:val="26"/>
                <w:szCs w:val="26"/>
              </w:rPr>
            </w:r>
          </w:p>
        </w:tc>
      </w:tr>
    </w:tbl>
    <w:p>
      <w:pPr>
        <w:pStyle w:val="Normal"/>
        <w:tabs>
          <w:tab w:val="clear" w:pos="720"/>
          <w:tab w:val="left" w:pos="240" w:leader="none"/>
          <w:tab w:val="left" w:pos="2520" w:leader="none"/>
          <w:tab w:val="left" w:pos="4920" w:leader="none"/>
          <w:tab w:val="left" w:pos="7440" w:leader="none"/>
        </w:tabs>
        <w:jc w:val="both"/>
        <w:rPr>
          <w:sz w:val="26"/>
          <w:szCs w:val="26"/>
        </w:rPr>
      </w:pPr>
      <w:r>
        <w:rPr>
          <w:sz w:val="26"/>
          <w:szCs w:val="26"/>
        </w:rPr>
      </w:r>
    </w:p>
    <w:p>
      <w:pPr>
        <w:pStyle w:val="Normal"/>
        <w:jc w:val="center"/>
        <w:rPr>
          <w:rFonts w:ascii="Times New Roman" w:hAnsi="Times New Roman" w:cs="Times New Roman"/>
          <w:b/>
          <w:color w:val="0000FF"/>
          <w:sz w:val="26"/>
          <w:szCs w:val="26"/>
        </w:rPr>
      </w:pPr>
      <w:r>
        <w:rPr>
          <w:rFonts w:cs="Times New Roman" w:ascii="Times New Roman" w:hAnsi="Times New Roman"/>
          <w:b/>
          <w:color w:val="0000FF"/>
          <w:sz w:val="26"/>
          <w:szCs w:val="26"/>
        </w:rPr>
        <w:t>TUYỂN TẬP ĐỀ THI ĐẠI HỌC CAO ĐẲNG CÁC NĂM PHẦN SÓNG ÁNH SÁNG</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2007</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1(CĐ 2007)</w:t>
      </w:r>
      <w:r>
        <w:rPr>
          <w:rFonts w:cs="Times New Roman" w:ascii="Times New Roman" w:hAnsi="Times New Roman"/>
          <w:sz w:val="26"/>
          <w:szCs w:val="26"/>
        </w:rPr>
        <w:t xml:space="preserve">: Trong thí nghiệm Iâng (Y-âng) về giao thoa ánh sáng, hai khe hẹp cách nhau một khoảng a = 0,5 mm, khoảng cách từ mặt phẳng chứa hai khe đến màn quan sát là D = 1,5 m. Hai khe được chiếu bằng bức xạ có bước sóng  λ = 0,6 μm. Trên màn thu  được hình  ảnh giao thoa. Tại điểm M trên màn cách vân sáng trung tâm (chính giữa) một khoảng 5,4 mm có vân sáng bậc (thứ) </w:t>
      </w:r>
    </w:p>
    <w:p>
      <w:pPr>
        <w:pStyle w:val="Normal"/>
        <w:tabs>
          <w:tab w:val="clear" w:pos="720"/>
          <w:tab w:val="left" w:pos="240" w:leader="none"/>
          <w:tab w:val="left" w:pos="2520" w:leader="none"/>
          <w:tab w:val="left" w:pos="4920" w:leader="none"/>
          <w:tab w:val="left" w:pos="7440" w:leader="none"/>
        </w:tabs>
        <w:ind w:left="720" w:right="0"/>
        <w:jc w:val="both"/>
        <w:rPr/>
      </w:pPr>
      <w:r>
        <w:rPr>
          <w:rFonts w:cs="Times New Roman" w:ascii="Times New Roman" w:hAnsi="Times New Roman"/>
          <w:color w:val="FF0000"/>
          <w:sz w:val="26"/>
          <w:szCs w:val="26"/>
        </w:rPr>
        <w:t>A. 3.</w:t>
      </w:r>
      <w:r>
        <w:rPr>
          <w:rFonts w:cs="Times New Roman" w:ascii="Times New Roman" w:hAnsi="Times New Roman"/>
          <w:sz w:val="26"/>
          <w:szCs w:val="26"/>
        </w:rPr>
        <w:t xml:space="preserve"> </w:t>
        <w:tab/>
        <w:t xml:space="preserve"> B. 6.  </w:t>
        <w:tab/>
        <w:t xml:space="preserve">C. 2.  </w:t>
        <w:tab/>
        <w:t xml:space="preserve">D. 4.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2(CĐ 2007)</w:t>
      </w:r>
      <w:r>
        <w:rPr>
          <w:rFonts w:cs="Times New Roman" w:ascii="Times New Roman" w:hAnsi="Times New Roman"/>
          <w:sz w:val="26"/>
          <w:szCs w:val="26"/>
        </w:rPr>
        <w:t xml:space="preserve">: Quang phổ liên tục của một nguồn sáng J </w:t>
      </w:r>
    </w:p>
    <w:p>
      <w:pPr>
        <w:pStyle w:val="Normal"/>
        <w:tabs>
          <w:tab w:val="clear" w:pos="720"/>
          <w:tab w:val="left" w:pos="240" w:leader="none"/>
          <w:tab w:val="left" w:pos="2520" w:leader="none"/>
          <w:tab w:val="left" w:pos="4920" w:leader="none"/>
          <w:tab w:val="left" w:pos="7440" w:leader="none"/>
        </w:tabs>
        <w:ind w:left="180" w:right="0"/>
        <w:jc w:val="both"/>
        <w:rPr>
          <w:rFonts w:ascii="Times New Roman" w:hAnsi="Times New Roman" w:cs="Times New Roman"/>
          <w:sz w:val="26"/>
          <w:szCs w:val="26"/>
        </w:rPr>
      </w:pPr>
      <w:r>
        <w:rPr>
          <w:rFonts w:cs="Times New Roman" w:ascii="Times New Roman" w:hAnsi="Times New Roman"/>
          <w:sz w:val="26"/>
          <w:szCs w:val="26"/>
        </w:rPr>
        <w:t xml:space="preserve">A. phụ thuộc vào cả thành phần cấu tạo và nhiệt độ của nguồn sáng J. </w:t>
      </w:r>
    </w:p>
    <w:p>
      <w:pPr>
        <w:pStyle w:val="Normal"/>
        <w:tabs>
          <w:tab w:val="clear" w:pos="720"/>
          <w:tab w:val="left" w:pos="240" w:leader="none"/>
          <w:tab w:val="left" w:pos="2520" w:leader="none"/>
          <w:tab w:val="left" w:pos="4920" w:leader="none"/>
          <w:tab w:val="left" w:pos="7440" w:leader="none"/>
        </w:tabs>
        <w:ind w:left="180" w:right="0"/>
        <w:jc w:val="both"/>
        <w:rPr>
          <w:rFonts w:ascii="Times New Roman" w:hAnsi="Times New Roman" w:cs="Times New Roman"/>
          <w:sz w:val="26"/>
          <w:szCs w:val="26"/>
        </w:rPr>
      </w:pPr>
      <w:r>
        <w:rPr>
          <w:rFonts w:cs="Times New Roman" w:ascii="Times New Roman" w:hAnsi="Times New Roman"/>
          <w:sz w:val="26"/>
          <w:szCs w:val="26"/>
        </w:rPr>
        <w:t xml:space="preserve">B. không phụ thuộc vào cả thành phần cấu tạo và nhiệt độ của nguồn sáng J. </w:t>
      </w:r>
    </w:p>
    <w:p>
      <w:pPr>
        <w:pStyle w:val="Normal"/>
        <w:tabs>
          <w:tab w:val="clear" w:pos="720"/>
          <w:tab w:val="left" w:pos="240" w:leader="none"/>
          <w:tab w:val="left" w:pos="2520" w:leader="none"/>
          <w:tab w:val="left" w:pos="4920" w:leader="none"/>
          <w:tab w:val="left" w:pos="7440" w:leader="none"/>
        </w:tabs>
        <w:ind w:left="180" w:right="0"/>
        <w:jc w:val="both"/>
        <w:rPr>
          <w:rFonts w:ascii="Times New Roman" w:hAnsi="Times New Roman" w:cs="Times New Roman"/>
          <w:color w:val="FF0000"/>
          <w:spacing w:val="-2"/>
          <w:sz w:val="26"/>
          <w:szCs w:val="26"/>
        </w:rPr>
      </w:pPr>
      <w:r>
        <w:rPr>
          <w:rFonts w:cs="Times New Roman" w:ascii="Times New Roman" w:hAnsi="Times New Roman"/>
          <w:color w:val="FF0000"/>
          <w:spacing w:val="-2"/>
          <w:sz w:val="26"/>
          <w:szCs w:val="26"/>
        </w:rPr>
        <w:t xml:space="preserve">C. không phụ thuộc thành phần cấu tạo của nguồn sáng J, mà chỉ phụ thuộc vào nhiệt độ của nguồn sáng đó. </w:t>
      </w:r>
    </w:p>
    <w:p>
      <w:pPr>
        <w:pStyle w:val="Normal"/>
        <w:tabs>
          <w:tab w:val="clear" w:pos="720"/>
          <w:tab w:val="left" w:pos="240" w:leader="none"/>
          <w:tab w:val="left" w:pos="2520" w:leader="none"/>
          <w:tab w:val="left" w:pos="4920" w:leader="none"/>
          <w:tab w:val="left" w:pos="7440" w:leader="none"/>
        </w:tabs>
        <w:ind w:left="180" w:right="0"/>
        <w:jc w:val="both"/>
        <w:rPr>
          <w:rFonts w:ascii="Times New Roman" w:hAnsi="Times New Roman" w:cs="Times New Roman"/>
          <w:spacing w:val="-2"/>
          <w:sz w:val="26"/>
          <w:szCs w:val="26"/>
        </w:rPr>
      </w:pPr>
      <w:r>
        <w:rPr>
          <w:rFonts w:cs="Times New Roman" w:ascii="Times New Roman" w:hAnsi="Times New Roman"/>
          <w:spacing w:val="-2"/>
          <w:sz w:val="26"/>
          <w:szCs w:val="26"/>
        </w:rPr>
        <w:t xml:space="preserve">D. không phụ thuộc vào nhiệt độ của nguồn sáng J, mà chỉ phụ thuộc thành phần cấu tạo của nguồn sáng đó.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3(CĐ 2007)</w:t>
      </w:r>
      <w:r>
        <w:rPr>
          <w:rFonts w:cs="Times New Roman" w:ascii="Times New Roman" w:hAnsi="Times New Roman"/>
          <w:sz w:val="26"/>
          <w:szCs w:val="26"/>
        </w:rPr>
        <w:t xml:space="preserve">: Tia hồng ngoại và tia Rơnghen đều có bản chất là sóng điện từ, có bước sóng dài ngắn khác nhau nên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A. chúng bị lệch khác nhau trong từ trường đều.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B. có khả năng đâm xuyên khác nhau.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C. chúng bị lệch khác nhau trong điện trường đều.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D. chúng đều được sử dụng trong y tế để chụp X-quang (chụp điện).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4(CĐ 2007)</w:t>
      </w:r>
      <w:r>
        <w:rPr>
          <w:rFonts w:cs="Times New Roman" w:ascii="Times New Roman" w:hAnsi="Times New Roman"/>
          <w:sz w:val="26"/>
          <w:szCs w:val="26"/>
        </w:rPr>
        <w:t xml:space="preserve">: Trong các phát biểu sau đây, phát biểu nào là sai? </w:t>
      </w:r>
    </w:p>
    <w:p>
      <w:pPr>
        <w:pStyle w:val="Normal"/>
        <w:tabs>
          <w:tab w:val="clear" w:pos="720"/>
          <w:tab w:val="left" w:pos="0" w:leader="none"/>
          <w:tab w:val="left" w:pos="2520" w:leader="none"/>
          <w:tab w:val="left" w:pos="4920" w:leader="none"/>
          <w:tab w:val="left" w:pos="7440" w:leader="none"/>
        </w:tabs>
        <w:ind w:left="120" w:right="-211"/>
        <w:jc w:val="both"/>
        <w:rPr>
          <w:rFonts w:ascii="Times New Roman" w:hAnsi="Times New Roman" w:cs="Times New Roman"/>
          <w:sz w:val="26"/>
          <w:szCs w:val="26"/>
        </w:rPr>
      </w:pPr>
      <w:r>
        <w:rPr>
          <w:rFonts w:cs="Times New Roman" w:ascii="Times New Roman" w:hAnsi="Times New Roman"/>
          <w:sz w:val="26"/>
          <w:szCs w:val="26"/>
        </w:rPr>
        <w:t xml:space="preserve">A. Ánh sáng trắng là tổng hợp (hỗn hợp) của nhiều ánh sáng đơn sắc có màu biến thiên liên tục từ đỏ tới tím. </w:t>
      </w:r>
    </w:p>
    <w:p>
      <w:pPr>
        <w:pStyle w:val="Normal"/>
        <w:tabs>
          <w:tab w:val="clear" w:pos="720"/>
          <w:tab w:val="left" w:pos="0" w:leader="none"/>
          <w:tab w:val="left" w:pos="2520" w:leader="none"/>
          <w:tab w:val="left" w:pos="4920" w:leader="none"/>
          <w:tab w:val="left" w:pos="7440" w:leader="none"/>
        </w:tabs>
        <w:ind w:left="120" w:right="0"/>
        <w:jc w:val="both"/>
        <w:rPr>
          <w:rFonts w:ascii="Times New Roman" w:hAnsi="Times New Roman" w:cs="Times New Roman"/>
          <w:sz w:val="26"/>
          <w:szCs w:val="26"/>
        </w:rPr>
      </w:pPr>
      <w:r>
        <w:rPr>
          <w:rFonts w:cs="Times New Roman" w:ascii="Times New Roman" w:hAnsi="Times New Roman"/>
          <w:sz w:val="26"/>
          <w:szCs w:val="26"/>
        </w:rPr>
        <w:t xml:space="preserve">B. Ánh sáng đơn sắc là ánh sáng không bị tán sắc khi đi qua lăng kính. </w:t>
      </w:r>
    </w:p>
    <w:p>
      <w:pPr>
        <w:pStyle w:val="Normal"/>
        <w:tabs>
          <w:tab w:val="clear" w:pos="720"/>
          <w:tab w:val="left" w:pos="0" w:leader="none"/>
          <w:tab w:val="left" w:pos="2520" w:leader="none"/>
          <w:tab w:val="left" w:pos="4920" w:leader="none"/>
          <w:tab w:val="left" w:pos="7440" w:leader="none"/>
        </w:tabs>
        <w:ind w:left="120" w:right="0"/>
        <w:jc w:val="both"/>
        <w:rPr>
          <w:rFonts w:ascii="Times New Roman" w:hAnsi="Times New Roman" w:cs="Times New Roman"/>
          <w:sz w:val="26"/>
          <w:szCs w:val="26"/>
        </w:rPr>
      </w:pPr>
      <w:r>
        <w:rPr>
          <w:rFonts w:cs="Times New Roman" w:ascii="Times New Roman" w:hAnsi="Times New Roman"/>
          <w:sz w:val="26"/>
          <w:szCs w:val="26"/>
        </w:rPr>
        <w:t xml:space="preserve">C. Hiện tượng chùm sáng trắng, khi đi qua một lăng kính, bị tách ra thành nhiều chùm sáng có màu sắc khác nhau là hiện tượng tán sắc ánh sáng. </w:t>
      </w:r>
    </w:p>
    <w:p>
      <w:pPr>
        <w:pStyle w:val="Normal"/>
        <w:tabs>
          <w:tab w:val="clear" w:pos="720"/>
          <w:tab w:val="left" w:pos="0" w:leader="none"/>
          <w:tab w:val="left" w:pos="2520" w:leader="none"/>
          <w:tab w:val="left" w:pos="4920" w:leader="none"/>
          <w:tab w:val="left" w:pos="7440" w:leader="none"/>
        </w:tabs>
        <w:ind w:left="120" w:right="0"/>
        <w:jc w:val="both"/>
        <w:rPr/>
      </w:pPr>
      <w:r>
        <w:rPr>
          <w:rFonts w:cs="Times New Roman" w:ascii="Times New Roman" w:hAnsi="Times New Roman"/>
          <w:color w:val="FF0000"/>
          <w:sz w:val="26"/>
          <w:szCs w:val="26"/>
        </w:rPr>
        <w:t>D. Ánh sáng do Mặt Trời phát ra là ánh sáng đơn sắc vì nó có màu trắ</w:t>
      </w:r>
      <w:r>
        <w:rPr>
          <w:rFonts w:cs="Times New Roman" w:ascii="Times New Roman" w:hAnsi="Times New Roman"/>
          <w:b/>
          <w:color w:val="FF0000"/>
          <w:sz w:val="26"/>
          <w:szCs w:val="26"/>
        </w:rPr>
        <w:t xml:space="preserve">ng.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5(CĐ 2007)</w:t>
      </w:r>
      <w:r>
        <w:rPr>
          <w:rFonts w:cs="Times New Roman" w:ascii="Times New Roman" w:hAnsi="Times New Roman"/>
          <w:sz w:val="26"/>
          <w:szCs w:val="26"/>
        </w:rPr>
        <w:t>: Một dải sóng điện từ trong chân không có tần số từ 4,0.10</w:t>
      </w:r>
      <w:r>
        <w:rPr>
          <w:rFonts w:cs="Times New Roman" w:ascii="Times New Roman" w:hAnsi="Times New Roman"/>
          <w:sz w:val="26"/>
          <w:szCs w:val="26"/>
          <w:vertAlign w:val="superscript"/>
        </w:rPr>
        <w:t xml:space="preserve">14 </w:t>
      </w:r>
      <w:r>
        <w:rPr>
          <w:rFonts w:cs="Times New Roman" w:ascii="Times New Roman" w:hAnsi="Times New Roman"/>
          <w:sz w:val="26"/>
          <w:szCs w:val="26"/>
        </w:rPr>
        <w:t>Hz đến 7,5.10</w:t>
      </w:r>
      <w:r>
        <w:rPr>
          <w:rFonts w:cs="Times New Roman" w:ascii="Times New Roman" w:hAnsi="Times New Roman"/>
          <w:sz w:val="26"/>
          <w:szCs w:val="26"/>
          <w:vertAlign w:val="superscript"/>
        </w:rPr>
        <w:t>14</w:t>
      </w:r>
      <w:r>
        <w:rPr>
          <w:rFonts w:cs="Times New Roman" w:ascii="Times New Roman" w:hAnsi="Times New Roman"/>
          <w:sz w:val="26"/>
          <w:szCs w:val="26"/>
        </w:rPr>
        <w:t xml:space="preserve"> Hz. Biết vận tốc ánh sáng trong chân không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Dải sóng trên thuộc vùng nào trong thang sóng điện từ?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A. Vùng tia Rơnghen.  </w:t>
        <w:tab/>
        <w:t xml:space="preserve">B. Vùng tia tử ngoại. </w:t>
      </w:r>
    </w:p>
    <w:p>
      <w:pPr>
        <w:pStyle w:val="Normal"/>
        <w:tabs>
          <w:tab w:val="clear" w:pos="720"/>
          <w:tab w:val="left" w:pos="240" w:leader="none"/>
          <w:tab w:val="left" w:pos="2520" w:leader="none"/>
          <w:tab w:val="left" w:pos="4920" w:leader="none"/>
          <w:tab w:val="left" w:pos="7440" w:leader="none"/>
        </w:tabs>
        <w:ind w:left="720" w:right="0"/>
        <w:jc w:val="both"/>
        <w:rPr/>
      </w:pPr>
      <w:r>
        <w:rPr>
          <w:rFonts w:cs="Times New Roman" w:ascii="Times New Roman" w:hAnsi="Times New Roman"/>
          <w:color w:val="FF0000"/>
          <w:sz w:val="26"/>
          <w:szCs w:val="26"/>
        </w:rPr>
        <w:t>C. Vùng ánh sáng nhìn thấy.</w:t>
      </w:r>
      <w:r>
        <w:rPr>
          <w:rFonts w:cs="Times New Roman" w:ascii="Times New Roman" w:hAnsi="Times New Roman"/>
          <w:sz w:val="26"/>
          <w:szCs w:val="26"/>
        </w:rPr>
        <w:t xml:space="preserve">  </w:t>
        <w:tab/>
        <w:t xml:space="preserve">D. Vùng tia hồng ngoại. </w:t>
      </w:r>
    </w:p>
    <w:p>
      <w:pPr>
        <w:pStyle w:val="Normal"/>
        <w:jc w:val="both"/>
        <w:rPr/>
      </w:pPr>
      <w:r>
        <w:rPr>
          <w:rFonts w:cs="Times New Roman" w:ascii="Times New Roman" w:hAnsi="Times New Roman"/>
          <w:b/>
          <w:sz w:val="26"/>
          <w:szCs w:val="26"/>
        </w:rPr>
        <w:t>Câu 6</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Hiện tượng đảo sắc của vạch quang phổ (đảo vạch quang phổ) cho phép kết luận rằng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trong cùng một điều kiện về nhiệt độ và áp suất, mọi chất đều hấp thụ và bức xạ các ánh sáng có cùng bước sóng.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B. ở nhiệt độ xác định, một chất chỉ hấp thụ những bức xạ nào mà nó có khả năng phát xạ và ngược lại, nó chỉ phát những bức xạ mà nó có khả năng hấp thụ.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các vạch tối xuất hiện trên nền quang phổ liên tục là do giao thoa ánh sáng.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trong cùng một điều kiện, một chất chỉ hấp thụ hoặc chỉ bức xạ ánh sáng. </w:t>
      </w:r>
    </w:p>
    <w:p>
      <w:pPr>
        <w:pStyle w:val="Normal"/>
        <w:jc w:val="both"/>
        <w:rPr/>
      </w:pPr>
      <w:r>
        <w:rPr>
          <w:rFonts w:cs="Times New Roman" w:ascii="Times New Roman" w:hAnsi="Times New Roman"/>
          <w:b/>
          <w:sz w:val="26"/>
          <w:szCs w:val="26"/>
        </w:rPr>
        <w:t>Câu 7</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Bước sóng của một trong các bức xạ màu lục có trị số là </w:t>
      </w:r>
    </w:p>
    <w:p>
      <w:pPr>
        <w:pStyle w:val="Normal"/>
        <w:ind w:firstLine="720" w:right="0"/>
        <w:jc w:val="both"/>
        <w:rPr/>
      </w:pPr>
      <w:r>
        <w:rPr>
          <w:rFonts w:cs="Times New Roman" w:ascii="Times New Roman" w:hAnsi="Times New Roman"/>
          <w:sz w:val="26"/>
          <w:szCs w:val="26"/>
        </w:rPr>
        <w:t xml:space="preserve">A. 0,55 nm.  </w:t>
        <w:tab/>
        <w:tab/>
        <w:t xml:space="preserve">B. 0,55 mm.  </w:t>
        <w:tab/>
        <w:tab/>
      </w:r>
      <w:r>
        <w:rPr>
          <w:rFonts w:cs="Times New Roman" w:ascii="Times New Roman" w:hAnsi="Times New Roman"/>
          <w:color w:val="FF0000"/>
          <w:sz w:val="26"/>
          <w:szCs w:val="26"/>
        </w:rPr>
        <w:t>C. 0,55 μm</w:t>
      </w:r>
      <w:r>
        <w:rPr>
          <w:rFonts w:cs="Times New Roman" w:ascii="Times New Roman" w:hAnsi="Times New Roman"/>
          <w:sz w:val="26"/>
          <w:szCs w:val="26"/>
        </w:rPr>
        <w:t xml:space="preserve">.  </w:t>
        <w:tab/>
        <w:tab/>
        <w:t xml:space="preserve">D. 55 nm. </w:t>
      </w:r>
    </w:p>
    <w:p>
      <w:pPr>
        <w:pStyle w:val="Normal"/>
        <w:jc w:val="both"/>
        <w:rPr/>
      </w:pPr>
      <w:r>
        <w:rPr>
          <w:rFonts w:cs="Times New Roman" w:ascii="Times New Roman" w:hAnsi="Times New Roman"/>
          <w:b/>
          <w:sz w:val="26"/>
          <w:szCs w:val="26"/>
        </w:rPr>
        <w:t>Câu 8</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Các bức xạ có bước sóng trong khoảng từ 3.10</w:t>
      </w:r>
      <w:r>
        <w:rPr>
          <w:rFonts w:cs="Times New Roman" w:ascii="Times New Roman" w:hAnsi="Times New Roman"/>
          <w:sz w:val="26"/>
          <w:szCs w:val="26"/>
          <w:vertAlign w:val="superscript"/>
        </w:rPr>
        <w:t>-9</w:t>
      </w:r>
      <w:r>
        <w:rPr>
          <w:rFonts w:cs="Times New Roman" w:ascii="Times New Roman" w:hAnsi="Times New Roman"/>
          <w:sz w:val="26"/>
          <w:szCs w:val="26"/>
        </w:rPr>
        <w:t>m đến 3.10</w:t>
      </w:r>
      <w:r>
        <w:rPr>
          <w:rFonts w:cs="Times New Roman" w:ascii="Times New Roman" w:hAnsi="Times New Roman"/>
          <w:sz w:val="26"/>
          <w:szCs w:val="26"/>
          <w:vertAlign w:val="superscript"/>
        </w:rPr>
        <w:t>-7</w:t>
      </w:r>
      <w:r>
        <w:rPr>
          <w:rFonts w:cs="Times New Roman" w:ascii="Times New Roman" w:hAnsi="Times New Roman"/>
          <w:sz w:val="26"/>
          <w:szCs w:val="26"/>
        </w:rPr>
        <w:t xml:space="preserve">m là </w:t>
      </w:r>
    </w:p>
    <w:p>
      <w:pPr>
        <w:pStyle w:val="Normal"/>
        <w:ind w:firstLine="720" w:right="0"/>
        <w:jc w:val="both"/>
        <w:rPr/>
      </w:pPr>
      <w:r>
        <w:rPr>
          <w:rFonts w:cs="Times New Roman" w:ascii="Times New Roman" w:hAnsi="Times New Roman"/>
          <w:color w:val="FF0000"/>
          <w:sz w:val="26"/>
          <w:szCs w:val="26"/>
        </w:rPr>
        <w:t>A. tia tử ngoại.</w:t>
      </w:r>
      <w:r>
        <w:rPr>
          <w:rFonts w:cs="Times New Roman" w:ascii="Times New Roman" w:hAnsi="Times New Roman"/>
          <w:sz w:val="26"/>
          <w:szCs w:val="26"/>
        </w:rPr>
        <w:t xml:space="preserve"> </w:t>
        <w:tab/>
        <w:tab/>
        <w:t xml:space="preserve">B. ánh sáng nhìn thấy. </w:t>
        <w:tab/>
        <w:t xml:space="preserve">C. tia hồng ngoại.  </w:t>
        <w:tab/>
        <w:t xml:space="preserve">D. tia Rơnghen. </w:t>
      </w:r>
    </w:p>
    <w:p>
      <w:pPr>
        <w:pStyle w:val="Normal"/>
        <w:jc w:val="both"/>
        <w:rPr/>
      </w:pPr>
      <w:r>
        <w:rPr>
          <w:rFonts w:cs="Times New Roman" w:ascii="Times New Roman" w:hAnsi="Times New Roman"/>
          <w:b/>
          <w:sz w:val="26"/>
          <w:szCs w:val="26"/>
        </w:rPr>
        <w:t>Câu 9</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Trong thí nghiệm Iâng (Y-âng) về giao thoa của ánh sáng đơn sắc, hai khe hẹp cách nhau 1 mm, mặt phẳng chứa hai khe cách màn quan sát 1,5 m. Khoảng cách giữa 5 vân sáng liên tiếp là    3,6 mm. Bước sóng của ánh sáng dùng trong thí nghiệm này bằng </w:t>
      </w:r>
    </w:p>
    <w:p>
      <w:pPr>
        <w:pStyle w:val="Normal"/>
        <w:ind w:firstLine="720" w:right="0"/>
        <w:jc w:val="both"/>
        <w:rPr/>
      </w:pPr>
      <w:r>
        <w:rPr>
          <w:rFonts w:cs="Times New Roman" w:ascii="Times New Roman" w:hAnsi="Times New Roman"/>
          <w:sz w:val="26"/>
          <w:szCs w:val="26"/>
        </w:rPr>
        <w:t xml:space="preserve">A. 0,48 μm.  </w:t>
        <w:tab/>
        <w:tab/>
        <w:t xml:space="preserve">B. 0,40 μm.  </w:t>
        <w:tab/>
        <w:tab/>
      </w:r>
      <w:r>
        <w:rPr>
          <w:rFonts w:cs="Times New Roman" w:ascii="Times New Roman" w:hAnsi="Times New Roman"/>
          <w:color w:val="FF0000"/>
          <w:sz w:val="26"/>
          <w:szCs w:val="26"/>
        </w:rPr>
        <w:t>C. 0,60 μm</w:t>
      </w:r>
      <w:r>
        <w:rPr>
          <w:rFonts w:cs="Times New Roman" w:ascii="Times New Roman" w:hAnsi="Times New Roman"/>
          <w:sz w:val="26"/>
          <w:szCs w:val="26"/>
        </w:rPr>
        <w:t xml:space="preserve">.  </w:t>
        <w:tab/>
        <w:tab/>
        <w:t xml:space="preserve">D. 0,76 μm. </w:t>
      </w:r>
    </w:p>
    <w:p>
      <w:pPr>
        <w:pStyle w:val="Normal"/>
        <w:jc w:val="both"/>
        <w:rPr/>
      </w:pPr>
      <w:r>
        <w:rPr>
          <w:rFonts w:cs="Times New Roman" w:ascii="Times New Roman" w:hAnsi="Times New Roman"/>
          <w:b/>
          <w:sz w:val="26"/>
          <w:szCs w:val="26"/>
        </w:rPr>
        <w:t>Câu 10</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Từ không khí người ta chiếu xiên tới mặt nước nằm ngang một chùm tia sáng hẹp song song gồm hai ánh sáng đơn sắc: màu vàng, màu chàm. Khi đó chùm tia khúc xạ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gồm hai chùm tia sáng hẹp là chùm màu vàng và chùm màu chàm, trong đó góc khúc xạ của chùm màu vàng nhỏ hơn góc khúc xạ của chùm màu chàm.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vẫn chỉ là một chùm tia sáng hẹp song song.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C. gồm hai chùm tia sáng hẹp là chùm màu vàng và chùm màu chàm, trong đó góc khúc xạ của chùm màu vàng lớn hơn góc khúc xạ của chùm màu chàm.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chỉ là chùm tia màu vàng còn chùm tia màu chàm bị phản xạ toàn phần. </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2008</w:t>
      </w:r>
    </w:p>
    <w:p>
      <w:pPr>
        <w:pStyle w:val="Normal"/>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jc w:val="both"/>
        <w:rPr/>
      </w:pPr>
      <w:r>
        <w:rPr>
          <w:rFonts w:cs="Times New Roman" w:ascii="Times New Roman" w:hAnsi="Times New Roman"/>
          <w:b/>
          <w:sz w:val="26"/>
          <w:szCs w:val="26"/>
        </w:rPr>
        <w:t>Câu 11(CĐ 2008):</w:t>
      </w:r>
      <w:r>
        <w:rPr>
          <w:rFonts w:cs="Times New Roman" w:ascii="Times New Roman" w:hAnsi="Times New Roman"/>
          <w:sz w:val="26"/>
          <w:szCs w:val="26"/>
        </w:rPr>
        <w:t xml:space="preserve"> Trong một thí nghiệm Iâng (Y-âng) về giao thoa ánh sáng với ánh sáng đơn sắc có bước sóng λ</w:t>
      </w:r>
      <w:r>
        <w:rPr>
          <w:rFonts w:cs="Times New Roman" w:ascii="Times New Roman" w:hAnsi="Times New Roman"/>
          <w:sz w:val="26"/>
          <w:szCs w:val="26"/>
          <w:vertAlign w:val="subscript"/>
        </w:rPr>
        <w:t>1</w:t>
      </w:r>
      <w:r>
        <w:rPr>
          <w:rFonts w:cs="Times New Roman" w:ascii="Times New Roman" w:hAnsi="Times New Roman"/>
          <w:sz w:val="26"/>
          <w:szCs w:val="26"/>
        </w:rPr>
        <w:t xml:space="preserve">  = 540 nm thì thu được hệ vân giao thoa trên màn quan sát có khoảng vân i</w:t>
      </w:r>
      <w:r>
        <w:rPr>
          <w:rFonts w:cs="Times New Roman" w:ascii="Times New Roman" w:hAnsi="Times New Roman"/>
          <w:sz w:val="26"/>
          <w:szCs w:val="26"/>
          <w:vertAlign w:val="subscript"/>
        </w:rPr>
        <w:t>1</w:t>
      </w:r>
      <w:r>
        <w:rPr>
          <w:rFonts w:cs="Times New Roman" w:ascii="Times New Roman" w:hAnsi="Times New Roman"/>
          <w:sz w:val="26"/>
          <w:szCs w:val="26"/>
        </w:rPr>
        <w:t xml:space="preserve"> = 0,36 mm. Khi thay ánh sáng trên bằng ánh sáng đơn sắc có bước sóng λ</w:t>
      </w:r>
      <w:r>
        <w:rPr>
          <w:rFonts w:cs="Times New Roman" w:ascii="Times New Roman" w:hAnsi="Times New Roman"/>
          <w:sz w:val="26"/>
          <w:szCs w:val="26"/>
          <w:vertAlign w:val="subscript"/>
        </w:rPr>
        <w:t>2</w:t>
      </w:r>
      <w:r>
        <w:rPr>
          <w:rFonts w:cs="Times New Roman" w:ascii="Times New Roman" w:hAnsi="Times New Roman"/>
          <w:sz w:val="26"/>
          <w:szCs w:val="26"/>
        </w:rPr>
        <w:t xml:space="preserve">  = 600 nm thì thu được hệ vân giao thoa trên màn quan sát có khoảng vân </w:t>
      </w:r>
    </w:p>
    <w:p>
      <w:pPr>
        <w:pStyle w:val="Normal"/>
        <w:ind w:firstLine="720" w:right="0"/>
        <w:jc w:val="both"/>
        <w:rPr/>
      </w:pPr>
      <w:r>
        <w:rPr>
          <w:rFonts w:cs="Times New Roman" w:ascii="Times New Roman" w:hAnsi="Times New Roman"/>
          <w:sz w:val="26"/>
          <w:szCs w:val="26"/>
        </w:rPr>
        <w:t>A. i</w:t>
      </w:r>
      <w:r>
        <w:rPr>
          <w:rFonts w:cs="Times New Roman" w:ascii="Times New Roman" w:hAnsi="Times New Roman"/>
          <w:sz w:val="26"/>
          <w:szCs w:val="26"/>
          <w:vertAlign w:val="subscript"/>
        </w:rPr>
        <w:t>2</w:t>
      </w:r>
      <w:r>
        <w:rPr>
          <w:rFonts w:cs="Times New Roman" w:ascii="Times New Roman" w:hAnsi="Times New Roman"/>
          <w:sz w:val="26"/>
          <w:szCs w:val="26"/>
        </w:rPr>
        <w:t xml:space="preserve"> = 0,60 mm.  </w:t>
        <w:tab/>
      </w:r>
      <w:r>
        <w:rPr>
          <w:rFonts w:cs="Times New Roman" w:ascii="Times New Roman" w:hAnsi="Times New Roman"/>
          <w:color w:val="FF0000"/>
          <w:sz w:val="26"/>
          <w:szCs w:val="26"/>
        </w:rPr>
        <w:t>B. i</w:t>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 xml:space="preserve"> = 0,40 mm</w:t>
      </w:r>
      <w:r>
        <w:rPr>
          <w:rFonts w:cs="Times New Roman" w:ascii="Times New Roman" w:hAnsi="Times New Roman"/>
          <w:sz w:val="26"/>
          <w:szCs w:val="26"/>
        </w:rPr>
        <w:t xml:space="preserve">.  </w:t>
        <w:tab/>
        <w:t>C. i</w:t>
      </w:r>
      <w:r>
        <w:rPr>
          <w:rFonts w:cs="Times New Roman" w:ascii="Times New Roman" w:hAnsi="Times New Roman"/>
          <w:sz w:val="26"/>
          <w:szCs w:val="26"/>
          <w:vertAlign w:val="subscript"/>
        </w:rPr>
        <w:t>2</w:t>
      </w:r>
      <w:r>
        <w:rPr>
          <w:rFonts w:cs="Times New Roman" w:ascii="Times New Roman" w:hAnsi="Times New Roman"/>
          <w:sz w:val="26"/>
          <w:szCs w:val="26"/>
        </w:rPr>
        <w:t xml:space="preserve"> = 0,50 mm.  </w:t>
        <w:tab/>
        <w:t>D. i</w:t>
      </w:r>
      <w:r>
        <w:rPr>
          <w:rFonts w:cs="Times New Roman" w:ascii="Times New Roman" w:hAnsi="Times New Roman"/>
          <w:sz w:val="26"/>
          <w:szCs w:val="26"/>
          <w:vertAlign w:val="subscript"/>
        </w:rPr>
        <w:t>2</w:t>
      </w:r>
      <w:r>
        <w:rPr>
          <w:rFonts w:cs="Times New Roman" w:ascii="Times New Roman" w:hAnsi="Times New Roman"/>
          <w:sz w:val="26"/>
          <w:szCs w:val="26"/>
        </w:rPr>
        <w:t xml:space="preserve"> = 0,45 mm. </w:t>
      </w:r>
    </w:p>
    <w:p>
      <w:pPr>
        <w:pStyle w:val="Normal"/>
        <w:jc w:val="both"/>
        <w:rPr/>
      </w:pPr>
      <w:r>
        <w:rPr>
          <w:rFonts w:cs="Times New Roman" w:ascii="Times New Roman" w:hAnsi="Times New Roman"/>
          <w:b/>
          <w:sz w:val="26"/>
          <w:szCs w:val="26"/>
        </w:rPr>
        <w:t>Câu 12(CĐ 2008):</w:t>
      </w:r>
      <w:r>
        <w:rPr>
          <w:rFonts w:cs="Times New Roman" w:ascii="Times New Roman" w:hAnsi="Times New Roman"/>
          <w:sz w:val="26"/>
          <w:szCs w:val="26"/>
        </w:rPr>
        <w:t xml:space="preserve"> Trong thí nghiệm Iâng (Y-âng)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 </w:t>
      </w:r>
    </w:p>
    <w:p>
      <w:pPr>
        <w:pStyle w:val="Normal"/>
        <w:ind w:firstLine="720" w:right="0"/>
        <w:jc w:val="both"/>
        <w:rPr/>
      </w:pPr>
      <w:r>
        <w:rPr>
          <w:rFonts w:cs="Times New Roman" w:ascii="Times New Roman" w:hAnsi="Times New Roman"/>
          <w:sz w:val="26"/>
          <w:szCs w:val="26"/>
        </w:rPr>
        <w:t>A. 0,50.10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m.  </w:t>
        <w:tab/>
        <w:tab/>
        <w:t>B. 0,55.10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m.  </w:t>
        <w:tab/>
        <w:t>C. 0,45.10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m.  </w:t>
        <w:tab/>
        <w:tab/>
      </w:r>
      <w:r>
        <w:rPr>
          <w:rFonts w:cs="Times New Roman" w:ascii="Times New Roman" w:hAnsi="Times New Roman"/>
          <w:color w:val="FF0000"/>
          <w:sz w:val="26"/>
          <w:szCs w:val="26"/>
        </w:rPr>
        <w:t>D. 0,60.10</w:t>
      </w:r>
      <w:r>
        <w:rPr>
          <w:rFonts w:cs="Times New Roman" w:ascii="Times New Roman" w:hAnsi="Times New Roman"/>
          <w:color w:val="FF0000"/>
          <w:sz w:val="26"/>
          <w:szCs w:val="26"/>
          <w:vertAlign w:val="superscript"/>
        </w:rPr>
        <w:t>-6</w:t>
      </w:r>
      <w:r>
        <w:rPr>
          <w:rFonts w:cs="Times New Roman" w:ascii="Times New Roman" w:hAnsi="Times New Roman"/>
          <w:color w:val="FF0000"/>
          <w:sz w:val="26"/>
          <w:szCs w:val="26"/>
        </w:rPr>
        <w:t xml:space="preserve"> m. </w:t>
      </w:r>
    </w:p>
    <w:p>
      <w:pPr>
        <w:pStyle w:val="Normal"/>
        <w:jc w:val="both"/>
        <w:rPr/>
      </w:pPr>
      <w:r>
        <w:rPr>
          <w:rFonts w:cs="Times New Roman" w:ascii="Times New Roman" w:hAnsi="Times New Roman"/>
          <w:b/>
          <w:sz w:val="26"/>
          <w:szCs w:val="26"/>
        </w:rPr>
        <w:t>Câu 13(CĐ 2008):</w:t>
      </w:r>
      <w:r>
        <w:rPr>
          <w:rFonts w:cs="Times New Roman" w:ascii="Times New Roman" w:hAnsi="Times New Roman"/>
          <w:sz w:val="26"/>
          <w:szCs w:val="26"/>
        </w:rPr>
        <w:t xml:space="preserve"> Ánh sáng đơn sắc có tần số 5.10</w:t>
      </w:r>
      <w:r>
        <w:rPr>
          <w:rFonts w:cs="Times New Roman" w:ascii="Times New Roman" w:hAnsi="Times New Roman"/>
          <w:sz w:val="26"/>
          <w:szCs w:val="26"/>
          <w:vertAlign w:val="superscript"/>
        </w:rPr>
        <w:t>14</w:t>
      </w:r>
      <w:r>
        <w:rPr>
          <w:rFonts w:cs="Times New Roman" w:ascii="Times New Roman" w:hAnsi="Times New Roman"/>
          <w:sz w:val="26"/>
          <w:szCs w:val="26"/>
        </w:rPr>
        <w:t xml:space="preserve"> Hz truyền trong chân không với bước sóng 600 nm. Chiết suất tuyệt đối của một môi trường trong suốt ứng với ánh sáng này là 1,52. Tần số của ánh sáng trên khi truyền trong môi trường trong suốt này </w:t>
      </w:r>
    </w:p>
    <w:p>
      <w:pPr>
        <w:pStyle w:val="Normal"/>
        <w:ind w:left="720" w:right="0"/>
        <w:jc w:val="both"/>
        <w:rPr/>
      </w:pPr>
      <w:r>
        <w:rPr>
          <w:rFonts w:cs="Times New Roman" w:ascii="Times New Roman" w:hAnsi="Times New Roman"/>
          <w:sz w:val="26"/>
          <w:szCs w:val="26"/>
        </w:rPr>
        <w:t>A. nhỏ hơn 5.10</w:t>
      </w:r>
      <w:r>
        <w:rPr>
          <w:rFonts w:cs="Times New Roman" w:ascii="Times New Roman" w:hAnsi="Times New Roman"/>
          <w:sz w:val="26"/>
          <w:szCs w:val="26"/>
          <w:vertAlign w:val="superscript"/>
        </w:rPr>
        <w:t>14</w:t>
      </w:r>
      <w:r>
        <w:rPr>
          <w:rFonts w:cs="Times New Roman" w:ascii="Times New Roman" w:hAnsi="Times New Roman"/>
          <w:sz w:val="26"/>
          <w:szCs w:val="26"/>
        </w:rPr>
        <w:t xml:space="preserve"> Hz còn bước sóng bằng 600 nm. </w:t>
      </w:r>
    </w:p>
    <w:p>
      <w:pPr>
        <w:pStyle w:val="Normal"/>
        <w:ind w:left="720" w:right="0"/>
        <w:jc w:val="both"/>
        <w:rPr/>
      </w:pPr>
      <w:r>
        <w:rPr>
          <w:rFonts w:cs="Times New Roman" w:ascii="Times New Roman" w:hAnsi="Times New Roman"/>
          <w:sz w:val="26"/>
          <w:szCs w:val="26"/>
        </w:rPr>
        <w:t>B. lớn hơn 5.10</w:t>
      </w:r>
      <w:r>
        <w:rPr>
          <w:rFonts w:cs="Times New Roman" w:ascii="Times New Roman" w:hAnsi="Times New Roman"/>
          <w:sz w:val="26"/>
          <w:szCs w:val="26"/>
          <w:vertAlign w:val="superscript"/>
        </w:rPr>
        <w:t>14</w:t>
      </w:r>
      <w:r>
        <w:rPr>
          <w:rFonts w:cs="Times New Roman" w:ascii="Times New Roman" w:hAnsi="Times New Roman"/>
          <w:sz w:val="26"/>
          <w:szCs w:val="26"/>
        </w:rPr>
        <w:t xml:space="preserve"> Hz còn bước sóng nhỏ hơn 600 nm. </w:t>
      </w:r>
    </w:p>
    <w:p>
      <w:pPr>
        <w:pStyle w:val="Normal"/>
        <w:ind w:left="720" w:right="0"/>
        <w:jc w:val="both"/>
        <w:rPr/>
      </w:pPr>
      <w:r>
        <w:rPr>
          <w:rFonts w:cs="Times New Roman" w:ascii="Times New Roman" w:hAnsi="Times New Roman"/>
          <w:color w:val="FF0000"/>
          <w:sz w:val="26"/>
          <w:szCs w:val="26"/>
        </w:rPr>
        <w:t>C. vẫn bằng 5.10</w:t>
      </w:r>
      <w:r>
        <w:rPr>
          <w:rFonts w:cs="Times New Roman" w:ascii="Times New Roman" w:hAnsi="Times New Roman"/>
          <w:color w:val="FF0000"/>
          <w:sz w:val="26"/>
          <w:szCs w:val="26"/>
          <w:vertAlign w:val="superscript"/>
        </w:rPr>
        <w:t>14</w:t>
      </w:r>
      <w:r>
        <w:rPr>
          <w:rFonts w:cs="Times New Roman" w:ascii="Times New Roman" w:hAnsi="Times New Roman"/>
          <w:color w:val="FF0000"/>
          <w:sz w:val="26"/>
          <w:szCs w:val="26"/>
        </w:rPr>
        <w:t xml:space="preserve"> Hz còn bước sóng nhỏ hơn 600 nm. </w:t>
      </w:r>
    </w:p>
    <w:p>
      <w:pPr>
        <w:pStyle w:val="Normal"/>
        <w:ind w:left="720" w:right="0"/>
        <w:jc w:val="both"/>
        <w:rPr/>
      </w:pPr>
      <w:r>
        <w:rPr>
          <w:rFonts w:cs="Times New Roman" w:ascii="Times New Roman" w:hAnsi="Times New Roman"/>
          <w:sz w:val="26"/>
          <w:szCs w:val="26"/>
        </w:rPr>
        <w:t>D. vẫn bằng 5.10</w:t>
      </w:r>
      <w:r>
        <w:rPr>
          <w:rFonts w:cs="Times New Roman" w:ascii="Times New Roman" w:hAnsi="Times New Roman"/>
          <w:sz w:val="26"/>
          <w:szCs w:val="26"/>
          <w:vertAlign w:val="superscript"/>
        </w:rPr>
        <w:t>14</w:t>
      </w:r>
      <w:r>
        <w:rPr>
          <w:rFonts w:cs="Times New Roman" w:ascii="Times New Roman" w:hAnsi="Times New Roman"/>
          <w:sz w:val="26"/>
          <w:szCs w:val="26"/>
        </w:rPr>
        <w:t xml:space="preserve"> Hz còn bước sóng lớn hơn 600 nm. </w:t>
      </w:r>
    </w:p>
    <w:p>
      <w:pPr>
        <w:pStyle w:val="Normal"/>
        <w:jc w:val="both"/>
        <w:rPr/>
      </w:pPr>
      <w:r>
        <w:rPr>
          <w:rFonts w:cs="Times New Roman" w:ascii="Times New Roman" w:hAnsi="Times New Roman"/>
          <w:b/>
          <w:sz w:val="26"/>
          <w:szCs w:val="26"/>
        </w:rPr>
        <w:t>Câu 14(CĐ 2008):</w:t>
      </w:r>
      <w:r>
        <w:rPr>
          <w:rFonts w:cs="Times New Roman" w:ascii="Times New Roman" w:hAnsi="Times New Roman"/>
          <w:sz w:val="26"/>
          <w:szCs w:val="26"/>
        </w:rPr>
        <w:t xml:space="preserve"> Tia hồng ngoại là những bức xạ có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A. bản chất là sóng điện từ.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khả năng ion hoá mạnh không khí.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khả năng đâm xuyên mạnh, có thể xuyên qua lớp chì dày cỡ cm.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bước sóng nhỏ hơn bước sóng của ánh sáng đỏ. </w:t>
      </w:r>
    </w:p>
    <w:p>
      <w:pPr>
        <w:pStyle w:val="Normal"/>
        <w:jc w:val="both"/>
        <w:rPr/>
      </w:pPr>
      <w:r>
        <w:rPr>
          <w:rFonts w:cs="Times New Roman" w:ascii="Times New Roman" w:hAnsi="Times New Roman"/>
          <w:b/>
          <w:sz w:val="26"/>
          <w:szCs w:val="26"/>
        </w:rPr>
        <w:t>Câu 15(CĐ 2008):</w:t>
      </w:r>
      <w:r>
        <w:rPr>
          <w:rFonts w:cs="Times New Roman" w:ascii="Times New Roman" w:hAnsi="Times New Roman"/>
          <w:sz w:val="26"/>
          <w:szCs w:val="26"/>
        </w:rPr>
        <w:t xml:space="preserve"> Khi nói về tia tử ngoại, phát biểu nào dưới đây là sai?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Tia tử ngoại có tác dụng mạnh lên kính ảnh.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Tia tử ngoại có bản chất là sóng điện từ.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C. Tia tử ngoại có bước sóng lớn hơn bước sóng của ánh sáng tím.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Tia tử ngoại bị thuỷ tinh hấp thụ mạnh và làm ion hoá không khí.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16(ÐỀ ĐẠI HỌC – 2008):</w:t>
      </w:r>
      <w:r>
        <w:rPr>
          <w:rFonts w:cs="Times New Roman" w:ascii="Times New Roman" w:hAnsi="Times New Roman"/>
          <w:sz w:val="26"/>
          <w:szCs w:val="26"/>
        </w:rPr>
        <w:t xml:space="preserve"> Trong thí nghiệm giao thoa ánh sáng với khe Iâng (Y-âng), khoảng cách giữa hai khe là 2mm, khoảng cách từ mặt phẳng chứa hai khe đến màn quan sát là 1,2m. Chiếu sáng hai khe bằng ánh sáng hỗn hợp gồm hai ánh sáng đơn sắc có bước sóng 500 nm và 660 nm thì thu được hệ vân giao thoa trên màn. Biết vân sáng chính giữa (trung tâm) ứng với hai bức xạ trên trùng nhau. Khoảng cách từ vân chính giữa đến vân gần nhất cùng màu với vân chính giữa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4,9 mm.</w:t>
        <w:tab/>
        <w:t>B. 19,8 mm.</w:t>
        <w:tab/>
      </w:r>
      <w:r>
        <w:rPr>
          <w:rFonts w:cs="Times New Roman" w:ascii="Times New Roman" w:hAnsi="Times New Roman"/>
          <w:color w:val="FF0000"/>
          <w:sz w:val="26"/>
          <w:szCs w:val="26"/>
        </w:rPr>
        <w:t>C. 9,9 mm.</w:t>
      </w:r>
      <w:r>
        <w:rPr>
          <w:rFonts w:cs="Times New Roman" w:ascii="Times New Roman" w:hAnsi="Times New Roman"/>
          <w:sz w:val="26"/>
          <w:szCs w:val="26"/>
        </w:rPr>
        <w:tab/>
        <w:t>D. 29,7 mm.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17(ÐỀ ĐẠI HỌC – 2008)::</w:t>
      </w:r>
      <w:r>
        <w:rPr>
          <w:rFonts w:cs="Times New Roman" w:ascii="Times New Roman" w:hAnsi="Times New Roman"/>
          <w:sz w:val="26"/>
          <w:szCs w:val="26"/>
        </w:rPr>
        <w:t xml:space="preserve"> Tia Rơnghen có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cùng bản chất với sóng âm.</w:t>
        <w:tab/>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bước sóng lớn hơn bước sóng của tia hồng ngoại.</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C. cùng bản chất với sóng vô tuyến.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điện tích âm.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18(ÐỀ ĐẠI HỌC – 2008)::</w:t>
      </w:r>
      <w:r>
        <w:rPr>
          <w:rFonts w:cs="Times New Roman" w:ascii="Times New Roman" w:hAnsi="Times New Roman"/>
          <w:sz w:val="26"/>
          <w:szCs w:val="26"/>
        </w:rPr>
        <w:t xml:space="preserve"> Phát biểu nào sau đây là </w:t>
      </w:r>
      <w:r>
        <w:rPr>
          <w:rFonts w:cs="Times New Roman" w:ascii="Times New Roman" w:hAnsi="Times New Roman"/>
          <w:b/>
          <w:sz w:val="26"/>
          <w:szCs w:val="26"/>
        </w:rPr>
        <w:t>sai</w:t>
      </w:r>
      <w:r>
        <w:rPr>
          <w:rFonts w:cs="Times New Roman" w:ascii="Times New Roman" w:hAnsi="Times New Roman"/>
          <w:sz w:val="26"/>
          <w:szCs w:val="26"/>
        </w:rPr>
        <w:t xml:space="preserve"> khi nói về ánh sáng đơn sắc?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Chiết suất của một môi trường trong suốt đối với ánh sáng đỏ lớn hơn chiết suất của môi trường đó đối với ánh sáng tím.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Ánh sáng đơn sắc là ánh sáng không bị tán sắc khi đi qua lăng kính.</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Trong cùng một môi trường truyền, vận tốc ánh sáng tím nhỏ hơn vận tốc ánh sáng đỏ.</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Trong chân không, các ánh sáng đơn sắc khác nhau truyền đi với cùng vận tốc.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19(ÐỀ ĐẠI HỌC – 2008)::</w:t>
      </w:r>
      <w:r>
        <w:rPr>
          <w:rFonts w:cs="Times New Roman" w:ascii="Times New Roman" w:hAnsi="Times New Roman"/>
          <w:sz w:val="26"/>
          <w:szCs w:val="26"/>
        </w:rPr>
        <w:t xml:space="preserve"> Phát biểu nào sau đây là đúng khi nói về quang phổ?</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Quang phổ liên tục của nguồn sáng nào thì phụ thuộc thành phần cấu tạo của nguồn sáng ấy.</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B. Mỗi nguyên tố hóa học ở trạng thái khí hay hơi nóng sáng dưới áp suất thấp cho một quang phổ vạch riêng, đặc trưng cho nguyên tố đó.</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Để thu được quang phổ hấp thụ thì nhiệt độ của đám khí hay hơi hấp thụ phải cao hơn nhiệt độ của nguồn sáng phát ra quang phổ liên tục.</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Quang phổ hấp thụ là quang phổ của ánh sáng do một vật rắn phát ra khi vật đó được nung nóng.</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2009</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20</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Khi nói về quang phổ, phát biểunào sau đây là đúng?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Các chất rắn bị nung nóng thì phát ra quang phổ vạch.</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FF"/>
          <w:sz w:val="26"/>
          <w:szCs w:val="26"/>
        </w:rPr>
        <w:tab/>
      </w:r>
      <w:r>
        <w:rPr>
          <w:rFonts w:cs="Times New Roman" w:ascii="Times New Roman" w:hAnsi="Times New Roman"/>
          <w:color w:val="FF0000"/>
          <w:sz w:val="26"/>
          <w:szCs w:val="26"/>
        </w:rPr>
        <w:t>B. Mỗi nguyên tố hóa học có một quang phổ vạch đặc trưng của nguyên tố ấy.</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Các chất khí ở áp suất lớn bị nung nóng thì phát ra quang phổ vạch.</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Quang phổ liên tục của nguyên tố nào thì đặc trưng cho nguyên tố đó.</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21</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Trong thí nghiệm Y-âng về giao thoa với ánh sáng đơn sắc, khoảng cách giữa hai khe là 1 mm, khoảng cách từ mặt phẳng chứa hai khe đến màn quan sát là 2m và khoảng vân là 0,8 mm. Cho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Tần số ánh sáng đơn sắc dùng trong thí nghiệm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5,5.10</w:t>
      </w:r>
      <w:r>
        <w:rPr>
          <w:rFonts w:cs="Times New Roman" w:ascii="Times New Roman" w:hAnsi="Times New Roman"/>
          <w:sz w:val="26"/>
          <w:szCs w:val="26"/>
          <w:vertAlign w:val="superscript"/>
        </w:rPr>
        <w:t>14</w:t>
      </w:r>
      <w:r>
        <w:rPr>
          <w:rFonts w:cs="Times New Roman" w:ascii="Times New Roman" w:hAnsi="Times New Roman"/>
          <w:sz w:val="26"/>
          <w:szCs w:val="26"/>
        </w:rPr>
        <w:t xml:space="preserve"> Hz.</w:t>
        <w:tab/>
        <w:t>B. 4,5. 10</w:t>
      </w:r>
      <w:r>
        <w:rPr>
          <w:rFonts w:cs="Times New Roman" w:ascii="Times New Roman" w:hAnsi="Times New Roman"/>
          <w:sz w:val="26"/>
          <w:szCs w:val="26"/>
          <w:vertAlign w:val="superscript"/>
        </w:rPr>
        <w:t>14</w:t>
      </w:r>
      <w:r>
        <w:rPr>
          <w:rFonts w:cs="Times New Roman" w:ascii="Times New Roman" w:hAnsi="Times New Roman"/>
          <w:sz w:val="26"/>
          <w:szCs w:val="26"/>
        </w:rPr>
        <w:t xml:space="preserve"> Hz.</w:t>
        <w:tab/>
      </w:r>
      <w:r>
        <w:rPr>
          <w:rFonts w:cs="Times New Roman" w:ascii="Times New Roman" w:hAnsi="Times New Roman"/>
          <w:color w:val="FF0000"/>
          <w:sz w:val="26"/>
          <w:szCs w:val="26"/>
        </w:rPr>
        <w:t>C. 7,5.10</w:t>
      </w:r>
      <w:r>
        <w:rPr>
          <w:rFonts w:cs="Times New Roman" w:ascii="Times New Roman" w:hAnsi="Times New Roman"/>
          <w:color w:val="FF0000"/>
          <w:sz w:val="26"/>
          <w:szCs w:val="26"/>
          <w:vertAlign w:val="superscript"/>
        </w:rPr>
        <w:t>14</w:t>
      </w:r>
      <w:r>
        <w:rPr>
          <w:rFonts w:cs="Times New Roman" w:ascii="Times New Roman" w:hAnsi="Times New Roman"/>
          <w:color w:val="FF0000"/>
          <w:sz w:val="26"/>
          <w:szCs w:val="26"/>
        </w:rPr>
        <w:t xml:space="preserve"> Hz.</w:t>
      </w:r>
      <w:r>
        <w:rPr>
          <w:rFonts w:cs="Times New Roman" w:ascii="Times New Roman" w:hAnsi="Times New Roman"/>
          <w:sz w:val="26"/>
          <w:szCs w:val="26"/>
        </w:rPr>
        <w:tab/>
        <w:t>D. 6,5. 10</w:t>
      </w:r>
      <w:r>
        <w:rPr>
          <w:rFonts w:cs="Times New Roman" w:ascii="Times New Roman" w:hAnsi="Times New Roman"/>
          <w:sz w:val="26"/>
          <w:szCs w:val="26"/>
          <w:vertAlign w:val="superscript"/>
        </w:rPr>
        <w:t>14</w:t>
      </w:r>
      <w:r>
        <w:rPr>
          <w:rFonts w:cs="Times New Roman" w:ascii="Times New Roman" w:hAnsi="Times New Roman"/>
          <w:sz w:val="26"/>
          <w:szCs w:val="26"/>
        </w:rPr>
        <w:t xml:space="preserve"> Hz.</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22</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Trong thí nghiệm Y-âng về giao thoa ánh sáng, khoảng cách giữa hai khe là 0,5 mm, khoảng cách từ mặt phẳng chứa hai khe đến màn là 2 m. Ánh sáng đơn sắc dùng trong thí nghiệm có bước sóng 0,5 </w:t>
      </w:r>
      <w:r>
        <w:rPr>
          <w:rFonts w:eastAsia="Symbol" w:cs="Symbol" w:ascii="Symbol" w:hAnsi="Symbol"/>
          <w:sz w:val="26"/>
          <w:szCs w:val="26"/>
        </w:rPr>
        <w:sym w:font="Symbol" w:char="f06d"/>
      </w:r>
      <w:r>
        <w:rPr>
          <w:rFonts w:cs="Times New Roman" w:ascii="Times New Roman" w:hAnsi="Times New Roman"/>
          <w:sz w:val="26"/>
          <w:szCs w:val="26"/>
        </w:rPr>
        <w:t>m. Vùng giao thoa trên màn rộng 26 mm (vân trung tâm ở chính giữa). Số vân sáng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15.</w:t>
        <w:tab/>
        <w:t>B. 17.</w:t>
        <w:tab/>
      </w:r>
      <w:r>
        <w:rPr>
          <w:rFonts w:cs="Times New Roman" w:ascii="Times New Roman" w:hAnsi="Times New Roman"/>
          <w:color w:val="FF0000"/>
          <w:sz w:val="26"/>
          <w:szCs w:val="26"/>
        </w:rPr>
        <w:t>C. 13.</w:t>
      </w:r>
      <w:r>
        <w:rPr>
          <w:rFonts w:cs="Times New Roman" w:ascii="Times New Roman" w:hAnsi="Times New Roman"/>
          <w:sz w:val="26"/>
          <w:szCs w:val="26"/>
        </w:rPr>
        <w:tab/>
        <w:t>D. 11.</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23</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Trong thí nghiệm Y-âng về giao thoa ánh sáng, nguồn sáng gồm các bức xạ có bước sóng lần lượt là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 750 nm,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 675 nm và </w:t>
      </w:r>
      <w:r>
        <w:rPr>
          <w:rFonts w:eastAsia="Symbol" w:cs="Symbol" w:ascii="Symbol" w:hAnsi="Symbol"/>
          <w:sz w:val="26"/>
          <w:szCs w:val="26"/>
        </w:rPr>
        <w:sym w:font="Symbol" w:char="f06c"/>
      </w:r>
      <w:r>
        <w:rPr>
          <w:rFonts w:cs="Times New Roman" w:ascii="Times New Roman" w:hAnsi="Times New Roman"/>
          <w:sz w:val="26"/>
          <w:szCs w:val="26"/>
          <w:vertAlign w:val="subscript"/>
        </w:rPr>
        <w:t>3</w:t>
      </w:r>
      <w:r>
        <w:rPr>
          <w:rFonts w:cs="Times New Roman" w:ascii="Times New Roman" w:hAnsi="Times New Roman"/>
          <w:sz w:val="26"/>
          <w:szCs w:val="26"/>
        </w:rPr>
        <w:t xml:space="preserve"> = 600 nm. Tại điểm M trong vùng giao thỏa trên màn mà hiệu khoảng cách đến hai khe bằng 1,5 </w:t>
      </w:r>
      <w:r>
        <w:rPr>
          <w:rFonts w:eastAsia="Symbol" w:cs="Symbol" w:ascii="Symbol" w:hAnsi="Symbol"/>
          <w:sz w:val="26"/>
          <w:szCs w:val="26"/>
        </w:rPr>
        <w:sym w:font="Symbol" w:char="f06d"/>
      </w:r>
      <w:r>
        <w:rPr>
          <w:rFonts w:cs="Times New Roman" w:ascii="Times New Roman" w:hAnsi="Times New Roman"/>
          <w:sz w:val="26"/>
          <w:szCs w:val="26"/>
        </w:rPr>
        <w:t>m có vân sáng của bức xạ</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và </w:t>
      </w:r>
      <w:r>
        <w:rPr>
          <w:rFonts w:eastAsia="Symbol" w:cs="Symbol" w:ascii="Symbol" w:hAnsi="Symbol"/>
          <w:sz w:val="26"/>
          <w:szCs w:val="26"/>
        </w:rPr>
        <w:sym w:font="Symbol" w:char="f06c"/>
      </w:r>
      <w:r>
        <w:rPr>
          <w:rFonts w:cs="Times New Roman" w:ascii="Times New Roman" w:hAnsi="Times New Roman"/>
          <w:sz w:val="26"/>
          <w:szCs w:val="26"/>
          <w:vertAlign w:val="subscript"/>
        </w:rPr>
        <w:t>3</w:t>
      </w:r>
      <w:r>
        <w:rPr>
          <w:rFonts w:cs="Times New Roman" w:ascii="Times New Roman" w:hAnsi="Times New Roman"/>
          <w:sz w:val="26"/>
          <w:szCs w:val="26"/>
        </w:rPr>
        <w:t>.</w:t>
        <w:tab/>
        <w:t xml:space="preserve">B. </w:t>
      </w:r>
      <w:r>
        <w:rPr>
          <w:rFonts w:eastAsia="Symbol" w:cs="Symbol" w:ascii="Symbol" w:hAnsi="Symbol"/>
          <w:sz w:val="26"/>
          <w:szCs w:val="26"/>
        </w:rPr>
        <w:sym w:font="Symbol" w:char="f06c"/>
      </w:r>
      <w:r>
        <w:rPr>
          <w:rFonts w:cs="Times New Roman" w:ascii="Times New Roman" w:hAnsi="Times New Roman"/>
          <w:sz w:val="26"/>
          <w:szCs w:val="26"/>
          <w:vertAlign w:val="subscript"/>
        </w:rPr>
        <w:t>3</w:t>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eastAsia="Symbol" w:cs="Symbol" w:ascii="Symbol" w:hAnsi="Symbol"/>
          <w:color w:val="FF0000"/>
          <w:sz w:val="26"/>
          <w:szCs w:val="26"/>
        </w:rPr>
        <w:sym w:font="Symbol" w:char="f06c"/>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24</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 xml:space="preserve">: </w:t>
      </w:r>
      <w:r>
        <w:rPr>
          <w:rFonts w:cs="Times New Roman" w:ascii="Times New Roman" w:hAnsi="Times New Roman"/>
          <w:sz w:val="26"/>
          <w:szCs w:val="26"/>
        </w:rPr>
        <w:t>Trong thí nghiệm Y-âng về giao thoa với nguồn sáng đơn sắc, hệ vân trên màn có khoảng vân i. Nếu khoảng cách giữa hai khe còn một nửa và khoảng cách từ hai khe đến màn gấp đôi so với ban đầu thì khoảng vân giao thoa trên màn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giảm đi bốn lần.</w:t>
        <w:tab/>
        <w:t>B. không đổi.</w:t>
        <w:tab/>
        <w:t>C. tăng lên hai lần.</w:t>
        <w:tab/>
      </w:r>
      <w:r>
        <w:rPr>
          <w:rFonts w:cs="Times New Roman" w:ascii="Times New Roman" w:hAnsi="Times New Roman"/>
          <w:color w:val="FF0000"/>
          <w:sz w:val="26"/>
          <w:szCs w:val="26"/>
        </w:rPr>
        <w:t>D. tăng lên bốn lần.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25</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Trong thí nghiệm Y-âng về giao thoa với ánh sáng đơn sắc, khoảng cách giữa hai khe là 1mm, khoảng cách từ mặt phẳng chứa hai khe đến màn là 2m. Trong hệ vân trên màn, vân sáng bậc 3 cách vân trung tâm 2,4 mm. Bước sóng của ánh sáng đơn sắc dùng trong thí nghiệm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0,5 </w:t>
      </w:r>
      <w:r>
        <w:rPr>
          <w:rFonts w:eastAsia="Symbol" w:cs="Symbol" w:ascii="Symbol" w:hAnsi="Symbol"/>
          <w:sz w:val="26"/>
          <w:szCs w:val="26"/>
        </w:rPr>
        <w:sym w:font="Symbol" w:char="f06d"/>
      </w:r>
      <w:r>
        <w:rPr>
          <w:rFonts w:cs="Times New Roman" w:ascii="Times New Roman" w:hAnsi="Times New Roman"/>
          <w:sz w:val="26"/>
          <w:szCs w:val="26"/>
        </w:rPr>
        <w:t>m.</w:t>
        <w:tab/>
        <w:t xml:space="preserve">B. 0,7 </w:t>
      </w:r>
      <w:r>
        <w:rPr>
          <w:rFonts w:eastAsia="Symbol" w:cs="Symbol" w:ascii="Symbol" w:hAnsi="Symbol"/>
          <w:sz w:val="26"/>
          <w:szCs w:val="26"/>
        </w:rPr>
        <w:sym w:font="Symbol" w:char="f06d"/>
      </w:r>
      <w:r>
        <w:rPr>
          <w:rFonts w:cs="Times New Roman" w:ascii="Times New Roman" w:hAnsi="Times New Roman"/>
          <w:sz w:val="26"/>
          <w:szCs w:val="26"/>
        </w:rPr>
        <w:t>m.</w:t>
        <w:tab/>
      </w:r>
      <w:r>
        <w:rPr>
          <w:rFonts w:cs="Times New Roman" w:ascii="Times New Roman" w:hAnsi="Times New Roman"/>
          <w:color w:val="FF0000"/>
          <w:sz w:val="26"/>
          <w:szCs w:val="26"/>
        </w:rPr>
        <w:t xml:space="preserve">C. 0,4 </w:t>
      </w:r>
      <w:r>
        <w:rPr>
          <w:rFonts w:eastAsia="Symbol" w:cs="Symbol" w:ascii="Symbol" w:hAnsi="Symbol"/>
          <w:color w:val="FF0000"/>
          <w:sz w:val="26"/>
          <w:szCs w:val="26"/>
        </w:rPr>
        <w:sym w:font="Symbol" w:char="f06d"/>
      </w:r>
      <w:r>
        <w:rPr>
          <w:rFonts w:cs="Times New Roman" w:ascii="Times New Roman" w:hAnsi="Times New Roman"/>
          <w:color w:val="FF0000"/>
          <w:sz w:val="26"/>
          <w:szCs w:val="26"/>
        </w:rPr>
        <w:t>m.</w:t>
      </w:r>
      <w:r>
        <w:rPr>
          <w:rFonts w:cs="Times New Roman" w:ascii="Times New Roman" w:hAnsi="Times New Roman"/>
          <w:sz w:val="26"/>
          <w:szCs w:val="26"/>
        </w:rPr>
        <w:tab/>
        <w:t xml:space="preserve">D. 0,6 </w:t>
      </w:r>
      <w:r>
        <w:rPr>
          <w:rFonts w:eastAsia="Symbol" w:cs="Symbol" w:ascii="Symbol" w:hAnsi="Symbol"/>
          <w:sz w:val="26"/>
          <w:szCs w:val="26"/>
        </w:rPr>
        <w:sym w:font="Symbol" w:char="f06d"/>
      </w:r>
      <w:r>
        <w:rPr>
          <w:rFonts w:cs="Times New Roman" w:ascii="Times New Roman" w:hAnsi="Times New Roman"/>
          <w:sz w:val="26"/>
          <w:szCs w:val="26"/>
        </w:rPr>
        <w:t>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26</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Phát biểu nào sau đây là đúng?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Ánh sáng đơn sắc là ánh sáng bị tán sắc khi đi qua lăng kính.</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0000FF"/>
          <w:sz w:val="26"/>
          <w:szCs w:val="26"/>
        </w:rPr>
        <w:tab/>
      </w:r>
      <w:r>
        <w:rPr>
          <w:rFonts w:cs="Times New Roman" w:ascii="Times New Roman" w:hAnsi="Times New Roman"/>
          <w:color w:val="FF0000"/>
          <w:sz w:val="26"/>
          <w:szCs w:val="26"/>
        </w:rPr>
        <w:t>B. Ánh sáng trắng là hỗn hợp của vô số ánh sáng đơn sắc có màu biến thiên liên tục từ đỏ đến tím.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Chỉ có ánh sáng trắng mới bị tán sắc khi truyền qua lăng kính.</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Tổng hợp các ánh sáng đơn sắc sẽ luôn được ánh sáng trắng.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27(ÐỀ ĐẠI HỌC – 2009):</w:t>
      </w:r>
      <w:r>
        <w:rPr>
          <w:rFonts w:cs="Times New Roman" w:ascii="Times New Roman" w:hAnsi="Times New Roman"/>
          <w:sz w:val="26"/>
          <w:szCs w:val="26"/>
        </w:rPr>
        <w:t xml:space="preserve"> Phát biểu nào sau đây là đúng ?</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Chất khí hay hơi ở áp suất thấp được kích thích bằng nhiệt hay bằng điện cho quang phổ liên tục.</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Chất khí hay hơi được kích thích bằng nhiệt hay bằng điện luôn cho quang phổ vạch.</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Quang phổ liên tục của nguyên tố nào thì đặc trưng cho nguyên tố ấy.</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D. Quang phổ vạch của nguyên tố nào thì đặc trưng cho nguyên tố ấy.</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28(ÐỀ ĐẠI HỌC – 2009):</w:t>
      </w:r>
      <w:r>
        <w:rPr>
          <w:rFonts w:cs="Times New Roman" w:ascii="Times New Roman" w:hAnsi="Times New Roman"/>
          <w:sz w:val="26"/>
          <w:szCs w:val="26"/>
        </w:rPr>
        <w:t xml:space="preserve"> Chiếu xiên một chùm sáng hẹp gồm hai ánh sáng đơn sắc là vàng và lam từ không khí tới mặt nước thì</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chùm sáng bị phản xạ toàn phần.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B. so với phương tia tới, tia khúc xạ vàng bị lệch ít hơn tia khúc xạ lam.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tia khúc xạ chỉ là ánh sáng vàng, còn tia sáng lam bị phản xạ toàn phần.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so với phương tia tới, tia khúc xạ lam bị lệch ít hơn tia khúc xạ vàng.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29(ÐỀ ĐẠI HỌC – 2009):</w:t>
      </w:r>
      <w:r>
        <w:rPr>
          <w:rFonts w:cs="Times New Roman" w:ascii="Times New Roman" w:hAnsi="Times New Roman"/>
          <w:sz w:val="26"/>
          <w:szCs w:val="26"/>
        </w:rPr>
        <w:t xml:space="preserve"> Trong chân không, các bức xạ được sắp xếp theo thứ tự bước sóng giảm dần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tia hồng ngoại, ánh sáng tím, tia tử ngoại, tia Rơn-ghen.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tia hồng ngoại, ánh sáng tím, tia Rơn-ghen, tia tử ngoại.</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ánh sáng tím, tia hồng ngoại, tia tử ngoại, tia Rơn-ghen.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tia Rơn-ghen, tia tử ngoại, ánh sáng tím, tia hồng ngoại.</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30(ÐỀ ĐẠI HỌC – 2009):</w:t>
      </w:r>
      <w:r>
        <w:rPr>
          <w:rFonts w:cs="Times New Roman" w:ascii="Times New Roman" w:hAnsi="Times New Roman"/>
          <w:sz w:val="26"/>
          <w:szCs w:val="26"/>
        </w:rPr>
        <w:t xml:space="preserve"> Trong thí nghiệm Y-âng về giao thoa ánh sáng, hai khe được chiếu bằng ánh sáng trắng có bước sóng từ 0,38 </w:t>
      </w:r>
      <w:r>
        <w:rPr>
          <w:rFonts w:eastAsia="Symbol" w:cs="Symbol" w:ascii="Symbol" w:hAnsi="Symbol"/>
          <w:sz w:val="26"/>
          <w:szCs w:val="26"/>
        </w:rPr>
        <w:sym w:font="Symbol" w:char="f06d"/>
      </w:r>
      <w:r>
        <w:rPr>
          <w:rFonts w:cs="Times New Roman" w:ascii="Times New Roman" w:hAnsi="Times New Roman"/>
          <w:sz w:val="26"/>
          <w:szCs w:val="26"/>
        </w:rPr>
        <w:t>m đến 0,76</w:t>
      </w:r>
      <w:r>
        <w:rPr>
          <w:rFonts w:eastAsia="Symbol" w:cs="Symbol" w:ascii="Symbol" w:hAnsi="Symbol"/>
          <w:sz w:val="26"/>
          <w:szCs w:val="26"/>
        </w:rPr>
        <w:sym w:font="Symbol" w:char="f06d"/>
      </w:r>
      <w:r>
        <w:rPr>
          <w:rFonts w:cs="Times New Roman" w:ascii="Times New Roman" w:hAnsi="Times New Roman"/>
          <w:sz w:val="26"/>
          <w:szCs w:val="26"/>
        </w:rPr>
        <w:t xml:space="preserve">m. Tại vị trí vân sáng bậc 4 của ánh sáng đơn sắc có bước sóng 0,76 </w:t>
      </w:r>
      <w:r>
        <w:rPr>
          <w:rFonts w:eastAsia="Symbol" w:cs="Symbol" w:ascii="Symbol" w:hAnsi="Symbol"/>
          <w:sz w:val="26"/>
          <w:szCs w:val="26"/>
        </w:rPr>
        <w:sym w:font="Symbol" w:char="f06d"/>
      </w:r>
      <w:r>
        <w:rPr>
          <w:rFonts w:cs="Times New Roman" w:ascii="Times New Roman" w:hAnsi="Times New Roman"/>
          <w:sz w:val="26"/>
          <w:szCs w:val="26"/>
        </w:rPr>
        <w:t>m còn có bao nhiêu vân sáng nữa của các ánh sáng đơn sắc khác?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3.</w:t>
        <w:tab/>
        <w:t>B. 8.</w:t>
        <w:tab/>
        <w:t>C. 7.</w:t>
        <w:tab/>
      </w:r>
      <w:r>
        <w:rPr>
          <w:rFonts w:cs="Times New Roman" w:ascii="Times New Roman" w:hAnsi="Times New Roman"/>
          <w:color w:val="FF0000"/>
          <w:sz w:val="26"/>
          <w:szCs w:val="26"/>
        </w:rPr>
        <w:t>D. 4.</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31(ÐỀ ĐẠI HỌC – 2009):</w:t>
      </w:r>
      <w:r>
        <w:rPr>
          <w:rFonts w:cs="Times New Roman" w:ascii="Times New Roman" w:hAnsi="Times New Roman"/>
          <w:sz w:val="26"/>
          <w:szCs w:val="26"/>
        </w:rPr>
        <w:t xml:space="preserve"> Quang phổ liên tục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phụ thuộc vào nhiệt độ của nguồn phát mà không phụ thuộc vào bản chất của nguồn phát.</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phụ thuộc vào bản chất và nhiệt độ của nguồn phát.</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không phụ thuộc vào bản chất và nhiệt độ của nguồn phát.</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phụ thuộc vào bản chất của nguồn phát mà không phụ thuộc vào nhiệt độ của nguồn phát.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32(ÐỀ ĐẠI HỌC – 2009):</w:t>
      </w:r>
      <w:r>
        <w:rPr>
          <w:rFonts w:cs="Times New Roman" w:ascii="Times New Roman" w:hAnsi="Times New Roman"/>
          <w:sz w:val="26"/>
          <w:szCs w:val="26"/>
        </w:rPr>
        <w:t xml:space="preserve"> Trong thí nghiệm Y-âng về giao thoa ánh sáng, khoảng cách giữa hai khe là 0,5 mm, khoảng cách từ hai khe đến màn quan sát là 2m. Nguồn sáng dùng trong thí nghiệm gồm hai bức xạ có bước sóng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 450 nm và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 600 nm. Trên màn quan sát, gọi M, N là hai điểm ở cùng một phía so với vân trung tâm và cách vân trung tâm lần lượt là 5,5 mm và 22 mm. Trên đoạn MN, số vị trí vân sáng trùng nhau của hai bức xạ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4.</w:t>
        <w:tab/>
        <w:t>B. 2.</w:t>
        <w:tab/>
        <w:t>C. 5.</w:t>
        <w:tab/>
      </w:r>
      <w:r>
        <w:rPr>
          <w:rFonts w:cs="Times New Roman" w:ascii="Times New Roman" w:hAnsi="Times New Roman"/>
          <w:color w:val="FF0000"/>
          <w:sz w:val="26"/>
          <w:szCs w:val="26"/>
        </w:rPr>
        <w:t>D. 3.</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 xml:space="preserve">Câu 33(ÐỀ ĐẠI HỌC – 2009): </w:t>
      </w:r>
      <w:r>
        <w:rPr>
          <w:rFonts w:cs="Times New Roman" w:ascii="Times New Roman" w:hAnsi="Times New Roman"/>
          <w:sz w:val="26"/>
          <w:szCs w:val="26"/>
        </w:rPr>
        <w:t>Khi nói về tia hồng ngoại, phát biểu nào sau đây là sai?</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Tia hồng ngoại có bản chất là sóng điện từ.</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B. Các vật ở nhiệt độ trên 2000</w:t>
      </w:r>
      <w:r>
        <w:rPr>
          <w:rFonts w:cs="Times New Roman" w:ascii="Times New Roman" w:hAnsi="Times New Roman"/>
          <w:color w:val="FF0000"/>
          <w:sz w:val="26"/>
          <w:szCs w:val="26"/>
          <w:vertAlign w:val="superscript"/>
        </w:rPr>
        <w:t>0</w:t>
      </w:r>
      <w:r>
        <w:rPr>
          <w:rFonts w:cs="Times New Roman" w:ascii="Times New Roman" w:hAnsi="Times New Roman"/>
          <w:color w:val="FF0000"/>
          <w:sz w:val="26"/>
          <w:szCs w:val="26"/>
        </w:rPr>
        <w:t>C chỉ phát ra tia hồng ngoại.</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Tia hồng ngoại có tần số nhỏ hơn tần số của ánh sáng tím.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Tác dụng nổi bật của tia hồng ngoại là tác dụng nhiệt.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2010</w:t>
      </w:r>
    </w:p>
    <w:p>
      <w:pPr>
        <w:pStyle w:val="Normal"/>
        <w:tabs>
          <w:tab w:val="clear" w:pos="720"/>
          <w:tab w:val="left" w:pos="923" w:leader="none"/>
        </w:tabs>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923" w:leader="none"/>
        </w:tabs>
        <w:jc w:val="both"/>
        <w:rPr>
          <w:rFonts w:ascii="Times New Roman" w:hAnsi="Times New Roman" w:cs="Times New Roman"/>
          <w:b/>
          <w:i/>
          <w:i/>
          <w:sz w:val="26"/>
          <w:szCs w:val="26"/>
          <w:lang w:val="it-IT"/>
        </w:rPr>
      </w:pPr>
      <w:r>
        <w:rPr>
          <w:rFonts w:cs="Times New Roman" w:ascii="Times New Roman" w:hAnsi="Times New Roman"/>
          <w:b/>
          <w:sz w:val="26"/>
          <w:szCs w:val="26"/>
        </w:rPr>
        <w:t>Câu 34</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3"/>
          <w:sz w:val="26"/>
          <w:szCs w:val="26"/>
          <w:lang w:val="it-IT"/>
        </w:rPr>
        <w:t xml:space="preserve">Trong thí nghiệm Y-âng về giao thoa ánh sáng, hai khe được chiếu bằng ánh sáng đơn sắc có </w:t>
      </w:r>
      <w:r>
        <w:rPr>
          <w:rFonts w:cs="Times New Roman" w:ascii="Times New Roman" w:hAnsi="Times New Roman"/>
          <w:spacing w:val="-1"/>
          <w:sz w:val="26"/>
          <w:szCs w:val="26"/>
          <w:lang w:val="it-IT"/>
        </w:rPr>
        <w:t xml:space="preserve">bước sóng 0,6 </w:t>
      </w:r>
      <w:r>
        <w:rPr>
          <w:rFonts w:cs="Times New Roman" w:ascii="Times New Roman" w:hAnsi="Times New Roman"/>
          <w:spacing w:val="-1"/>
          <w:sz w:val="26"/>
          <w:szCs w:val="26"/>
        </w:rPr>
        <w:t>μ</w:t>
      </w:r>
      <w:r>
        <w:rPr>
          <w:rFonts w:cs="Times New Roman" w:ascii="Times New Roman" w:hAnsi="Times New Roman"/>
          <w:spacing w:val="-1"/>
          <w:sz w:val="26"/>
          <w:szCs w:val="26"/>
          <w:lang w:val="it-IT"/>
        </w:rPr>
        <w:t xml:space="preserve">m. Khoảng cách giữa hai khe là 1 mm, khoảng cách từ mặt phẳng chứa hai khe đến </w:t>
      </w:r>
      <w:r>
        <w:rPr>
          <w:rFonts w:cs="Times New Roman" w:ascii="Times New Roman" w:hAnsi="Times New Roman"/>
          <w:spacing w:val="-3"/>
          <w:sz w:val="26"/>
          <w:szCs w:val="26"/>
          <w:lang w:val="it-IT"/>
        </w:rPr>
        <w:t xml:space="preserve">màn quan sát là  2,5 m, bề rộng miền giao thoa là 1,25 cm. Tổng số vân sáng và vân tối có trong miền </w:t>
      </w:r>
      <w:r>
        <w:rPr>
          <w:rFonts w:cs="Times New Roman" w:ascii="Times New Roman" w:hAnsi="Times New Roman"/>
          <w:spacing w:val="-4"/>
          <w:sz w:val="26"/>
          <w:szCs w:val="26"/>
          <w:lang w:val="it-IT"/>
        </w:rPr>
        <w:t xml:space="preserve">giao thoa là </w:t>
      </w:r>
    </w:p>
    <w:p>
      <w:pPr>
        <w:pStyle w:val="Normal"/>
        <w:tabs>
          <w:tab w:val="clear" w:pos="720"/>
          <w:tab w:val="left" w:pos="240" w:leader="none"/>
        </w:tabs>
        <w:jc w:val="both"/>
        <w:rPr/>
      </w:pPr>
      <w:r>
        <w:rPr>
          <w:rFonts w:cs="Times New Roman" w:ascii="Times New Roman" w:hAnsi="Times New Roman"/>
          <w:spacing w:val="-2"/>
          <w:sz w:val="26"/>
          <w:szCs w:val="26"/>
          <w:lang w:val="it-IT"/>
        </w:rPr>
        <w:tab/>
      </w:r>
      <w:r>
        <w:rPr>
          <w:rFonts w:cs="Times New Roman" w:ascii="Times New Roman" w:hAnsi="Times New Roman"/>
          <w:b/>
          <w:spacing w:val="-2"/>
          <w:sz w:val="26"/>
          <w:szCs w:val="26"/>
          <w:lang w:val="it-IT"/>
        </w:rPr>
        <w:t>A</w:t>
      </w:r>
      <w:r>
        <w:rPr>
          <w:rFonts w:cs="Times New Roman" w:ascii="Times New Roman" w:hAnsi="Times New Roman"/>
          <w:spacing w:val="-2"/>
          <w:sz w:val="26"/>
          <w:szCs w:val="26"/>
          <w:lang w:val="it-IT"/>
        </w:rPr>
        <w:t>. 21 vân.</w:t>
        <w:tab/>
        <w:tab/>
      </w:r>
      <w:r>
        <w:rPr>
          <w:rFonts w:cs="Times New Roman" w:ascii="Times New Roman" w:hAnsi="Times New Roman"/>
          <w:b/>
          <w:spacing w:val="-2"/>
          <w:sz w:val="26"/>
          <w:szCs w:val="26"/>
          <w:lang w:val="it-IT"/>
        </w:rPr>
        <w:t>B</w:t>
      </w:r>
      <w:r>
        <w:rPr>
          <w:rFonts w:cs="Times New Roman" w:ascii="Times New Roman" w:hAnsi="Times New Roman"/>
          <w:spacing w:val="-2"/>
          <w:sz w:val="26"/>
          <w:szCs w:val="26"/>
          <w:lang w:val="it-IT"/>
        </w:rPr>
        <w:t>. 15 vân.</w:t>
        <w:tab/>
      </w:r>
      <w:r>
        <w:rPr>
          <w:rFonts w:cs="Times New Roman" w:ascii="Times New Roman" w:hAnsi="Times New Roman"/>
          <w:b/>
          <w:color w:val="FF0000"/>
          <w:spacing w:val="-2"/>
          <w:sz w:val="26"/>
          <w:szCs w:val="26"/>
          <w:lang w:val="it-IT"/>
        </w:rPr>
        <w:t>C</w:t>
      </w:r>
      <w:r>
        <w:rPr>
          <w:rFonts w:cs="Times New Roman" w:ascii="Times New Roman" w:hAnsi="Times New Roman"/>
          <w:color w:val="FF0000"/>
          <w:spacing w:val="-2"/>
          <w:sz w:val="26"/>
          <w:szCs w:val="26"/>
          <w:lang w:val="it-IT"/>
        </w:rPr>
        <w:t>. 17 vân.</w:t>
      </w:r>
      <w:r>
        <w:rPr>
          <w:rFonts w:cs="Times New Roman" w:ascii="Times New Roman" w:hAnsi="Times New Roman"/>
          <w:spacing w:val="-2"/>
          <w:sz w:val="26"/>
          <w:szCs w:val="26"/>
          <w:lang w:val="it-IT"/>
        </w:rPr>
        <w:tab/>
      </w:r>
      <w:r>
        <w:rPr>
          <w:rFonts w:cs="Times New Roman" w:ascii="Times New Roman" w:hAnsi="Times New Roman"/>
          <w:b/>
          <w:spacing w:val="-2"/>
          <w:sz w:val="26"/>
          <w:szCs w:val="26"/>
          <w:lang w:val="it-IT"/>
        </w:rPr>
        <w:t>D</w:t>
      </w:r>
      <w:r>
        <w:rPr>
          <w:rFonts w:cs="Times New Roman" w:ascii="Times New Roman" w:hAnsi="Times New Roman"/>
          <w:spacing w:val="-2"/>
          <w:sz w:val="26"/>
          <w:szCs w:val="26"/>
          <w:lang w:val="it-IT"/>
        </w:rPr>
        <w:t>. 19 vân.</w:t>
      </w:r>
    </w:p>
    <w:p>
      <w:pPr>
        <w:pStyle w:val="Normal"/>
        <w:tabs>
          <w:tab w:val="clear" w:pos="720"/>
          <w:tab w:val="left" w:pos="240" w:leader="none"/>
        </w:tabs>
        <w:jc w:val="both"/>
        <w:rPr/>
      </w:pPr>
      <w:r>
        <w:rPr>
          <w:rFonts w:cs="Times New Roman" w:ascii="Times New Roman" w:hAnsi="Times New Roman"/>
          <w:b/>
          <w:sz w:val="26"/>
          <w:szCs w:val="26"/>
        </w:rPr>
        <w:t>Câu 35</w:t>
      </w:r>
      <w:r>
        <w:rPr>
          <w:rFonts w:cs="Times New Roman" w:ascii="Times New Roman" w:hAnsi="Times New Roman"/>
          <w:spacing w:val="-2"/>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4"/>
          <w:sz w:val="26"/>
          <w:szCs w:val="26"/>
          <w:lang w:val="it-IT"/>
        </w:rPr>
        <w:t xml:space="preserve">Tia tử ngoại được dùng </w:t>
      </w:r>
    </w:p>
    <w:p>
      <w:pPr>
        <w:pStyle w:val="Normal"/>
        <w:tabs>
          <w:tab w:val="clear" w:pos="720"/>
          <w:tab w:val="left" w:pos="240" w:leader="none"/>
        </w:tabs>
        <w:jc w:val="both"/>
        <w:rPr/>
      </w:pPr>
      <w:r>
        <w:rPr>
          <w:rFonts w:cs="Times New Roman" w:ascii="Times New Roman" w:hAnsi="Times New Roman"/>
          <w:spacing w:val="-5"/>
          <w:sz w:val="26"/>
          <w:szCs w:val="26"/>
          <w:lang w:val="it-IT"/>
        </w:rPr>
        <w:tab/>
      </w:r>
      <w:r>
        <w:rPr>
          <w:rFonts w:cs="Times New Roman" w:ascii="Times New Roman" w:hAnsi="Times New Roman"/>
          <w:b/>
          <w:color w:val="FF0000"/>
          <w:spacing w:val="-5"/>
          <w:sz w:val="26"/>
          <w:szCs w:val="26"/>
          <w:lang w:val="it-IT"/>
        </w:rPr>
        <w:t>A</w:t>
      </w:r>
      <w:r>
        <w:rPr>
          <w:rFonts w:cs="Times New Roman" w:ascii="Times New Roman" w:hAnsi="Times New Roman"/>
          <w:color w:val="FF0000"/>
          <w:spacing w:val="-5"/>
          <w:sz w:val="26"/>
          <w:szCs w:val="26"/>
          <w:lang w:val="it-IT"/>
        </w:rPr>
        <w:t xml:space="preserve">. để tìm vết nứt trên bề mặt sản phẩm bằng kim loại. </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xml:space="preserve">. trong y tế để chụp điện, chiếu điện. </w:t>
      </w:r>
    </w:p>
    <w:p>
      <w:pPr>
        <w:pStyle w:val="Normal"/>
        <w:tabs>
          <w:tab w:val="clear" w:pos="720"/>
          <w:tab w:val="left" w:pos="240" w:leader="none"/>
        </w:tabs>
        <w:jc w:val="both"/>
        <w:rPr/>
      </w:pPr>
      <w:r>
        <w:rPr>
          <w:rFonts w:cs="Times New Roman" w:ascii="Times New Roman" w:hAnsi="Times New Roman"/>
          <w:spacing w:val="-5"/>
          <w:sz w:val="26"/>
          <w:szCs w:val="26"/>
          <w:lang w:val="it-IT"/>
        </w:rPr>
        <w:tab/>
      </w:r>
      <w:r>
        <w:rPr>
          <w:rFonts w:cs="Times New Roman" w:ascii="Times New Roman" w:hAnsi="Times New Roman"/>
          <w:b/>
          <w:spacing w:val="-5"/>
          <w:sz w:val="26"/>
          <w:szCs w:val="26"/>
          <w:lang w:val="it-IT"/>
        </w:rPr>
        <w:t>C</w:t>
      </w:r>
      <w:r>
        <w:rPr>
          <w:rFonts w:cs="Times New Roman" w:ascii="Times New Roman" w:hAnsi="Times New Roman"/>
          <w:spacing w:val="-5"/>
          <w:sz w:val="26"/>
          <w:szCs w:val="26"/>
          <w:lang w:val="it-IT"/>
        </w:rPr>
        <w:t xml:space="preserve">. để chụp ảnh bề mặt Trái Đất từ vệ tinh. </w:t>
      </w:r>
    </w:p>
    <w:p>
      <w:pPr>
        <w:pStyle w:val="Normal"/>
        <w:tabs>
          <w:tab w:val="clear" w:pos="720"/>
          <w:tab w:val="left" w:pos="240" w:leader="none"/>
        </w:tabs>
        <w:jc w:val="both"/>
        <w:rPr/>
      </w:pPr>
      <w:r>
        <w:rPr>
          <w:rFonts w:cs="Times New Roman" w:ascii="Times New Roman" w:hAnsi="Times New Roman"/>
          <w:spacing w:val="-5"/>
          <w:sz w:val="26"/>
          <w:szCs w:val="26"/>
          <w:lang w:val="it-IT"/>
        </w:rPr>
        <w:tab/>
      </w:r>
      <w:r>
        <w:rPr>
          <w:rFonts w:cs="Times New Roman" w:ascii="Times New Roman" w:hAnsi="Times New Roman"/>
          <w:b/>
          <w:spacing w:val="-5"/>
          <w:sz w:val="26"/>
          <w:szCs w:val="26"/>
          <w:lang w:val="it-IT"/>
        </w:rPr>
        <w:t>D</w:t>
      </w:r>
      <w:r>
        <w:rPr>
          <w:rFonts w:cs="Times New Roman" w:ascii="Times New Roman" w:hAnsi="Times New Roman"/>
          <w:spacing w:val="-5"/>
          <w:sz w:val="26"/>
          <w:szCs w:val="26"/>
          <w:lang w:val="it-IT"/>
        </w:rPr>
        <w:t>. để tìm khuyết tật bên trong sản phẩm bằng kim loại.</w:t>
      </w:r>
    </w:p>
    <w:p>
      <w:pPr>
        <w:pStyle w:val="Normal"/>
        <w:jc w:val="both"/>
        <w:rPr/>
      </w:pPr>
      <w:r>
        <w:rPr>
          <w:rFonts w:cs="Times New Roman" w:ascii="Times New Roman" w:hAnsi="Times New Roman"/>
          <w:b/>
          <w:sz w:val="26"/>
          <w:szCs w:val="26"/>
        </w:rPr>
        <w:t>Câu 36</w:t>
      </w:r>
      <w:r>
        <w:rPr>
          <w:rFonts w:cs="Times New Roman" w:ascii="Times New Roman" w:hAnsi="Times New Roman"/>
          <w:spacing w:val="-5"/>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1"/>
          <w:sz w:val="26"/>
          <w:szCs w:val="26"/>
          <w:lang w:val="it-IT"/>
        </w:rPr>
        <w:t xml:space="preserve">Trong thí nghiệm Y-âng về giao thoa ánh sáng, nguồn sáng phát đồng thời hai bức xạ đơn </w:t>
      </w:r>
      <w:r>
        <w:rPr>
          <w:rFonts w:cs="Times New Roman" w:ascii="Times New Roman" w:hAnsi="Times New Roman"/>
          <w:spacing w:val="-3"/>
          <w:sz w:val="26"/>
          <w:szCs w:val="26"/>
          <w:lang w:val="it-IT"/>
        </w:rPr>
        <w:t xml:space="preserve">sắc, trong đó bức xạ màu đỏ có bước sóng </w:t>
      </w:r>
      <w:r>
        <w:rPr>
          <w:rFonts w:cs="Times New Roman" w:ascii="Times New Roman" w:hAnsi="Times New Roman"/>
          <w:spacing w:val="-5"/>
          <w:sz w:val="26"/>
          <w:szCs w:val="26"/>
        </w:rPr>
        <w:t>λ</w:t>
      </w:r>
      <w:r>
        <w:rPr>
          <w:rFonts w:cs="Times New Roman" w:ascii="Times New Roman" w:hAnsi="Times New Roman"/>
          <w:spacing w:val="-3"/>
          <w:sz w:val="26"/>
          <w:szCs w:val="26"/>
          <w:vertAlign w:val="subscript"/>
          <w:lang w:val="it-IT"/>
        </w:rPr>
        <w:t>d</w:t>
      </w:r>
      <w:r>
        <w:rPr>
          <w:rFonts w:cs="Times New Roman" w:ascii="Times New Roman" w:hAnsi="Times New Roman"/>
          <w:spacing w:val="-3"/>
          <w:sz w:val="26"/>
          <w:szCs w:val="26"/>
          <w:lang w:val="it-IT"/>
        </w:rPr>
        <w:t xml:space="preserve"> = 720 nm và bức xạ màu lục có bước sóng </w:t>
      </w:r>
      <w:r>
        <w:rPr>
          <w:rFonts w:cs="Times New Roman" w:ascii="Times New Roman" w:hAnsi="Times New Roman"/>
          <w:spacing w:val="-3"/>
          <w:sz w:val="26"/>
          <w:szCs w:val="26"/>
        </w:rPr>
        <w:t>λ</w:t>
      </w:r>
      <w:r>
        <w:rPr>
          <w:rFonts w:cs="Times New Roman" w:ascii="Times New Roman" w:hAnsi="Times New Roman"/>
          <w:i/>
          <w:spacing w:val="-3"/>
          <w:sz w:val="26"/>
          <w:szCs w:val="26"/>
          <w:vertAlign w:val="subscript"/>
          <w:lang w:val="it-IT"/>
        </w:rPr>
        <w:t>l</w:t>
      </w:r>
      <w:r>
        <w:rPr>
          <w:rFonts w:cs="Times New Roman" w:ascii="Times New Roman" w:hAnsi="Times New Roman"/>
          <w:spacing w:val="-3"/>
          <w:sz w:val="26"/>
          <w:szCs w:val="26"/>
          <w:lang w:val="it-IT"/>
        </w:rPr>
        <w:t xml:space="preserve"> (có giá trị trong </w:t>
      </w:r>
      <w:r>
        <w:rPr>
          <w:rFonts w:cs="Times New Roman" w:ascii="Times New Roman" w:hAnsi="Times New Roman"/>
          <w:spacing w:val="-4"/>
          <w:sz w:val="26"/>
          <w:szCs w:val="26"/>
          <w:lang w:val="it-IT"/>
        </w:rPr>
        <w:t xml:space="preserve">khoảng từ 500 nm đến 575 nm). Trên màn quan sát, giữa hai vân sáng gần nhau nhất và cùng màu với </w:t>
      </w:r>
      <w:r>
        <w:rPr>
          <w:rFonts w:cs="Times New Roman" w:ascii="Times New Roman" w:hAnsi="Times New Roman"/>
          <w:spacing w:val="-5"/>
          <w:sz w:val="26"/>
          <w:szCs w:val="26"/>
          <w:lang w:val="it-IT"/>
        </w:rPr>
        <w:t xml:space="preserve">vân sáng trung tâm có 8 vân sáng màu lục. Giá trị của </w:t>
      </w:r>
      <w:r>
        <w:rPr>
          <w:rFonts w:cs="Times New Roman" w:ascii="Times New Roman" w:hAnsi="Times New Roman"/>
          <w:spacing w:val="-5"/>
          <w:sz w:val="26"/>
          <w:szCs w:val="26"/>
        </w:rPr>
        <w:t>λ</w:t>
      </w:r>
      <w:r>
        <w:rPr>
          <w:rFonts w:cs="Times New Roman" w:ascii="Times New Roman" w:hAnsi="Times New Roman"/>
          <w:i/>
          <w:spacing w:val="-5"/>
          <w:sz w:val="26"/>
          <w:szCs w:val="26"/>
          <w:vertAlign w:val="subscript"/>
          <w:lang w:val="it-IT"/>
        </w:rPr>
        <w:t>l</w:t>
      </w:r>
      <w:r>
        <w:rPr>
          <w:rFonts w:cs="Times New Roman" w:ascii="Times New Roman" w:hAnsi="Times New Roman"/>
          <w:spacing w:val="-5"/>
          <w:sz w:val="26"/>
          <w:szCs w:val="26"/>
          <w:lang w:val="it-IT"/>
        </w:rPr>
        <w:t xml:space="preserve"> là </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A</w:t>
      </w:r>
      <w:r>
        <w:rPr>
          <w:rFonts w:cs="Times New Roman" w:ascii="Times New Roman" w:hAnsi="Times New Roman"/>
          <w:spacing w:val="-3"/>
          <w:sz w:val="26"/>
          <w:szCs w:val="26"/>
          <w:lang w:val="it-IT"/>
        </w:rPr>
        <w:t>. 500 nm.</w:t>
        <w:tab/>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520 nm.</w:t>
        <w:tab/>
      </w:r>
      <w:r>
        <w:rPr>
          <w:rFonts w:cs="Times New Roman" w:ascii="Times New Roman" w:hAnsi="Times New Roman"/>
          <w:b/>
          <w:spacing w:val="-3"/>
          <w:sz w:val="26"/>
          <w:szCs w:val="26"/>
          <w:lang w:val="it-IT"/>
        </w:rPr>
        <w:t>C</w:t>
      </w:r>
      <w:r>
        <w:rPr>
          <w:rFonts w:cs="Times New Roman" w:ascii="Times New Roman" w:hAnsi="Times New Roman"/>
          <w:spacing w:val="-3"/>
          <w:sz w:val="26"/>
          <w:szCs w:val="26"/>
          <w:lang w:val="it-IT"/>
        </w:rPr>
        <w:t>. 540 nm.</w:t>
        <w:tab/>
      </w:r>
      <w:r>
        <w:rPr>
          <w:rFonts w:cs="Times New Roman" w:ascii="Times New Roman" w:hAnsi="Times New Roman"/>
          <w:b/>
          <w:color w:val="FF0000"/>
          <w:spacing w:val="-3"/>
          <w:sz w:val="26"/>
          <w:szCs w:val="26"/>
          <w:lang w:val="it-IT"/>
        </w:rPr>
        <w:t>D</w:t>
      </w:r>
      <w:r>
        <w:rPr>
          <w:rFonts w:cs="Times New Roman" w:ascii="Times New Roman" w:hAnsi="Times New Roman"/>
          <w:color w:val="FF0000"/>
          <w:spacing w:val="-3"/>
          <w:sz w:val="26"/>
          <w:szCs w:val="26"/>
          <w:lang w:val="it-IT"/>
        </w:rPr>
        <w:t>. 560 nm.</w:t>
      </w:r>
    </w:p>
    <w:p>
      <w:pPr>
        <w:pStyle w:val="Normal"/>
        <w:tabs>
          <w:tab w:val="clear" w:pos="720"/>
          <w:tab w:val="left" w:pos="240" w:leader="none"/>
        </w:tabs>
        <w:jc w:val="both"/>
        <w:rPr/>
      </w:pPr>
      <w:r>
        <w:rPr>
          <w:rFonts w:cs="Times New Roman" w:ascii="Times New Roman" w:hAnsi="Times New Roman"/>
          <w:b/>
          <w:sz w:val="26"/>
          <w:szCs w:val="26"/>
        </w:rPr>
        <w:t>Câu 37</w:t>
      </w:r>
      <w:r>
        <w:rPr>
          <w:rFonts w:cs="Times New Roman" w:ascii="Times New Roman" w:hAnsi="Times New Roman"/>
          <w:spacing w:val="-3"/>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1"/>
          <w:sz w:val="26"/>
          <w:szCs w:val="26"/>
          <w:lang w:val="it-IT"/>
        </w:rPr>
        <w:t xml:space="preserve">Trong thí nghiệm Y-âng về giao thoa ánh sáng, hai khe được chiếu bằng ánh sáng trắng có bước sóng từ 380 nm đến 760 nm. Khoảng cách giữa hai khe là 0,8 mm, khoảng cách từ mặt phẳng </w:t>
      </w:r>
      <w:r>
        <w:rPr>
          <w:rFonts w:cs="Times New Roman" w:ascii="Times New Roman" w:hAnsi="Times New Roman"/>
          <w:spacing w:val="-2"/>
          <w:sz w:val="26"/>
          <w:szCs w:val="26"/>
          <w:lang w:val="it-IT"/>
        </w:rPr>
        <w:t xml:space="preserve">chứa hai khe đến màn quan sát là 2 m. Trên màn, tại vị trí cách vân trung tâm 3 mm có vân sáng của </w:t>
      </w:r>
      <w:r>
        <w:rPr>
          <w:rFonts w:cs="Times New Roman" w:ascii="Times New Roman" w:hAnsi="Times New Roman"/>
          <w:spacing w:val="-3"/>
          <w:sz w:val="26"/>
          <w:szCs w:val="26"/>
          <w:lang w:val="it-IT"/>
        </w:rPr>
        <w:t>các bức xạ với bước sóng</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A</w:t>
      </w:r>
      <w:r>
        <w:rPr>
          <w:rFonts w:cs="Times New Roman" w:ascii="Times New Roman" w:hAnsi="Times New Roman"/>
          <w:spacing w:val="-3"/>
          <w:sz w:val="26"/>
          <w:szCs w:val="26"/>
          <w:lang w:val="it-IT"/>
        </w:rPr>
        <w:t xml:space="preserve">. 0,48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 xml:space="preserve">m và 0,56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tab/>
        <w:tab/>
      </w:r>
      <w:r>
        <w:rPr>
          <w:rFonts w:cs="Times New Roman" w:ascii="Times New Roman" w:hAnsi="Times New Roman"/>
          <w:b/>
          <w:color w:val="FF0000"/>
          <w:spacing w:val="-3"/>
          <w:sz w:val="26"/>
          <w:szCs w:val="26"/>
          <w:lang w:val="it-IT"/>
        </w:rPr>
        <w:t>B</w:t>
      </w:r>
      <w:r>
        <w:rPr>
          <w:rFonts w:cs="Times New Roman" w:ascii="Times New Roman" w:hAnsi="Times New Roman"/>
          <w:color w:val="FF0000"/>
          <w:spacing w:val="-3"/>
          <w:sz w:val="26"/>
          <w:szCs w:val="26"/>
          <w:lang w:val="it-IT"/>
        </w:rPr>
        <w:t xml:space="preserve">. 0,40 </w:t>
      </w:r>
      <w:r>
        <w:rPr>
          <w:rFonts w:cs="Times New Roman" w:ascii="Times New Roman" w:hAnsi="Times New Roman"/>
          <w:color w:val="FF0000"/>
          <w:spacing w:val="-3"/>
          <w:sz w:val="26"/>
          <w:szCs w:val="26"/>
        </w:rPr>
        <w:t>μ</w:t>
      </w:r>
      <w:r>
        <w:rPr>
          <w:rFonts w:cs="Times New Roman" w:ascii="Times New Roman" w:hAnsi="Times New Roman"/>
          <w:color w:val="FF0000"/>
          <w:spacing w:val="-3"/>
          <w:sz w:val="26"/>
          <w:szCs w:val="26"/>
          <w:lang w:val="it-IT"/>
        </w:rPr>
        <w:t xml:space="preserve">m và 0,60 </w:t>
      </w:r>
      <w:r>
        <w:rPr>
          <w:rFonts w:cs="Times New Roman" w:ascii="Times New Roman" w:hAnsi="Times New Roman"/>
          <w:color w:val="FF0000"/>
          <w:spacing w:val="-3"/>
          <w:sz w:val="26"/>
          <w:szCs w:val="26"/>
        </w:rPr>
        <w:t>μ</w:t>
      </w:r>
      <w:r>
        <w:rPr>
          <w:rFonts w:cs="Times New Roman" w:ascii="Times New Roman" w:hAnsi="Times New Roman"/>
          <w:color w:val="FF0000"/>
          <w:spacing w:val="-3"/>
          <w:sz w:val="26"/>
          <w:szCs w:val="26"/>
          <w:lang w:val="it-IT"/>
        </w:rPr>
        <w:t>m.</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C</w:t>
      </w:r>
      <w:r>
        <w:rPr>
          <w:rFonts w:cs="Times New Roman" w:ascii="Times New Roman" w:hAnsi="Times New Roman"/>
          <w:spacing w:val="-3"/>
          <w:sz w:val="26"/>
          <w:szCs w:val="26"/>
          <w:lang w:val="it-IT"/>
        </w:rPr>
        <w:t xml:space="preserve">. 0,45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 xml:space="preserve">m và 0,60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tab/>
        <w:tab/>
      </w:r>
      <w:r>
        <w:rPr>
          <w:rFonts w:cs="Times New Roman" w:ascii="Times New Roman" w:hAnsi="Times New Roman"/>
          <w:b/>
          <w:spacing w:val="-3"/>
          <w:sz w:val="26"/>
          <w:szCs w:val="26"/>
          <w:lang w:val="it-IT"/>
        </w:rPr>
        <w:t>D</w:t>
      </w:r>
      <w:r>
        <w:rPr>
          <w:rFonts w:cs="Times New Roman" w:ascii="Times New Roman" w:hAnsi="Times New Roman"/>
          <w:spacing w:val="-3"/>
          <w:sz w:val="26"/>
          <w:szCs w:val="26"/>
          <w:lang w:val="it-IT"/>
        </w:rPr>
        <w:t xml:space="preserve">. 0,40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 xml:space="preserve">m và 0,64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r>
    </w:p>
    <w:p>
      <w:pPr>
        <w:pStyle w:val="Normal"/>
        <w:jc w:val="both"/>
        <w:rPr/>
      </w:pPr>
      <w:r>
        <w:rPr>
          <w:rFonts w:cs="Times New Roman" w:ascii="Times New Roman" w:hAnsi="Times New Roman"/>
          <w:b/>
          <w:sz w:val="26"/>
          <w:szCs w:val="26"/>
        </w:rPr>
        <w:t>Câu 38</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 xml:space="preserve"> </w:t>
      </w:r>
      <w:r>
        <w:rPr>
          <w:rFonts w:cs="Times New Roman" w:ascii="Times New Roman" w:hAnsi="Times New Roman"/>
          <w:spacing w:val="-5"/>
          <w:sz w:val="26"/>
          <w:szCs w:val="26"/>
          <w:lang w:val="it-IT"/>
        </w:rPr>
        <w:t xml:space="preserve">Quang phổ vạch phát xạ </w:t>
      </w:r>
    </w:p>
    <w:p>
      <w:pPr>
        <w:pStyle w:val="Normal"/>
        <w:tabs>
          <w:tab w:val="clear" w:pos="720"/>
          <w:tab w:val="left" w:pos="240" w:leader="none"/>
        </w:tabs>
        <w:jc w:val="both"/>
        <w:rPr/>
      </w:pPr>
      <w:r>
        <w:rPr>
          <w:rFonts w:cs="Times New Roman" w:ascii="Times New Roman" w:hAnsi="Times New Roman"/>
          <w:spacing w:val="-4"/>
          <w:sz w:val="26"/>
          <w:szCs w:val="26"/>
          <w:lang w:val="it-IT"/>
        </w:rPr>
        <w:tab/>
      </w:r>
      <w:r>
        <w:rPr>
          <w:rFonts w:cs="Times New Roman" w:ascii="Times New Roman" w:hAnsi="Times New Roman"/>
          <w:b/>
          <w:spacing w:val="-4"/>
          <w:sz w:val="26"/>
          <w:szCs w:val="26"/>
          <w:lang w:val="it-IT"/>
        </w:rPr>
        <w:t>A</w:t>
      </w:r>
      <w:r>
        <w:rPr>
          <w:rFonts w:cs="Times New Roman" w:ascii="Times New Roman" w:hAnsi="Times New Roman"/>
          <w:spacing w:val="-4"/>
          <w:sz w:val="26"/>
          <w:szCs w:val="26"/>
          <w:lang w:val="it-IT"/>
        </w:rPr>
        <w:t xml:space="preserve">. của các nguyên tố khác nhau, ở cùng một nhiệt độ thì như nhau về độ sáng tỉ đối của các vạch. </w:t>
      </w:r>
    </w:p>
    <w:p>
      <w:pPr>
        <w:pStyle w:val="Normal"/>
        <w:tabs>
          <w:tab w:val="clear" w:pos="720"/>
          <w:tab w:val="left" w:pos="240" w:leader="none"/>
        </w:tabs>
        <w:jc w:val="both"/>
        <w:rPr/>
      </w:pPr>
      <w:r>
        <w:rPr>
          <w:rFonts w:cs="Times New Roman" w:ascii="Times New Roman" w:hAnsi="Times New Roman"/>
          <w:spacing w:val="-4"/>
          <w:sz w:val="26"/>
          <w:szCs w:val="26"/>
          <w:lang w:val="it-IT"/>
        </w:rPr>
        <w:tab/>
      </w:r>
      <w:r>
        <w:rPr>
          <w:rFonts w:cs="Times New Roman" w:ascii="Times New Roman" w:hAnsi="Times New Roman"/>
          <w:b/>
          <w:color w:val="FF0000"/>
          <w:spacing w:val="-4"/>
          <w:sz w:val="26"/>
          <w:szCs w:val="26"/>
          <w:lang w:val="it-IT"/>
        </w:rPr>
        <w:t>B</w:t>
      </w:r>
      <w:r>
        <w:rPr>
          <w:rFonts w:cs="Times New Roman" w:ascii="Times New Roman" w:hAnsi="Times New Roman"/>
          <w:color w:val="FF0000"/>
          <w:spacing w:val="-4"/>
          <w:sz w:val="26"/>
          <w:szCs w:val="26"/>
          <w:lang w:val="it-IT"/>
        </w:rPr>
        <w:t xml:space="preserve">. là một hệ thống những vạch sáng (vạch màu) riêng lẻ, ngăn cách nhau bởi những khoảng tối. </w:t>
      </w:r>
    </w:p>
    <w:p>
      <w:pPr>
        <w:pStyle w:val="Normal"/>
        <w:tabs>
          <w:tab w:val="clear" w:pos="720"/>
          <w:tab w:val="left" w:pos="240" w:leader="none"/>
        </w:tabs>
        <w:jc w:val="both"/>
        <w:rPr/>
      </w:pPr>
      <w:r>
        <w:rPr>
          <w:rFonts w:cs="Times New Roman" w:ascii="Times New Roman" w:hAnsi="Times New Roman"/>
          <w:spacing w:val="-2"/>
          <w:sz w:val="26"/>
          <w:szCs w:val="26"/>
          <w:lang w:val="it-IT"/>
        </w:rPr>
        <w:tab/>
      </w:r>
      <w:r>
        <w:rPr>
          <w:rFonts w:cs="Times New Roman" w:ascii="Times New Roman" w:hAnsi="Times New Roman"/>
          <w:b/>
          <w:spacing w:val="-2"/>
          <w:sz w:val="26"/>
          <w:szCs w:val="26"/>
          <w:lang w:val="it-IT"/>
        </w:rPr>
        <w:t>C</w:t>
      </w:r>
      <w:r>
        <w:rPr>
          <w:rFonts w:cs="Times New Roman" w:ascii="Times New Roman" w:hAnsi="Times New Roman"/>
          <w:spacing w:val="-2"/>
          <w:sz w:val="26"/>
          <w:szCs w:val="26"/>
          <w:lang w:val="it-IT"/>
        </w:rPr>
        <w:t xml:space="preserve">. do các chất rắn, chất lỏng hoặc chất khí có áp suất lớn phát ra khi bị nung nóng. </w:t>
      </w:r>
    </w:p>
    <w:p>
      <w:pPr>
        <w:pStyle w:val="Normal"/>
        <w:tabs>
          <w:tab w:val="clear" w:pos="720"/>
          <w:tab w:val="left" w:pos="240" w:leader="none"/>
        </w:tabs>
        <w:jc w:val="both"/>
        <w:rPr/>
      </w:pPr>
      <w:r>
        <w:rPr>
          <w:rFonts w:cs="Times New Roman" w:ascii="Times New Roman" w:hAnsi="Times New Roman"/>
          <w:spacing w:val="-5"/>
          <w:sz w:val="26"/>
          <w:szCs w:val="26"/>
          <w:lang w:val="it-IT"/>
        </w:rPr>
        <w:tab/>
      </w:r>
      <w:r>
        <w:rPr>
          <w:rFonts w:cs="Times New Roman" w:ascii="Times New Roman" w:hAnsi="Times New Roman"/>
          <w:b/>
          <w:spacing w:val="-5"/>
          <w:sz w:val="26"/>
          <w:szCs w:val="26"/>
          <w:lang w:val="it-IT"/>
        </w:rPr>
        <w:t>D</w:t>
      </w:r>
      <w:r>
        <w:rPr>
          <w:rFonts w:cs="Times New Roman" w:ascii="Times New Roman" w:hAnsi="Times New Roman"/>
          <w:spacing w:val="-5"/>
          <w:sz w:val="26"/>
          <w:szCs w:val="26"/>
          <w:lang w:val="it-IT"/>
        </w:rPr>
        <w:t>. là một dải có màu từ đỏ đến tím nối liền nhau một cách liên tục.</w:t>
      </w:r>
    </w:p>
    <w:p>
      <w:pPr>
        <w:pStyle w:val="Normal"/>
        <w:jc w:val="both"/>
        <w:rPr/>
      </w:pPr>
      <w:r>
        <w:rPr>
          <w:rFonts w:cs="Times New Roman" w:ascii="Times New Roman" w:hAnsi="Times New Roman"/>
          <w:b/>
          <w:sz w:val="26"/>
          <w:szCs w:val="26"/>
        </w:rPr>
        <w:t>Câu 39</w:t>
      </w:r>
      <w:r>
        <w:rPr>
          <w:rFonts w:cs="Times New Roman" w:ascii="Times New Roman" w:hAnsi="Times New Roman"/>
          <w:spacing w:val="-5"/>
          <w:sz w:val="26"/>
          <w:szCs w:val="26"/>
          <w:lang w:val="it-IT"/>
        </w:rPr>
        <w:t>.</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5"/>
          <w:sz w:val="26"/>
          <w:szCs w:val="26"/>
          <w:lang w:val="it-IT"/>
        </w:rPr>
        <w:t xml:space="preserve"> </w:t>
      </w:r>
      <w:r>
        <w:rPr>
          <w:rFonts w:cs="Times New Roman" w:ascii="Times New Roman" w:hAnsi="Times New Roman"/>
          <w:spacing w:val="-1"/>
          <w:sz w:val="26"/>
          <w:szCs w:val="26"/>
          <w:lang w:val="it-IT"/>
        </w:rPr>
        <w:t xml:space="preserve">Trong thí nghiệm Y-âng về giao thoa ánh sáng, hai khe được chiếu bằng ánh sáng đơn sắc có bước sóng </w:t>
      </w:r>
      <w:r>
        <w:rPr>
          <w:rFonts w:cs="Times New Roman" w:ascii="Times New Roman" w:hAnsi="Times New Roman"/>
          <w:spacing w:val="-1"/>
          <w:sz w:val="26"/>
          <w:szCs w:val="26"/>
        </w:rPr>
        <w:t>λ</w:t>
      </w:r>
      <w:r>
        <w:rPr>
          <w:rFonts w:cs="Times New Roman" w:ascii="Times New Roman" w:hAnsi="Times New Roman"/>
          <w:spacing w:val="-1"/>
          <w:sz w:val="26"/>
          <w:szCs w:val="26"/>
          <w:lang w:val="it-IT"/>
        </w:rPr>
        <w:t xml:space="preserve">. Nếu tại điểm M trên màn quan sát có vân tối thứ ba (tính từ vân sáng trung tâm) thì hiệu </w:t>
      </w:r>
      <w:r>
        <w:rPr>
          <w:rFonts w:cs="Times New Roman" w:ascii="Times New Roman" w:hAnsi="Times New Roman"/>
          <w:spacing w:val="-2"/>
          <w:sz w:val="26"/>
          <w:szCs w:val="26"/>
          <w:lang w:val="it-IT"/>
        </w:rPr>
        <w:t>đường đi của ánh sáng từ hai khe S</w:t>
      </w:r>
      <w:r>
        <w:rPr>
          <w:rFonts w:cs="Times New Roman" w:ascii="Times New Roman" w:hAnsi="Times New Roman"/>
          <w:spacing w:val="-2"/>
          <w:sz w:val="26"/>
          <w:szCs w:val="26"/>
          <w:vertAlign w:val="subscript"/>
          <w:lang w:val="it-IT"/>
        </w:rPr>
        <w:t>1</w:t>
      </w:r>
      <w:r>
        <w:rPr>
          <w:rFonts w:cs="Times New Roman" w:ascii="Times New Roman" w:hAnsi="Times New Roman"/>
          <w:spacing w:val="-2"/>
          <w:sz w:val="26"/>
          <w:szCs w:val="26"/>
          <w:lang w:val="it-IT"/>
        </w:rPr>
        <w:t>, S</w:t>
      </w:r>
      <w:r>
        <w:rPr>
          <w:rFonts w:cs="Times New Roman" w:ascii="Times New Roman" w:hAnsi="Times New Roman"/>
          <w:spacing w:val="-2"/>
          <w:sz w:val="26"/>
          <w:szCs w:val="26"/>
          <w:vertAlign w:val="subscript"/>
          <w:lang w:val="it-IT"/>
        </w:rPr>
        <w:t>2</w:t>
      </w:r>
      <w:r>
        <w:rPr>
          <w:rFonts w:cs="Times New Roman" w:ascii="Times New Roman" w:hAnsi="Times New Roman"/>
          <w:spacing w:val="-2"/>
          <w:sz w:val="26"/>
          <w:szCs w:val="26"/>
          <w:lang w:val="it-IT"/>
        </w:rPr>
        <w:t xml:space="preserve"> đến M có độ lớn bằng</w:t>
      </w:r>
    </w:p>
    <w:p>
      <w:pPr>
        <w:pStyle w:val="Normal"/>
        <w:tabs>
          <w:tab w:val="clear" w:pos="720"/>
          <w:tab w:val="left" w:pos="240" w:leader="none"/>
        </w:tabs>
        <w:jc w:val="both"/>
        <w:rPr/>
      </w:pPr>
      <w:r>
        <w:rPr>
          <w:rFonts w:cs="Times New Roman" w:ascii="Times New Roman" w:hAnsi="Times New Roman"/>
          <w:spacing w:val="-2"/>
          <w:sz w:val="26"/>
          <w:szCs w:val="26"/>
          <w:lang w:val="it-IT"/>
        </w:rPr>
        <w:tab/>
      </w:r>
      <w:r>
        <w:rPr>
          <w:rFonts w:cs="Times New Roman" w:ascii="Times New Roman" w:hAnsi="Times New Roman"/>
          <w:b/>
          <w:spacing w:val="-2"/>
          <w:sz w:val="26"/>
          <w:szCs w:val="26"/>
          <w:lang w:val="it-IT"/>
        </w:rPr>
        <w:t>A</w:t>
      </w:r>
      <w:r>
        <w:rPr>
          <w:rFonts w:cs="Times New Roman" w:ascii="Times New Roman" w:hAnsi="Times New Roman"/>
          <w:spacing w:val="-2"/>
          <w:sz w:val="26"/>
          <w:szCs w:val="26"/>
          <w:lang w:val="it-IT"/>
        </w:rPr>
        <w:t>. 2</w:t>
      </w:r>
      <w:r>
        <w:rPr>
          <w:rFonts w:cs="Times New Roman" w:ascii="Times New Roman" w:hAnsi="Times New Roman"/>
          <w:spacing w:val="-2"/>
          <w:sz w:val="26"/>
          <w:szCs w:val="26"/>
        </w:rPr>
        <w:t>λ</w:t>
      </w:r>
      <w:r>
        <w:rPr>
          <w:rFonts w:cs="Times New Roman" w:ascii="Times New Roman" w:hAnsi="Times New Roman"/>
          <w:spacing w:val="-2"/>
          <w:sz w:val="26"/>
          <w:szCs w:val="26"/>
          <w:lang w:val="it-IT"/>
        </w:rPr>
        <w:t>.</w:t>
        <w:tab/>
        <w:tab/>
      </w:r>
      <w:r>
        <w:rPr>
          <w:rFonts w:cs="Times New Roman" w:ascii="Times New Roman" w:hAnsi="Times New Roman"/>
          <w:b/>
          <w:spacing w:val="-2"/>
          <w:sz w:val="26"/>
          <w:szCs w:val="26"/>
          <w:lang w:val="it-IT"/>
        </w:rPr>
        <w:t>B</w:t>
      </w:r>
      <w:r>
        <w:rPr>
          <w:rFonts w:cs="Times New Roman" w:ascii="Times New Roman" w:hAnsi="Times New Roman"/>
          <w:spacing w:val="-2"/>
          <w:sz w:val="26"/>
          <w:szCs w:val="26"/>
          <w:lang w:val="it-IT"/>
        </w:rPr>
        <w:t>. 1,5</w:t>
      </w:r>
      <w:r>
        <w:rPr>
          <w:rFonts w:cs="Times New Roman" w:ascii="Times New Roman" w:hAnsi="Times New Roman"/>
          <w:spacing w:val="-2"/>
          <w:sz w:val="26"/>
          <w:szCs w:val="26"/>
        </w:rPr>
        <w:t>λ</w:t>
      </w:r>
      <w:r>
        <w:rPr>
          <w:rFonts w:cs="Times New Roman" w:ascii="Times New Roman" w:hAnsi="Times New Roman"/>
          <w:spacing w:val="-2"/>
          <w:sz w:val="26"/>
          <w:szCs w:val="26"/>
          <w:lang w:val="it-IT"/>
        </w:rPr>
        <w:t>.</w:t>
        <w:tab/>
      </w:r>
      <w:r>
        <w:rPr>
          <w:rFonts w:cs="Times New Roman" w:ascii="Times New Roman" w:hAnsi="Times New Roman"/>
          <w:b/>
          <w:spacing w:val="-2"/>
          <w:sz w:val="26"/>
          <w:szCs w:val="26"/>
          <w:lang w:val="it-IT"/>
        </w:rPr>
        <w:t>C</w:t>
      </w:r>
      <w:r>
        <w:rPr>
          <w:rFonts w:cs="Times New Roman" w:ascii="Times New Roman" w:hAnsi="Times New Roman"/>
          <w:spacing w:val="-2"/>
          <w:sz w:val="26"/>
          <w:szCs w:val="26"/>
          <w:lang w:val="it-IT"/>
        </w:rPr>
        <w:t>. 3</w:t>
      </w:r>
      <w:r>
        <w:rPr>
          <w:rFonts w:cs="Times New Roman" w:ascii="Times New Roman" w:hAnsi="Times New Roman"/>
          <w:spacing w:val="-2"/>
          <w:sz w:val="26"/>
          <w:szCs w:val="26"/>
        </w:rPr>
        <w:t>λ</w:t>
      </w:r>
      <w:r>
        <w:rPr>
          <w:rFonts w:cs="Times New Roman" w:ascii="Times New Roman" w:hAnsi="Times New Roman"/>
          <w:spacing w:val="-2"/>
          <w:sz w:val="26"/>
          <w:szCs w:val="26"/>
          <w:lang w:val="it-IT"/>
        </w:rPr>
        <w:t>.</w:t>
        <w:tab/>
        <w:tab/>
      </w:r>
      <w:r>
        <w:rPr>
          <w:rFonts w:cs="Times New Roman" w:ascii="Times New Roman" w:hAnsi="Times New Roman"/>
          <w:b/>
          <w:color w:val="FF0000"/>
          <w:spacing w:val="-2"/>
          <w:sz w:val="26"/>
          <w:szCs w:val="26"/>
          <w:lang w:val="it-IT"/>
        </w:rPr>
        <w:t>D</w:t>
      </w:r>
      <w:r>
        <w:rPr>
          <w:rFonts w:cs="Times New Roman" w:ascii="Times New Roman" w:hAnsi="Times New Roman"/>
          <w:color w:val="FF0000"/>
          <w:spacing w:val="-2"/>
          <w:sz w:val="26"/>
          <w:szCs w:val="26"/>
          <w:lang w:val="it-IT"/>
        </w:rPr>
        <w:t>. 2,5</w:t>
      </w:r>
      <w:r>
        <w:rPr>
          <w:rFonts w:cs="Times New Roman" w:ascii="Times New Roman" w:hAnsi="Times New Roman"/>
          <w:color w:val="FF0000"/>
          <w:spacing w:val="-2"/>
          <w:sz w:val="26"/>
          <w:szCs w:val="26"/>
        </w:rPr>
        <w:t>λ</w:t>
      </w:r>
      <w:r>
        <w:rPr>
          <w:rFonts w:cs="Times New Roman" w:ascii="Times New Roman" w:hAnsi="Times New Roman"/>
          <w:color w:val="FF0000"/>
          <w:spacing w:val="-2"/>
          <w:sz w:val="26"/>
          <w:szCs w:val="26"/>
          <w:lang w:val="it-IT"/>
        </w:rPr>
        <w:t>.</w:t>
      </w:r>
    </w:p>
    <w:p>
      <w:pPr>
        <w:pStyle w:val="Normal"/>
        <w:jc w:val="both"/>
        <w:rPr/>
      </w:pPr>
      <w:r>
        <w:rPr>
          <w:rFonts w:cs="Times New Roman" w:ascii="Times New Roman" w:hAnsi="Times New Roman"/>
          <w:b/>
          <w:sz w:val="26"/>
          <w:szCs w:val="26"/>
        </w:rPr>
        <w:t>Câu 40</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 xml:space="preserve"> </w:t>
      </w:r>
      <w:r>
        <w:rPr>
          <w:rFonts w:cs="Times New Roman" w:ascii="Times New Roman" w:hAnsi="Times New Roman"/>
          <w:spacing w:val="-1"/>
          <w:sz w:val="26"/>
          <w:szCs w:val="26"/>
          <w:lang w:val="it-IT"/>
        </w:rPr>
        <w:t>Chùm tia X phát ra từ một ống tia X (ống Cu-lít-giơ) có tần số lớn nhất là 6,4.10</w:t>
      </w:r>
      <w:r>
        <w:rPr>
          <w:rFonts w:cs="Times New Roman" w:ascii="Times New Roman" w:hAnsi="Times New Roman"/>
          <w:spacing w:val="-1"/>
          <w:sz w:val="26"/>
          <w:szCs w:val="26"/>
          <w:vertAlign w:val="superscript"/>
          <w:lang w:val="it-IT"/>
        </w:rPr>
        <w:t>18</w:t>
      </w:r>
      <w:r>
        <w:rPr>
          <w:rFonts w:cs="Times New Roman" w:ascii="Times New Roman" w:hAnsi="Times New Roman"/>
          <w:spacing w:val="-1"/>
          <w:sz w:val="26"/>
          <w:szCs w:val="26"/>
          <w:lang w:val="it-IT"/>
        </w:rPr>
        <w:t xml:space="preserve"> Hz. Bỏ qua động năng các êlectron khi bứt ra khỏi catôt. Hiệu điện thế giữa anôt và catôt của ống tia X là </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rPr>
        <w:t>A</w:t>
      </w:r>
      <w:r>
        <w:rPr>
          <w:rFonts w:cs="Times New Roman" w:ascii="Times New Roman" w:hAnsi="Times New Roman"/>
          <w:spacing w:val="-3"/>
          <w:sz w:val="26"/>
          <w:szCs w:val="26"/>
        </w:rPr>
        <w:t>. 13,25 kV.</w:t>
        <w:tab/>
      </w:r>
      <w:r>
        <w:rPr>
          <w:rFonts w:cs="Times New Roman" w:ascii="Times New Roman" w:hAnsi="Times New Roman"/>
          <w:b/>
          <w:spacing w:val="-3"/>
          <w:sz w:val="26"/>
          <w:szCs w:val="26"/>
        </w:rPr>
        <w:t>B</w:t>
      </w:r>
      <w:r>
        <w:rPr>
          <w:rFonts w:cs="Times New Roman" w:ascii="Times New Roman" w:hAnsi="Times New Roman"/>
          <w:spacing w:val="-3"/>
          <w:sz w:val="26"/>
          <w:szCs w:val="26"/>
        </w:rPr>
        <w:t>. 5,30 kV.</w:t>
        <w:tab/>
      </w:r>
      <w:r>
        <w:rPr>
          <w:rFonts w:cs="Times New Roman" w:ascii="Times New Roman" w:hAnsi="Times New Roman"/>
          <w:b/>
          <w:spacing w:val="-3"/>
          <w:sz w:val="26"/>
          <w:szCs w:val="26"/>
        </w:rPr>
        <w:t>C</w:t>
      </w:r>
      <w:r>
        <w:rPr>
          <w:rFonts w:cs="Times New Roman" w:ascii="Times New Roman" w:hAnsi="Times New Roman"/>
          <w:spacing w:val="-3"/>
          <w:sz w:val="26"/>
          <w:szCs w:val="26"/>
        </w:rPr>
        <w:t>. 2,65 kV.</w:t>
        <w:tab/>
      </w:r>
      <w:r>
        <w:rPr>
          <w:rFonts w:cs="Times New Roman" w:ascii="Times New Roman" w:hAnsi="Times New Roman"/>
          <w:b/>
          <w:color w:val="FF0000"/>
          <w:spacing w:val="-3"/>
          <w:sz w:val="26"/>
          <w:szCs w:val="26"/>
        </w:rPr>
        <w:t>D</w:t>
      </w:r>
      <w:r>
        <w:rPr>
          <w:rFonts w:cs="Times New Roman" w:ascii="Times New Roman" w:hAnsi="Times New Roman"/>
          <w:color w:val="FF0000"/>
          <w:spacing w:val="-3"/>
          <w:sz w:val="26"/>
          <w:szCs w:val="26"/>
        </w:rPr>
        <w:t>. 26,50 kV.</w:t>
      </w:r>
    </w:p>
    <w:p>
      <w:pPr>
        <w:pStyle w:val="Normal"/>
        <w:tabs>
          <w:tab w:val="clear" w:pos="720"/>
          <w:tab w:val="left" w:pos="240" w:leader="none"/>
        </w:tabs>
        <w:jc w:val="both"/>
        <w:rPr/>
      </w:pPr>
      <w:r>
        <w:rPr>
          <w:rFonts w:cs="Times New Roman" w:ascii="Times New Roman" w:hAnsi="Times New Roman"/>
          <w:b/>
          <w:sz w:val="26"/>
          <w:szCs w:val="26"/>
        </w:rPr>
        <w:t>Câu 41</w:t>
      </w:r>
      <w:r>
        <w:rPr>
          <w:rFonts w:cs="Times New Roman" w:ascii="Times New Roman" w:hAnsi="Times New Roman"/>
          <w:sz w:val="26"/>
          <w:szCs w:val="26"/>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rPr>
        <w:t>Trong thí nghiệm Y-âng về giao thoa ánh sáng, các khe hẹp được chiếu sáng bởi ánh sáng đơn sắc. Khoảng vân trên màn là 1,2mm. Trong khoảng giữa hai điểm M và N trên màn ở cùng một phía so với vân sáng trung tâm, cách vân trung tâm lần lượt 2 mm và 4,5 mm, quan sát được</w:t>
      </w:r>
    </w:p>
    <w:p>
      <w:pPr>
        <w:pStyle w:val="Normal"/>
        <w:tabs>
          <w:tab w:val="clear" w:pos="720"/>
          <w:tab w:val="left" w:pos="240" w:leader="none"/>
        </w:tabs>
        <w:jc w:val="both"/>
        <w:rPr/>
      </w:pPr>
      <w:r>
        <w:rPr>
          <w:rFonts w:cs="Times New Roman" w:ascii="Times New Roman" w:hAnsi="Times New Roman"/>
          <w:color w:val="FF0000"/>
          <w:sz w:val="26"/>
          <w:szCs w:val="26"/>
        </w:rPr>
        <w:tab/>
      </w:r>
      <w:r>
        <w:rPr>
          <w:rFonts w:cs="Times New Roman" w:ascii="Times New Roman" w:hAnsi="Times New Roman"/>
          <w:b/>
          <w:color w:val="FF0000"/>
          <w:sz w:val="26"/>
          <w:szCs w:val="26"/>
        </w:rPr>
        <w:t>A</w:t>
      </w:r>
      <w:r>
        <w:rPr>
          <w:rFonts w:cs="Times New Roman" w:ascii="Times New Roman" w:hAnsi="Times New Roman"/>
          <w:color w:val="FF0000"/>
          <w:sz w:val="26"/>
          <w:szCs w:val="26"/>
        </w:rPr>
        <w:t>. 2 vân sáng và 2 vân tối.</w:t>
      </w:r>
      <w:r>
        <w:rPr>
          <w:rFonts w:cs="Times New Roman" w:ascii="Times New Roman" w:hAnsi="Times New Roman"/>
          <w:sz w:val="26"/>
          <w:szCs w:val="26"/>
        </w:rPr>
        <w:tab/>
        <w:tab/>
      </w:r>
      <w:r>
        <w:rPr>
          <w:rFonts w:cs="Times New Roman" w:ascii="Times New Roman" w:hAnsi="Times New Roman"/>
          <w:b/>
          <w:sz w:val="26"/>
          <w:szCs w:val="26"/>
        </w:rPr>
        <w:t>B</w:t>
      </w:r>
      <w:r>
        <w:rPr>
          <w:rFonts w:cs="Times New Roman" w:ascii="Times New Roman" w:hAnsi="Times New Roman"/>
          <w:sz w:val="26"/>
          <w:szCs w:val="26"/>
        </w:rPr>
        <w:t>. 3 vân sáng và 2 vân tối.</w:t>
      </w:r>
    </w:p>
    <w:p>
      <w:pPr>
        <w:pStyle w:val="Normal"/>
        <w:tabs>
          <w:tab w:val="clear" w:pos="720"/>
          <w:tab w:val="left" w:pos="240" w:leader="none"/>
        </w:tabs>
        <w:jc w:val="both"/>
        <w:rPr/>
      </w:pP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2 vân sáng và 3 vân tối.</w:t>
        <w:tab/>
        <w:tab/>
      </w:r>
      <w:r>
        <w:rPr>
          <w:rFonts w:cs="Times New Roman" w:ascii="Times New Roman" w:hAnsi="Times New Roman"/>
          <w:b/>
          <w:sz w:val="26"/>
          <w:szCs w:val="26"/>
        </w:rPr>
        <w:t>D</w:t>
      </w:r>
      <w:r>
        <w:rPr>
          <w:rFonts w:cs="Times New Roman" w:ascii="Times New Roman" w:hAnsi="Times New Roman"/>
          <w:sz w:val="26"/>
          <w:szCs w:val="26"/>
        </w:rPr>
        <w:t>. 2 vân sáng và 1 vân tối.</w:t>
      </w:r>
    </w:p>
    <w:p>
      <w:pPr>
        <w:pStyle w:val="Normal"/>
        <w:tabs>
          <w:tab w:val="clear" w:pos="720"/>
          <w:tab w:val="left" w:pos="240" w:leader="none"/>
          <w:tab w:val="left" w:pos="2400" w:leader="none"/>
          <w:tab w:val="left" w:pos="4680" w:leader="none"/>
          <w:tab w:val="left" w:pos="6960" w:leader="none"/>
        </w:tabs>
        <w:jc w:val="both"/>
        <w:rPr>
          <w:rFonts w:ascii="Times New Roman" w:hAnsi="Times New Roman" w:cs="Times New Roman"/>
          <w:sz w:val="26"/>
          <w:szCs w:val="26"/>
        </w:rPr>
      </w:pPr>
      <w:r>
        <w:rPr>
          <w:rFonts w:cs="Times New Roman" w:ascii="Times New Roman" w:hAnsi="Times New Roman"/>
          <w:b/>
          <w:sz w:val="26"/>
          <w:szCs w:val="26"/>
        </w:rPr>
        <w:t>Câu 42</w:t>
      </w:r>
      <w:r>
        <w:rPr>
          <w:rFonts w:cs="Times New Roman" w:ascii="Times New Roman" w:hAnsi="Times New Roman"/>
          <w:sz w:val="26"/>
          <w:szCs w:val="26"/>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rPr>
        <w:t xml:space="preserve">Khi nói về tia hồng ngoại, phát biểu nào dưới đây là </w:t>
      </w:r>
      <w:r>
        <w:rPr>
          <w:rFonts w:cs="Times New Roman" w:ascii="Times New Roman" w:hAnsi="Times New Roman"/>
          <w:b/>
          <w:sz w:val="26"/>
          <w:szCs w:val="26"/>
        </w:rPr>
        <w:t>sai?</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rPr>
        <w:tab/>
      </w:r>
      <w:r>
        <w:rPr>
          <w:rFonts w:cs="Times New Roman" w:ascii="Times New Roman" w:hAnsi="Times New Roman"/>
          <w:b/>
          <w:sz w:val="26"/>
          <w:szCs w:val="26"/>
        </w:rPr>
        <w:t>A</w:t>
      </w:r>
      <w:r>
        <w:rPr>
          <w:rFonts w:cs="Times New Roman" w:ascii="Times New Roman" w:hAnsi="Times New Roman"/>
          <w:sz w:val="26"/>
          <w:szCs w:val="26"/>
        </w:rPr>
        <w:t>. Tia hồng ngoại cũng có thể biến điệu được như sóng điện từ cao tần.</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rPr>
        <w:tab/>
      </w:r>
      <w:r>
        <w:rPr>
          <w:rFonts w:cs="Times New Roman" w:ascii="Times New Roman" w:hAnsi="Times New Roman"/>
          <w:b/>
          <w:sz w:val="26"/>
          <w:szCs w:val="26"/>
        </w:rPr>
        <w:t>B</w:t>
      </w:r>
      <w:r>
        <w:rPr>
          <w:rFonts w:cs="Times New Roman" w:ascii="Times New Roman" w:hAnsi="Times New Roman"/>
          <w:sz w:val="26"/>
          <w:szCs w:val="26"/>
        </w:rPr>
        <w:t>. Tia hồng ngoại có khả năng gây ra một số phản ứng hóa học.</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rPr>
        <w:tab/>
      </w:r>
      <w:r>
        <w:rPr>
          <w:rFonts w:cs="Times New Roman" w:ascii="Times New Roman" w:hAnsi="Times New Roman"/>
          <w:b/>
          <w:color w:val="FF0000"/>
          <w:sz w:val="26"/>
          <w:szCs w:val="26"/>
        </w:rPr>
        <w:t>C</w:t>
      </w:r>
      <w:r>
        <w:rPr>
          <w:rFonts w:cs="Times New Roman" w:ascii="Times New Roman" w:hAnsi="Times New Roman"/>
          <w:color w:val="FF0000"/>
          <w:sz w:val="26"/>
          <w:szCs w:val="26"/>
        </w:rPr>
        <w:t>. Tia hồng ngoại có tần số lớn hơn tần số của ánh sáng đỏ.</w:t>
      </w:r>
    </w:p>
    <w:p>
      <w:pPr>
        <w:pStyle w:val="Normal"/>
        <w:tabs>
          <w:tab w:val="clear" w:pos="720"/>
          <w:tab w:val="left" w:pos="240" w:leader="none"/>
        </w:tabs>
        <w:jc w:val="both"/>
        <w:rPr/>
      </w:pP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Tác dụng nổi bật nhất của tia hồng ngoại là tác dụng nhiệt.</w:t>
      </w:r>
    </w:p>
    <w:p>
      <w:pPr>
        <w:pStyle w:val="Normal"/>
        <w:tabs>
          <w:tab w:val="clear" w:pos="720"/>
          <w:tab w:val="left" w:pos="240" w:leader="none"/>
          <w:tab w:val="left" w:pos="2400" w:leader="none"/>
        </w:tabs>
        <w:jc w:val="both"/>
        <w:rPr/>
      </w:pPr>
      <w:r>
        <w:rPr>
          <w:rFonts w:cs="Times New Roman" w:ascii="Times New Roman" w:hAnsi="Times New Roman"/>
          <w:b/>
          <w:sz w:val="26"/>
          <w:szCs w:val="26"/>
        </w:rPr>
        <w:t>Câu 43</w:t>
      </w:r>
      <w:r>
        <w:rPr>
          <w:rFonts w:cs="Times New Roman" w:ascii="Times New Roman" w:hAnsi="Times New Roman"/>
          <w:sz w:val="26"/>
          <w:szCs w:val="26"/>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rPr>
        <w:t>Trong các loại tia: Rơn-ghen, hồng ngoại, tự ngoại, đơn sắc màu lục; tia có tần số nhỏ nhất là</w:t>
      </w:r>
    </w:p>
    <w:p>
      <w:pPr>
        <w:pStyle w:val="Normal"/>
        <w:tabs>
          <w:tab w:val="clear" w:pos="720"/>
          <w:tab w:val="left" w:pos="240" w:leader="none"/>
          <w:tab w:val="left" w:pos="2400" w:leader="none"/>
        </w:tabs>
        <w:jc w:val="both"/>
        <w:rPr/>
      </w:pPr>
      <w:r>
        <w:rPr>
          <w:rFonts w:cs="Times New Roman" w:ascii="Times New Roman" w:hAnsi="Times New Roman"/>
          <w:sz w:val="26"/>
          <w:szCs w:val="26"/>
        </w:rPr>
        <w:tab/>
      </w:r>
      <w:r>
        <w:rPr>
          <w:rFonts w:cs="Times New Roman" w:ascii="Times New Roman" w:hAnsi="Times New Roman"/>
          <w:b/>
          <w:sz w:val="26"/>
          <w:szCs w:val="26"/>
        </w:rPr>
        <w:t>A</w:t>
      </w:r>
      <w:r>
        <w:rPr>
          <w:rFonts w:cs="Times New Roman" w:ascii="Times New Roman" w:hAnsi="Times New Roman"/>
          <w:sz w:val="26"/>
          <w:szCs w:val="26"/>
        </w:rPr>
        <w:t>. tia tử ngoại.</w:t>
        <w:tab/>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tia hồng ngoại.</w:t>
      </w:r>
    </w:p>
    <w:p>
      <w:pPr>
        <w:pStyle w:val="Normal"/>
        <w:tabs>
          <w:tab w:val="clear" w:pos="720"/>
          <w:tab w:val="left" w:pos="240" w:leader="none"/>
        </w:tabs>
        <w:jc w:val="both"/>
        <w:rPr/>
      </w:pP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tia đơn sắc màu lục.</w:t>
        <w:tab/>
        <w:tab/>
      </w:r>
      <w:r>
        <w:rPr>
          <w:rFonts w:cs="Times New Roman" w:ascii="Times New Roman" w:hAnsi="Times New Roman"/>
          <w:b/>
          <w:sz w:val="26"/>
          <w:szCs w:val="26"/>
        </w:rPr>
        <w:t>D</w:t>
      </w:r>
      <w:r>
        <w:rPr>
          <w:rFonts w:cs="Times New Roman" w:ascii="Times New Roman" w:hAnsi="Times New Roman"/>
          <w:sz w:val="26"/>
          <w:szCs w:val="26"/>
        </w:rPr>
        <w:t>. tia Rơn-ghen.</w:t>
      </w:r>
    </w:p>
    <w:p>
      <w:pPr>
        <w:pStyle w:val="Normal"/>
        <w:tabs>
          <w:tab w:val="clear" w:pos="720"/>
          <w:tab w:val="left" w:pos="240" w:leader="none"/>
        </w:tabs>
        <w:jc w:val="both"/>
        <w:rPr/>
      </w:pPr>
      <w:r>
        <w:rPr>
          <w:rFonts w:cs="Times New Roman" w:ascii="Times New Roman" w:hAnsi="Times New Roman"/>
          <w:b/>
          <w:sz w:val="26"/>
          <w:szCs w:val="26"/>
        </w:rPr>
        <w:t>Câu 44</w:t>
      </w:r>
      <w:r>
        <w:rPr>
          <w:rFonts w:cs="Times New Roman" w:ascii="Times New Roman" w:hAnsi="Times New Roman"/>
          <w:sz w:val="26"/>
          <w:szCs w:val="26"/>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rPr>
        <w:t>Một lăng kính thủy tinh có góc chiết quang A = 4</w:t>
      </w:r>
      <w:r>
        <w:rPr>
          <w:rFonts w:cs="Times New Roman" w:ascii="Times New Roman" w:hAnsi="Times New Roman"/>
          <w:sz w:val="26"/>
          <w:szCs w:val="26"/>
          <w:vertAlign w:val="superscript"/>
        </w:rPr>
        <w:t>0</w:t>
      </w:r>
      <w:r>
        <w:rPr>
          <w:rFonts w:cs="Times New Roman" w:ascii="Times New Roman" w:hAnsi="Times New Roman"/>
          <w:sz w:val="26"/>
          <w:szCs w:val="26"/>
        </w:rPr>
        <w:t>, đặt trong không khí. Chiết suất của lăng kính đối với ánh sáng đỏ và tím lần lượt là 1,643 và 1,685. Chiếu một chùm tia sáng song song, hẹp gồm hai bức xạ đỏ và tím vào mặt bên của lăng kính theo phương vuông góc với mặt này. Góc tạo bởi tia đỏ và tia tím sau khi ló ra khỏi mặt bên kia của lăng kính xấp xỉ bằng</w:t>
      </w:r>
    </w:p>
    <w:p>
      <w:pPr>
        <w:pStyle w:val="Normal"/>
        <w:tabs>
          <w:tab w:val="clear" w:pos="720"/>
          <w:tab w:val="left" w:pos="240" w:leader="none"/>
        </w:tabs>
        <w:jc w:val="both"/>
        <w:rPr/>
      </w:pPr>
      <w:r>
        <w:rPr>
          <w:rFonts w:cs="Times New Roman" w:ascii="Times New Roman" w:hAnsi="Times New Roman"/>
          <w:sz w:val="26"/>
          <w:szCs w:val="26"/>
        </w:rPr>
        <w:tab/>
      </w:r>
      <w:r>
        <w:rPr>
          <w:rFonts w:cs="Times New Roman" w:ascii="Times New Roman" w:hAnsi="Times New Roman"/>
          <w:b/>
          <w:sz w:val="26"/>
          <w:szCs w:val="26"/>
        </w:rPr>
        <w:t>A</w:t>
      </w:r>
      <w:r>
        <w:rPr>
          <w:rFonts w:cs="Times New Roman" w:ascii="Times New Roman" w:hAnsi="Times New Roman"/>
          <w:sz w:val="26"/>
          <w:szCs w:val="26"/>
        </w:rPr>
        <w:t>. 1,416</w:t>
      </w:r>
      <w:r>
        <w:rPr>
          <w:rFonts w:cs="Times New Roman" w:ascii="Times New Roman" w:hAnsi="Times New Roman"/>
          <w:sz w:val="26"/>
          <w:szCs w:val="26"/>
          <w:vertAlign w:val="superscript"/>
        </w:rPr>
        <w:t>0</w:t>
      </w:r>
      <w:r>
        <w:rPr>
          <w:rFonts w:cs="Times New Roman" w:ascii="Times New Roman" w:hAnsi="Times New Roman"/>
          <w:sz w:val="26"/>
          <w:szCs w:val="26"/>
        </w:rPr>
        <w:t>.</w:t>
        <w:tab/>
        <w:tab/>
      </w:r>
      <w:r>
        <w:rPr>
          <w:rFonts w:cs="Times New Roman" w:ascii="Times New Roman" w:hAnsi="Times New Roman"/>
          <w:b/>
          <w:sz w:val="26"/>
          <w:szCs w:val="26"/>
        </w:rPr>
        <w:t>B</w:t>
      </w:r>
      <w:r>
        <w:rPr>
          <w:rFonts w:cs="Times New Roman" w:ascii="Times New Roman" w:hAnsi="Times New Roman"/>
          <w:sz w:val="26"/>
          <w:szCs w:val="26"/>
        </w:rPr>
        <w:t>. 0,336</w:t>
      </w:r>
      <w:r>
        <w:rPr>
          <w:rFonts w:cs="Times New Roman" w:ascii="Times New Roman" w:hAnsi="Times New Roman"/>
          <w:sz w:val="26"/>
          <w:szCs w:val="26"/>
          <w:vertAlign w:val="superscript"/>
        </w:rPr>
        <w:t>0</w:t>
      </w:r>
      <w:r>
        <w:rPr>
          <w:rFonts w:cs="Times New Roman" w:ascii="Times New Roman" w:hAnsi="Times New Roman"/>
          <w:sz w:val="26"/>
          <w:szCs w:val="26"/>
        </w:rPr>
        <w:t>.</w:t>
        <w:tab/>
      </w:r>
      <w:r>
        <w:rPr>
          <w:rFonts w:cs="Times New Roman" w:ascii="Times New Roman" w:hAnsi="Times New Roman"/>
          <w:b/>
          <w:color w:val="FF0000"/>
          <w:sz w:val="26"/>
          <w:szCs w:val="26"/>
        </w:rPr>
        <w:t>C</w:t>
      </w:r>
      <w:r>
        <w:rPr>
          <w:rFonts w:cs="Times New Roman" w:ascii="Times New Roman" w:hAnsi="Times New Roman"/>
          <w:color w:val="FF0000"/>
          <w:sz w:val="26"/>
          <w:szCs w:val="26"/>
        </w:rPr>
        <w:t>. 0,168</w:t>
      </w:r>
      <w:r>
        <w:rPr>
          <w:rFonts w:cs="Times New Roman" w:ascii="Times New Roman" w:hAnsi="Times New Roman"/>
          <w:color w:val="FF0000"/>
          <w:sz w:val="26"/>
          <w:szCs w:val="26"/>
          <w:vertAlign w:val="superscript"/>
        </w:rPr>
        <w:t>0</w:t>
      </w:r>
      <w:r>
        <w:rPr>
          <w:rFonts w:cs="Times New Roman" w:ascii="Times New Roman" w:hAnsi="Times New Roman"/>
          <w:color w:val="FF0000"/>
          <w:sz w:val="26"/>
          <w:szCs w:val="26"/>
        </w:rPr>
        <w:t>.</w:t>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13,312</w:t>
      </w:r>
      <w:r>
        <w:rPr>
          <w:rFonts w:cs="Times New Roman" w:ascii="Times New Roman" w:hAnsi="Times New Roman"/>
          <w:sz w:val="26"/>
          <w:szCs w:val="26"/>
          <w:vertAlign w:val="superscript"/>
        </w:rPr>
        <w:t>0</w:t>
      </w:r>
      <w:r>
        <w:rPr>
          <w:rFonts w:cs="Times New Roman" w:ascii="Times New Roman" w:hAnsi="Times New Roman"/>
          <w:sz w:val="26"/>
          <w:szCs w:val="26"/>
        </w:rPr>
        <w:t>.</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rPr>
        <w:t>Câu 45</w:t>
      </w:r>
      <w:r>
        <w:rPr>
          <w:rFonts w:cs="Times New Roman" w:ascii="Times New Roman" w:hAnsi="Times New Roman"/>
          <w:sz w:val="26"/>
          <w:szCs w:val="26"/>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rPr>
        <w:t>Chiếu ánh sáng trắng do một nguồn nóng sáng phát ra vào khe hẹp F của một máy quang phổ lăng kính thì trên tấm kính ảnh (hoặc tấm kính mờ) của buồng ảnh sẽ thu được</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rPr>
        <w:tab/>
      </w:r>
      <w:r>
        <w:rPr>
          <w:rFonts w:cs="Times New Roman" w:ascii="Times New Roman" w:hAnsi="Times New Roman"/>
          <w:b/>
          <w:sz w:val="26"/>
          <w:szCs w:val="26"/>
        </w:rPr>
        <w:t>A</w:t>
      </w:r>
      <w:r>
        <w:rPr>
          <w:rFonts w:cs="Times New Roman" w:ascii="Times New Roman" w:hAnsi="Times New Roman"/>
          <w:sz w:val="26"/>
          <w:szCs w:val="26"/>
        </w:rPr>
        <w:t>. ánh sáng trắng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rPr>
        <w:tab/>
      </w:r>
      <w:r>
        <w:rPr>
          <w:rFonts w:cs="Times New Roman" w:ascii="Times New Roman" w:hAnsi="Times New Roman"/>
          <w:b/>
          <w:color w:val="FF0000"/>
          <w:sz w:val="26"/>
          <w:szCs w:val="26"/>
        </w:rPr>
        <w:t>B</w:t>
      </w:r>
      <w:r>
        <w:rPr>
          <w:rFonts w:cs="Times New Roman" w:ascii="Times New Roman" w:hAnsi="Times New Roman"/>
          <w:color w:val="FF0000"/>
          <w:sz w:val="26"/>
          <w:szCs w:val="26"/>
        </w:rPr>
        <w:t>. một dải có màu từ đỏ đến tím nối liền nhau một cách liên tục.</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các vạch màu sáng, tối xen kẽ nhau.</w:t>
      </w:r>
    </w:p>
    <w:p>
      <w:pPr>
        <w:pStyle w:val="Normal"/>
        <w:tabs>
          <w:tab w:val="clear" w:pos="720"/>
          <w:tab w:val="left" w:pos="240" w:leader="none"/>
        </w:tabs>
        <w:jc w:val="both"/>
        <w:rPr/>
      </w:pP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bảy vạch sáng từ đỏ đến tím, ngăn cách nhau bằng những khoảng tối.</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rPr>
        <w:t>Câu 46</w:t>
      </w:r>
      <w:r>
        <w:rPr>
          <w:rFonts w:cs="Times New Roman" w:ascii="Times New Roman" w:hAnsi="Times New Roman"/>
          <w:sz w:val="26"/>
          <w:szCs w:val="26"/>
        </w:rPr>
        <w:t>.</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rPr>
        <w:t xml:space="preserve"> Hiệu điện thế giữa hai điện cực của ống Cu-lít-giơ (ống tia X) là    U</w:t>
      </w:r>
      <w:r>
        <w:rPr>
          <w:rFonts w:cs="Times New Roman" w:ascii="Times New Roman" w:hAnsi="Times New Roman"/>
          <w:sz w:val="26"/>
          <w:szCs w:val="26"/>
          <w:vertAlign w:val="subscript"/>
        </w:rPr>
        <w:t>AK</w:t>
      </w:r>
      <w:r>
        <w:rPr>
          <w:rFonts w:cs="Times New Roman" w:ascii="Times New Roman" w:hAnsi="Times New Roman"/>
          <w:sz w:val="26"/>
          <w:szCs w:val="26"/>
        </w:rPr>
        <w:t xml:space="preserve"> = 2.10</w:t>
      </w:r>
      <w:r>
        <w:rPr>
          <w:rFonts w:cs="Times New Roman" w:ascii="Times New Roman" w:hAnsi="Times New Roman"/>
          <w:sz w:val="26"/>
          <w:szCs w:val="26"/>
          <w:vertAlign w:val="superscript"/>
        </w:rPr>
        <w:t>4</w:t>
      </w:r>
      <w:r>
        <w:rPr>
          <w:rFonts w:cs="Times New Roman" w:ascii="Times New Roman" w:hAnsi="Times New Roman"/>
          <w:sz w:val="26"/>
          <w:szCs w:val="26"/>
        </w:rPr>
        <w:t xml:space="preserve"> V, bỏ qua động năng ban đầu của êlectron khi bứt ra khỏi catốt. Tần số lớn nhất của tia X mà ống có thể phát ra xấp xỉ bằng</w:t>
      </w:r>
    </w:p>
    <w:p>
      <w:pPr>
        <w:pStyle w:val="Normal"/>
        <w:tabs>
          <w:tab w:val="clear" w:pos="720"/>
          <w:tab w:val="left" w:pos="240" w:leader="none"/>
        </w:tabs>
        <w:jc w:val="both"/>
        <w:rPr/>
      </w:pPr>
      <w:r>
        <w:rPr>
          <w:rFonts w:cs="Times New Roman" w:ascii="Times New Roman" w:hAnsi="Times New Roman"/>
          <w:sz w:val="26"/>
          <w:szCs w:val="26"/>
        </w:rPr>
        <w:tab/>
      </w:r>
      <w:r>
        <w:rPr>
          <w:rFonts w:cs="Times New Roman" w:ascii="Times New Roman" w:hAnsi="Times New Roman"/>
          <w:b/>
          <w:sz w:val="26"/>
          <w:szCs w:val="26"/>
          <w:lang w:val="pt-BR"/>
        </w:rPr>
        <w:t>A</w:t>
      </w:r>
      <w:r>
        <w:rPr>
          <w:rFonts w:cs="Times New Roman" w:ascii="Times New Roman" w:hAnsi="Times New Roman"/>
          <w:sz w:val="26"/>
          <w:szCs w:val="26"/>
          <w:lang w:val="pt-BR"/>
        </w:rPr>
        <w:t>.  4,83.10</w:t>
      </w:r>
      <w:r>
        <w:rPr>
          <w:rFonts w:cs="Times New Roman" w:ascii="Times New Roman" w:hAnsi="Times New Roman"/>
          <w:sz w:val="26"/>
          <w:szCs w:val="26"/>
          <w:vertAlign w:val="superscript"/>
          <w:lang w:val="pt-BR"/>
        </w:rPr>
        <w:t>21</w:t>
      </w:r>
      <w:r>
        <w:rPr>
          <w:rFonts w:cs="Times New Roman" w:ascii="Times New Roman" w:hAnsi="Times New Roman"/>
          <w:sz w:val="26"/>
          <w:szCs w:val="26"/>
          <w:lang w:val="pt-BR"/>
        </w:rPr>
        <w:t xml:space="preserve"> Hz.</w:t>
        <w:tab/>
        <w:tab/>
      </w:r>
      <w:r>
        <w:rPr>
          <w:rFonts w:cs="Times New Roman" w:ascii="Times New Roman" w:hAnsi="Times New Roman"/>
          <w:b/>
          <w:sz w:val="26"/>
          <w:szCs w:val="26"/>
          <w:lang w:val="pt-BR"/>
        </w:rPr>
        <w:t>B</w:t>
      </w:r>
      <w:r>
        <w:rPr>
          <w:rFonts w:cs="Times New Roman" w:ascii="Times New Roman" w:hAnsi="Times New Roman"/>
          <w:sz w:val="26"/>
          <w:szCs w:val="26"/>
          <w:lang w:val="pt-BR"/>
        </w:rPr>
        <w:t>. 4,83.10</w:t>
      </w:r>
      <w:r>
        <w:rPr>
          <w:rFonts w:cs="Times New Roman" w:ascii="Times New Roman" w:hAnsi="Times New Roman"/>
          <w:sz w:val="26"/>
          <w:szCs w:val="26"/>
          <w:vertAlign w:val="superscript"/>
          <w:lang w:val="pt-BR"/>
        </w:rPr>
        <w:t>19</w:t>
      </w:r>
      <w:r>
        <w:rPr>
          <w:rFonts w:cs="Times New Roman" w:ascii="Times New Roman" w:hAnsi="Times New Roman"/>
          <w:sz w:val="26"/>
          <w:szCs w:val="26"/>
          <w:lang w:val="pt-BR"/>
        </w:rPr>
        <w:t xml:space="preserve"> Hz.</w:t>
        <w:tab/>
      </w:r>
    </w:p>
    <w:p>
      <w:pPr>
        <w:pStyle w:val="Normal"/>
        <w:tabs>
          <w:tab w:val="clear" w:pos="720"/>
          <w:tab w:val="left" w:pos="240" w:leader="none"/>
        </w:tabs>
        <w:jc w:val="both"/>
        <w:rPr/>
      </w:pPr>
      <w:r>
        <w:rPr>
          <w:rFonts w:cs="Times New Roman" w:ascii="Times New Roman" w:hAnsi="Times New Roman"/>
          <w:sz w:val="26"/>
          <w:szCs w:val="26"/>
          <w:lang w:val="pt-BR"/>
        </w:rPr>
        <w:tab/>
      </w:r>
      <w:r>
        <w:rPr>
          <w:rFonts w:cs="Times New Roman" w:ascii="Times New Roman" w:hAnsi="Times New Roman"/>
          <w:b/>
          <w:sz w:val="26"/>
          <w:szCs w:val="26"/>
          <w:lang w:val="pt-BR"/>
        </w:rPr>
        <w:t>C</w:t>
      </w:r>
      <w:r>
        <w:rPr>
          <w:rFonts w:cs="Times New Roman" w:ascii="Times New Roman" w:hAnsi="Times New Roman"/>
          <w:sz w:val="26"/>
          <w:szCs w:val="26"/>
          <w:lang w:val="pt-BR"/>
        </w:rPr>
        <w:t>. 4,83.10</w:t>
      </w:r>
      <w:r>
        <w:rPr>
          <w:rFonts w:cs="Times New Roman" w:ascii="Times New Roman" w:hAnsi="Times New Roman"/>
          <w:sz w:val="26"/>
          <w:szCs w:val="26"/>
          <w:vertAlign w:val="superscript"/>
          <w:lang w:val="pt-BR"/>
        </w:rPr>
        <w:t>17</w:t>
      </w:r>
      <w:r>
        <w:rPr>
          <w:rFonts w:cs="Times New Roman" w:ascii="Times New Roman" w:hAnsi="Times New Roman"/>
          <w:sz w:val="26"/>
          <w:szCs w:val="26"/>
          <w:lang w:val="pt-BR"/>
        </w:rPr>
        <w:t xml:space="preserve"> Hz.</w:t>
        <w:tab/>
        <w:tab/>
      </w:r>
      <w:r>
        <w:rPr>
          <w:rFonts w:cs="Times New Roman" w:ascii="Times New Roman" w:hAnsi="Times New Roman"/>
          <w:b/>
          <w:color w:val="FF0000"/>
          <w:sz w:val="26"/>
          <w:szCs w:val="26"/>
          <w:lang w:val="pt-BR"/>
        </w:rPr>
        <w:t>D</w:t>
      </w:r>
      <w:r>
        <w:rPr>
          <w:rFonts w:cs="Times New Roman" w:ascii="Times New Roman" w:hAnsi="Times New Roman"/>
          <w:color w:val="FF0000"/>
          <w:sz w:val="26"/>
          <w:szCs w:val="26"/>
          <w:lang w:val="pt-BR"/>
        </w:rPr>
        <w:t>. 4,83.10</w:t>
      </w:r>
      <w:r>
        <w:rPr>
          <w:rFonts w:cs="Times New Roman" w:ascii="Times New Roman" w:hAnsi="Times New Roman"/>
          <w:color w:val="FF0000"/>
          <w:sz w:val="26"/>
          <w:szCs w:val="26"/>
          <w:vertAlign w:val="superscript"/>
          <w:lang w:val="pt-BR"/>
        </w:rPr>
        <w:t>18</w:t>
      </w:r>
      <w:r>
        <w:rPr>
          <w:rFonts w:cs="Times New Roman" w:ascii="Times New Roman" w:hAnsi="Times New Roman"/>
          <w:color w:val="FF0000"/>
          <w:sz w:val="26"/>
          <w:szCs w:val="26"/>
          <w:lang w:val="pt-BR"/>
        </w:rPr>
        <w:t xml:space="preserve"> Hz.</w:t>
      </w:r>
    </w:p>
    <w:p>
      <w:pPr>
        <w:pStyle w:val="Normal"/>
        <w:tabs>
          <w:tab w:val="clear" w:pos="720"/>
          <w:tab w:val="left" w:pos="540" w:leader="none"/>
        </w:tabs>
        <w:jc w:val="both"/>
        <w:rPr/>
      </w:pPr>
      <w:r>
        <w:rPr>
          <w:rFonts w:cs="Times New Roman" w:ascii="Times New Roman" w:hAnsi="Times New Roman"/>
          <w:b/>
          <w:sz w:val="26"/>
          <w:szCs w:val="26"/>
        </w:rPr>
        <w:t>Câu 47</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 xml:space="preserve"> </w:t>
      </w:r>
      <w:r>
        <w:rPr>
          <w:rFonts w:cs="Times New Roman" w:ascii="Times New Roman" w:hAnsi="Times New Roman"/>
          <w:sz w:val="26"/>
          <w:szCs w:val="26"/>
          <w:lang w:val="pt-BR"/>
        </w:rPr>
        <w:t xml:space="preserve">Một chất có khả năng phát ra ánh sáng phát quang với bước sóng </w:t>
      </w:r>
      <w:r>
        <w:rPr>
          <w:rFonts w:cs="Times New Roman" w:ascii="Times New Roman" w:hAnsi="Times New Roman"/>
          <w:sz w:val="26"/>
          <w:szCs w:val="26"/>
        </w:rPr>
        <w:object w:dxaOrig="880" w:dyaOrig="320">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44pt;height:16pt" filled="f" o:ole="">
            <v:imagedata r:id="rId2324" o:title=""/>
          </v:shape>
          <o:OLEObject Type="Embed" ProgID="" ShapeID="ole_rId2323" DrawAspect="Content" ObjectID="_1974038020" r:id="rId2323"/>
        </w:object>
      </w:r>
      <w:r>
        <w:rPr>
          <w:rFonts w:cs="Times New Roman" w:ascii="Times New Roman" w:hAnsi="Times New Roman"/>
          <w:sz w:val="26"/>
          <w:szCs w:val="26"/>
          <w:lang w:val="pt-BR"/>
        </w:rPr>
        <w:t xml:space="preserve">. Khi dùng ánh sáng có bước sóng nào dưới đây để kích thích thì chất này </w:t>
      </w:r>
      <w:r>
        <w:rPr>
          <w:rFonts w:cs="Times New Roman" w:ascii="Times New Roman" w:hAnsi="Times New Roman"/>
          <w:b/>
          <w:i/>
          <w:sz w:val="26"/>
          <w:szCs w:val="26"/>
          <w:lang w:val="pt-BR"/>
        </w:rPr>
        <w:t>không</w:t>
      </w:r>
      <w:r>
        <w:rPr>
          <w:rFonts w:cs="Times New Roman" w:ascii="Times New Roman" w:hAnsi="Times New Roman"/>
          <w:sz w:val="26"/>
          <w:szCs w:val="26"/>
          <w:lang w:val="pt-BR"/>
        </w:rPr>
        <w:t xml:space="preserve"> thể phát quang?</w:t>
      </w:r>
    </w:p>
    <w:p>
      <w:pPr>
        <w:pStyle w:val="Normal"/>
        <w:tabs>
          <w:tab w:val="clear" w:pos="720"/>
          <w:tab w:val="left" w:pos="240" w:leader="none"/>
        </w:tabs>
        <w:jc w:val="both"/>
        <w:rPr/>
      </w:pPr>
      <w:r>
        <w:rPr>
          <w:rFonts w:cs="Times New Roman" w:ascii="Times New Roman" w:hAnsi="Times New Roman"/>
          <w:sz w:val="26"/>
          <w:szCs w:val="26"/>
          <w:lang w:val="pt-BR"/>
        </w:rPr>
        <w:tab/>
      </w:r>
      <w:r>
        <w:rPr>
          <w:rFonts w:cs="Times New Roman" w:ascii="Times New Roman" w:hAnsi="Times New Roman"/>
          <w:b/>
          <w:sz w:val="26"/>
          <w:szCs w:val="26"/>
          <w:lang w:val="pt-BR"/>
        </w:rPr>
        <w:t>A</w:t>
      </w:r>
      <w:r>
        <w:rPr>
          <w:rFonts w:cs="Times New Roman" w:ascii="Times New Roman" w:hAnsi="Times New Roman"/>
          <w:sz w:val="26"/>
          <w:szCs w:val="26"/>
          <w:lang w:val="pt-BR"/>
        </w:rPr>
        <w:t xml:space="preserve">. </w:t>
      </w:r>
      <w:r>
        <w:rPr>
          <w:rFonts w:cs="Times New Roman" w:ascii="Times New Roman" w:hAnsi="Times New Roman"/>
          <w:sz w:val="26"/>
          <w:szCs w:val="26"/>
        </w:rPr>
        <w:object w:dxaOrig="880" w:dyaOrig="32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44pt;height:16pt" filled="f" o:ole="">
            <v:imagedata r:id="rId2326" o:title=""/>
          </v:shape>
          <o:OLEObject Type="Embed" ProgID="" ShapeID="ole_rId2325" DrawAspect="Content" ObjectID="_2072435638" r:id="rId2325"/>
        </w:object>
      </w:r>
      <w:r>
        <w:rPr>
          <w:rFonts w:cs="Times New Roman" w:ascii="Times New Roman" w:hAnsi="Times New Roman"/>
          <w:sz w:val="26"/>
          <w:szCs w:val="26"/>
          <w:lang w:val="pt-BR"/>
        </w:rPr>
        <w:t>.</w:t>
        <w:tab/>
      </w:r>
      <w:r>
        <w:rPr>
          <w:rFonts w:cs="Times New Roman" w:ascii="Times New Roman" w:hAnsi="Times New Roman"/>
          <w:b/>
          <w:sz w:val="26"/>
          <w:szCs w:val="26"/>
          <w:lang w:val="pt-BR"/>
        </w:rPr>
        <w:t>B</w:t>
      </w:r>
      <w:r>
        <w:rPr>
          <w:rFonts w:cs="Times New Roman" w:ascii="Times New Roman" w:hAnsi="Times New Roman"/>
          <w:sz w:val="26"/>
          <w:szCs w:val="26"/>
          <w:lang w:val="pt-BR"/>
        </w:rPr>
        <w:t xml:space="preserve">. </w:t>
      </w:r>
      <w:r>
        <w:rPr>
          <w:rFonts w:cs="Times New Roman" w:ascii="Times New Roman" w:hAnsi="Times New Roman"/>
          <w:sz w:val="26"/>
          <w:szCs w:val="26"/>
        </w:rPr>
        <w:object w:dxaOrig="880" w:dyaOrig="320">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44pt;height:16pt" filled="f" o:ole="">
            <v:imagedata r:id="rId2328" o:title=""/>
          </v:shape>
          <o:OLEObject Type="Embed" ProgID="" ShapeID="ole_rId2327" DrawAspect="Content" ObjectID="_1789868226" r:id="rId2327"/>
        </w:object>
      </w:r>
      <w:r>
        <w:rPr>
          <w:rFonts w:cs="Times New Roman" w:ascii="Times New Roman" w:hAnsi="Times New Roman"/>
          <w:sz w:val="26"/>
          <w:szCs w:val="26"/>
          <w:lang w:val="pt-BR"/>
        </w:rPr>
        <w:t>.</w:t>
        <w:tab/>
      </w:r>
      <w:r>
        <w:rPr>
          <w:rFonts w:cs="Times New Roman" w:ascii="Times New Roman" w:hAnsi="Times New Roman"/>
          <w:b/>
          <w:color w:val="FF0000"/>
          <w:sz w:val="26"/>
          <w:szCs w:val="26"/>
          <w:lang w:val="pt-BR"/>
        </w:rPr>
        <w:t>C</w:t>
      </w:r>
      <w:r>
        <w:rPr>
          <w:rFonts w:cs="Times New Roman" w:ascii="Times New Roman" w:hAnsi="Times New Roman"/>
          <w:color w:val="FF0000"/>
          <w:sz w:val="26"/>
          <w:szCs w:val="26"/>
          <w:lang w:val="pt-BR"/>
        </w:rPr>
        <w:t xml:space="preserve">. </w:t>
      </w:r>
      <w:r>
        <w:rPr>
          <w:rFonts w:cs="Times New Roman" w:ascii="Times New Roman" w:hAnsi="Times New Roman"/>
          <w:color w:val="FF0000"/>
          <w:sz w:val="26"/>
          <w:szCs w:val="26"/>
        </w:rPr>
        <w:object w:dxaOrig="880" w:dyaOrig="32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44pt;height:16pt" filled="f" o:ole="">
            <v:imagedata r:id="rId2330" o:title=""/>
          </v:shape>
          <o:OLEObject Type="Embed" ProgID="" ShapeID="ole_rId2329" DrawAspect="Content" ObjectID="_769213306" r:id="rId2329"/>
        </w:object>
      </w:r>
      <w:r>
        <w:rPr>
          <w:rFonts w:cs="Times New Roman" w:ascii="Times New Roman" w:hAnsi="Times New Roman"/>
          <w:color w:val="FF0000"/>
          <w:sz w:val="26"/>
          <w:szCs w:val="26"/>
          <w:lang w:val="pt-BR"/>
        </w:rPr>
        <w:t>.</w:t>
      </w:r>
      <w:r>
        <w:rPr>
          <w:rFonts w:cs="Times New Roman" w:ascii="Times New Roman" w:hAnsi="Times New Roman"/>
          <w:sz w:val="26"/>
          <w:szCs w:val="26"/>
          <w:lang w:val="pt-BR"/>
        </w:rPr>
        <w:tab/>
      </w:r>
      <w:r>
        <w:rPr>
          <w:rFonts w:cs="Times New Roman" w:ascii="Times New Roman" w:hAnsi="Times New Roman"/>
          <w:b/>
          <w:sz w:val="26"/>
          <w:szCs w:val="26"/>
          <w:lang w:val="pt-BR"/>
        </w:rPr>
        <w:t>D</w:t>
      </w:r>
      <w:r>
        <w:rPr>
          <w:rFonts w:cs="Times New Roman" w:ascii="Times New Roman" w:hAnsi="Times New Roman"/>
          <w:sz w:val="26"/>
          <w:szCs w:val="26"/>
          <w:lang w:val="pt-BR"/>
        </w:rPr>
        <w:t xml:space="preserve">. </w:t>
      </w:r>
      <w:r>
        <w:rPr>
          <w:rFonts w:cs="Times New Roman" w:ascii="Times New Roman" w:hAnsi="Times New Roman"/>
          <w:sz w:val="26"/>
          <w:szCs w:val="26"/>
        </w:rPr>
        <w:object w:dxaOrig="880" w:dyaOrig="32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44pt;height:16pt" filled="f" o:ole="">
            <v:imagedata r:id="rId2332" o:title=""/>
          </v:shape>
          <o:OLEObject Type="Embed" ProgID="" ShapeID="ole_rId2331" DrawAspect="Content" ObjectID="_1627689347" r:id="rId2331"/>
        </w:object>
      </w:r>
      <w:r>
        <w:rPr>
          <w:rFonts w:cs="Times New Roman" w:ascii="Times New Roman" w:hAnsi="Times New Roman"/>
          <w:sz w:val="26"/>
          <w:szCs w:val="26"/>
          <w:lang w:val="pt-BR"/>
        </w:rPr>
        <w:t>.</w:t>
      </w:r>
    </w:p>
    <w:p>
      <w:pPr>
        <w:pStyle w:val="Normal"/>
        <w:tabs>
          <w:tab w:val="clear" w:pos="720"/>
          <w:tab w:val="left" w:pos="540" w:leader="none"/>
        </w:tabs>
        <w:jc w:val="both"/>
        <w:rPr>
          <w:rFonts w:ascii="Times New Roman" w:hAnsi="Times New Roman" w:cs="Times New Roman"/>
          <w:color w:val="FF0000"/>
          <w:sz w:val="26"/>
          <w:szCs w:val="26"/>
          <w:lang w:val="pt-BR"/>
        </w:rPr>
      </w:pPr>
      <w:r>
        <w:rPr>
          <w:rFonts w:cs="Times New Roman" w:ascii="Times New Roman" w:hAnsi="Times New Roman"/>
          <w:b/>
          <w:sz w:val="26"/>
          <w:szCs w:val="26"/>
        </w:rPr>
        <w:t>Câu 48</w:t>
      </w:r>
      <w:r>
        <w:rPr>
          <w:rFonts w:cs="Times New Roman" w:ascii="Times New Roman" w:hAnsi="Times New Roman"/>
          <w:sz w:val="26"/>
          <w:szCs w:val="26"/>
          <w:lang w:val="pt-BR"/>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pt-BR"/>
        </w:rPr>
        <w:t xml:space="preserve">Trong thí nghiệm I-âng về giao thoa ánh sáng, hai khe được chiếu sáng đồng thời bởi hai bức xạ đơn sắc có bước sóng lần lượt là </w:t>
      </w:r>
      <w:r>
        <w:rPr>
          <w:rFonts w:cs="Times New Roman" w:ascii="Times New Roman" w:hAnsi="Times New Roman"/>
          <w:sz w:val="26"/>
          <w:szCs w:val="26"/>
        </w:rPr>
        <w:object w:dxaOrig="260" w:dyaOrig="36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3pt;height:18pt" filled="f" o:ole="">
            <v:imagedata r:id="rId2334" o:title=""/>
          </v:shape>
          <o:OLEObject Type="Embed" ProgID="" ShapeID="ole_rId2333" DrawAspect="Content" ObjectID="_588432655" r:id="rId2333"/>
        </w:object>
      </w:r>
      <w:r>
        <w:rPr>
          <w:rFonts w:cs="Times New Roman" w:ascii="Times New Roman" w:hAnsi="Times New Roman"/>
          <w:sz w:val="26"/>
          <w:szCs w:val="26"/>
          <w:lang w:val="pt-BR"/>
        </w:rPr>
        <w:t xml:space="preserve"> và </w:t>
      </w:r>
      <w:r>
        <w:rPr>
          <w:rFonts w:cs="Times New Roman" w:ascii="Times New Roman" w:hAnsi="Times New Roman"/>
          <w:sz w:val="26"/>
          <w:szCs w:val="26"/>
        </w:rPr>
        <w:object w:dxaOrig="279" w:dyaOrig="36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3.95pt;height:18pt" filled="f" o:ole="">
            <v:imagedata r:id="rId2336" o:title=""/>
          </v:shape>
          <o:OLEObject Type="Embed" ProgID="" ShapeID="ole_rId2335" DrawAspect="Content" ObjectID="_995005210" r:id="rId2335"/>
        </w:object>
      </w:r>
      <w:r>
        <w:rPr>
          <w:rFonts w:cs="Times New Roman" w:ascii="Times New Roman" w:hAnsi="Times New Roman"/>
          <w:sz w:val="26"/>
          <w:szCs w:val="26"/>
          <w:lang w:val="pt-BR"/>
        </w:rPr>
        <w:t xml:space="preserve">. Trên màn quan sát có vân sáng bậc 12 của </w:t>
      </w:r>
      <w:r>
        <w:rPr>
          <w:rFonts w:cs="Times New Roman" w:ascii="Times New Roman" w:hAnsi="Times New Roman"/>
          <w:sz w:val="26"/>
          <w:szCs w:val="26"/>
        </w:rPr>
        <w:object w:dxaOrig="260" w:dyaOrig="36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13pt;height:18pt" filled="f" o:ole="">
            <v:imagedata r:id="rId2338" o:title=""/>
          </v:shape>
          <o:OLEObject Type="Embed" ProgID="" ShapeID="ole_rId2337" DrawAspect="Content" ObjectID="_827537209" r:id="rId2337"/>
        </w:object>
      </w:r>
      <w:r>
        <w:rPr>
          <w:rFonts w:cs="Times New Roman" w:ascii="Times New Roman" w:hAnsi="Times New Roman"/>
          <w:sz w:val="26"/>
          <w:szCs w:val="26"/>
          <w:lang w:val="pt-BR"/>
        </w:rPr>
        <w:t xml:space="preserve"> trùng với vân sáng bậc 10 của </w:t>
      </w:r>
      <w:r>
        <w:rPr>
          <w:rFonts w:cs="Times New Roman" w:ascii="Times New Roman" w:hAnsi="Times New Roman"/>
          <w:sz w:val="26"/>
          <w:szCs w:val="26"/>
        </w:rPr>
        <w:object w:dxaOrig="279" w:dyaOrig="36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13.95pt;height:18pt" filled="f" o:ole="">
            <v:imagedata r:id="rId2340" o:title=""/>
          </v:shape>
          <o:OLEObject Type="Embed" ProgID="" ShapeID="ole_rId2339" DrawAspect="Content" ObjectID="_1552460267" r:id="rId2339"/>
        </w:object>
      </w:r>
      <w:r>
        <w:rPr>
          <w:rFonts w:cs="Times New Roman" w:ascii="Times New Roman" w:hAnsi="Times New Roman"/>
          <w:sz w:val="26"/>
          <w:szCs w:val="26"/>
          <w:lang w:val="pt-BR"/>
        </w:rPr>
        <w:t xml:space="preserve">. Tỉ số </w:t>
      </w:r>
      <w:r>
        <w:rPr>
          <w:rFonts w:cs="Times New Roman" w:ascii="Times New Roman" w:hAnsi="Times New Roman"/>
          <w:sz w:val="26"/>
          <w:szCs w:val="26"/>
        </w:rPr>
        <w:object w:dxaOrig="340" w:dyaOrig="68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17pt;height:34pt" filled="f" o:ole="">
            <v:imagedata r:id="rId2342" o:title=""/>
          </v:shape>
          <o:OLEObject Type="Embed" ProgID="" ShapeID="ole_rId2341" DrawAspect="Content" ObjectID="_694507341" r:id="rId2341"/>
        </w:object>
      </w:r>
      <w:r>
        <w:rPr>
          <w:rFonts w:cs="Times New Roman" w:ascii="Times New Roman" w:hAnsi="Times New Roman"/>
          <w:sz w:val="26"/>
          <w:szCs w:val="26"/>
          <w:lang w:val="pt-BR"/>
        </w:rPr>
        <w:t xml:space="preserve"> bằng </w:t>
      </w:r>
    </w:p>
    <w:p>
      <w:pPr>
        <w:pStyle w:val="Normal"/>
        <w:tabs>
          <w:tab w:val="clear" w:pos="720"/>
          <w:tab w:val="left" w:pos="240" w:leader="none"/>
        </w:tabs>
        <w:jc w:val="both"/>
        <w:rPr>
          <w:rFonts w:ascii="Times New Roman" w:hAnsi="Times New Roman" w:cs="Times New Roman"/>
          <w:sz w:val="26"/>
          <w:szCs w:val="26"/>
          <w:lang w:val="it-IT"/>
        </w:rPr>
      </w:pPr>
      <w:r>
        <w:rPr>
          <w:rFonts w:cs="Times New Roman" w:ascii="Times New Roman" w:hAnsi="Times New Roman"/>
          <w:color w:val="FF0000"/>
          <w:sz w:val="26"/>
          <w:szCs w:val="26"/>
          <w:lang w:val="pt-BR"/>
        </w:rPr>
        <w:tab/>
      </w:r>
      <w:r>
        <w:rPr>
          <w:rFonts w:cs="Times New Roman" w:ascii="Times New Roman" w:hAnsi="Times New Roman"/>
          <w:b/>
          <w:sz w:val="26"/>
          <w:szCs w:val="26"/>
          <w:lang w:val="pt-BR"/>
        </w:rPr>
        <w:t>A</w:t>
      </w:r>
      <w:r>
        <w:rPr>
          <w:rFonts w:cs="Times New Roman" w:ascii="Times New Roman" w:hAnsi="Times New Roman"/>
          <w:sz w:val="26"/>
          <w:szCs w:val="26"/>
          <w:lang w:val="pt-BR"/>
        </w:rPr>
        <w:t xml:space="preserve">. </w:t>
      </w:r>
      <w:r>
        <w:rPr>
          <w:rFonts w:cs="Times New Roman" w:ascii="Times New Roman" w:hAnsi="Times New Roman"/>
          <w:sz w:val="26"/>
          <w:szCs w:val="26"/>
        </w:rPr>
        <w:object w:dxaOrig="220" w:dyaOrig="62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11pt;height:31pt" filled="f" o:ole="">
            <v:imagedata r:id="rId2344" o:title=""/>
          </v:shape>
          <o:OLEObject Type="Embed" ProgID="" ShapeID="ole_rId2343" DrawAspect="Content" ObjectID="_58070406" r:id="rId2343"/>
        </w:object>
      </w:r>
      <w:r>
        <w:rPr>
          <w:rFonts w:cs="Times New Roman" w:ascii="Times New Roman" w:hAnsi="Times New Roman"/>
          <w:sz w:val="26"/>
          <w:szCs w:val="26"/>
          <w:lang w:val="pt-BR"/>
        </w:rPr>
        <w:t>.</w:t>
        <w:tab/>
      </w:r>
      <w:r>
        <w:rPr>
          <w:rFonts w:cs="Times New Roman" w:ascii="Times New Roman" w:hAnsi="Times New Roman"/>
          <w:b/>
          <w:sz w:val="26"/>
          <w:szCs w:val="26"/>
          <w:lang w:val="pt-BR"/>
        </w:rPr>
        <w:t>B</w:t>
      </w:r>
      <w:r>
        <w:rPr>
          <w:rFonts w:cs="Times New Roman" w:ascii="Times New Roman" w:hAnsi="Times New Roman"/>
          <w:sz w:val="26"/>
          <w:szCs w:val="26"/>
          <w:lang w:val="pt-BR"/>
        </w:rPr>
        <w:t xml:space="preserve">. </w:t>
      </w:r>
      <w:r>
        <w:rPr>
          <w:rFonts w:cs="Times New Roman" w:ascii="Times New Roman" w:hAnsi="Times New Roman"/>
          <w:sz w:val="26"/>
          <w:szCs w:val="26"/>
        </w:rPr>
        <w:object w:dxaOrig="300" w:dyaOrig="62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15pt;height:31pt" filled="f" o:ole="">
            <v:imagedata r:id="rId2346" o:title=""/>
          </v:shape>
          <o:OLEObject Type="Embed" ProgID="" ShapeID="ole_rId2345" DrawAspect="Content" ObjectID="_1989134521" r:id="rId2345"/>
        </w:object>
      </w:r>
      <w:r>
        <w:rPr>
          <w:rFonts w:cs="Times New Roman" w:ascii="Times New Roman" w:hAnsi="Times New Roman"/>
          <w:color w:val="FF0000"/>
          <w:sz w:val="26"/>
          <w:szCs w:val="26"/>
          <w:lang w:val="pt-BR"/>
        </w:rPr>
        <w:tab/>
        <w:tab/>
      </w:r>
      <w:r>
        <w:rPr>
          <w:rFonts w:cs="Times New Roman" w:ascii="Times New Roman" w:hAnsi="Times New Roman"/>
          <w:b/>
          <w:color w:val="FF0000"/>
          <w:sz w:val="26"/>
          <w:szCs w:val="26"/>
          <w:lang w:val="pt-BR"/>
        </w:rPr>
        <w:t>C</w:t>
      </w:r>
      <w:r>
        <w:rPr>
          <w:rFonts w:cs="Times New Roman" w:ascii="Times New Roman" w:hAnsi="Times New Roman"/>
          <w:color w:val="FF0000"/>
          <w:sz w:val="26"/>
          <w:szCs w:val="26"/>
          <w:lang w:val="pt-BR"/>
        </w:rPr>
        <w:t xml:space="preserve">. </w:t>
      </w:r>
      <w:r>
        <w:rPr>
          <w:rFonts w:cs="Times New Roman" w:ascii="Times New Roman" w:hAnsi="Times New Roman"/>
          <w:color w:val="FF0000"/>
          <w:sz w:val="26"/>
          <w:szCs w:val="26"/>
        </w:rPr>
        <w:object w:dxaOrig="300" w:dyaOrig="62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15pt;height:31pt" filled="f" o:ole="">
            <v:imagedata r:id="rId2348" o:title=""/>
          </v:shape>
          <o:OLEObject Type="Embed" ProgID="" ShapeID="ole_rId2347" DrawAspect="Content" ObjectID="_790660107" r:id="rId2347"/>
        </w:object>
      </w:r>
      <w:r>
        <w:rPr>
          <w:rFonts w:cs="Times New Roman" w:ascii="Times New Roman" w:hAnsi="Times New Roman"/>
          <w:sz w:val="26"/>
          <w:szCs w:val="26"/>
          <w:lang w:val="pt-BR"/>
        </w:rPr>
        <w:tab/>
        <w:tab/>
      </w:r>
      <w:r>
        <w:rPr>
          <w:rFonts w:cs="Times New Roman" w:ascii="Times New Roman" w:hAnsi="Times New Roman"/>
          <w:b/>
          <w:sz w:val="26"/>
          <w:szCs w:val="26"/>
          <w:lang w:val="pt-BR"/>
        </w:rPr>
        <w:t>D</w:t>
      </w:r>
      <w:r>
        <w:rPr>
          <w:rFonts w:cs="Times New Roman" w:ascii="Times New Roman" w:hAnsi="Times New Roman"/>
          <w:sz w:val="26"/>
          <w:szCs w:val="26"/>
          <w:lang w:val="pt-BR"/>
        </w:rPr>
        <w:t xml:space="preserve">. </w:t>
      </w:r>
      <w:r>
        <w:rPr>
          <w:rFonts w:cs="Times New Roman" w:ascii="Times New Roman" w:hAnsi="Times New Roman"/>
          <w:sz w:val="26"/>
          <w:szCs w:val="26"/>
        </w:rPr>
        <w:object w:dxaOrig="300" w:dyaOrig="62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15pt;height:31pt" filled="f" o:ole="">
            <v:imagedata r:id="rId2350" o:title=""/>
          </v:shape>
          <o:OLEObject Type="Embed" ProgID="" ShapeID="ole_rId2349" DrawAspect="Content" ObjectID="_1014711383" r:id="rId2349"/>
        </w:object>
      </w:r>
    </w:p>
    <w:p>
      <w:pPr>
        <w:pStyle w:val="Normal"/>
        <w:tabs>
          <w:tab w:val="clear" w:pos="720"/>
          <w:tab w:val="left" w:pos="540" w:leader="none"/>
        </w:tabs>
        <w:jc w:val="both"/>
        <w:rPr/>
      </w:pPr>
      <w:r>
        <w:rPr>
          <w:rFonts w:cs="Times New Roman" w:ascii="Times New Roman" w:hAnsi="Times New Roman"/>
          <w:b/>
          <w:sz w:val="26"/>
          <w:szCs w:val="26"/>
        </w:rPr>
        <w:t>Câu 49</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Trong các nguồn bức xạ đang hoạt động: hồ quang điện, màn hình máy vô tuyến, lò sưởi điện, lò vi sóng; nguồn phát ra tia tử ngoại mạnh nhất là</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màn hình máy vô tuyến.</w:t>
        <w:tab/>
        <w:tab/>
      </w:r>
      <w:r>
        <w:rPr>
          <w:rFonts w:cs="Times New Roman" w:ascii="Times New Roman" w:hAnsi="Times New Roman"/>
          <w:b/>
          <w:sz w:val="26"/>
          <w:szCs w:val="26"/>
          <w:lang w:val="it-IT"/>
        </w:rPr>
        <w:t>B</w:t>
      </w:r>
      <w:r>
        <w:rPr>
          <w:rFonts w:cs="Times New Roman" w:ascii="Times New Roman" w:hAnsi="Times New Roman"/>
          <w:sz w:val="26"/>
          <w:szCs w:val="26"/>
          <w:lang w:val="it-IT"/>
        </w:rPr>
        <w:t>. lò vi sóng.</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C</w:t>
      </w:r>
      <w:r>
        <w:rPr>
          <w:rFonts w:cs="Times New Roman" w:ascii="Times New Roman" w:hAnsi="Times New Roman"/>
          <w:sz w:val="26"/>
          <w:szCs w:val="26"/>
          <w:lang w:val="it-IT"/>
        </w:rPr>
        <w:t>. lò sưởi điện.</w:t>
        <w:tab/>
        <w:tab/>
        <w:tab/>
      </w:r>
      <w:r>
        <w:rPr>
          <w:rFonts w:cs="Times New Roman" w:ascii="Times New Roman" w:hAnsi="Times New Roman"/>
          <w:b/>
          <w:color w:val="FF0000"/>
          <w:sz w:val="26"/>
          <w:szCs w:val="26"/>
          <w:lang w:val="it-IT"/>
        </w:rPr>
        <w:t>D</w:t>
      </w:r>
      <w:r>
        <w:rPr>
          <w:rFonts w:cs="Times New Roman" w:ascii="Times New Roman" w:hAnsi="Times New Roman"/>
          <w:color w:val="FF0000"/>
          <w:sz w:val="26"/>
          <w:szCs w:val="26"/>
          <w:lang w:val="it-IT"/>
        </w:rPr>
        <w:t>. hồ quang điện.</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it-IT"/>
        </w:rPr>
      </w:pPr>
      <w:r>
        <w:rPr>
          <w:rFonts w:cs="Times New Roman" w:ascii="Times New Roman" w:hAnsi="Times New Roman"/>
          <w:b/>
          <w:color w:val="FF0000"/>
          <w:sz w:val="26"/>
          <w:szCs w:val="26"/>
          <w:u w:val="single"/>
          <w:lang w:val="it-IT"/>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2011</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50(ĐH 2011):</w:t>
      </w:r>
      <w:r>
        <w:rPr>
          <w:rFonts w:cs="Times New Roman" w:ascii="Times New Roman" w:hAnsi="Times New Roman"/>
          <w:sz w:val="26"/>
          <w:szCs w:val="26"/>
        </w:rPr>
        <w:t xml:space="preserve"> Khi nói về tia </w:t>
      </w:r>
      <w:r>
        <w:rPr>
          <w:rFonts w:eastAsia="Symbol" w:cs="Symbol" w:ascii="Symbol" w:hAnsi="Symbol"/>
          <w:sz w:val="26"/>
          <w:szCs w:val="26"/>
        </w:rPr>
        <w:sym w:font="Symbol" w:char="f067"/>
      </w:r>
      <w:r>
        <w:rPr>
          <w:rFonts w:cs="Times New Roman" w:ascii="Times New Roman" w:hAnsi="Times New Roman"/>
          <w:sz w:val="26"/>
          <w:szCs w:val="26"/>
        </w:rPr>
        <w:t xml:space="preserve">, phát biểu nào sau đây </w:t>
      </w:r>
      <w:r>
        <w:rPr>
          <w:rFonts w:cs="Times New Roman" w:ascii="Times New Roman" w:hAnsi="Times New Roman"/>
          <w:b/>
          <w:sz w:val="26"/>
          <w:szCs w:val="26"/>
        </w:rPr>
        <w:t>sai</w:t>
      </w:r>
      <w:r>
        <w:rPr>
          <w:rFonts w:cs="Times New Roman" w:ascii="Times New Roman" w:hAnsi="Times New Roman"/>
          <w:sz w:val="26"/>
          <w:szCs w:val="26"/>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rPr>
        <w:tab/>
        <w:t xml:space="preserve">A. Tia </w:t>
      </w:r>
      <w:r>
        <w:rPr>
          <w:rFonts w:eastAsia="Symbol" w:cs="Symbol" w:ascii="Symbol" w:hAnsi="Symbol"/>
          <w:color w:val="FF0000"/>
          <w:sz w:val="26"/>
          <w:szCs w:val="26"/>
        </w:rPr>
        <w:sym w:font="Symbol" w:char="f067"/>
      </w:r>
      <w:r>
        <w:rPr>
          <w:rFonts w:cs="Times New Roman" w:ascii="Times New Roman" w:hAnsi="Times New Roman"/>
          <w:color w:val="FF0000"/>
          <w:sz w:val="26"/>
          <w:szCs w:val="26"/>
        </w:rPr>
        <w:t xml:space="preserve"> không phải là sóng điện từ.</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i/>
          <w:sz w:val="26"/>
          <w:szCs w:val="26"/>
        </w:rPr>
        <w:tab/>
      </w:r>
      <w:r>
        <w:rPr>
          <w:rFonts w:cs="Times New Roman" w:ascii="Times New Roman" w:hAnsi="Times New Roman"/>
          <w:sz w:val="26"/>
          <w:szCs w:val="26"/>
        </w:rPr>
        <w:t xml:space="preserve">B. Tia </w:t>
      </w:r>
      <w:r>
        <w:rPr>
          <w:rFonts w:eastAsia="Symbol" w:cs="Symbol" w:ascii="Symbol" w:hAnsi="Symbol"/>
          <w:sz w:val="26"/>
          <w:szCs w:val="26"/>
        </w:rPr>
        <w:sym w:font="Symbol" w:char="f067"/>
      </w:r>
      <w:r>
        <w:rPr>
          <w:rFonts w:cs="Times New Roman" w:ascii="Times New Roman" w:hAnsi="Times New Roman"/>
          <w:sz w:val="26"/>
          <w:szCs w:val="26"/>
        </w:rPr>
        <w:t xml:space="preserve"> có khả năng đâm xuyên mạnh hơn tia X.</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 xml:space="preserve">C. Tia </w:t>
      </w:r>
      <w:r>
        <w:rPr>
          <w:rFonts w:eastAsia="Symbol" w:cs="Symbol" w:ascii="Symbol" w:hAnsi="Symbol"/>
          <w:sz w:val="26"/>
          <w:szCs w:val="26"/>
        </w:rPr>
        <w:sym w:font="Symbol" w:char="f067"/>
      </w:r>
      <w:r>
        <w:rPr>
          <w:rFonts w:cs="Times New Roman" w:ascii="Times New Roman" w:hAnsi="Times New Roman"/>
          <w:sz w:val="26"/>
          <w:szCs w:val="26"/>
        </w:rPr>
        <w:t xml:space="preserve"> không mang điện.</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 xml:space="preserve">D. Tia </w:t>
      </w:r>
      <w:r>
        <w:rPr>
          <w:rFonts w:eastAsia="Symbol" w:cs="Symbol" w:ascii="Symbol" w:hAnsi="Symbol"/>
          <w:sz w:val="26"/>
          <w:szCs w:val="26"/>
        </w:rPr>
        <w:sym w:font="Symbol" w:char="f067"/>
      </w:r>
      <w:r>
        <w:rPr>
          <w:rFonts w:cs="Times New Roman" w:ascii="Times New Roman" w:hAnsi="Times New Roman"/>
          <w:sz w:val="26"/>
          <w:szCs w:val="26"/>
        </w:rPr>
        <w:t xml:space="preserve"> có tần số lớn hơn tần số của tia X.</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51(ĐH 2011):</w:t>
      </w:r>
      <w:r>
        <w:rPr>
          <w:rFonts w:cs="Times New Roman" w:ascii="Times New Roman" w:hAnsi="Times New Roman"/>
          <w:sz w:val="26"/>
          <w:szCs w:val="26"/>
        </w:rPr>
        <w:t xml:space="preserve"> Một lăng kính có góc chiết quang A = 6</w:t>
      </w:r>
      <w:r>
        <w:rPr>
          <w:rFonts w:cs="Times New Roman" w:ascii="Times New Roman" w:hAnsi="Times New Roman"/>
          <w:sz w:val="26"/>
          <w:szCs w:val="26"/>
          <w:vertAlign w:val="superscript"/>
        </w:rPr>
        <w:t>0</w:t>
      </w:r>
      <w:r>
        <w:rPr>
          <w:rFonts w:cs="Times New Roman" w:ascii="Times New Roman" w:hAnsi="Times New Roman"/>
          <w:sz w:val="26"/>
          <w:szCs w:val="26"/>
        </w:rPr>
        <w:t xml:space="preserve"> (coi là góc nhỏ) được đặt trong không khí. Chiếu một chùm ánh sáng trắng song song, hẹp vào mặt bên của lăng kính theo phương vuông góc với mặt phẳng phân giác của góc chiết quang, rất gần cạnh của lăng kính. Đặt một màn E sau lăng kính, vuông góc với phương của chùm tia tới và cách mặt phẳng phân giác của góc chiết quang 1,2 m. Chiết suất của lăng kính đối với ánh sáng đỏ là n</w:t>
      </w:r>
      <w:r>
        <w:rPr>
          <w:rFonts w:cs="Times New Roman" w:ascii="Times New Roman" w:hAnsi="Times New Roman"/>
          <w:sz w:val="26"/>
          <w:szCs w:val="26"/>
          <w:vertAlign w:val="subscript"/>
        </w:rPr>
        <w:t>đ</w:t>
      </w:r>
      <w:r>
        <w:rPr>
          <w:rFonts w:cs="Times New Roman" w:ascii="Times New Roman" w:hAnsi="Times New Roman"/>
          <w:sz w:val="26"/>
          <w:szCs w:val="26"/>
        </w:rPr>
        <w:t xml:space="preserve"> = 1,642 và đối với ánh sáng tím là n</w:t>
      </w:r>
      <w:r>
        <w:rPr>
          <w:rFonts w:cs="Times New Roman" w:ascii="Times New Roman" w:hAnsi="Times New Roman"/>
          <w:sz w:val="26"/>
          <w:szCs w:val="26"/>
          <w:vertAlign w:val="subscript"/>
        </w:rPr>
        <w:t>t</w:t>
      </w:r>
      <w:r>
        <w:rPr>
          <w:rFonts w:cs="Times New Roman" w:ascii="Times New Roman" w:hAnsi="Times New Roman"/>
          <w:sz w:val="26"/>
          <w:szCs w:val="26"/>
        </w:rPr>
        <w:t xml:space="preserve"> = 1,685. Độ rộng từ màu đỏ đến màu tím của quang phổ liên tục quan sát được trên màn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4,5 mm.</w:t>
        <w:tab/>
        <w:t>B. 36,9 mm.</w:t>
        <w:tab/>
        <w:t>C. 10,1 mm.</w:t>
        <w:tab/>
      </w:r>
      <w:r>
        <w:rPr>
          <w:rFonts w:cs="Times New Roman" w:ascii="Times New Roman" w:hAnsi="Times New Roman"/>
          <w:color w:val="FF0000"/>
          <w:sz w:val="26"/>
          <w:szCs w:val="26"/>
        </w:rPr>
        <w:t>D. 5,4 mm.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w:t>
      </w:r>
      <w:r>
        <w:rPr>
          <w:rFonts w:cs="Times New Roman" w:ascii="Times New Roman" w:hAnsi="Times New Roman"/>
          <w:b/>
          <w:sz w:val="26"/>
          <w:szCs w:val="26"/>
        </w:rPr>
        <w:t>Câu 52(ĐH 2011):</w:t>
      </w:r>
      <w:r>
        <w:rPr>
          <w:rFonts w:cs="Times New Roman" w:ascii="Times New Roman" w:hAnsi="Times New Roman"/>
          <w:sz w:val="26"/>
          <w:szCs w:val="26"/>
        </w:rPr>
        <w:t xml:space="preserve"> 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tím, lam, đỏ.</w:t>
        <w:tab/>
        <w:t>B. đỏ, vàng, lam.</w:t>
        <w:tab/>
      </w:r>
      <w:r>
        <w:rPr>
          <w:rFonts w:cs="Times New Roman" w:ascii="Times New Roman" w:hAnsi="Times New Roman"/>
          <w:color w:val="FF0000"/>
          <w:sz w:val="26"/>
          <w:szCs w:val="26"/>
        </w:rPr>
        <w:t>C. đỏ, vàng.</w:t>
      </w:r>
      <w:r>
        <w:rPr>
          <w:rFonts w:cs="Times New Roman" w:ascii="Times New Roman" w:hAnsi="Times New Roman"/>
          <w:sz w:val="26"/>
          <w:szCs w:val="26"/>
        </w:rPr>
        <w:tab/>
        <w:t>D. lam, tím.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 xml:space="preserve">Câu 53(ĐH 2011): </w:t>
      </w:r>
      <w:r>
        <w:rPr>
          <w:rFonts w:cs="Times New Roman" w:ascii="Times New Roman" w:hAnsi="Times New Roman"/>
          <w:sz w:val="26"/>
          <w:szCs w:val="26"/>
        </w:rPr>
        <w:t>Thực hiện thí nghiệm Y-âng về giao thoa với ánh sáng đơn sắc màu lam ta quan sát được hệ vân giao thoa trên màn. Nếu thay ánh sáng đơn sắc màu lam bằng ánh sáng đơn sắc màu vàng và các điều kiện khác của thí nghiệm được giữ nguyên thì</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rPr>
        <w:tab/>
        <w:t>A. khoảng vân tăng lên.</w:t>
      </w:r>
      <w:r>
        <w:rPr>
          <w:rFonts w:cs="Times New Roman" w:ascii="Times New Roman" w:hAnsi="Times New Roman"/>
          <w:sz w:val="26"/>
          <w:szCs w:val="26"/>
        </w:rPr>
        <w:tab/>
        <w:t>B. khoảng vân giảm xuống.</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C. vị trí vân trung tâm thay đổi.</w:t>
        <w:tab/>
        <w:t>D. khoảng vân không thay đổi.</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54(ĐH 2011):</w:t>
      </w:r>
      <w:r>
        <w:rPr>
          <w:rFonts w:cs="Times New Roman" w:ascii="Times New Roman" w:hAnsi="Times New Roman"/>
          <w:sz w:val="26"/>
          <w:szCs w:val="26"/>
        </w:rPr>
        <w:t xml:space="preserve"> Trong thí nghiệm Y-âng về giao thoa ánh sáng, khe hẹp S phát ra đồng thời ba bức xạ đơn sắc có bước sóng là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 0,42</w:t>
      </w:r>
      <w:r>
        <w:rPr>
          <w:rFonts w:eastAsia="Symbol" w:cs="Symbol" w:ascii="Symbol" w:hAnsi="Symbol"/>
          <w:sz w:val="26"/>
          <w:szCs w:val="26"/>
        </w:rPr>
        <w:sym w:font="Symbol" w:char="f06d"/>
      </w:r>
      <w:r>
        <w:rPr>
          <w:rFonts w:cs="Times New Roman" w:ascii="Times New Roman" w:hAnsi="Times New Roman"/>
          <w:sz w:val="26"/>
          <w:szCs w:val="26"/>
        </w:rPr>
        <w:t xml:space="preserve">m,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 0,56</w:t>
      </w:r>
      <w:r>
        <w:rPr>
          <w:rFonts w:eastAsia="Symbol" w:cs="Symbol" w:ascii="Symbol" w:hAnsi="Symbol"/>
          <w:sz w:val="26"/>
          <w:szCs w:val="26"/>
        </w:rPr>
        <w:sym w:font="Symbol" w:char="f06d"/>
      </w:r>
      <w:r>
        <w:rPr>
          <w:rFonts w:cs="Times New Roman" w:ascii="Times New Roman" w:hAnsi="Times New Roman"/>
          <w:sz w:val="26"/>
          <w:szCs w:val="26"/>
        </w:rPr>
        <w:t xml:space="preserve">m và </w:t>
      </w:r>
      <w:r>
        <w:rPr>
          <w:rFonts w:eastAsia="Symbol" w:cs="Symbol" w:ascii="Symbol" w:hAnsi="Symbol"/>
          <w:sz w:val="26"/>
          <w:szCs w:val="26"/>
        </w:rPr>
        <w:sym w:font="Symbol" w:char="f06c"/>
      </w:r>
      <w:r>
        <w:rPr>
          <w:rFonts w:cs="Times New Roman" w:ascii="Times New Roman" w:hAnsi="Times New Roman"/>
          <w:sz w:val="26"/>
          <w:szCs w:val="26"/>
          <w:vertAlign w:val="subscript"/>
        </w:rPr>
        <w:t>3</w:t>
      </w:r>
      <w:r>
        <w:rPr>
          <w:rFonts w:cs="Times New Roman" w:ascii="Times New Roman" w:hAnsi="Times New Roman"/>
          <w:sz w:val="26"/>
          <w:szCs w:val="26"/>
        </w:rPr>
        <w:t xml:space="preserve"> = 0,63</w:t>
      </w:r>
      <w:r>
        <w:rPr>
          <w:rFonts w:eastAsia="Symbol" w:cs="Symbol" w:ascii="Symbol" w:hAnsi="Symbol"/>
          <w:sz w:val="26"/>
          <w:szCs w:val="26"/>
        </w:rPr>
        <w:sym w:font="Symbol" w:char="f06d"/>
      </w:r>
      <w:r>
        <w:rPr>
          <w:rFonts w:cs="Times New Roman" w:ascii="Times New Roman" w:hAnsi="Times New Roman"/>
          <w:sz w:val="26"/>
          <w:szCs w:val="26"/>
        </w:rPr>
        <w:t>m. Trên màn, trong khoảng giữa hai vân sáng liên tiếp có màu giống màu vân trung tâm, nếu hai vân sáng của hai bức xạ trùng nhau ta chỉ tính là một vân sáng thì số vân sáng quan sát được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21.</w:t>
      </w:r>
      <w:r>
        <w:rPr>
          <w:rFonts w:cs="Times New Roman" w:ascii="Times New Roman" w:hAnsi="Times New Roman"/>
          <w:sz w:val="26"/>
          <w:szCs w:val="26"/>
        </w:rPr>
        <w:tab/>
        <w:t>B. 23.</w:t>
        <w:tab/>
        <w:t>C. 26.</w:t>
        <w:tab/>
        <w:t>D. 27.</w:t>
      </w:r>
    </w:p>
    <w:p>
      <w:pPr>
        <w:pStyle w:val="Normal"/>
        <w:jc w:val="both"/>
        <w:rPr/>
      </w:pPr>
      <w:r>
        <w:rPr>
          <w:rFonts w:cs="Times New Roman" w:ascii="Times New Roman" w:hAnsi="Times New Roman"/>
          <w:b/>
          <w:sz w:val="26"/>
          <w:szCs w:val="26"/>
        </w:rPr>
        <w:t xml:space="preserve">Câu 55(ĐH 2011) : </w:t>
      </w:r>
      <w:r>
        <w:rPr>
          <w:rFonts w:cs="Times New Roman" w:ascii="Times New Roman" w:hAnsi="Times New Roman"/>
          <w:sz w:val="26"/>
          <w:szCs w:val="26"/>
        </w:rPr>
        <w:t xml:space="preserve">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của ánh sáng dùng trong thí nghiệm là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0,64 </w:t>
      </w:r>
      <w:r>
        <w:rPr>
          <w:rFonts w:eastAsia="Symbol" w:cs="Symbol" w:ascii="Symbol" w:hAnsi="Symbol"/>
          <w:sz w:val="26"/>
          <w:szCs w:val="26"/>
        </w:rPr>
        <w:sym w:font="Symbol" w:char="f06d"/>
      </w:r>
      <w:r>
        <w:rPr>
          <w:rFonts w:cs="Times New Roman" w:ascii="Times New Roman" w:hAnsi="Times New Roman"/>
          <w:sz w:val="26"/>
          <w:szCs w:val="26"/>
        </w:rPr>
        <w:t>m</w:t>
        <w:tab/>
        <w:t xml:space="preserve">B. 0,50 </w:t>
      </w:r>
      <w:r>
        <w:rPr>
          <w:rFonts w:eastAsia="Symbol" w:cs="Symbol" w:ascii="Symbol" w:hAnsi="Symbol"/>
          <w:sz w:val="26"/>
          <w:szCs w:val="26"/>
        </w:rPr>
        <w:sym w:font="Symbol" w:char="f06d"/>
      </w:r>
      <w:r>
        <w:rPr>
          <w:rFonts w:cs="Times New Roman" w:ascii="Times New Roman" w:hAnsi="Times New Roman"/>
          <w:sz w:val="26"/>
          <w:szCs w:val="26"/>
        </w:rPr>
        <w:t>m</w:t>
        <w:tab/>
        <w:t xml:space="preserve">C. 0,45 </w:t>
      </w:r>
      <w:r>
        <w:rPr>
          <w:rFonts w:eastAsia="Symbol" w:cs="Symbol" w:ascii="Symbol" w:hAnsi="Symbol"/>
          <w:sz w:val="26"/>
          <w:szCs w:val="26"/>
        </w:rPr>
        <w:sym w:font="Symbol" w:char="f06d"/>
      </w:r>
      <w:r>
        <w:rPr>
          <w:rFonts w:cs="Times New Roman" w:ascii="Times New Roman" w:hAnsi="Times New Roman"/>
          <w:sz w:val="26"/>
          <w:szCs w:val="26"/>
        </w:rPr>
        <w:t>m</w:t>
        <w:tab/>
      </w:r>
      <w:r>
        <w:rPr>
          <w:rFonts w:cs="Times New Roman" w:ascii="Times New Roman" w:hAnsi="Times New Roman"/>
          <w:color w:val="FF0000"/>
          <w:sz w:val="26"/>
          <w:szCs w:val="26"/>
        </w:rPr>
        <w:t xml:space="preserve">D. 0,48 </w:t>
      </w:r>
      <w:r>
        <w:rPr>
          <w:rFonts w:eastAsia="Symbol" w:cs="Symbol" w:ascii="Symbol" w:hAnsi="Symbol"/>
          <w:color w:val="FF0000"/>
          <w:sz w:val="26"/>
          <w:szCs w:val="26"/>
        </w:rPr>
        <w:sym w:font="Symbol" w:char="f06d"/>
      </w:r>
      <w:r>
        <w:rPr>
          <w:rFonts w:cs="Times New Roman" w:ascii="Times New Roman" w:hAnsi="Times New Roman"/>
          <w:color w:val="FF0000"/>
          <w:sz w:val="26"/>
          <w:szCs w:val="26"/>
        </w:rPr>
        <w:t>m</w:t>
      </w:r>
    </w:p>
    <w:p>
      <w:pPr>
        <w:pStyle w:val="Normal"/>
        <w:jc w:val="both"/>
        <w:rPr/>
      </w:pPr>
      <w:r>
        <w:rPr>
          <w:rFonts w:cs="Times New Roman" w:ascii="Times New Roman" w:hAnsi="Times New Roman"/>
          <w:b/>
          <w:sz w:val="26"/>
          <w:szCs w:val="26"/>
        </w:rPr>
        <w:t xml:space="preserve">Câu 56(ĐH 2011) : </w:t>
      </w:r>
      <w:r>
        <w:rPr>
          <w:rFonts w:cs="Times New Roman" w:ascii="Times New Roman" w:hAnsi="Times New Roman"/>
          <w:sz w:val="26"/>
          <w:szCs w:val="26"/>
        </w:rPr>
        <w:t>Tia Rơn-ghen (tia X) có</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cùng bản chất với tia tử ngoại.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tần số nhỏ hơn tần số của tia hồng ngoại.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điện tích âm nên nó bị lệch trong điện trường và từ trường.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cùng bản chất với sóng âm.</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2012</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57(ĐH 2012):</w:t>
      </w:r>
      <w:r>
        <w:rPr>
          <w:rFonts w:cs="Times New Roman" w:ascii="Times New Roman" w:hAnsi="Times New Roman"/>
          <w:sz w:val="26"/>
          <w:szCs w:val="26"/>
        </w:rPr>
        <w:t xml:space="preserve"> Laze A phát ra chùm bức xạ có bước sóng 0,45</w:t>
      </w:r>
      <w:r>
        <w:rPr>
          <w:rFonts w:cs="Times New Roman" w:ascii="Times New Roman" w:hAnsi="Times New Roman"/>
          <w:sz w:val="26"/>
          <w:szCs w:val="26"/>
        </w:rPr>
        <w:object w:dxaOrig="400" w:dyaOrig="26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20pt;height:13pt" filled="f" o:ole="">
            <v:imagedata r:id="rId2352" o:title=""/>
          </v:shape>
          <o:OLEObject Type="Embed" ProgID="" ShapeID="ole_rId2351" DrawAspect="Content" ObjectID="_1837971452" r:id="rId2351"/>
        </w:object>
      </w:r>
      <w:r>
        <w:rPr>
          <w:rFonts w:cs="Times New Roman" w:ascii="Times New Roman" w:hAnsi="Times New Roman"/>
          <w:sz w:val="26"/>
          <w:szCs w:val="26"/>
        </w:rPr>
        <w:t>với công suất 0,8W. Laze B phát ra chùm bức xạ có bước sóng 0,60</w:t>
      </w:r>
      <w:r>
        <w:rPr>
          <w:rFonts w:cs="Times New Roman" w:ascii="Times New Roman" w:hAnsi="Times New Roman"/>
          <w:sz w:val="26"/>
          <w:szCs w:val="26"/>
        </w:rPr>
        <w:object w:dxaOrig="400" w:dyaOrig="26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20pt;height:13pt" filled="f" o:ole="">
            <v:imagedata r:id="rId2354" o:title=""/>
          </v:shape>
          <o:OLEObject Type="Embed" ProgID="" ShapeID="ole_rId2353" DrawAspect="Content" ObjectID="_1778060388" r:id="rId2353"/>
        </w:object>
      </w:r>
      <w:r>
        <w:rPr>
          <w:rFonts w:cs="Times New Roman" w:ascii="Times New Roman" w:hAnsi="Times New Roman"/>
          <w:sz w:val="26"/>
          <w:szCs w:val="26"/>
        </w:rPr>
        <w:t xml:space="preserve"> với công suất 0,6 W. Tỉ số giữa số phôtôn của laze B và số phôtôn của laze A phát ra trong mỗi giây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color w:val="FF0000"/>
          <w:sz w:val="26"/>
          <w:szCs w:val="26"/>
        </w:rPr>
        <w:t>A.1</w:t>
      </w:r>
      <w:r>
        <w:rPr>
          <w:rFonts w:cs="Times New Roman" w:ascii="Times New Roman" w:hAnsi="Times New Roman"/>
          <w:sz w:val="26"/>
          <w:szCs w:val="26"/>
        </w:rPr>
        <w:tab/>
        <w:t>B.</w:t>
      </w:r>
      <w:r>
        <w:rPr>
          <w:rFonts w:cs="Times New Roman" w:ascii="Times New Roman" w:hAnsi="Times New Roman"/>
          <w:sz w:val="26"/>
          <w:szCs w:val="26"/>
        </w:rPr>
        <w:object w:dxaOrig="360" w:dyaOrig="62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18pt;height:31pt" filled="f" o:ole="">
            <v:imagedata r:id="rId2356" o:title=""/>
          </v:shape>
          <o:OLEObject Type="Embed" ProgID="" ShapeID="ole_rId2355" DrawAspect="Content" ObjectID="_1394542753" r:id="rId2355"/>
        </w:object>
      </w:r>
      <w:r>
        <w:rPr>
          <w:rFonts w:cs="Times New Roman" w:ascii="Times New Roman" w:hAnsi="Times New Roman"/>
          <w:sz w:val="26"/>
          <w:szCs w:val="26"/>
        </w:rPr>
        <w:tab/>
        <w:t>C.2</w:t>
        <w:tab/>
        <w:t xml:space="preserve">D. </w:t>
      </w:r>
      <w:r>
        <w:rPr>
          <w:rFonts w:cs="Times New Roman" w:ascii="Times New Roman" w:hAnsi="Times New Roman"/>
          <w:sz w:val="26"/>
          <w:szCs w:val="26"/>
        </w:rPr>
        <w:object w:dxaOrig="240" w:dyaOrig="62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12pt;height:31pt" filled="f" o:ole="">
            <v:imagedata r:id="rId2358" o:title=""/>
          </v:shape>
          <o:OLEObject Type="Embed" ProgID="" ShapeID="ole_rId2357" DrawAspect="Content" ObjectID="_459417307" r:id="rId2357"/>
        </w:objec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58(ĐH 2012):</w:t>
      </w:r>
      <w:r>
        <w:rPr>
          <w:rFonts w:cs="Times New Roman" w:ascii="Times New Roman" w:hAnsi="Times New Roman"/>
          <w:sz w:val="26"/>
          <w:szCs w:val="26"/>
        </w:rPr>
        <w:t xml:space="preserve"> Trong thí nghiệm Y-âng về giao thoa ánh sáng, nguồn sáng phát ra ánh sáng đơn sắc có bước sóng </w:t>
      </w:r>
      <w:r>
        <w:rPr>
          <w:rFonts w:cs="Times New Roman" w:ascii="Times New Roman" w:hAnsi="Times New Roman"/>
          <w:sz w:val="26"/>
          <w:szCs w:val="26"/>
        </w:rPr>
        <w:object w:dxaOrig="240" w:dyaOrig="360">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12pt;height:18pt" filled="f" o:ole="">
            <v:imagedata r:id="rId2360" o:title=""/>
          </v:shape>
          <o:OLEObject Type="Embed" ProgID="" ShapeID="ole_rId2359" DrawAspect="Content" ObjectID="_988863252" r:id="rId2359"/>
        </w:object>
      </w:r>
      <w:r>
        <w:rPr>
          <w:rFonts w:cs="Times New Roman" w:ascii="Times New Roman" w:hAnsi="Times New Roman"/>
          <w:sz w:val="26"/>
          <w:szCs w:val="26"/>
        </w:rPr>
        <w:t xml:space="preserve">. Trên màn quan sát, trên đoạn thẳng MN dài 20 mm (MN vuông góc với hệ vân giao thoa) có 10 vân tối, M và N là vị trí của hai vân sáng. Thay ánh sáng trên bằng ánh sáng đơn sắc có bước sóng </w:t>
      </w:r>
      <w:r>
        <w:rPr>
          <w:rFonts w:cs="Times New Roman" w:ascii="Times New Roman" w:hAnsi="Times New Roman"/>
          <w:sz w:val="26"/>
          <w:szCs w:val="26"/>
        </w:rPr>
        <w:object w:dxaOrig="880" w:dyaOrig="62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44pt;height:31pt" filled="f" o:ole="">
            <v:imagedata r:id="rId2362" o:title=""/>
          </v:shape>
          <o:OLEObject Type="Embed" ProgID="" ShapeID="ole_rId2361" DrawAspect="Content" ObjectID="_1113335771" r:id="rId2361"/>
        </w:object>
      </w:r>
      <w:r>
        <w:rPr>
          <w:rFonts w:cs="Times New Roman" w:ascii="Times New Roman" w:hAnsi="Times New Roman"/>
          <w:sz w:val="26"/>
          <w:szCs w:val="26"/>
        </w:rPr>
        <w:t xml:space="preserve"> thì tại M là vị trí của một vân giao thoa, số vân sáng trên đoạn MN lúc này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A.7</w:t>
      </w:r>
      <w:r>
        <w:rPr>
          <w:rFonts w:cs="Times New Roman" w:ascii="Times New Roman" w:hAnsi="Times New Roman"/>
          <w:sz w:val="26"/>
          <w:szCs w:val="26"/>
        </w:rPr>
        <w:tab/>
        <w:t>B. 5</w:t>
        <w:tab/>
        <w:t>C. 8.</w:t>
        <w:tab/>
        <w:t>D. 6</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b/>
          <w:sz w:val="26"/>
          <w:szCs w:val="26"/>
        </w:rPr>
        <w:t>Câu 59(ĐH 2012):</w:t>
      </w:r>
      <w:r>
        <w:rPr>
          <w:rFonts w:cs="Times New Roman" w:ascii="Times New Roman" w:hAnsi="Times New Roman"/>
          <w:sz w:val="26"/>
          <w:szCs w:val="26"/>
        </w:rPr>
        <w:t xml:space="preserve"> Khi nói về tính chất của tia tử ngoại, phát biểu nào sau đây là </w:t>
      </w:r>
      <w:r>
        <w:rPr>
          <w:rFonts w:cs="Times New Roman" w:ascii="Times New Roman" w:hAnsi="Times New Roman"/>
          <w:b/>
          <w:sz w:val="26"/>
          <w:szCs w:val="26"/>
        </w:rPr>
        <w:t>sai?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Tia tử ngoại làm iôn hóa không khí.</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Tia tử ngoại kích thích sự phát quang của nhiều chất.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Tia tử ngoại tác dụng lên phim ảnh.</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Tia tử ngoại không bị nước hấp thụ.</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60(ĐH 2012):</w:t>
      </w:r>
      <w:r>
        <w:rPr>
          <w:rFonts w:cs="Times New Roman" w:ascii="Times New Roman" w:hAnsi="Times New Roman"/>
          <w:sz w:val="26"/>
          <w:szCs w:val="26"/>
        </w:rPr>
        <w:t xml:space="preserve"> Trong thí nghiệm Y-âng về giao thoa ánh sáng, nguồn sáng phát đồng thời hai ánh sáng đơn sắc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có bước sóng lần lượt là 0,48 </w:t>
      </w:r>
      <w:r>
        <w:rPr>
          <w:rFonts w:eastAsia="Symbol" w:cs="Symbol" w:ascii="Symbol" w:hAnsi="Symbol"/>
          <w:sz w:val="26"/>
          <w:szCs w:val="26"/>
        </w:rPr>
        <w:sym w:font="Symbol" w:char="f06d"/>
      </w:r>
      <w:r>
        <w:rPr>
          <w:rFonts w:cs="Times New Roman" w:ascii="Times New Roman" w:hAnsi="Times New Roman"/>
          <w:sz w:val="26"/>
          <w:szCs w:val="26"/>
        </w:rPr>
        <w:t xml:space="preserve">m và 0,60 </w:t>
      </w:r>
      <w:r>
        <w:rPr>
          <w:rFonts w:eastAsia="Symbol" w:cs="Symbol" w:ascii="Symbol" w:hAnsi="Symbol"/>
          <w:sz w:val="26"/>
          <w:szCs w:val="26"/>
        </w:rPr>
        <w:sym w:font="Symbol" w:char="f06d"/>
      </w:r>
      <w:r>
        <w:rPr>
          <w:rFonts w:cs="Times New Roman" w:ascii="Times New Roman" w:hAnsi="Times New Roman"/>
          <w:sz w:val="26"/>
          <w:szCs w:val="26"/>
        </w:rPr>
        <w:t>m. Trên màn quan sát, trong khoảng giữa hai vân sáng gần nhau nhất và cùng màu với vân sáng trung tâm có</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A. 4 vân sáng </w:t>
      </w:r>
      <w:r>
        <w:rPr>
          <w:rFonts w:eastAsia="Symbol" w:cs="Symbol" w:ascii="Symbol" w:hAnsi="Symbol"/>
          <w:color w:val="FF0000"/>
          <w:sz w:val="26"/>
          <w:szCs w:val="26"/>
        </w:rPr>
        <w:sym w:font="Symbol" w:char="f06c"/>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 xml:space="preserve"> và 3 vân sáng </w:t>
      </w:r>
      <w:r>
        <w:rPr>
          <w:rFonts w:eastAsia="Symbol" w:cs="Symbol" w:ascii="Symbol" w:hAnsi="Symbol"/>
          <w:color w:val="FF0000"/>
          <w:sz w:val="26"/>
          <w:szCs w:val="26"/>
        </w:rPr>
        <w:sym w:font="Symbol" w:char="f06c"/>
      </w:r>
      <w:r>
        <w:rPr>
          <w:rFonts w:cs="Times New Roman" w:ascii="Times New Roman" w:hAnsi="Times New Roman"/>
          <w:color w:val="FF0000"/>
          <w:sz w:val="26"/>
          <w:szCs w:val="26"/>
        </w:rPr>
        <w:softHyphen/>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w:t>
        <w:tab/>
      </w:r>
      <w:r>
        <w:rPr>
          <w:rFonts w:cs="Times New Roman" w:ascii="Times New Roman" w:hAnsi="Times New Roman"/>
          <w:sz w:val="26"/>
          <w:szCs w:val="26"/>
        </w:rPr>
        <w:t xml:space="preserve">B. 5 vân sáng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và 4vân sáng </w:t>
      </w:r>
      <w:r>
        <w:rPr>
          <w:rFonts w:eastAsia="Symbol" w:cs="Symbol" w:ascii="Symbol" w:hAnsi="Symbol"/>
          <w:sz w:val="26"/>
          <w:szCs w:val="26"/>
        </w:rPr>
        <w:sym w:font="Symbol" w:char="f06c"/>
      </w:r>
      <w:r>
        <w:rPr>
          <w:rFonts w:cs="Times New Roman" w:ascii="Times New Roman" w:hAnsi="Times New Roman"/>
          <w:sz w:val="26"/>
          <w:szCs w:val="26"/>
        </w:rPr>
        <w:softHyphen/>
      </w:r>
      <w:r>
        <w:rPr>
          <w:rFonts w:cs="Times New Roman" w:ascii="Times New Roman" w:hAnsi="Times New Roman"/>
          <w:sz w:val="26"/>
          <w:szCs w:val="26"/>
          <w:vertAlign w:val="subscript"/>
        </w:rPr>
        <w:t>2</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C. 4 vân sáng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và 5vân sáng </w:t>
      </w:r>
      <w:r>
        <w:rPr>
          <w:rFonts w:eastAsia="Symbol" w:cs="Symbol" w:ascii="Symbol" w:hAnsi="Symbol"/>
          <w:sz w:val="26"/>
          <w:szCs w:val="26"/>
        </w:rPr>
        <w:sym w:font="Symbol" w:char="f06c"/>
      </w:r>
      <w:r>
        <w:rPr>
          <w:rFonts w:cs="Times New Roman" w:ascii="Times New Roman" w:hAnsi="Times New Roman"/>
          <w:sz w:val="26"/>
          <w:szCs w:val="26"/>
        </w:rPr>
        <w:softHyphen/>
      </w:r>
      <w:r>
        <w:rPr>
          <w:rFonts w:cs="Times New Roman" w:ascii="Times New Roman" w:hAnsi="Times New Roman"/>
          <w:sz w:val="26"/>
          <w:szCs w:val="26"/>
          <w:vertAlign w:val="subscript"/>
        </w:rPr>
        <w:t>2</w:t>
      </w:r>
      <w:r>
        <w:rPr>
          <w:rFonts w:cs="Times New Roman" w:ascii="Times New Roman" w:hAnsi="Times New Roman"/>
          <w:sz w:val="26"/>
          <w:szCs w:val="26"/>
        </w:rPr>
        <w:t>.</w:t>
        <w:tab/>
        <w:t xml:space="preserve">D. 3 vân sáng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và 4vân sáng </w:t>
      </w:r>
      <w:r>
        <w:rPr>
          <w:rFonts w:eastAsia="Symbol" w:cs="Symbol" w:ascii="Symbol" w:hAnsi="Symbol"/>
          <w:sz w:val="26"/>
          <w:szCs w:val="26"/>
        </w:rPr>
        <w:sym w:font="Symbol" w:char="f06c"/>
      </w:r>
      <w:r>
        <w:rPr>
          <w:rFonts w:cs="Times New Roman" w:ascii="Times New Roman" w:hAnsi="Times New Roman"/>
          <w:sz w:val="26"/>
          <w:szCs w:val="26"/>
        </w:rPr>
        <w:softHyphen/>
      </w:r>
      <w:r>
        <w:rPr>
          <w:rFonts w:cs="Times New Roman" w:ascii="Times New Roman" w:hAnsi="Times New Roman"/>
          <w:sz w:val="26"/>
          <w:szCs w:val="26"/>
          <w:vertAlign w:val="subscript"/>
        </w:rPr>
        <w:t>2</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61(ĐH 2012):</w:t>
      </w:r>
      <w:r>
        <w:rPr>
          <w:rFonts w:cs="Times New Roman" w:ascii="Times New Roman" w:hAnsi="Times New Roman"/>
          <w:sz w:val="26"/>
          <w:szCs w:val="26"/>
        </w:rPr>
        <w:t xml:space="preserve"> Một sóng âm và một sóng ánh sáng truyền từ không khí vào nước thì bước sóng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của sóng âm tăng còn bước sóng của sóng ánh sáng giảm.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của sóng âm giảm còn bước sóng của sóng ánh sáng tăng.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của sóng âm và sóng ánh sáng đều giảm.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của sóng âm và sóng ánh sáng đều tăng.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62(ĐH 2012):</w:t>
      </w:r>
      <w:r>
        <w:rPr>
          <w:rFonts w:cs="Times New Roman" w:ascii="Times New Roman" w:hAnsi="Times New Roman"/>
          <w:sz w:val="26"/>
          <w:szCs w:val="26"/>
        </w:rPr>
        <w:t xml:space="preserve"> Chiếu xiên từ không khí vào nước một chùm sáng song song rất hẹp (coi như một tia sáng) gồm ba thành phần đơn sắc: đỏ, lam và tím. Gọi r</w:t>
      </w:r>
      <w:r>
        <w:rPr>
          <w:rFonts w:cs="Times New Roman" w:ascii="Times New Roman" w:hAnsi="Times New Roman"/>
          <w:sz w:val="26"/>
          <w:szCs w:val="26"/>
          <w:vertAlign w:val="subscript"/>
        </w:rPr>
        <w:t>đ</w:t>
      </w:r>
      <w:r>
        <w:rPr>
          <w:rFonts w:cs="Times New Roman" w:ascii="Times New Roman" w:hAnsi="Times New Roman"/>
          <w:sz w:val="26"/>
          <w:szCs w:val="26"/>
        </w:rPr>
        <w:t xml:space="preserve">, </w:t>
      </w:r>
      <w:r>
        <w:rPr>
          <w:rFonts w:cs="Times New Roman" w:ascii="Times New Roman" w:hAnsi="Times New Roman"/>
          <w:sz w:val="26"/>
          <w:szCs w:val="26"/>
        </w:rPr>
        <w:object w:dxaOrig="220" w:dyaOrig="36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1pt;height:18pt" filled="f" o:ole="">
            <v:imagedata r:id="rId2364" o:title=""/>
          </v:shape>
          <o:OLEObject Type="Embed" ProgID="" ShapeID="ole_rId2363" DrawAspect="Content" ObjectID="_530932072" r:id="rId2363"/>
        </w:objec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 xml:space="preserve">t </w:t>
      </w:r>
      <w:r>
        <w:rPr>
          <w:rFonts w:cs="Times New Roman" w:ascii="Times New Roman" w:hAnsi="Times New Roman"/>
          <w:sz w:val="26"/>
          <w:szCs w:val="26"/>
        </w:rPr>
        <w:t xml:space="preserve"> lần lượt là góc khúc xạ ứng với tia màu đỏ, tia màu lam và tia màu tím. Hệ thức đúng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20" w:dyaOrig="36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11pt;height:18pt" filled="f" o:ole="">
            <v:imagedata r:id="rId2366" o:title=""/>
          </v:shape>
          <o:OLEObject Type="Embed" ProgID="" ShapeID="ole_rId2365" DrawAspect="Content" ObjectID="_16505915" r:id="rId2365"/>
        </w:object>
      </w:r>
      <w:r>
        <w:rPr>
          <w:rFonts w:cs="Times New Roman" w:ascii="Times New Roman" w:hAnsi="Times New Roman"/>
          <w:sz w:val="26"/>
          <w:szCs w:val="26"/>
        </w:rPr>
        <w:t>= r</w:t>
      </w:r>
      <w:r>
        <w:rPr>
          <w:rFonts w:cs="Times New Roman" w:ascii="Times New Roman" w:hAnsi="Times New Roman"/>
          <w:sz w:val="26"/>
          <w:szCs w:val="26"/>
          <w:vertAlign w:val="subscript"/>
        </w:rPr>
        <w:t>t</w:t>
      </w:r>
      <w:r>
        <w:rPr>
          <w:rFonts w:cs="Times New Roman" w:ascii="Times New Roman" w:hAnsi="Times New Roman"/>
          <w:sz w:val="26"/>
          <w:szCs w:val="26"/>
        </w:rPr>
        <w:t xml:space="preserve"> = r</w:t>
      </w:r>
      <w:r>
        <w:rPr>
          <w:rFonts w:cs="Times New Roman" w:ascii="Times New Roman" w:hAnsi="Times New Roman"/>
          <w:sz w:val="26"/>
          <w:szCs w:val="26"/>
          <w:vertAlign w:val="subscript"/>
        </w:rPr>
        <w:t>đ</w:t>
      </w:r>
      <w:r>
        <w:rPr>
          <w:rFonts w:cs="Times New Roman" w:ascii="Times New Roman" w:hAnsi="Times New Roman"/>
          <w:sz w:val="26"/>
          <w:szCs w:val="26"/>
        </w:rPr>
        <w:t>.</w:t>
        <w:tab/>
      </w:r>
      <w:r>
        <w:rPr>
          <w:rFonts w:cs="Times New Roman" w:ascii="Times New Roman" w:hAnsi="Times New Roman"/>
          <w:color w:val="FF0000"/>
          <w:sz w:val="26"/>
          <w:szCs w:val="26"/>
        </w:rPr>
        <w:t>B. r</w:t>
      </w:r>
      <w:r>
        <w:rPr>
          <w:rFonts w:cs="Times New Roman" w:ascii="Times New Roman" w:hAnsi="Times New Roman"/>
          <w:color w:val="FF0000"/>
          <w:sz w:val="26"/>
          <w:szCs w:val="26"/>
          <w:vertAlign w:val="subscript"/>
        </w:rPr>
        <w:t>t</w:t>
      </w:r>
      <w:r>
        <w:rPr>
          <w:rFonts w:cs="Times New Roman" w:ascii="Times New Roman" w:hAnsi="Times New Roman"/>
          <w:color w:val="FF0000"/>
          <w:sz w:val="26"/>
          <w:szCs w:val="26"/>
        </w:rPr>
        <w:t xml:space="preserve"> &lt; </w:t>
      </w:r>
      <w:r>
        <w:rPr>
          <w:rFonts w:cs="Times New Roman" w:ascii="Times New Roman" w:hAnsi="Times New Roman"/>
          <w:color w:val="FF0000"/>
          <w:sz w:val="26"/>
          <w:szCs w:val="26"/>
        </w:rPr>
        <w:object w:dxaOrig="220" w:dyaOrig="36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11pt;height:18pt" filled="f" o:ole="">
            <v:imagedata r:id="rId2368" o:title=""/>
          </v:shape>
          <o:OLEObject Type="Embed" ProgID="" ShapeID="ole_rId2367" DrawAspect="Content" ObjectID="_1975319236" r:id="rId2367"/>
        </w:object>
      </w:r>
      <w:r>
        <w:rPr>
          <w:rFonts w:cs="Times New Roman" w:ascii="Times New Roman" w:hAnsi="Times New Roman"/>
          <w:color w:val="FF0000"/>
          <w:sz w:val="26"/>
          <w:szCs w:val="26"/>
        </w:rPr>
        <w:t xml:space="preserve"> &lt; r</w:t>
      </w:r>
      <w:r>
        <w:rPr>
          <w:rFonts w:cs="Times New Roman" w:ascii="Times New Roman" w:hAnsi="Times New Roman"/>
          <w:color w:val="FF0000"/>
          <w:sz w:val="26"/>
          <w:szCs w:val="26"/>
          <w:vertAlign w:val="subscript"/>
        </w:rPr>
        <w:t>đ</w:t>
      </w:r>
      <w:r>
        <w:rPr>
          <w:rFonts w:cs="Times New Roman" w:ascii="Times New Roman" w:hAnsi="Times New Roman"/>
          <w:color w:val="FF0000"/>
          <w:sz w:val="26"/>
          <w:szCs w:val="26"/>
        </w:rPr>
        <w:t>.</w:t>
      </w:r>
      <w:r>
        <w:rPr>
          <w:rFonts w:cs="Times New Roman" w:ascii="Times New Roman" w:hAnsi="Times New Roman"/>
          <w:sz w:val="26"/>
          <w:szCs w:val="26"/>
        </w:rPr>
        <w:tab/>
        <w:t>C. r</w:t>
      </w:r>
      <w:r>
        <w:rPr>
          <w:rFonts w:cs="Times New Roman" w:ascii="Times New Roman" w:hAnsi="Times New Roman"/>
          <w:sz w:val="26"/>
          <w:szCs w:val="26"/>
          <w:vertAlign w:val="subscript"/>
        </w:rPr>
        <w:t>đ</w:t>
      </w:r>
      <w:r>
        <w:rPr>
          <w:rFonts w:cs="Times New Roman" w:ascii="Times New Roman" w:hAnsi="Times New Roman"/>
          <w:sz w:val="26"/>
          <w:szCs w:val="26"/>
        </w:rPr>
        <w:t xml:space="preserve"> &lt; </w:t>
      </w:r>
      <w:r>
        <w:rPr>
          <w:rFonts w:cs="Times New Roman" w:ascii="Times New Roman" w:hAnsi="Times New Roman"/>
          <w:sz w:val="26"/>
          <w:szCs w:val="26"/>
        </w:rPr>
        <w:object w:dxaOrig="220" w:dyaOrig="36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11pt;height:18pt" filled="f" o:ole="">
            <v:imagedata r:id="rId2370" o:title=""/>
          </v:shape>
          <o:OLEObject Type="Embed" ProgID="" ShapeID="ole_rId2369" DrawAspect="Content" ObjectID="_1575313028" r:id="rId2369"/>
        </w:object>
      </w:r>
      <w:r>
        <w:rPr>
          <w:rFonts w:cs="Times New Roman" w:ascii="Times New Roman" w:hAnsi="Times New Roman"/>
          <w:sz w:val="26"/>
          <w:szCs w:val="26"/>
        </w:rPr>
        <w:t xml:space="preserve"> &lt; r</w:t>
      </w:r>
      <w:r>
        <w:rPr>
          <w:rFonts w:cs="Times New Roman" w:ascii="Times New Roman" w:hAnsi="Times New Roman"/>
          <w:sz w:val="26"/>
          <w:szCs w:val="26"/>
          <w:vertAlign w:val="subscript"/>
        </w:rPr>
        <w:t>t</w:t>
      </w:r>
      <w:r>
        <w:rPr>
          <w:rFonts w:cs="Times New Roman" w:ascii="Times New Roman" w:hAnsi="Times New Roman"/>
          <w:sz w:val="26"/>
          <w:szCs w:val="26"/>
        </w:rPr>
        <w:t>.</w:t>
        <w:tab/>
        <w:t>D. r</w:t>
      </w:r>
      <w:r>
        <w:rPr>
          <w:rFonts w:cs="Times New Roman" w:ascii="Times New Roman" w:hAnsi="Times New Roman"/>
          <w:sz w:val="26"/>
          <w:szCs w:val="26"/>
          <w:vertAlign w:val="subscript"/>
        </w:rPr>
        <w:t>t</w:t>
      </w:r>
      <w:r>
        <w:rPr>
          <w:rFonts w:cs="Times New Roman" w:ascii="Times New Roman" w:hAnsi="Times New Roman"/>
          <w:sz w:val="26"/>
          <w:szCs w:val="26"/>
        </w:rPr>
        <w:t xml:space="preserve"> &lt; r</w:t>
      </w:r>
      <w:r>
        <w:rPr>
          <w:rFonts w:cs="Times New Roman" w:ascii="Times New Roman" w:hAnsi="Times New Roman"/>
          <w:sz w:val="26"/>
          <w:szCs w:val="26"/>
          <w:vertAlign w:val="subscript"/>
        </w:rPr>
        <w:t>đ</w:t>
      </w:r>
      <w:r>
        <w:rPr>
          <w:rFonts w:cs="Times New Roman" w:ascii="Times New Roman" w:hAnsi="Times New Roman"/>
          <w:sz w:val="26"/>
          <w:szCs w:val="26"/>
        </w:rPr>
        <w:t xml:space="preserve"> &lt; </w:t>
      </w:r>
      <w:r>
        <w:rPr>
          <w:rFonts w:cs="Times New Roman" w:ascii="Times New Roman" w:hAnsi="Times New Roman"/>
          <w:sz w:val="26"/>
          <w:szCs w:val="26"/>
        </w:rPr>
        <w:object w:dxaOrig="220" w:dyaOrig="36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11pt;height:18pt" filled="f" o:ole="">
            <v:imagedata r:id="rId2372" o:title=""/>
          </v:shape>
          <o:OLEObject Type="Embed" ProgID="" ShapeID="ole_rId2371" DrawAspect="Content" ObjectID="_751813032" r:id="rId2371"/>
        </w:object>
      </w:r>
      <w:r>
        <w:rPr>
          <w:rFonts w:cs="Times New Roman" w:ascii="Times New Roman" w:hAnsi="Times New Roman"/>
          <w:sz w:val="26"/>
          <w:szCs w:val="26"/>
        </w:rPr>
        <w:t>.</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63(ĐH 2012)</w:t>
      </w:r>
      <w:r>
        <w:rPr>
          <w:rFonts w:cs="Times New Roman" w:ascii="Times New Roman" w:hAnsi="Times New Roman"/>
          <w:sz w:val="26"/>
          <w:szCs w:val="26"/>
        </w:rPr>
        <w:t>: Một ánh sáng đơn sắc màu cam có tần số f được truyền từ chân không vào một chất lỏng có chiết suất là 1,5 đối với ánh sáng này. Trong chất lỏng trên, ánh sáng này có</w:t>
      </w:r>
    </w:p>
    <w:p>
      <w:pPr>
        <w:pStyle w:val="Normal"/>
        <w:tabs>
          <w:tab w:val="clear" w:pos="720"/>
          <w:tab w:val="left" w:pos="540" w:leader="none"/>
          <w:tab w:val="left" w:pos="2700" w:leader="none"/>
          <w:tab w:val="left" w:pos="4680" w:leader="none"/>
          <w:tab w:val="left" w:pos="7020" w:leader="none"/>
        </w:tabs>
        <w:jc w:val="both"/>
        <w:rPr>
          <w:rFonts w:ascii="Times New Roman" w:hAnsi="Times New Roman" w:cs="Times New Roman"/>
          <w:sz w:val="26"/>
          <w:szCs w:val="26"/>
        </w:rPr>
      </w:pPr>
      <w:r>
        <w:rPr>
          <w:rFonts w:cs="Times New Roman" w:ascii="Times New Roman" w:hAnsi="Times New Roman"/>
          <w:sz w:val="26"/>
          <w:szCs w:val="26"/>
        </w:rPr>
        <w:tab/>
        <w:t>A. màu tím và tần số f.</w:t>
        <w:tab/>
        <w:t>B. màu cam và tần số 1,5f.</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C. màu cam và tần số f.</w:t>
      </w:r>
      <w:r>
        <w:rPr>
          <w:rFonts w:cs="Times New Roman" w:ascii="Times New Roman" w:hAnsi="Times New Roman"/>
          <w:sz w:val="26"/>
          <w:szCs w:val="26"/>
        </w:rPr>
        <w:tab/>
        <w:t>D. màu tím và tần số 1,5f.</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64(ĐH 2012)</w:t>
      </w:r>
      <w:r>
        <w:rPr>
          <w:rFonts w:cs="Times New Roman" w:ascii="Times New Roman" w:hAnsi="Times New Roman"/>
          <w:sz w:val="26"/>
          <w:szCs w:val="26"/>
        </w:rPr>
        <w:t xml:space="preserve">: Trong thí nghiệm Y-âng về giao thoa với ánh sáng đơn sắc có bước sóng </w:t>
      </w:r>
      <w:r>
        <w:rPr>
          <w:rFonts w:cs="Times New Roman" w:ascii="Times New Roman" w:hAnsi="Times New Roman"/>
          <w:sz w:val="26"/>
          <w:szCs w:val="26"/>
        </w:rPr>
        <w:object w:dxaOrig="220" w:dyaOrig="279">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11pt;height:13.95pt" filled="f" o:ole="">
            <v:imagedata r:id="rId2374" o:title=""/>
          </v:shape>
          <o:OLEObject Type="Embed" ProgID="" ShapeID="ole_rId2373" DrawAspect="Content" ObjectID="_1805691867" r:id="rId2373"/>
        </w:object>
      </w:r>
      <w:r>
        <w:rPr>
          <w:rFonts w:cs="Times New Roman" w:ascii="Times New Roman" w:hAnsi="Times New Roman"/>
          <w:sz w:val="26"/>
          <w:szCs w:val="26"/>
        </w:rPr>
        <w:t xml:space="preserve">, khoảng cách giữa hai khe hẹp là a, khoảng cách từ mặt phẳng chứa hai khe hẹp đến màn quan sát là 2m. Trên màn quan sát, tại điểm M cách vân sáng trung tâm 6 mm, có vân sáng bậc 5. Khi thay đổi khoảng cách giữa hai khe hẹp  một đoạn bằng 0,2 mm sao cho vị trí vân sáng trung tâm không thay đổi thì tại M có vân sáng bậc 6. Giá trị của </w:t>
      </w:r>
      <w:r>
        <w:rPr>
          <w:rFonts w:cs="Times New Roman" w:ascii="Times New Roman" w:hAnsi="Times New Roman"/>
          <w:sz w:val="26"/>
          <w:szCs w:val="26"/>
        </w:rPr>
        <w:object w:dxaOrig="220" w:dyaOrig="279">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11pt;height:13.95pt" filled="f" o:ole="">
            <v:imagedata r:id="rId2376" o:title=""/>
          </v:shape>
          <o:OLEObject Type="Embed" ProgID="" ShapeID="ole_rId2375" DrawAspect="Content" ObjectID="_1035160082" r:id="rId2375"/>
        </w:object>
      </w:r>
      <w:r>
        <w:rPr>
          <w:rFonts w:cs="Times New Roman" w:ascii="Times New Roman" w:hAnsi="Times New Roman"/>
          <w:sz w:val="26"/>
          <w:szCs w:val="26"/>
        </w:rPr>
        <w:t xml:space="preserve"> bằng</w:t>
      </w:r>
    </w:p>
    <w:p>
      <w:pPr>
        <w:pStyle w:val="Normal"/>
        <w:tabs>
          <w:tab w:val="clear" w:pos="720"/>
          <w:tab w:val="left" w:pos="540" w:leader="none"/>
          <w:tab w:val="left" w:pos="2700" w:leader="none"/>
          <w:tab w:val="left" w:pos="4680" w:leader="none"/>
          <w:tab w:val="left" w:pos="7020" w:leader="none"/>
        </w:tabs>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color w:val="FF0000"/>
          <w:sz w:val="26"/>
          <w:szCs w:val="26"/>
        </w:rPr>
        <w:t xml:space="preserve">A. 0,60 </w:t>
      </w:r>
      <w:r>
        <w:rPr>
          <w:rFonts w:cs="Times New Roman" w:ascii="Times New Roman" w:hAnsi="Times New Roman"/>
          <w:color w:val="FF0000"/>
          <w:sz w:val="26"/>
          <w:szCs w:val="26"/>
        </w:rPr>
        <w:object w:dxaOrig="400" w:dyaOrig="26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20pt;height:13pt" filled="f" o:ole="">
            <v:imagedata r:id="rId2378" o:title=""/>
          </v:shape>
          <o:OLEObject Type="Embed" ProgID="" ShapeID="ole_rId2377" DrawAspect="Content" ObjectID="_2085333270" r:id="rId2377"/>
        </w:object>
      </w:r>
      <w:r>
        <w:rPr>
          <w:rFonts w:cs="Times New Roman" w:ascii="Times New Roman" w:hAnsi="Times New Roman"/>
          <w:sz w:val="26"/>
          <w:szCs w:val="26"/>
        </w:rPr>
        <w:tab/>
        <w:t xml:space="preserve">B. 0,50 </w:t>
      </w:r>
      <w:r>
        <w:rPr>
          <w:rFonts w:cs="Times New Roman" w:ascii="Times New Roman" w:hAnsi="Times New Roman"/>
          <w:sz w:val="26"/>
          <w:szCs w:val="26"/>
        </w:rPr>
        <w:object w:dxaOrig="400" w:dyaOrig="26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20pt;height:13pt" filled="f" o:ole="">
            <v:imagedata r:id="rId2380" o:title=""/>
          </v:shape>
          <o:OLEObject Type="Embed" ProgID="" ShapeID="ole_rId2379" DrawAspect="Content" ObjectID="_454390570" r:id="rId2379"/>
        </w:object>
      </w:r>
      <w:r>
        <w:rPr>
          <w:rFonts w:cs="Times New Roman" w:ascii="Times New Roman" w:hAnsi="Times New Roman"/>
          <w:sz w:val="26"/>
          <w:szCs w:val="26"/>
        </w:rPr>
        <w:tab/>
        <w:t xml:space="preserve">C. 0,45 </w:t>
      </w:r>
      <w:r>
        <w:rPr>
          <w:rFonts w:cs="Times New Roman" w:ascii="Times New Roman" w:hAnsi="Times New Roman"/>
          <w:sz w:val="26"/>
          <w:szCs w:val="26"/>
        </w:rPr>
        <w:object w:dxaOrig="400" w:dyaOrig="26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20pt;height:13pt" filled="f" o:ole="">
            <v:imagedata r:id="rId2382" o:title=""/>
          </v:shape>
          <o:OLEObject Type="Embed" ProgID="" ShapeID="ole_rId2381" DrawAspect="Content" ObjectID="_2147340355" r:id="rId2381"/>
        </w:object>
      </w:r>
      <w:r>
        <w:rPr>
          <w:rFonts w:cs="Times New Roman" w:ascii="Times New Roman" w:hAnsi="Times New Roman"/>
          <w:sz w:val="26"/>
          <w:szCs w:val="26"/>
        </w:rPr>
        <w:tab/>
        <w:t xml:space="preserve">D. 0,55 </w:t>
      </w:r>
      <w:r>
        <w:rPr>
          <w:rFonts w:cs="Times New Roman" w:ascii="Times New Roman" w:hAnsi="Times New Roman"/>
          <w:sz w:val="26"/>
          <w:szCs w:val="26"/>
        </w:rPr>
        <w:object w:dxaOrig="400" w:dyaOrig="26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20pt;height:13pt" filled="f" o:ole="">
            <v:imagedata r:id="rId2384" o:title=""/>
          </v:shape>
          <o:OLEObject Type="Embed" ProgID="" ShapeID="ole_rId2383" DrawAspect="Content" ObjectID="_703675021" r:id="rId2383"/>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2011</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65</w:t>
      </w:r>
      <w:r>
        <w:rPr>
          <w:rFonts w:cs="Times New Roman" w:ascii="Times New Roman" w:hAnsi="Times New Roman"/>
          <w:b/>
          <w:sz w:val="26"/>
          <w:szCs w:val="26"/>
          <w:lang w:val="it-IT"/>
        </w:rPr>
        <w:t>(CĐ 2011)</w:t>
      </w:r>
      <w:r>
        <w:rPr>
          <w:rFonts w:cs="Times New Roman" w:ascii="Times New Roman" w:hAnsi="Times New Roman"/>
          <w:b/>
          <w:sz w:val="26"/>
          <w:szCs w:val="26"/>
        </w:rPr>
        <w:t>:</w:t>
      </w:r>
      <w:r>
        <w:rPr>
          <w:rFonts w:cs="Times New Roman" w:ascii="Times New Roman" w:hAnsi="Times New Roman"/>
          <w:sz w:val="26"/>
          <w:szCs w:val="26"/>
        </w:rPr>
        <w:t>Khi nói về ánh sáng đơn sắc, phát biểu nào sau đây đúng?</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A. Trong thủy tinh, các ánh sáng đơn sắc khác nhau truyền với tốc độ như nhau.</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Ánh sáng đơn sắc không bị tán sắc khi truyền qua lăng kính.</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C. Ánh sáng trắng là ánh sáng đơn sắc vì nó có màu trắng.</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D. Tốc độ truyền của một ánh sáng đơn sắc trong nước và trong không khí là như nhau.</w:t>
      </w:r>
    </w:p>
    <w:p>
      <w:pPr>
        <w:pStyle w:val="Normal"/>
        <w:tabs>
          <w:tab w:val="clear" w:pos="720"/>
          <w:tab w:val="left" w:pos="5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b/>
          <w:sz w:val="26"/>
          <w:szCs w:val="26"/>
        </w:rPr>
        <w:t>Câu 66</w:t>
      </w:r>
      <w:r>
        <w:rPr>
          <w:rFonts w:cs="Times New Roman" w:ascii="Times New Roman" w:hAnsi="Times New Roman"/>
          <w:b/>
          <w:sz w:val="26"/>
          <w:szCs w:val="26"/>
          <w:lang w:val="it-IT"/>
        </w:rPr>
        <w:t>(CĐ 2011)</w:t>
      </w:r>
      <w:r>
        <w:rPr>
          <w:rFonts w:cs="Times New Roman" w:ascii="Times New Roman" w:hAnsi="Times New Roman"/>
          <w:b/>
          <w:sz w:val="26"/>
          <w:szCs w:val="26"/>
        </w:rPr>
        <w:t>:</w:t>
      </w:r>
      <w:r>
        <w:rPr>
          <w:rFonts w:cs="Times New Roman" w:ascii="Times New Roman" w:hAnsi="Times New Roman"/>
          <w:sz w:val="26"/>
          <w:szCs w:val="26"/>
        </w:rPr>
        <w:t xml:space="preserve"> Khi nói về tia tử ngoại, phát biểu nào sau đây </w:t>
      </w:r>
      <w:r>
        <w:rPr>
          <w:rFonts w:cs="Times New Roman" w:ascii="Times New Roman" w:hAnsi="Times New Roman"/>
          <w:b/>
          <w:sz w:val="26"/>
          <w:szCs w:val="26"/>
        </w:rPr>
        <w:t>sai?</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A. Trong công nghiệp, tia tử ngoại được dùng để phát hiện các vết nứt trên bề mặt các sản phẩm kim loại.</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Tia tử ngoại là sóng điện từ có tần số nhỏ hơn tần số của ánh sáng tím.</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C. Trong y học, tia tử ngoại được dùng để chữa bệnh còi xương.</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D. Tia tử ngoại có tác dụng mạnh lên phim ảnh.</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67</w:t>
      </w:r>
      <w:r>
        <w:rPr>
          <w:rFonts w:cs="Times New Roman" w:ascii="Times New Roman" w:hAnsi="Times New Roman"/>
          <w:b/>
          <w:sz w:val="26"/>
          <w:szCs w:val="26"/>
          <w:lang w:val="it-IT"/>
        </w:rPr>
        <w:t>(CĐ 2011)</w:t>
      </w:r>
      <w:r>
        <w:rPr>
          <w:rFonts w:cs="Times New Roman" w:ascii="Times New Roman" w:hAnsi="Times New Roman"/>
          <w:b/>
          <w:sz w:val="26"/>
          <w:szCs w:val="26"/>
        </w:rPr>
        <w:t xml:space="preserve">: </w:t>
      </w:r>
      <w:r>
        <w:rPr>
          <w:rFonts w:cs="Times New Roman" w:ascii="Times New Roman" w:hAnsi="Times New Roman"/>
          <w:sz w:val="26"/>
          <w:szCs w:val="26"/>
        </w:rPr>
        <w:t>Chiết xuất của một thủy tinh đối với một ánh sáng đơn sắc là 1,6852. Tốc độ của ánh sáng này trong thủy tinh đó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1,59.10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tab/>
        <w:t>B. 1,87.10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tab/>
        <w:t>C. 1,67.10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tab/>
      </w:r>
      <w:r>
        <w:rPr>
          <w:rFonts w:cs="Times New Roman" w:ascii="Times New Roman" w:hAnsi="Times New Roman"/>
          <w:color w:val="FF0000"/>
          <w:sz w:val="26"/>
          <w:szCs w:val="26"/>
        </w:rPr>
        <w:t>D.1,78.10</w:t>
      </w:r>
      <w:r>
        <w:rPr>
          <w:rFonts w:cs="Times New Roman" w:ascii="Times New Roman" w:hAnsi="Times New Roman"/>
          <w:color w:val="FF0000"/>
          <w:sz w:val="26"/>
          <w:szCs w:val="26"/>
          <w:vertAlign w:val="superscript"/>
        </w:rPr>
        <w:t>8</w:t>
      </w:r>
      <w:r>
        <w:rPr>
          <w:rFonts w:cs="Times New Roman" w:ascii="Times New Roman" w:hAnsi="Times New Roman"/>
          <w:color w:val="FF0000"/>
          <w:sz w:val="26"/>
          <w:szCs w:val="26"/>
        </w:rPr>
        <w:t>m/s</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68</w:t>
      </w:r>
      <w:r>
        <w:rPr>
          <w:rFonts w:cs="Times New Roman" w:ascii="Times New Roman" w:hAnsi="Times New Roman"/>
          <w:b/>
          <w:sz w:val="26"/>
          <w:szCs w:val="26"/>
          <w:lang w:val="it-IT"/>
        </w:rPr>
        <w:t>(CĐ 2011)</w:t>
      </w:r>
      <w:r>
        <w:rPr>
          <w:rFonts w:cs="Times New Roman" w:ascii="Times New Roman" w:hAnsi="Times New Roman"/>
          <w:b/>
          <w:sz w:val="26"/>
          <w:szCs w:val="26"/>
        </w:rPr>
        <w:t xml:space="preserve">: </w:t>
      </w:r>
      <w:r>
        <w:rPr>
          <w:rFonts w:cs="Times New Roman" w:ascii="Times New Roman" w:hAnsi="Times New Roman"/>
          <w:sz w:val="26"/>
          <w:szCs w:val="26"/>
        </w:rPr>
        <w:t xml:space="preserve">Trong thí nghiệm Y-âng về giao thoa ánh sáng, chiếu vào hai khe đồng thời  hai ánh sáng đơn sắc có bước sóng lần lượt là </w:t>
      </w:r>
      <w:r>
        <w:rPr>
          <w:rFonts w:cs="Times New Roman" w:ascii="Times New Roman" w:hAnsi="Times New Roman"/>
          <w:sz w:val="26"/>
          <w:szCs w:val="26"/>
        </w:rPr>
        <w:object w:dxaOrig="260" w:dyaOrig="36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13pt;height:18pt" filled="f" o:ole="">
            <v:imagedata r:id="rId2386" o:title=""/>
          </v:shape>
          <o:OLEObject Type="Embed" ProgID="" ShapeID="ole_rId2385" DrawAspect="Content" ObjectID="_232357908" r:id="rId2385"/>
        </w:object>
      </w:r>
      <w:r>
        <w:rPr>
          <w:rFonts w:cs="Times New Roman" w:ascii="Times New Roman" w:hAnsi="Times New Roman"/>
          <w:sz w:val="26"/>
          <w:szCs w:val="26"/>
        </w:rPr>
        <w:t xml:space="preserve"> = 0,66 µm và </w:t>
      </w:r>
      <w:r>
        <w:rPr>
          <w:rFonts w:cs="Times New Roman" w:ascii="Times New Roman" w:hAnsi="Times New Roman"/>
          <w:sz w:val="26"/>
          <w:szCs w:val="26"/>
        </w:rPr>
        <w:object w:dxaOrig="279" w:dyaOrig="36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13.95pt;height:18pt" filled="f" o:ole="">
            <v:imagedata r:id="rId2388" o:title=""/>
          </v:shape>
          <o:OLEObject Type="Embed" ProgID="" ShapeID="ole_rId2387" DrawAspect="Content" ObjectID="_679740826" r:id="rId2387"/>
        </w:object>
      </w:r>
      <w:r>
        <w:rPr>
          <w:rFonts w:cs="Times New Roman" w:ascii="Times New Roman" w:hAnsi="Times New Roman"/>
          <w:sz w:val="26"/>
          <w:szCs w:val="26"/>
        </w:rPr>
        <w:t>= 0,55µm. Trên màn quan sát, vân sáng bậc 5 của ánh sáng có bước sóng λ</w:t>
      </w:r>
      <w:r>
        <w:rPr>
          <w:rFonts w:cs="Times New Roman" w:ascii="Times New Roman" w:hAnsi="Times New Roman"/>
          <w:sz w:val="26"/>
          <w:szCs w:val="26"/>
          <w:vertAlign w:val="subscript"/>
        </w:rPr>
        <w:t>1</w:t>
      </w:r>
      <w:r>
        <w:rPr>
          <w:rFonts w:cs="Times New Roman" w:ascii="Times New Roman" w:hAnsi="Times New Roman"/>
          <w:sz w:val="26"/>
          <w:szCs w:val="26"/>
        </w:rPr>
        <w:t xml:space="preserve"> trùng với vân sáng bậc mấy của ánh sáng có bước sóng λ</w:t>
      </w:r>
      <w:r>
        <w:rPr>
          <w:rFonts w:cs="Times New Roman" w:ascii="Times New Roman" w:hAnsi="Times New Roman"/>
          <w:sz w:val="26"/>
          <w:szCs w:val="26"/>
          <w:vertAlign w:val="subscript"/>
        </w:rPr>
        <w:t>2</w:t>
      </w:r>
      <w:r>
        <w:rPr>
          <w:rFonts w:cs="Times New Roman" w:ascii="Times New Roman" w:hAnsi="Times New Roman"/>
          <w:sz w:val="26"/>
          <w:szCs w:val="26"/>
        </w:rPr>
        <w:t>?</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Bậc 9.</w:t>
        <w:tab/>
        <w:t>B. Bậc 8.</w:t>
        <w:tab/>
        <w:t>C. Bậc 7.</w:t>
        <w:tab/>
      </w:r>
      <w:r>
        <w:rPr>
          <w:rFonts w:cs="Times New Roman" w:ascii="Times New Roman" w:hAnsi="Times New Roman"/>
          <w:color w:val="FF0000"/>
          <w:sz w:val="26"/>
          <w:szCs w:val="26"/>
        </w:rPr>
        <w:t>D. Bậc 6.</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b/>
          <w:sz w:val="26"/>
          <w:szCs w:val="26"/>
        </w:rPr>
        <w:t>Câu 69</w:t>
      </w:r>
      <w:r>
        <w:rPr>
          <w:rFonts w:cs="Times New Roman" w:ascii="Times New Roman" w:hAnsi="Times New Roman"/>
          <w:b/>
          <w:sz w:val="26"/>
          <w:szCs w:val="26"/>
          <w:lang w:val="it-IT"/>
        </w:rPr>
        <w:t>(CĐ 2011)</w:t>
      </w:r>
      <w:r>
        <w:rPr>
          <w:rFonts w:cs="Times New Roman" w:ascii="Times New Roman" w:hAnsi="Times New Roman"/>
          <w:b/>
          <w:sz w:val="26"/>
          <w:szCs w:val="26"/>
        </w:rPr>
        <w:t>:</w:t>
      </w:r>
      <w:r>
        <w:rPr>
          <w:rFonts w:cs="Times New Roman" w:ascii="Times New Roman" w:hAnsi="Times New Roman"/>
          <w:sz w:val="26"/>
          <w:szCs w:val="26"/>
        </w:rPr>
        <w:t xml:space="preserve"> Trong thí nghiệm Y-âng về giao thoa ánh sáng, khoảng cách giữa hai khe là 2 mm, khoảng cách từ mặt phẳng chứa hai khe đến màn quan sát là 2m. Nguồn phá ánh sáng gồm các bức xạ đơn sắc có bước sóng trong khoảng từ 0,40 μm đến 0,76 μm. Trên màn, tại điểm cách vân trung tâm 3,3 mm có bao nhiêu bức xạ cho vân tối?</w:t>
      </w:r>
    </w:p>
    <w:p>
      <w:pPr>
        <w:pStyle w:val="NoSpacing"/>
        <w:tabs>
          <w:tab w:val="clear" w:pos="720"/>
          <w:tab w:val="left" w:pos="240" w:leader="none"/>
          <w:tab w:val="left" w:pos="2520" w:leader="none"/>
          <w:tab w:val="left" w:pos="4920" w:leader="none"/>
          <w:tab w:val="left" w:pos="7320" w:leader="none"/>
        </w:tabs>
        <w:rPr/>
      </w:pPr>
      <w:r>
        <w:rPr>
          <w:rFonts w:cs="Times New Roman" w:ascii="Times New Roman" w:hAnsi="Times New Roman"/>
          <w:sz w:val="26"/>
          <w:szCs w:val="26"/>
        </w:rPr>
        <w:tab/>
        <w:t>A. 5 bức xạ</w:t>
        <w:tab/>
        <w:t>B. 6 bức xạ.</w:t>
        <w:tab/>
        <w:t>C. 3 bức xạ</w:t>
        <w:tab/>
      </w:r>
      <w:r>
        <w:rPr>
          <w:rFonts w:cs="Times New Roman" w:ascii="Times New Roman" w:hAnsi="Times New Roman"/>
          <w:color w:val="FF0000"/>
          <w:sz w:val="26"/>
          <w:szCs w:val="26"/>
        </w:rPr>
        <w:t>D. 4 bức xạ</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70</w:t>
      </w:r>
      <w:r>
        <w:rPr>
          <w:rFonts w:cs="Times New Roman" w:ascii="Times New Roman" w:hAnsi="Times New Roman"/>
          <w:b/>
          <w:sz w:val="26"/>
          <w:szCs w:val="26"/>
          <w:lang w:val="it-IT"/>
        </w:rPr>
        <w:t>(CĐ 2011)</w:t>
      </w:r>
      <w:r>
        <w:rPr>
          <w:rFonts w:cs="Times New Roman" w:ascii="Times New Roman" w:hAnsi="Times New Roman"/>
          <w:b/>
          <w:sz w:val="26"/>
          <w:szCs w:val="26"/>
        </w:rPr>
        <w:t>:</w:t>
      </w:r>
      <w:r>
        <w:rPr>
          <w:rFonts w:cs="Times New Roman" w:ascii="Times New Roman" w:hAnsi="Times New Roman"/>
          <w:sz w:val="26"/>
          <w:szCs w:val="26"/>
        </w:rPr>
        <w:t xml:space="preserve"> Giữa anôt và catôt  của một ống phát tia X có hiệu điện thế không đổi là 25 kV. Bỏ qua động năng của êlectron khi bứt ra từ catôt. Bước sóng ngắn nhất của tia X mà ống có thể phát ra bằng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31,57 pm.</w:t>
        <w:tab/>
        <w:t>B. 35,15 pm.</w:t>
        <w:tab/>
        <w:t>C. 39,73 pm.</w:t>
        <w:tab/>
      </w:r>
      <w:r>
        <w:rPr>
          <w:rFonts w:cs="Times New Roman" w:ascii="Times New Roman" w:hAnsi="Times New Roman"/>
          <w:color w:val="FF0000"/>
          <w:sz w:val="26"/>
          <w:szCs w:val="26"/>
        </w:rPr>
        <w:t>D. 49,69 pm.</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2012</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71</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 xml:space="preserve">Trong thí nghiệm Y-âng về giao thoa ánh sáng, hai khe được chiếu bằng ánh sáng đơn sắc có bước sóng </w:t>
      </w:r>
      <w:r>
        <w:rPr>
          <w:rFonts w:eastAsia="Symbol" w:cs="Symbol" w:ascii="Symbol" w:hAnsi="Symbol"/>
          <w:sz w:val="26"/>
          <w:szCs w:val="26"/>
        </w:rPr>
        <w:sym w:font="Symbol" w:char="f06c"/>
      </w:r>
      <w:r>
        <w:rPr>
          <w:rFonts w:cs="Times New Roman" w:ascii="Times New Roman" w:hAnsi="Times New Roman"/>
          <w:sz w:val="26"/>
          <w:szCs w:val="26"/>
        </w:rPr>
        <w:t>. Nếu tại điểm M trên màn quan sát có vân tối thì hiệu đường đi của ánh sáng từ hai khe đến điểm M có độ lớn nhỏ nhất bằng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60" w:dyaOrig="62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13pt;height:31pt" filled="f" o:ole="">
            <v:imagedata r:id="rId2390" o:title=""/>
          </v:shape>
          <o:OLEObject Type="Embed" ProgID="" ShapeID="ole_rId2389" DrawAspect="Content" ObjectID="_1506722192" r:id="rId2389"/>
        </w:object>
      </w:r>
      <w:r>
        <w:rPr>
          <w:rFonts w:cs="Times New Roman" w:ascii="Times New Roman" w:hAnsi="Times New Roman"/>
          <w:sz w:val="26"/>
          <w:szCs w:val="26"/>
        </w:rPr>
        <w:t>.</w:t>
        <w:tab/>
        <w:t xml:space="preserve">B. </w:t>
      </w:r>
      <w:r>
        <w:rPr>
          <w:rFonts w:eastAsia="Symbol" w:cs="Symbol" w:ascii="Symbol" w:hAnsi="Symbol"/>
          <w:sz w:val="26"/>
          <w:szCs w:val="26"/>
        </w:rPr>
        <w:sym w:font="Symbol" w:char="f06c"/>
      </w:r>
      <w:r>
        <w:rPr>
          <w:rFonts w:cs="Times New Roman" w:ascii="Times New Roman" w:hAnsi="Times New Roman"/>
          <w:sz w:val="26"/>
          <w:szCs w:val="26"/>
        </w:rPr>
        <w:t>.</w:t>
        <w:tab/>
      </w:r>
      <w:r>
        <w:rPr>
          <w:rFonts w:cs="Times New Roman" w:ascii="Times New Roman" w:hAnsi="Times New Roman"/>
          <w:color w:val="FF0000"/>
          <w:sz w:val="26"/>
          <w:szCs w:val="26"/>
        </w:rPr>
        <w:t>C.</w:t>
      </w:r>
      <w:r>
        <w:rPr>
          <w:rFonts w:cs="Times New Roman" w:ascii="Times New Roman" w:hAnsi="Times New Roman"/>
          <w:color w:val="FF0000"/>
          <w:sz w:val="26"/>
          <w:szCs w:val="26"/>
        </w:rPr>
        <w:object w:dxaOrig="260" w:dyaOrig="62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13pt;height:31pt" filled="f" o:ole="">
            <v:imagedata r:id="rId2392" o:title=""/>
          </v:shape>
          <o:OLEObject Type="Embed" ProgID="" ShapeID="ole_rId2391" DrawAspect="Content" ObjectID="_1163924087" r:id="rId2391"/>
        </w:object>
      </w:r>
      <w:r>
        <w:rPr>
          <w:rFonts w:cs="Times New Roman" w:ascii="Times New Roman" w:hAnsi="Times New Roman"/>
          <w:color w:val="FF0000"/>
          <w:sz w:val="26"/>
          <w:szCs w:val="26"/>
        </w:rPr>
        <w:t>.</w:t>
      </w:r>
      <w:r>
        <w:rPr>
          <w:rFonts w:cs="Times New Roman" w:ascii="Times New Roman" w:hAnsi="Times New Roman"/>
          <w:sz w:val="26"/>
          <w:szCs w:val="26"/>
        </w:rPr>
        <w:tab/>
        <w:t>D. 2</w:t>
      </w:r>
      <w:r>
        <w:rPr>
          <w:rFonts w:eastAsia="Symbol" w:cs="Symbol" w:ascii="Symbol" w:hAnsi="Symbol"/>
          <w:sz w:val="26"/>
          <w:szCs w:val="26"/>
        </w:rPr>
        <w:sym w:font="Symbol" w:char="f06c"/>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ind w:right="-432"/>
        <w:jc w:val="both"/>
        <w:rPr/>
      </w:pPr>
      <w:r>
        <w:rPr>
          <w:rFonts w:cs="Times New Roman" w:ascii="Times New Roman" w:hAnsi="Times New Roman"/>
          <w:b/>
          <w:sz w:val="26"/>
          <w:szCs w:val="26"/>
        </w:rPr>
        <w:t>Câu 72</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Trong thí nghiệm Y-âng về giao thoa ánh sáng, hai khe được chiếu bằng ánh sáng đơn sắc có bước sống 0,6</w:t>
      </w:r>
      <w:r>
        <w:rPr>
          <w:rFonts w:eastAsia="Symbol" w:cs="Symbol" w:ascii="Symbol" w:hAnsi="Symbol"/>
          <w:sz w:val="26"/>
          <w:szCs w:val="26"/>
        </w:rPr>
        <w:sym w:font="Symbol" w:char="f06d"/>
      </w:r>
      <w:r>
        <w:rPr>
          <w:rFonts w:cs="Times New Roman" w:ascii="Times New Roman" w:hAnsi="Times New Roman"/>
          <w:sz w:val="26"/>
          <w:szCs w:val="26"/>
        </w:rPr>
        <w:t>m. Khoảng cách giữa hai khe sáng là 1mm, khoảng cách từ mặt phẳng chứa hai khe đến màn quan sát là 1,5m. Trên màn quan sát, hai vân tối liên tiếp cách nhau một đoạn là</w:t>
      </w:r>
    </w:p>
    <w:p>
      <w:pPr>
        <w:pStyle w:val="Normal"/>
        <w:tabs>
          <w:tab w:val="clear" w:pos="720"/>
          <w:tab w:val="left" w:pos="240" w:leader="none"/>
          <w:tab w:val="left" w:pos="2520" w:leader="none"/>
          <w:tab w:val="left" w:pos="4920" w:leader="none"/>
          <w:tab w:val="left" w:pos="7230" w:leader="none"/>
        </w:tabs>
        <w:ind w:right="-432"/>
        <w:jc w:val="both"/>
        <w:rPr/>
      </w:pPr>
      <w:r>
        <w:rPr>
          <w:rFonts w:cs="Times New Roman" w:ascii="Times New Roman" w:hAnsi="Times New Roman"/>
          <w:sz w:val="26"/>
          <w:szCs w:val="26"/>
        </w:rPr>
        <w:tab/>
        <w:t>A. 0,45 mm.</w:t>
        <w:tab/>
        <w:t>B. 0,6 mm.</w:t>
        <w:tab/>
      </w:r>
      <w:r>
        <w:rPr>
          <w:rFonts w:cs="Times New Roman" w:ascii="Times New Roman" w:hAnsi="Times New Roman"/>
          <w:color w:val="FF0000"/>
          <w:sz w:val="26"/>
          <w:szCs w:val="26"/>
        </w:rPr>
        <w:t>C. 0,9 mm</w:t>
      </w:r>
      <w:r>
        <w:rPr>
          <w:rFonts w:cs="Times New Roman" w:ascii="Times New Roman" w:hAnsi="Times New Roman"/>
          <w:sz w:val="26"/>
          <w:szCs w:val="26"/>
        </w:rPr>
        <w:t>.</w:t>
        <w:tab/>
        <w:t>D. 1,8 mm.</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73</w:t>
      </w:r>
      <w:r>
        <w:rPr>
          <w:rFonts w:cs="Times New Roman" w:ascii="Times New Roman" w:hAnsi="Times New Roman"/>
          <w:b/>
          <w:sz w:val="26"/>
          <w:szCs w:val="26"/>
          <w:lang w:val="it-IT"/>
        </w:rPr>
        <w:t>(CĐ 2012)</w:t>
      </w:r>
      <w:r>
        <w:rPr>
          <w:rFonts w:cs="Times New Roman" w:ascii="Times New Roman" w:hAnsi="Times New Roman"/>
          <w:b/>
          <w:sz w:val="26"/>
          <w:szCs w:val="26"/>
        </w:rPr>
        <w:t>:</w:t>
      </w:r>
      <w:r>
        <w:rPr>
          <w:rFonts w:cs="Times New Roman" w:ascii="Times New Roman" w:hAnsi="Times New Roman"/>
          <w:sz w:val="26"/>
          <w:szCs w:val="26"/>
        </w:rPr>
        <w:t xml:space="preserve"> Trong  thí nghiệm Y-âng về giao thoa ánh sáng, hai khe được chiếu bằng ánh sáng đơn sắc. Khoảng vân giao thoa trên màn quan sát là i. Khoảng cách giữa hai vân sáng bậc 3 nằm ở hai bên vân sáng trung tâm là</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b/>
          <w:color w:val="FF0000"/>
          <w:sz w:val="26"/>
          <w:szCs w:val="26"/>
        </w:rPr>
      </w:pPr>
      <w:r>
        <w:rPr>
          <w:rFonts w:cs="Times New Roman" w:ascii="Times New Roman" w:hAnsi="Times New Roman"/>
          <w:sz w:val="26"/>
          <w:szCs w:val="26"/>
        </w:rPr>
        <w:tab/>
        <w:t>A. 5i.</w:t>
        <w:tab/>
        <w:t>B. 3i.</w:t>
        <w:tab/>
        <w:t>C. 4i.</w:t>
        <w:tab/>
      </w:r>
      <w:r>
        <w:rPr>
          <w:rFonts w:cs="Times New Roman" w:ascii="Times New Roman" w:hAnsi="Times New Roman"/>
          <w:color w:val="FF0000"/>
          <w:sz w:val="26"/>
          <w:szCs w:val="26"/>
        </w:rPr>
        <w:t>D. 6i.</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b/>
          <w:sz w:val="26"/>
          <w:szCs w:val="26"/>
        </w:rPr>
        <w:t>Câu 74</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 xml:space="preserve"> Khi nói về ánh sáng, phát biểu nào sau đây </w:t>
      </w:r>
      <w:r>
        <w:rPr>
          <w:rFonts w:cs="Times New Roman" w:ascii="Times New Roman" w:hAnsi="Times New Roman"/>
          <w:b/>
          <w:sz w:val="26"/>
          <w:szCs w:val="26"/>
        </w:rPr>
        <w:t>sai?</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A. Ánh sáng trắng là hỗn hợp của nhiều ánh sáng đơn sắc có màu biến thiên liên tục từ đỏ đến tím.</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B. Ánh sáng đơn sắc không bị tán sắc khi đi qua lăng kính.</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C. Chiết suất của chất làm lăng kính đối với các ánh sáng đơn sắc khác nhau đều bằng nhau.</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D. Chiết suất của chất làm lăng kính đối với các ánh sáng đơn sắc khác nhau thì khác nhau.</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75</w:t>
      </w:r>
      <w:r>
        <w:rPr>
          <w:rFonts w:cs="Times New Roman" w:ascii="Times New Roman" w:hAnsi="Times New Roman"/>
          <w:b/>
          <w:sz w:val="26"/>
          <w:szCs w:val="26"/>
          <w:lang w:val="it-IT"/>
        </w:rPr>
        <w:t>(CĐ 2012)</w:t>
      </w:r>
      <w:r>
        <w:rPr>
          <w:rFonts w:cs="Times New Roman" w:ascii="Times New Roman" w:hAnsi="Times New Roman"/>
          <w:b/>
          <w:sz w:val="26"/>
          <w:szCs w:val="26"/>
        </w:rPr>
        <w:t>:</w:t>
      </w:r>
      <w:r>
        <w:rPr>
          <w:rFonts w:cs="Times New Roman" w:ascii="Times New Roman" w:hAnsi="Times New Roman"/>
          <w:sz w:val="26"/>
          <w:szCs w:val="26"/>
        </w:rPr>
        <w:t xml:space="preserve"> Khi nói về tia tử ngoại, phát biểu nào sau đây </w:t>
      </w:r>
      <w:r>
        <w:rPr>
          <w:rFonts w:cs="Times New Roman" w:ascii="Times New Roman" w:hAnsi="Times New Roman"/>
          <w:b/>
          <w:sz w:val="26"/>
          <w:szCs w:val="26"/>
        </w:rPr>
        <w:t>sai</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A. Tia tử ngoại tác dụng lên phim ảnh.</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Tia tử ngoại dễ dàng đi xuyên qua tấm chì dày vài xentimét.</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C. Tia tử ngoại làm ion hóa không khí.</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D. Tia tử ngoại có tác dụng sinh học: diệt vi khuẩn, hủy diệt tế bào da.</w:t>
      </w:r>
    </w:p>
    <w:p>
      <w:pPr>
        <w:pStyle w:val="Normal"/>
        <w:rPr/>
      </w:pPr>
      <w:r>
        <w:rPr>
          <w:rFonts w:cs="Times New Roman" w:ascii="Times New Roman" w:hAnsi="Times New Roman"/>
          <w:b/>
          <w:spacing w:val="-2"/>
          <w:sz w:val="26"/>
          <w:szCs w:val="26"/>
        </w:rPr>
        <w:t>Câu 76</w:t>
      </w:r>
      <w:r>
        <w:rPr>
          <w:rFonts w:cs="Times New Roman" w:ascii="Times New Roman" w:hAnsi="Times New Roman"/>
          <w:b/>
          <w:spacing w:val="-2"/>
          <w:sz w:val="26"/>
          <w:szCs w:val="26"/>
          <w:lang w:val="it-IT"/>
        </w:rPr>
        <w:t>(CĐ 2012)</w:t>
      </w:r>
      <w:r>
        <w:rPr>
          <w:rFonts w:cs="Times New Roman" w:ascii="Times New Roman" w:hAnsi="Times New Roman"/>
          <w:b/>
          <w:spacing w:val="-2"/>
          <w:sz w:val="26"/>
          <w:szCs w:val="26"/>
        </w:rPr>
        <w:t>:</w:t>
      </w:r>
      <w:r>
        <w:rPr>
          <w:rFonts w:cs="Times New Roman" w:ascii="Times New Roman" w:hAnsi="Times New Roman"/>
          <w:spacing w:val="-2"/>
          <w:sz w:val="26"/>
          <w:szCs w:val="26"/>
        </w:rPr>
        <w:t xml:space="preserve"> Bức xạ có tần số nhỏ nhất trong số các bức xạ hồng ngoại, tử ngoại, Rơn-ghen, gamma là</w:t>
      </w:r>
    </w:p>
    <w:p>
      <w:pPr>
        <w:pStyle w:val="ListParagraph"/>
        <w:numPr>
          <w:ilvl w:val="0"/>
          <w:numId w:val="14"/>
        </w:numPr>
        <w:spacing w:before="0" w:after="0"/>
        <w:contextualSpacing/>
        <w:rPr>
          <w:rFonts w:ascii="Times New Roman" w:hAnsi="Times New Roman" w:cs="Times New Roman"/>
          <w:sz w:val="26"/>
          <w:szCs w:val="26"/>
        </w:rPr>
      </w:pPr>
      <w:r>
        <w:rPr>
          <w:rFonts w:cs="Times New Roman" w:ascii="Times New Roman" w:hAnsi="Times New Roman"/>
          <w:sz w:val="26"/>
          <w:szCs w:val="26"/>
        </w:rPr>
        <w:t>gamma</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xml:space="preserve"> hồng ngoại.</w:t>
        <w:tab/>
      </w: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xml:space="preserve"> Rơn-ghen.</w:t>
        <w:tab/>
        <w:tab/>
      </w:r>
      <w:r>
        <w:rPr>
          <w:rFonts w:cs="Times New Roman" w:ascii="Times New Roman" w:hAnsi="Times New Roman"/>
          <w:b/>
          <w:sz w:val="26"/>
          <w:szCs w:val="26"/>
        </w:rPr>
        <w:t>D.</w:t>
      </w:r>
      <w:r>
        <w:rPr>
          <w:rFonts w:cs="Times New Roman" w:ascii="Times New Roman" w:hAnsi="Times New Roman"/>
          <w:sz w:val="26"/>
          <w:szCs w:val="26"/>
        </w:rPr>
        <w:t xml:space="preserve"> tử ngoại.</w:t>
      </w:r>
    </w:p>
    <w:p>
      <w:pPr>
        <w:pStyle w:val="Normal"/>
        <w:rPr/>
      </w:pPr>
      <w:r>
        <w:rPr>
          <w:rFonts w:cs="Times New Roman" w:ascii="Times New Roman" w:hAnsi="Times New Roman"/>
          <w:b/>
          <w:sz w:val="26"/>
          <w:szCs w:val="26"/>
        </w:rPr>
        <w:t>Câu 77</w:t>
      </w:r>
      <w:r>
        <w:rPr>
          <w:rFonts w:cs="Times New Roman" w:ascii="Times New Roman" w:hAnsi="Times New Roman"/>
          <w:b/>
          <w:sz w:val="26"/>
          <w:szCs w:val="26"/>
          <w:lang w:val="it-IT"/>
        </w:rPr>
        <w:t>(CĐ 2012)</w:t>
      </w:r>
      <w:r>
        <w:rPr>
          <w:rFonts w:cs="Times New Roman" w:ascii="Times New Roman" w:hAnsi="Times New Roman"/>
          <w:b/>
          <w:sz w:val="26"/>
          <w:szCs w:val="26"/>
        </w:rPr>
        <w:t>:</w:t>
      </w:r>
      <w:r>
        <w:rPr>
          <w:rFonts w:cs="Times New Roman" w:ascii="Times New Roman" w:hAnsi="Times New Roman"/>
          <w:sz w:val="26"/>
          <w:szCs w:val="26"/>
        </w:rPr>
        <w:t xml:space="preserve"> Khi nói về tia Rơn-ghen và tia tử ngoại, phát biểu nào sau đây </w:t>
      </w:r>
      <w:r>
        <w:rPr>
          <w:rFonts w:cs="Times New Roman" w:ascii="Times New Roman" w:hAnsi="Times New Roman"/>
          <w:b/>
          <w:sz w:val="26"/>
          <w:szCs w:val="26"/>
        </w:rPr>
        <w:t>sai</w:t>
      </w:r>
      <w:r>
        <w:rPr>
          <w:rFonts w:cs="Times New Roman" w:ascii="Times New Roman" w:hAnsi="Times New Roman"/>
          <w:sz w:val="26"/>
          <w:szCs w:val="26"/>
        </w:rPr>
        <w:t>?</w:t>
      </w:r>
    </w:p>
    <w:p>
      <w:pPr>
        <w:pStyle w:val="ListParagraph"/>
        <w:numPr>
          <w:ilvl w:val="0"/>
          <w:numId w:val="30"/>
        </w:numPr>
        <w:spacing w:before="0" w:after="0"/>
        <w:contextualSpacing/>
        <w:rPr>
          <w:rFonts w:ascii="Times New Roman" w:hAnsi="Times New Roman" w:cs="Times New Roman"/>
          <w:sz w:val="26"/>
          <w:szCs w:val="26"/>
        </w:rPr>
      </w:pPr>
      <w:r>
        <w:rPr>
          <w:rFonts w:cs="Times New Roman" w:ascii="Times New Roman" w:hAnsi="Times New Roman"/>
          <w:sz w:val="26"/>
          <w:szCs w:val="26"/>
        </w:rPr>
        <w:t>Tia Rơn-ghen và tia tử ngoại đều có cùng bản chất là sóng điện từ.</w:t>
      </w:r>
    </w:p>
    <w:p>
      <w:pPr>
        <w:pStyle w:val="ListParagraph"/>
        <w:numPr>
          <w:ilvl w:val="0"/>
          <w:numId w:val="30"/>
        </w:numPr>
        <w:spacing w:before="0" w:after="0"/>
        <w:contextualSpacing/>
        <w:rPr>
          <w:rFonts w:ascii="Times New Roman" w:hAnsi="Times New Roman" w:cs="Times New Roman"/>
          <w:color w:val="FF0000"/>
          <w:sz w:val="26"/>
          <w:szCs w:val="26"/>
        </w:rPr>
      </w:pPr>
      <w:r>
        <w:rPr>
          <w:rFonts w:cs="Times New Roman" w:ascii="Times New Roman" w:hAnsi="Times New Roman"/>
          <w:color w:val="FF0000"/>
          <w:sz w:val="26"/>
          <w:szCs w:val="26"/>
        </w:rPr>
        <w:t>Tần số của tia Rơn-ghen nhỏ hơn tần số của tia tử ngoại.</w:t>
      </w:r>
    </w:p>
    <w:p>
      <w:pPr>
        <w:pStyle w:val="ListParagraph"/>
        <w:numPr>
          <w:ilvl w:val="0"/>
          <w:numId w:val="30"/>
        </w:numPr>
        <w:spacing w:before="0" w:after="0"/>
        <w:contextualSpacing/>
        <w:rPr>
          <w:rFonts w:ascii="Times New Roman" w:hAnsi="Times New Roman" w:cs="Times New Roman"/>
          <w:sz w:val="26"/>
          <w:szCs w:val="26"/>
        </w:rPr>
      </w:pPr>
      <w:r>
        <w:rPr>
          <w:rFonts w:cs="Times New Roman" w:ascii="Times New Roman" w:hAnsi="Times New Roman"/>
          <w:sz w:val="26"/>
          <w:szCs w:val="26"/>
        </w:rPr>
        <w:t>Tần số của tia Rơn-ghen lớn hơn tần số của tia tử ngoại.</w:t>
      </w:r>
    </w:p>
    <w:p>
      <w:pPr>
        <w:pStyle w:val="ListParagraph"/>
        <w:numPr>
          <w:ilvl w:val="0"/>
          <w:numId w:val="30"/>
        </w:numPr>
        <w:spacing w:before="0" w:after="0"/>
        <w:contextualSpacing/>
        <w:rPr>
          <w:rFonts w:ascii="Times New Roman" w:hAnsi="Times New Roman" w:cs="Times New Roman"/>
          <w:sz w:val="26"/>
          <w:szCs w:val="26"/>
        </w:rPr>
      </w:pPr>
      <w:r>
        <w:rPr>
          <w:rFonts w:cs="Times New Roman" w:ascii="Times New Roman" w:hAnsi="Times New Roman"/>
          <w:sz w:val="26"/>
          <w:szCs w:val="26"/>
        </w:rPr>
        <w:t>Tia Rơn-ghen và tia tử ngoại đều có khả năng gây phát quang một số chất.</w:t>
      </w:r>
    </w:p>
    <w:p>
      <w:pPr>
        <w:pStyle w:val="Normal"/>
        <w:rPr/>
      </w:pPr>
      <w:r>
        <w:rPr>
          <w:rFonts w:cs="Times New Roman" w:ascii="Times New Roman" w:hAnsi="Times New Roman"/>
          <w:b/>
          <w:sz w:val="26"/>
          <w:szCs w:val="26"/>
        </w:rPr>
        <w:t>Câu 78</w:t>
      </w:r>
      <w:r>
        <w:rPr>
          <w:rFonts w:cs="Times New Roman" w:ascii="Times New Roman" w:hAnsi="Times New Roman"/>
          <w:b/>
          <w:sz w:val="26"/>
          <w:szCs w:val="26"/>
          <w:lang w:val="it-IT"/>
        </w:rPr>
        <w:t>(CĐ 2012)</w:t>
      </w:r>
      <w:r>
        <w:rPr>
          <w:rFonts w:cs="Times New Roman" w:ascii="Times New Roman" w:hAnsi="Times New Roman"/>
          <w:b/>
          <w:sz w:val="26"/>
          <w:szCs w:val="26"/>
        </w:rPr>
        <w:t>:</w:t>
      </w:r>
      <w:r>
        <w:rPr>
          <w:rFonts w:cs="Times New Roman" w:ascii="Times New Roman" w:hAnsi="Times New Roman"/>
          <w:sz w:val="26"/>
          <w:szCs w:val="26"/>
        </w:rPr>
        <w:t xml:space="preserve"> Trong thí nghiệp Y-âng về giao thoa với ánh sáng đơn sắc, khoảng cách giữa hai khe là 1mm, khoảng cách từ mặt phẳng chứa hai khe đến màn quan sát là 2m. Tại điểm M trên màn quan sát cách vân sáng trung tâm 3mm có vân sáng bậc 3. Bước sóng của ánh sáng dùng trong thí nghiệm là</w:t>
      </w:r>
    </w:p>
    <w:p>
      <w:pPr>
        <w:pStyle w:val="Normal"/>
        <w:spacing w:lineRule="auto" w:line="276"/>
        <w:ind w:left="540" w:right="0"/>
        <w:rPr/>
      </w:pPr>
      <w:r>
        <w:rPr>
          <w:rFonts w:cs="Times New Roman" w:ascii="Times New Roman" w:hAnsi="Times New Roman"/>
          <w:b/>
          <w:color w:val="FF0000"/>
          <w:sz w:val="26"/>
          <w:szCs w:val="26"/>
        </w:rPr>
        <w:t>A.</w:t>
      </w:r>
      <w:r>
        <w:rPr>
          <w:rFonts w:cs="Times New Roman" w:ascii="Times New Roman" w:hAnsi="Times New Roman"/>
          <w:color w:val="FF0000"/>
          <w:sz w:val="26"/>
          <w:szCs w:val="26"/>
        </w:rPr>
        <w:t xml:space="preserve"> 0,5</w:t>
      </w:r>
      <w:r>
        <w:rPr>
          <w:color w:val="FF0000"/>
          <w:sz w:val="26"/>
          <w:szCs w:val="26"/>
        </w:rPr>
        <w:object w:dxaOrig="400" w:dyaOrig="26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20pt;height:13pt" filled="f" o:ole="">
            <v:imagedata r:id="rId2394" o:title=""/>
          </v:shape>
          <o:OLEObject Type="Embed" ProgID="" ShapeID="ole_rId2393" DrawAspect="Content" ObjectID="_260765459" r:id="rId2393"/>
        </w:object>
      </w:r>
      <w:r>
        <w:rPr>
          <w:rFonts w:cs="Times New Roman" w:ascii="Times New Roman" w:hAnsi="Times New Roman"/>
          <w:color w:val="FF0000"/>
          <w:sz w:val="26"/>
          <w:szCs w:val="26"/>
        </w:rPr>
        <w:t>.</w:t>
        <w:tab/>
      </w:r>
      <w:r>
        <w:rPr>
          <w:rFonts w:cs="Times New Roman" w:ascii="Times New Roman" w:hAnsi="Times New Roman"/>
          <w:sz w:val="26"/>
          <w:szCs w:val="26"/>
        </w:rPr>
        <w:tab/>
      </w:r>
      <w:r>
        <w:rPr>
          <w:rFonts w:cs="Times New Roman" w:ascii="Times New Roman" w:hAnsi="Times New Roman"/>
          <w:b/>
          <w:sz w:val="26"/>
          <w:szCs w:val="26"/>
        </w:rPr>
        <w:t>B.</w:t>
      </w:r>
      <w:r>
        <w:rPr>
          <w:rFonts w:cs="Times New Roman" w:ascii="Times New Roman" w:hAnsi="Times New Roman"/>
          <w:sz w:val="26"/>
          <w:szCs w:val="26"/>
        </w:rPr>
        <w:t xml:space="preserve"> 0,45</w:t>
      </w:r>
      <w:r>
        <w:rPr>
          <w:sz w:val="26"/>
          <w:szCs w:val="26"/>
        </w:rPr>
        <w:object w:dxaOrig="400" w:dyaOrig="26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20pt;height:13pt" filled="f" o:ole="">
            <v:imagedata r:id="rId2396" o:title=""/>
          </v:shape>
          <o:OLEObject Type="Embed" ProgID="" ShapeID="ole_rId2395" DrawAspect="Content" ObjectID="_1157117517" r:id="rId2395"/>
        </w:object>
      </w:r>
      <w:r>
        <w:rPr>
          <w:rFonts w:cs="Times New Roman" w:ascii="Times New Roman" w:hAnsi="Times New Roman"/>
          <w:sz w:val="26"/>
          <w:szCs w:val="26"/>
        </w:rPr>
        <w:t>.</w:t>
        <w:tab/>
        <w:tab/>
        <w:tab/>
      </w:r>
      <w:r>
        <w:rPr>
          <w:rFonts w:cs="Times New Roman" w:ascii="Times New Roman" w:hAnsi="Times New Roman"/>
          <w:b/>
          <w:sz w:val="26"/>
          <w:szCs w:val="26"/>
        </w:rPr>
        <w:t>C.</w:t>
      </w:r>
      <w:r>
        <w:rPr>
          <w:rFonts w:cs="Times New Roman" w:ascii="Times New Roman" w:hAnsi="Times New Roman"/>
          <w:sz w:val="26"/>
          <w:szCs w:val="26"/>
        </w:rPr>
        <w:t xml:space="preserve"> 0,6</w:t>
      </w:r>
      <w:r>
        <w:rPr>
          <w:sz w:val="26"/>
          <w:szCs w:val="26"/>
        </w:rPr>
        <w:object w:dxaOrig="400" w:dyaOrig="26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20pt;height:13pt" filled="f" o:ole="">
            <v:imagedata r:id="rId2398" o:title=""/>
          </v:shape>
          <o:OLEObject Type="Embed" ProgID="" ShapeID="ole_rId2397" DrawAspect="Content" ObjectID="_1107888634" r:id="rId2397"/>
        </w:object>
      </w:r>
      <w:r>
        <w:rPr>
          <w:rFonts w:cs="Times New Roman" w:ascii="Times New Roman" w:hAnsi="Times New Roman"/>
          <w:sz w:val="26"/>
          <w:szCs w:val="26"/>
        </w:rPr>
        <w:t>.</w:t>
        <w:tab/>
        <w:tab/>
      </w:r>
      <w:r>
        <w:rPr>
          <w:rFonts w:cs="Times New Roman" w:ascii="Times New Roman" w:hAnsi="Times New Roman"/>
          <w:b/>
          <w:sz w:val="26"/>
          <w:szCs w:val="26"/>
        </w:rPr>
        <w:t>D.</w:t>
      </w:r>
      <w:r>
        <w:rPr>
          <w:rFonts w:cs="Times New Roman" w:ascii="Times New Roman" w:hAnsi="Times New Roman"/>
          <w:sz w:val="26"/>
          <w:szCs w:val="26"/>
        </w:rPr>
        <w:t xml:space="preserve"> 0,75</w:t>
      </w:r>
      <w:r>
        <w:rPr>
          <w:sz w:val="26"/>
          <w:szCs w:val="26"/>
        </w:rPr>
        <w:object w:dxaOrig="400" w:dyaOrig="26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20pt;height:13pt" filled="f" o:ole="">
            <v:imagedata r:id="rId2400" o:title=""/>
          </v:shape>
          <o:OLEObject Type="Embed" ProgID="" ShapeID="ole_rId2399" DrawAspect="Content" ObjectID="_637831321" r:id="rId2399"/>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79</w:t>
      </w:r>
      <w:r>
        <w:rPr>
          <w:rFonts w:cs="Times New Roman" w:ascii="Times New Roman" w:hAnsi="Times New Roman"/>
          <w:b/>
          <w:sz w:val="26"/>
          <w:szCs w:val="26"/>
        </w:rPr>
        <w:t>(ĐH 2013)</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Trong một thí nghiệm Y-âng về giao thoa ánh sáng, bước sóng ánh sáng đơn sắc là 600 nm, khoảng cách giữa hai khe hẹp là 1 mm. </w:t>
      </w:r>
      <w:r>
        <w:rPr>
          <w:rFonts w:cs="Times New Roman" w:ascii="Times New Roman" w:hAnsi="Times New Roman"/>
          <w:sz w:val="26"/>
          <w:szCs w:val="26"/>
        </w:rPr>
        <w:t>Khoảng cách từ mặt phẳng chứa hai khe đến màn quan sát là 2 m. Khoảng vân quan sát được  trên màn có giá trị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t>A. 1,2 mm</w:t>
      </w:r>
      <w:r>
        <w:rPr>
          <w:rFonts w:cs="Times New Roman" w:ascii="Times New Roman" w:hAnsi="Times New Roman"/>
          <w:sz w:val="26"/>
          <w:szCs w:val="26"/>
        </w:rPr>
        <w:tab/>
        <w:t>B. 1,5 mm</w:t>
        <w:tab/>
        <w:t>C. 0,9 mm</w:t>
        <w:tab/>
        <w:t>D. 0,3 mm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80(ĐH 2013):</w:t>
      </w:r>
      <w:r>
        <w:rPr>
          <w:rFonts w:cs="Times New Roman" w:ascii="Times New Roman" w:hAnsi="Times New Roman"/>
          <w:sz w:val="26"/>
          <w:szCs w:val="26"/>
        </w:rPr>
        <w:t xml:space="preserve"> Trong thí nghiệm Y-âng về giao thoa ánh sáng, nếu thay ánh sáng đơn sắc màu lam bằng ánh sáng đơn sắc màu vàng và giữ nguyên các điều kiện khác thì trên màn quan sát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khoảng vân không thay đổi</w:t>
        <w:tab/>
      </w:r>
      <w:r>
        <w:rPr>
          <w:rFonts w:cs="Times New Roman" w:ascii="Times New Roman" w:hAnsi="Times New Roman"/>
          <w:color w:val="FF0000"/>
          <w:sz w:val="26"/>
          <w:szCs w:val="26"/>
        </w:rPr>
        <w:t>B. khoảng vân tăng lên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vị trí vân trung tâm thay đổi</w:t>
        <w:tab/>
        <w:t>D. khoảng vân giảm xuống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81(ĐH 2013): </w:t>
      </w:r>
      <w:r>
        <w:rPr>
          <w:rFonts w:cs="Times New Roman" w:ascii="Times New Roman" w:hAnsi="Times New Roman"/>
          <w:sz w:val="26"/>
          <w:szCs w:val="26"/>
        </w:rPr>
        <w:t>Trong chân không, ánh sáng có bước sóng lớn nhất trong số các ánh sáng đơn sắc: đỏ, vàng, lam, tím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ánh sáng tím</w:t>
        <w:tab/>
      </w:r>
      <w:r>
        <w:rPr>
          <w:rFonts w:cs="Times New Roman" w:ascii="Times New Roman" w:hAnsi="Times New Roman"/>
          <w:color w:val="FF0000"/>
          <w:sz w:val="26"/>
          <w:szCs w:val="26"/>
        </w:rPr>
        <w:t>B. ánh sáng đỏ</w:t>
      </w:r>
      <w:r>
        <w:rPr>
          <w:rFonts w:cs="Times New Roman" w:ascii="Times New Roman" w:hAnsi="Times New Roman"/>
          <w:sz w:val="26"/>
          <w:szCs w:val="26"/>
        </w:rPr>
        <w:tab/>
        <w:t>C. ánh sáng vàng.</w:t>
        <w:tab/>
        <w:t>D. ánh sáng lam.</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82(ĐH 2013): </w:t>
      </w:r>
      <w:r>
        <w:rPr>
          <w:rFonts w:cs="Times New Roman" w:ascii="Times New Roman" w:hAnsi="Times New Roman"/>
          <w:sz w:val="26"/>
          <w:szCs w:val="26"/>
        </w:rPr>
        <w:t xml:space="preserve">Thực hiện thí nghiệm Y -  âng về giao thoa với ánh sáng đơn sắc có bước sóng </w:t>
      </w:r>
      <w:r>
        <w:rPr>
          <w:rFonts w:cs="Times New Roman" w:ascii="Times New Roman" w:hAnsi="Times New Roman"/>
          <w:sz w:val="26"/>
          <w:szCs w:val="26"/>
        </w:rPr>
        <w:object w:dxaOrig="200" w:dyaOrig="279">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10pt;height:13.95pt" filled="f" o:ole="">
            <v:imagedata r:id="rId2402" o:title=""/>
          </v:shape>
          <o:OLEObject Type="Embed" ProgID="" ShapeID="ole_rId2401" DrawAspect="Content" ObjectID="_1307659918" r:id="rId2401"/>
        </w:object>
      </w:r>
      <w:r>
        <w:rPr>
          <w:rFonts w:cs="Times New Roman" w:ascii="Times New Roman" w:hAnsi="Times New Roman"/>
          <w:sz w:val="26"/>
          <w:szCs w:val="26"/>
        </w:rPr>
        <w:t xml:space="preserve">. Khoảng cách giữa hai khe hẹp là 1mm. Trên màn quan sát, tại điểm M cách vân trung tâm 4,2mm có vân sáng bậc 5. Giữ cố  định các điều kiện khác, di chuyển dần màn quan sát dọc theo đường thẳng vuông góc với mặt phẳng chứa hai khe ra xa cho đến khi vân giao  thoa tại M chuyển  thành vân tối lần thứ hai thì khoảng dịch màn là 0,6 m. Bước sóng </w:t>
      </w:r>
      <w:r>
        <w:rPr>
          <w:rFonts w:cs="Times New Roman" w:ascii="Times New Roman" w:hAnsi="Times New Roman"/>
          <w:sz w:val="26"/>
          <w:szCs w:val="26"/>
        </w:rPr>
        <w:object w:dxaOrig="200" w:dyaOrig="279">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10pt;height:13.95pt" filled="f" o:ole="">
            <v:imagedata r:id="rId2404" o:title=""/>
          </v:shape>
          <o:OLEObject Type="Embed" ProgID="" ShapeID="ole_rId2403" DrawAspect="Content" ObjectID="_1480792618" r:id="rId2403"/>
        </w:object>
      </w:r>
      <w:r>
        <w:rPr>
          <w:rFonts w:cs="Times New Roman" w:ascii="Times New Roman" w:hAnsi="Times New Roman"/>
          <w:sz w:val="26"/>
          <w:szCs w:val="26"/>
        </w:rPr>
        <w:t xml:space="preserve">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color w:val="FF0000"/>
          <w:sz w:val="26"/>
          <w:szCs w:val="26"/>
        </w:rPr>
        <w:tab/>
        <w:t>A. 0,6</w:t>
      </w:r>
      <w:r>
        <w:rPr>
          <w:rFonts w:cs="Times New Roman" w:ascii="Times New Roman" w:hAnsi="Times New Roman"/>
          <w:color w:val="FF0000"/>
          <w:sz w:val="26"/>
          <w:szCs w:val="26"/>
        </w:rPr>
        <w:object w:dxaOrig="400" w:dyaOrig="26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20pt;height:13pt" filled="f" o:ole="">
            <v:imagedata r:id="rId2406" o:title=""/>
          </v:shape>
          <o:OLEObject Type="Embed" ProgID="" ShapeID="ole_rId2405" DrawAspect="Content" ObjectID="_215249236" r:id="rId2405"/>
        </w:object>
      </w:r>
      <w:r>
        <w:rPr>
          <w:rFonts w:cs="Times New Roman" w:ascii="Times New Roman" w:hAnsi="Times New Roman"/>
          <w:sz w:val="26"/>
          <w:szCs w:val="26"/>
        </w:rPr>
        <w:tab/>
        <w:t>B.  0,5</w:t>
      </w:r>
      <w:r>
        <w:rPr>
          <w:rFonts w:cs="Times New Roman" w:ascii="Times New Roman" w:hAnsi="Times New Roman"/>
          <w:sz w:val="26"/>
          <w:szCs w:val="26"/>
        </w:rPr>
        <w:object w:dxaOrig="400" w:dyaOrig="26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20pt;height:13pt" filled="f" o:ole="">
            <v:imagedata r:id="rId2408" o:title=""/>
          </v:shape>
          <o:OLEObject Type="Embed" ProgID="" ShapeID="ole_rId2407" DrawAspect="Content" ObjectID="_769302823" r:id="rId2407"/>
        </w:object>
      </w:r>
      <w:r>
        <w:rPr>
          <w:rFonts w:cs="Times New Roman" w:ascii="Times New Roman" w:hAnsi="Times New Roman"/>
          <w:sz w:val="26"/>
          <w:szCs w:val="26"/>
        </w:rPr>
        <w:tab/>
        <w:t>C. 0,4</w:t>
      </w:r>
      <w:r>
        <w:rPr>
          <w:rFonts w:cs="Times New Roman" w:ascii="Times New Roman" w:hAnsi="Times New Roman"/>
          <w:sz w:val="26"/>
          <w:szCs w:val="26"/>
        </w:rPr>
        <w:object w:dxaOrig="400" w:dyaOrig="260">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20pt;height:13pt" filled="f" o:ole="">
            <v:imagedata r:id="rId2410" o:title=""/>
          </v:shape>
          <o:OLEObject Type="Embed" ProgID="" ShapeID="ole_rId2409" DrawAspect="Content" ObjectID="_1859344306" r:id="rId2409"/>
        </w:object>
      </w:r>
      <w:r>
        <w:rPr>
          <w:rFonts w:cs="Times New Roman" w:ascii="Times New Roman" w:hAnsi="Times New Roman"/>
          <w:sz w:val="26"/>
          <w:szCs w:val="26"/>
        </w:rPr>
        <w:tab/>
        <w:t>D. 0,7</w:t>
      </w:r>
      <w:r>
        <w:rPr>
          <w:rFonts w:cs="Times New Roman" w:ascii="Times New Roman" w:hAnsi="Times New Roman"/>
          <w:sz w:val="26"/>
          <w:szCs w:val="26"/>
        </w:rPr>
        <w:object w:dxaOrig="400" w:dyaOrig="26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20pt;height:13pt" filled="f" o:ole="">
            <v:imagedata r:id="rId2412" o:title=""/>
          </v:shape>
          <o:OLEObject Type="Embed" ProgID="" ShapeID="ole_rId2411" DrawAspect="Content" ObjectID="_1272449253" r:id="rId2411"/>
        </w:object>
      </w:r>
    </w:p>
    <w:p>
      <w:pPr>
        <w:pStyle w:val="Normal"/>
        <w:jc w:val="both"/>
        <w:rPr/>
      </w:pPr>
      <w:r>
        <w:rPr>
          <w:rFonts w:cs="Times New Roman" w:ascii="Times New Roman" w:hAnsi="Times New Roman"/>
          <w:b/>
          <w:sz w:val="26"/>
          <w:szCs w:val="26"/>
          <w:lang w:val="fr-FR"/>
        </w:rPr>
        <w:t>Câu 83</w:t>
      </w:r>
      <w:r>
        <w:rPr>
          <w:rFonts w:cs="Times New Roman" w:ascii="Times New Roman" w:hAnsi="Times New Roman"/>
          <w:b/>
          <w:sz w:val="26"/>
          <w:szCs w:val="26"/>
        </w:rPr>
        <w:t>(ĐH 2013)</w:t>
      </w:r>
      <w:r>
        <w:rPr>
          <w:rFonts w:cs="Times New Roman" w:ascii="Times New Roman" w:hAnsi="Times New Roman"/>
          <w:b/>
          <w:sz w:val="26"/>
          <w:szCs w:val="26"/>
          <w:lang w:val="fr-FR"/>
        </w:rPr>
        <w:t xml:space="preserve"> : </w:t>
      </w:r>
      <w:r>
        <w:rPr>
          <w:rFonts w:cs="Times New Roman" w:ascii="Times New Roman" w:hAnsi="Times New Roman"/>
          <w:sz w:val="26"/>
          <w:szCs w:val="26"/>
          <w:lang w:val="fr-FR"/>
        </w:rPr>
        <w:t>Khi nói về quang phổ vạch phát xạ, phát biểu nào sau đây là</w:t>
      </w:r>
      <w:r>
        <w:rPr>
          <w:rFonts w:cs="Times New Roman" w:ascii="Times New Roman" w:hAnsi="Times New Roman"/>
          <w:b/>
          <w:sz w:val="26"/>
          <w:szCs w:val="26"/>
          <w:lang w:val="fr-FR"/>
        </w:rPr>
        <w:t xml:space="preserve"> sai</w:t>
      </w:r>
      <w:r>
        <w:rPr>
          <w:rFonts w:cs="Times New Roman" w:ascii="Times New Roman" w:hAnsi="Times New Roman"/>
          <w:sz w:val="26"/>
          <w:szCs w:val="26"/>
          <w:lang w:val="fr-FR"/>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A. Quang phổ vạch phát xạ của một nguyên tố là một hệ thống những vạch sáng riêng lẻ, ngăn cách nhau bởi những khoảng tối.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lang w:val="fr-FR"/>
        </w:rPr>
      </w:pPr>
      <w:r>
        <w:rPr>
          <w:rFonts w:cs="Times New Roman" w:ascii="Times New Roman" w:hAnsi="Times New Roman"/>
          <w:color w:val="FF0000"/>
          <w:sz w:val="26"/>
          <w:szCs w:val="26"/>
          <w:lang w:val="fr-FR"/>
        </w:rPr>
        <w:tab/>
        <w:t>B. Quang phổ vạch phát xạ do chất rắn hoặc chất lỏng phát ra khi bị nung nóng.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C. Trong quang phổ vạch phát xạ của nguyên tử hiđrô, ở vùng ánh sáng nhìn thấy có bốn vạch đặc trưng là vạch đỏ, vạch lam, vạch chàm và vạch tím.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D. Quang phổ vạch phát xạ của các nguyên tố hoá học khác nhau thì  khác nhau.</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84</w:t>
      </w:r>
      <w:r>
        <w:rPr>
          <w:rFonts w:cs="Times New Roman" w:ascii="Times New Roman" w:hAnsi="Times New Roman"/>
          <w:b/>
          <w:sz w:val="26"/>
          <w:szCs w:val="26"/>
          <w:lang w:val="it-IT"/>
        </w:rPr>
        <w:t>(CĐ 2013)</w:t>
      </w:r>
      <w:r>
        <w:rPr>
          <w:rFonts w:cs="Times New Roman" w:ascii="Times New Roman" w:hAnsi="Times New Roman"/>
          <w:b/>
          <w:sz w:val="26"/>
          <w:szCs w:val="26"/>
        </w:rPr>
        <w:t>:</w:t>
      </w:r>
      <w:r>
        <w:rPr>
          <w:rFonts w:cs="Times New Roman" w:ascii="Times New Roman" w:hAnsi="Times New Roman"/>
          <w:sz w:val="26"/>
          <w:szCs w:val="26"/>
        </w:rPr>
        <w:t xml:space="preserve"> Thực hiện thí nghiệm Y-âng về giao thoa với ánh sáng đơn sắc có bước song 0,4 </w:t>
      </w:r>
      <w:r>
        <w:rPr>
          <w:rFonts w:eastAsia="Symbol" w:cs="Symbol" w:ascii="Symbol" w:hAnsi="Symbol"/>
          <w:sz w:val="26"/>
          <w:szCs w:val="26"/>
        </w:rPr>
        <w:sym w:font="Symbol" w:char="f06d"/>
      </w:r>
      <w:r>
        <w:rPr>
          <w:rFonts w:cs="Times New Roman" w:ascii="Times New Roman" w:hAnsi="Times New Roman"/>
          <w:sz w:val="26"/>
          <w:szCs w:val="26"/>
        </w:rPr>
        <w:t>m, khoảng cách giữa hai khe là 0,5 mm, khoảng cách từ mặt phẳng chứa hai khe đến màn là 1m. Trên màn quan sát, vân sáng bậc 4 cách vân sáng trung tâm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3,2 mm.</w:t>
      </w:r>
      <w:r>
        <w:rPr>
          <w:rFonts w:cs="Times New Roman" w:ascii="Times New Roman" w:hAnsi="Times New Roman"/>
          <w:sz w:val="26"/>
          <w:szCs w:val="26"/>
        </w:rPr>
        <w:tab/>
        <w:t>B. 4,8 mm.</w:t>
        <w:tab/>
        <w:t>C. 1,6 mm.</w:t>
        <w:tab/>
        <w:t>D. 2,4 mm.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85</w:t>
      </w:r>
      <w:r>
        <w:rPr>
          <w:rFonts w:cs="Times New Roman" w:ascii="Times New Roman" w:hAnsi="Times New Roman"/>
          <w:b/>
          <w:sz w:val="26"/>
          <w:szCs w:val="26"/>
          <w:lang w:val="it-IT"/>
        </w:rPr>
        <w:t>(CĐ 2013)</w:t>
      </w:r>
      <w:r>
        <w:rPr>
          <w:rFonts w:cs="Times New Roman" w:ascii="Times New Roman" w:hAnsi="Times New Roman"/>
          <w:b/>
          <w:sz w:val="26"/>
          <w:szCs w:val="26"/>
        </w:rPr>
        <w:t>:</w:t>
      </w:r>
      <w:r>
        <w:rPr>
          <w:rFonts w:cs="Times New Roman" w:ascii="Times New Roman" w:hAnsi="Times New Roman"/>
          <w:sz w:val="26"/>
          <w:szCs w:val="26"/>
        </w:rPr>
        <w:t xml:space="preserve"> Tia Rơn-ghen (tia X) có tần số</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nhỏ hơn tần số của tia màu đỏ</w:t>
        <w:tab/>
        <w:t>B. lớn hơn tần số của tia gamma.</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C. nhỏ hơn tần số của tia hồng ngoại.</w:t>
        <w:tab/>
      </w:r>
      <w:r>
        <w:rPr>
          <w:rFonts w:cs="Times New Roman" w:ascii="Times New Roman" w:hAnsi="Times New Roman"/>
          <w:color w:val="FF0000"/>
          <w:sz w:val="26"/>
          <w:szCs w:val="26"/>
        </w:rPr>
        <w:t>D. lớn hơn tần số của tia màu tím.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86</w:t>
      </w:r>
      <w:r>
        <w:rPr>
          <w:rFonts w:cs="Times New Roman" w:ascii="Times New Roman" w:hAnsi="Times New Roman"/>
          <w:b/>
          <w:sz w:val="26"/>
          <w:szCs w:val="26"/>
          <w:lang w:val="it-IT"/>
        </w:rPr>
        <w:t>(CĐ 2013)</w:t>
      </w:r>
      <w:r>
        <w:rPr>
          <w:rFonts w:cs="Times New Roman" w:ascii="Times New Roman" w:hAnsi="Times New Roman"/>
          <w:b/>
          <w:sz w:val="26"/>
          <w:szCs w:val="26"/>
        </w:rPr>
        <w:t>:</w:t>
      </w:r>
      <w:r>
        <w:rPr>
          <w:rFonts w:cs="Times New Roman" w:ascii="Times New Roman" w:hAnsi="Times New Roman"/>
          <w:sz w:val="26"/>
          <w:szCs w:val="26"/>
        </w:rPr>
        <w:t xml:space="preserve"> Trong thí nghiệm Y-âng về giao thoa với ánh sáng đơn sắc, khoảng vân trên màn quan sát là 1 mm. Khoảng cách giữa hai vân sáng bậc ba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5 mm.</w:t>
        <w:tab/>
        <w:t>B. 4 mm.</w:t>
        <w:tab/>
        <w:t>C. 3 mm.</w:t>
        <w:tab/>
      </w:r>
      <w:r>
        <w:rPr>
          <w:rFonts w:cs="Times New Roman" w:ascii="Times New Roman" w:hAnsi="Times New Roman"/>
          <w:color w:val="FF0000"/>
          <w:sz w:val="26"/>
          <w:szCs w:val="26"/>
        </w:rPr>
        <w:t>D. 6 mm.</w:t>
      </w:r>
    </w:p>
    <w:p>
      <w:pPr>
        <w:pStyle w:val="Normal"/>
        <w:jc w:val="both"/>
        <w:rPr/>
      </w:pPr>
      <w:r>
        <w:rPr>
          <w:rFonts w:cs="Times New Roman" w:ascii="Times New Roman" w:hAnsi="Times New Roman"/>
          <w:b/>
          <w:sz w:val="26"/>
          <w:szCs w:val="26"/>
        </w:rPr>
        <w:t>Câu 87</w:t>
      </w:r>
      <w:r>
        <w:rPr>
          <w:rFonts w:cs="Times New Roman" w:ascii="Times New Roman" w:hAnsi="Times New Roman"/>
          <w:b/>
          <w:sz w:val="26"/>
          <w:szCs w:val="26"/>
          <w:lang w:val="it-IT"/>
        </w:rPr>
        <w:t>(CĐ 2013)</w:t>
      </w:r>
      <w:r>
        <w:rPr>
          <w:rFonts w:cs="Times New Roman" w:ascii="Times New Roman" w:hAnsi="Times New Roman"/>
          <w:b/>
          <w:sz w:val="26"/>
          <w:szCs w:val="26"/>
        </w:rPr>
        <w:t xml:space="preserve"> :  </w:t>
      </w:r>
      <w:r>
        <w:rPr>
          <w:rFonts w:cs="Times New Roman" w:ascii="Times New Roman" w:hAnsi="Times New Roman"/>
          <w:sz w:val="26"/>
          <w:szCs w:val="26"/>
        </w:rPr>
        <w:t>Phát biểu nào sau đây đúng?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Ánh sáng đơn sắc là ánh sáng bị tán sắc khi truyền qua lăng kính.</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Ánh sáng trắng là hổn hợp của nhiều ánh sáng đơn sắc có màu biến thiên liên tục từ đỏ đến tím.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Tổng hợp các ánh sáng đơn sắc sẽ luôn được ánh sáng trắng.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Chỉ có ánh sáng trắng mới bị tán sắc khi truyền qua lăng kính.</w:t>
      </w:r>
    </w:p>
    <w:p>
      <w:pPr>
        <w:pStyle w:val="Normal"/>
        <w:jc w:val="both"/>
        <w:rPr/>
      </w:pPr>
      <w:r>
        <w:rPr>
          <w:rFonts w:cs="Times New Roman" w:ascii="Times New Roman" w:hAnsi="Times New Roman"/>
          <w:b/>
          <w:sz w:val="26"/>
          <w:szCs w:val="26"/>
        </w:rPr>
        <w:t>Câu 88</w:t>
      </w:r>
      <w:r>
        <w:rPr>
          <w:rFonts w:cs="Times New Roman" w:ascii="Times New Roman" w:hAnsi="Times New Roman"/>
          <w:b/>
          <w:sz w:val="26"/>
          <w:szCs w:val="26"/>
          <w:lang w:val="it-IT"/>
        </w:rPr>
        <w:t>(CĐ 2013)</w:t>
      </w:r>
      <w:r>
        <w:rPr>
          <w:rFonts w:cs="Times New Roman" w:ascii="Times New Roman" w:hAnsi="Times New Roman"/>
          <w:b/>
          <w:sz w:val="26"/>
          <w:szCs w:val="26"/>
        </w:rPr>
        <w:t xml:space="preserve"> : </w:t>
      </w:r>
      <w:r>
        <w:rPr>
          <w:rFonts w:cs="Times New Roman" w:ascii="Times New Roman" w:hAnsi="Times New Roman"/>
          <w:sz w:val="26"/>
          <w:szCs w:val="26"/>
        </w:rPr>
        <w:t>Trong chân không, ánh sáng nhìn thấy có bước sóng từ 0.38</w:t>
      </w:r>
      <w:r>
        <w:rPr>
          <w:rFonts w:cs="Times New Roman" w:ascii="Times New Roman" w:hAnsi="Times New Roman"/>
          <w:sz w:val="26"/>
          <w:szCs w:val="26"/>
        </w:rPr>
        <w:object w:dxaOrig="240" w:dyaOrig="26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12pt;height:13pt" filled="f" o:ole="">
            <v:imagedata r:id="rId2414" o:title=""/>
          </v:shape>
          <o:OLEObject Type="Embed" ProgID="" ShapeID="ole_rId2413" DrawAspect="Content" ObjectID="_1362628524" r:id="rId2413"/>
        </w:object>
      </w:r>
      <w:r>
        <w:rPr>
          <w:rFonts w:cs="Times New Roman" w:ascii="Times New Roman" w:hAnsi="Times New Roman"/>
          <w:sz w:val="26"/>
          <w:szCs w:val="26"/>
        </w:rPr>
        <w:t>m đến 0,76</w:t>
      </w:r>
      <w:r>
        <w:rPr>
          <w:rFonts w:cs="Times New Roman" w:ascii="Times New Roman" w:hAnsi="Times New Roman"/>
          <w:sz w:val="26"/>
          <w:szCs w:val="26"/>
        </w:rPr>
        <w:object w:dxaOrig="240" w:dyaOrig="26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12pt;height:13pt" filled="f" o:ole="">
            <v:imagedata r:id="rId2416" o:title=""/>
          </v:shape>
          <o:OLEObject Type="Embed" ProgID="" ShapeID="ole_rId2415" DrawAspect="Content" ObjectID="_986307906" r:id="rId2415"/>
        </w:object>
      </w:r>
      <w:r>
        <w:rPr>
          <w:rFonts w:cs="Times New Roman" w:ascii="Times New Roman" w:hAnsi="Times New Roman"/>
          <w:sz w:val="26"/>
          <w:szCs w:val="26"/>
        </w:rPr>
        <w:t>m. Tần số của ánh sáng nhìn thấy có giá trị</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t>A. từ 3,95.10</w:t>
      </w:r>
      <w:r>
        <w:rPr>
          <w:rFonts w:cs="Times New Roman" w:ascii="Times New Roman" w:hAnsi="Times New Roman"/>
          <w:color w:val="FF0000"/>
          <w:sz w:val="26"/>
          <w:szCs w:val="26"/>
          <w:vertAlign w:val="superscript"/>
        </w:rPr>
        <w:t xml:space="preserve">14 </w:t>
      </w:r>
      <w:r>
        <w:rPr>
          <w:rFonts w:cs="Times New Roman" w:ascii="Times New Roman" w:hAnsi="Times New Roman"/>
          <w:color w:val="FF0000"/>
          <w:sz w:val="26"/>
          <w:szCs w:val="26"/>
        </w:rPr>
        <w:t>Hz đến 7,89.10</w:t>
      </w:r>
      <w:r>
        <w:rPr>
          <w:rFonts w:cs="Times New Roman" w:ascii="Times New Roman" w:hAnsi="Times New Roman"/>
          <w:color w:val="FF0000"/>
          <w:sz w:val="26"/>
          <w:szCs w:val="26"/>
          <w:vertAlign w:val="superscript"/>
        </w:rPr>
        <w:t xml:space="preserve">14 </w:t>
      </w:r>
      <w:r>
        <w:rPr>
          <w:rFonts w:cs="Times New Roman" w:ascii="Times New Roman" w:hAnsi="Times New Roman"/>
          <w:color w:val="FF0000"/>
          <w:sz w:val="26"/>
          <w:szCs w:val="26"/>
        </w:rPr>
        <w:t>Hz.</w:t>
        <w:tab/>
      </w:r>
      <w:r>
        <w:rPr>
          <w:rFonts w:cs="Times New Roman" w:ascii="Times New Roman" w:hAnsi="Times New Roman"/>
          <w:sz w:val="26"/>
          <w:szCs w:val="26"/>
        </w:rPr>
        <w:t>B. từ 3,95.10</w:t>
      </w:r>
      <w:r>
        <w:rPr>
          <w:rFonts w:cs="Times New Roman" w:ascii="Times New Roman" w:hAnsi="Times New Roman"/>
          <w:sz w:val="26"/>
          <w:szCs w:val="26"/>
          <w:vertAlign w:val="superscript"/>
        </w:rPr>
        <w:t xml:space="preserve">14 </w:t>
      </w:r>
      <w:r>
        <w:rPr>
          <w:rFonts w:cs="Times New Roman" w:ascii="Times New Roman" w:hAnsi="Times New Roman"/>
          <w:sz w:val="26"/>
          <w:szCs w:val="26"/>
        </w:rPr>
        <w:t>Hz đến 8,50.10</w:t>
      </w:r>
      <w:r>
        <w:rPr>
          <w:rFonts w:cs="Times New Roman" w:ascii="Times New Roman" w:hAnsi="Times New Roman"/>
          <w:sz w:val="26"/>
          <w:szCs w:val="26"/>
          <w:vertAlign w:val="superscript"/>
        </w:rPr>
        <w:t xml:space="preserve">14 </w:t>
      </w:r>
      <w:r>
        <w:rPr>
          <w:rFonts w:cs="Times New Roman" w:ascii="Times New Roman" w:hAnsi="Times New Roman"/>
          <w:sz w:val="26"/>
          <w:szCs w:val="26"/>
        </w:rPr>
        <w:t>Hz</w:t>
        <w:tab/>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 xml:space="preserve">     </w:t>
      </w:r>
      <w:r>
        <w:rPr>
          <w:rFonts w:cs="Times New Roman" w:ascii="Times New Roman" w:hAnsi="Times New Roman"/>
          <w:sz w:val="26"/>
          <w:szCs w:val="26"/>
        </w:rPr>
        <w:t>C. từ 4,20.10</w:t>
      </w:r>
      <w:r>
        <w:rPr>
          <w:rFonts w:cs="Times New Roman" w:ascii="Times New Roman" w:hAnsi="Times New Roman"/>
          <w:sz w:val="26"/>
          <w:szCs w:val="26"/>
          <w:vertAlign w:val="superscript"/>
        </w:rPr>
        <w:t xml:space="preserve">14 </w:t>
      </w:r>
      <w:r>
        <w:rPr>
          <w:rFonts w:cs="Times New Roman" w:ascii="Times New Roman" w:hAnsi="Times New Roman"/>
          <w:sz w:val="26"/>
          <w:szCs w:val="26"/>
        </w:rPr>
        <w:t>Hz đến 7,89.10</w:t>
      </w:r>
      <w:r>
        <w:rPr>
          <w:rFonts w:cs="Times New Roman" w:ascii="Times New Roman" w:hAnsi="Times New Roman"/>
          <w:sz w:val="26"/>
          <w:szCs w:val="26"/>
          <w:vertAlign w:val="superscript"/>
        </w:rPr>
        <w:t xml:space="preserve">14 </w:t>
      </w:r>
      <w:r>
        <w:rPr>
          <w:rFonts w:cs="Times New Roman" w:ascii="Times New Roman" w:hAnsi="Times New Roman"/>
          <w:sz w:val="26"/>
          <w:szCs w:val="26"/>
        </w:rPr>
        <w:t>Hz.</w:t>
        <w:tab/>
        <w:t>D. từ 4,20.10</w:t>
      </w:r>
      <w:r>
        <w:rPr>
          <w:rFonts w:cs="Times New Roman" w:ascii="Times New Roman" w:hAnsi="Times New Roman"/>
          <w:sz w:val="26"/>
          <w:szCs w:val="26"/>
          <w:vertAlign w:val="superscript"/>
        </w:rPr>
        <w:t xml:space="preserve">14 </w:t>
      </w:r>
      <w:r>
        <w:rPr>
          <w:rFonts w:cs="Times New Roman" w:ascii="Times New Roman" w:hAnsi="Times New Roman"/>
          <w:sz w:val="26"/>
          <w:szCs w:val="26"/>
        </w:rPr>
        <w:t>Hz đến 6,50.10</w:t>
      </w:r>
      <w:r>
        <w:rPr>
          <w:rFonts w:cs="Times New Roman" w:ascii="Times New Roman" w:hAnsi="Times New Roman"/>
          <w:sz w:val="26"/>
          <w:szCs w:val="26"/>
          <w:vertAlign w:val="superscript"/>
        </w:rPr>
        <w:t xml:space="preserve">14 </w:t>
      </w:r>
      <w:r>
        <w:rPr>
          <w:rFonts w:cs="Times New Roman" w:ascii="Times New Roman" w:hAnsi="Times New Roman"/>
          <w:sz w:val="26"/>
          <w:szCs w:val="26"/>
        </w:rPr>
        <w:t>Hz</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2014</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lang w:val="fr-FR"/>
        </w:rPr>
        <w:t>Câu 89</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Gọi n</w:t>
      </w:r>
      <w:r>
        <w:rPr>
          <w:rFonts w:cs="Times New Roman" w:ascii="Times New Roman" w:hAnsi="Times New Roman"/>
          <w:sz w:val="26"/>
          <w:szCs w:val="26"/>
          <w:vertAlign w:val="subscript"/>
          <w:lang w:val="fr-FR"/>
        </w:rPr>
        <w:t>đ</w:t>
      </w:r>
      <w:r>
        <w:rPr>
          <w:rFonts w:cs="Times New Roman" w:ascii="Times New Roman" w:hAnsi="Times New Roman"/>
          <w:sz w:val="26"/>
          <w:szCs w:val="26"/>
          <w:lang w:val="fr-FR"/>
        </w:rPr>
        <w:t>, n</w:t>
      </w:r>
      <w:r>
        <w:rPr>
          <w:rFonts w:cs="Times New Roman" w:ascii="Times New Roman" w:hAnsi="Times New Roman"/>
          <w:sz w:val="26"/>
          <w:szCs w:val="26"/>
          <w:vertAlign w:val="subscript"/>
          <w:lang w:val="fr-FR"/>
        </w:rPr>
        <w:t>t</w:t>
      </w:r>
      <w:r>
        <w:rPr>
          <w:rFonts w:cs="Times New Roman" w:ascii="Times New Roman" w:hAnsi="Times New Roman"/>
          <w:sz w:val="26"/>
          <w:szCs w:val="26"/>
          <w:lang w:val="fr-FR"/>
        </w:rPr>
        <w:t xml:space="preserve"> và n</w:t>
      </w:r>
      <w:r>
        <w:rPr>
          <w:rFonts w:cs="Times New Roman" w:ascii="Times New Roman" w:hAnsi="Times New Roman"/>
          <w:sz w:val="26"/>
          <w:szCs w:val="26"/>
          <w:vertAlign w:val="subscript"/>
          <w:lang w:val="fr-FR"/>
        </w:rPr>
        <w:t xml:space="preserve">v </w:t>
      </w:r>
      <w:r>
        <w:rPr>
          <w:rFonts w:cs="Times New Roman" w:ascii="Times New Roman" w:hAnsi="Times New Roman"/>
          <w:sz w:val="26"/>
          <w:szCs w:val="26"/>
          <w:lang w:val="fr-FR"/>
        </w:rPr>
        <w:t xml:space="preserve">lần lượt là chiết suất của một môi trường trong suốt đối với các ánh sáng đơn sắc đỏ, tím và vàng. Sắp xếp nào sau đây là </w:t>
      </w:r>
      <w:r>
        <w:rPr>
          <w:rFonts w:cs="Times New Roman" w:ascii="Times New Roman" w:hAnsi="Times New Roman"/>
          <w:b/>
          <w:sz w:val="26"/>
          <w:szCs w:val="26"/>
          <w:lang w:val="fr-FR"/>
        </w:rPr>
        <w:t>đúng</w:t>
      </w:r>
      <w:r>
        <w:rPr>
          <w:rFonts w:cs="Times New Roman" w:ascii="Times New Roman" w:hAnsi="Times New Roman"/>
          <w:sz w:val="26"/>
          <w:szCs w:val="26"/>
          <w:lang w:val="fr-FR"/>
        </w:rPr>
        <w:t>?</w:t>
      </w:r>
    </w:p>
    <w:p>
      <w:pPr>
        <w:pStyle w:val="Normal"/>
        <w:tabs>
          <w:tab w:val="clear" w:pos="720"/>
          <w:tab w:val="left" w:pos="240" w:leader="none"/>
          <w:tab w:val="left" w:pos="2400" w:leader="none"/>
          <w:tab w:val="left" w:pos="4800" w:leader="none"/>
          <w:tab w:val="left" w:pos="7320" w:leader="none"/>
        </w:tabs>
        <w:ind w:firstLine="294" w:right="0"/>
        <w:jc w:val="both"/>
        <w:rPr/>
      </w:pPr>
      <w:r>
        <w:rPr>
          <w:rFonts w:cs="Times New Roman" w:ascii="Times New Roman" w:hAnsi="Times New Roman"/>
          <w:color w:val="FF0000"/>
          <w:sz w:val="26"/>
          <w:szCs w:val="26"/>
          <w:lang w:val="fr-FR"/>
        </w:rPr>
        <w:t>A.</w:t>
      </w:r>
      <w:r>
        <w:rPr>
          <w:rFonts w:cs="Times New Roman" w:ascii="Times New Roman" w:hAnsi="Times New Roman"/>
          <w:b/>
          <w:color w:val="FF0000"/>
          <w:sz w:val="26"/>
          <w:szCs w:val="26"/>
          <w:lang w:val="fr-FR"/>
        </w:rPr>
        <w:t xml:space="preserve"> </w:t>
      </w:r>
      <w:r>
        <w:rPr>
          <w:rFonts w:cs="Times New Roman" w:ascii="Times New Roman" w:hAnsi="Times New Roman"/>
          <w:color w:val="FF0000"/>
          <w:sz w:val="26"/>
          <w:szCs w:val="26"/>
          <w:lang w:val="fr-FR"/>
        </w:rPr>
        <w:t>n</w:t>
      </w:r>
      <w:r>
        <w:rPr>
          <w:rFonts w:cs="Times New Roman" w:ascii="Times New Roman" w:hAnsi="Times New Roman"/>
          <w:color w:val="FF0000"/>
          <w:sz w:val="26"/>
          <w:szCs w:val="26"/>
          <w:vertAlign w:val="subscript"/>
          <w:lang w:val="fr-FR"/>
        </w:rPr>
        <w:t xml:space="preserve">đ </w:t>
      </w:r>
      <w:r>
        <w:rPr>
          <w:rFonts w:cs="Times New Roman" w:ascii="Times New Roman" w:hAnsi="Times New Roman"/>
          <w:color w:val="FF0000"/>
          <w:sz w:val="26"/>
          <w:szCs w:val="26"/>
          <w:lang w:val="fr-FR"/>
        </w:rPr>
        <w:t>&lt; n</w:t>
      </w:r>
      <w:r>
        <w:rPr>
          <w:rFonts w:cs="Times New Roman" w:ascii="Times New Roman" w:hAnsi="Times New Roman"/>
          <w:color w:val="FF0000"/>
          <w:sz w:val="26"/>
          <w:szCs w:val="26"/>
          <w:vertAlign w:val="subscript"/>
          <w:lang w:val="fr-FR"/>
        </w:rPr>
        <w:t xml:space="preserve">v </w:t>
      </w:r>
      <w:r>
        <w:rPr>
          <w:rFonts w:cs="Times New Roman" w:ascii="Times New Roman" w:hAnsi="Times New Roman"/>
          <w:color w:val="FF0000"/>
          <w:sz w:val="26"/>
          <w:szCs w:val="26"/>
          <w:lang w:val="fr-FR"/>
        </w:rPr>
        <w:t>&lt; n</w:t>
      </w:r>
      <w:r>
        <w:rPr>
          <w:rFonts w:cs="Times New Roman" w:ascii="Times New Roman" w:hAnsi="Times New Roman"/>
          <w:color w:val="FF0000"/>
          <w:sz w:val="26"/>
          <w:szCs w:val="26"/>
          <w:vertAlign w:val="subscript"/>
          <w:lang w:val="fr-FR"/>
        </w:rPr>
        <w:t>t</w:t>
      </w:r>
      <w:r>
        <w:rPr>
          <w:rFonts w:cs="Times New Roman" w:ascii="Times New Roman" w:hAnsi="Times New Roman"/>
          <w:color w:val="FF0000"/>
          <w:sz w:val="26"/>
          <w:szCs w:val="26"/>
          <w:lang w:val="fr-FR"/>
        </w:rPr>
        <w:t>.</w:t>
      </w:r>
      <w:r>
        <w:rPr>
          <w:rFonts w:cs="Times New Roman" w:ascii="Times New Roman" w:hAnsi="Times New Roman"/>
          <w:sz w:val="26"/>
          <w:szCs w:val="26"/>
          <w:vertAlign w:val="subscript"/>
          <w:lang w:val="fr-FR"/>
        </w:rPr>
        <w:tab/>
        <w:t xml:space="preserve">   </w:t>
      </w:r>
      <w:r>
        <w:rPr>
          <w:rFonts w:cs="Times New Roman" w:ascii="Times New Roman" w:hAnsi="Times New Roman"/>
          <w:sz w:val="26"/>
          <w:szCs w:val="26"/>
          <w:lang w:val="fr-FR"/>
        </w:rPr>
        <w:t>B. n</w:t>
      </w:r>
      <w:r>
        <w:rPr>
          <w:rFonts w:cs="Times New Roman" w:ascii="Times New Roman" w:hAnsi="Times New Roman"/>
          <w:sz w:val="26"/>
          <w:szCs w:val="26"/>
          <w:vertAlign w:val="subscript"/>
          <w:lang w:val="fr-FR"/>
        </w:rPr>
        <w:t>v</w:t>
      </w:r>
      <w:r>
        <w:rPr>
          <w:rFonts w:cs="Times New Roman" w:ascii="Times New Roman" w:hAnsi="Times New Roman"/>
          <w:sz w:val="26"/>
          <w:szCs w:val="26"/>
          <w:lang w:val="fr-FR"/>
        </w:rPr>
        <w:t xml:space="preserve"> &gt; n</w:t>
      </w:r>
      <w:r>
        <w:rPr>
          <w:rFonts w:cs="Times New Roman" w:ascii="Times New Roman" w:hAnsi="Times New Roman"/>
          <w:sz w:val="26"/>
          <w:szCs w:val="26"/>
          <w:vertAlign w:val="subscript"/>
          <w:lang w:val="fr-FR"/>
        </w:rPr>
        <w:t xml:space="preserve">đ </w:t>
      </w:r>
      <w:r>
        <w:rPr>
          <w:rFonts w:cs="Times New Roman" w:ascii="Times New Roman" w:hAnsi="Times New Roman"/>
          <w:sz w:val="26"/>
          <w:szCs w:val="26"/>
          <w:lang w:val="fr-FR"/>
        </w:rPr>
        <w:t>&gt; n</w:t>
      </w:r>
      <w:r>
        <w:rPr>
          <w:rFonts w:cs="Times New Roman" w:ascii="Times New Roman" w:hAnsi="Times New Roman"/>
          <w:sz w:val="26"/>
          <w:szCs w:val="26"/>
          <w:vertAlign w:val="subscript"/>
          <w:lang w:val="fr-FR"/>
        </w:rPr>
        <w:t>t</w:t>
      </w:r>
      <w:r>
        <w:rPr>
          <w:rFonts w:cs="Times New Roman" w:ascii="Times New Roman" w:hAnsi="Times New Roman"/>
          <w:sz w:val="26"/>
          <w:szCs w:val="26"/>
          <w:lang w:val="fr-FR"/>
        </w:rPr>
        <w:t>.</w:t>
        <w:tab/>
        <w:t xml:space="preserve">  C. n</w:t>
      </w:r>
      <w:r>
        <w:rPr>
          <w:rFonts w:cs="Times New Roman" w:ascii="Times New Roman" w:hAnsi="Times New Roman"/>
          <w:sz w:val="26"/>
          <w:szCs w:val="26"/>
          <w:vertAlign w:val="subscript"/>
          <w:lang w:val="fr-FR"/>
        </w:rPr>
        <w:t>đ</w:t>
      </w:r>
      <w:r>
        <w:rPr>
          <w:rFonts w:cs="Times New Roman" w:ascii="Times New Roman" w:hAnsi="Times New Roman"/>
          <w:sz w:val="26"/>
          <w:szCs w:val="26"/>
          <w:lang w:val="fr-FR"/>
        </w:rPr>
        <w:t xml:space="preserve"> &gt; n</w:t>
      </w:r>
      <w:r>
        <w:rPr>
          <w:rFonts w:cs="Times New Roman" w:ascii="Times New Roman" w:hAnsi="Times New Roman"/>
          <w:sz w:val="26"/>
          <w:szCs w:val="26"/>
          <w:vertAlign w:val="subscript"/>
          <w:lang w:val="fr-FR"/>
        </w:rPr>
        <w:t xml:space="preserve">t </w:t>
      </w:r>
      <w:r>
        <w:rPr>
          <w:rFonts w:cs="Times New Roman" w:ascii="Times New Roman" w:hAnsi="Times New Roman"/>
          <w:sz w:val="26"/>
          <w:szCs w:val="26"/>
          <w:lang w:val="fr-FR"/>
        </w:rPr>
        <w:t>&gt; n</w:t>
      </w:r>
      <w:r>
        <w:rPr>
          <w:rFonts w:cs="Times New Roman" w:ascii="Times New Roman" w:hAnsi="Times New Roman"/>
          <w:sz w:val="26"/>
          <w:szCs w:val="26"/>
          <w:vertAlign w:val="subscript"/>
          <w:lang w:val="fr-FR"/>
        </w:rPr>
        <w:t>v</w:t>
      </w:r>
      <w:r>
        <w:rPr>
          <w:rFonts w:cs="Times New Roman" w:ascii="Times New Roman" w:hAnsi="Times New Roman"/>
          <w:sz w:val="26"/>
          <w:szCs w:val="26"/>
          <w:lang w:val="fr-FR"/>
        </w:rPr>
        <w:t>.</w:t>
      </w:r>
      <w:r>
        <w:rPr>
          <w:rFonts w:cs="Times New Roman" w:ascii="Times New Roman" w:hAnsi="Times New Roman"/>
          <w:sz w:val="26"/>
          <w:szCs w:val="26"/>
          <w:vertAlign w:val="subscript"/>
          <w:lang w:val="fr-FR"/>
        </w:rPr>
        <w:tab/>
      </w:r>
      <w:r>
        <w:rPr>
          <w:rFonts w:cs="Times New Roman" w:ascii="Times New Roman" w:hAnsi="Times New Roman"/>
          <w:sz w:val="26"/>
          <w:szCs w:val="26"/>
          <w:lang w:val="fr-FR"/>
        </w:rPr>
        <w:t>D. n</w:t>
      </w:r>
      <w:r>
        <w:rPr>
          <w:rFonts w:cs="Times New Roman" w:ascii="Times New Roman" w:hAnsi="Times New Roman"/>
          <w:sz w:val="26"/>
          <w:szCs w:val="26"/>
          <w:vertAlign w:val="subscript"/>
          <w:lang w:val="fr-FR"/>
        </w:rPr>
        <w:t>t</w:t>
      </w:r>
      <w:r>
        <w:rPr>
          <w:rFonts w:cs="Times New Roman" w:ascii="Times New Roman" w:hAnsi="Times New Roman"/>
          <w:sz w:val="26"/>
          <w:szCs w:val="26"/>
          <w:lang w:val="fr-FR"/>
        </w:rPr>
        <w:t xml:space="preserve"> &gt; n</w:t>
      </w:r>
      <w:r>
        <w:rPr>
          <w:rFonts w:cs="Times New Roman" w:ascii="Times New Roman" w:hAnsi="Times New Roman"/>
          <w:sz w:val="26"/>
          <w:szCs w:val="26"/>
          <w:vertAlign w:val="subscript"/>
          <w:lang w:val="fr-FR"/>
        </w:rPr>
        <w:t xml:space="preserve">đ </w:t>
      </w:r>
      <w:r>
        <w:rPr>
          <w:rFonts w:cs="Times New Roman" w:ascii="Times New Roman" w:hAnsi="Times New Roman"/>
          <w:sz w:val="26"/>
          <w:szCs w:val="26"/>
          <w:lang w:val="fr-FR"/>
        </w:rPr>
        <w:t>&gt; n</w:t>
      </w:r>
      <w:r>
        <w:rPr>
          <w:rFonts w:cs="Times New Roman" w:ascii="Times New Roman" w:hAnsi="Times New Roman"/>
          <w:sz w:val="26"/>
          <w:szCs w:val="26"/>
          <w:vertAlign w:val="subscript"/>
          <w:lang w:val="fr-FR"/>
        </w:rPr>
        <w:t>v</w:t>
      </w:r>
      <w:r>
        <w:rPr>
          <w:rFonts w:cs="Times New Roman" w:ascii="Times New Roman" w:hAnsi="Times New Roman"/>
          <w:sz w:val="26"/>
          <w:szCs w:val="26"/>
          <w:lang w:val="fr-FR"/>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90</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Trong chân không, bước sóng ánh sáng lục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t>A. 546 mm.</w:t>
        <w:tab/>
        <w:t xml:space="preserve">B. 546 </w:t>
      </w:r>
      <w:r>
        <w:rPr>
          <w:rFonts w:cs="Times New Roman" w:ascii="Times New Roman" w:hAnsi="Times New Roman"/>
          <w:sz w:val="26"/>
          <w:szCs w:val="26"/>
        </w:rPr>
        <w:object w:dxaOrig="399" w:dyaOrig="26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20.25pt;height:12.75pt" filled="f" o:ole="">
            <v:imagedata r:id="rId2418" o:title=""/>
          </v:shape>
          <o:OLEObject Type="Embed" ProgID="" ShapeID="ole_rId2417" DrawAspect="Content" ObjectID="_578492014" r:id="rId2417"/>
        </w:object>
      </w:r>
      <w:r>
        <w:rPr>
          <w:rFonts w:cs="Times New Roman" w:ascii="Times New Roman" w:hAnsi="Times New Roman"/>
          <w:sz w:val="26"/>
          <w:szCs w:val="26"/>
        </w:rPr>
        <w:t>.</w:t>
      </w:r>
      <w:r>
        <w:rPr>
          <w:rFonts w:cs="Times New Roman" w:ascii="Times New Roman" w:hAnsi="Times New Roman"/>
          <w:sz w:val="26"/>
          <w:szCs w:val="26"/>
          <w:lang w:val="fr-FR"/>
        </w:rPr>
        <w:tab/>
        <w:t>C. 546 pm.</w:t>
        <w:tab/>
      </w:r>
      <w:r>
        <w:rPr>
          <w:rFonts w:cs="Times New Roman" w:ascii="Times New Roman" w:hAnsi="Times New Roman"/>
          <w:color w:val="FF0000"/>
          <w:sz w:val="26"/>
          <w:szCs w:val="26"/>
          <w:lang w:val="fr-FR"/>
        </w:rPr>
        <w:t>D. 546 nm.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lang w:val="fr-FR"/>
        </w:rPr>
        <w:t>Câu 91</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Hiện tượng chùm ánh sáng trắng đi qua lăng kính, bị phân tách thành các chùm sáng đơn sắc là hiện tượng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lang w:val="fr-FR"/>
        </w:rPr>
        <w:tab/>
        <w:t>A. phản xạ toàn phần.</w:t>
        <w:tab/>
        <w:t>B. phản xạ ánh sáng.</w:t>
        <w:tab/>
      </w:r>
      <w:r>
        <w:rPr>
          <w:rFonts w:cs="Times New Roman" w:ascii="Times New Roman" w:hAnsi="Times New Roman"/>
          <w:color w:val="FF0000"/>
          <w:sz w:val="26"/>
          <w:szCs w:val="26"/>
          <w:lang w:val="fr-FR"/>
        </w:rPr>
        <w:t>C. tán sắc ánh sáng.</w:t>
      </w:r>
      <w:r>
        <w:rPr>
          <w:rFonts w:cs="Times New Roman" w:ascii="Times New Roman" w:hAnsi="Times New Roman"/>
          <w:sz w:val="26"/>
          <w:szCs w:val="26"/>
          <w:lang w:val="fr-FR"/>
        </w:rPr>
        <w:tab/>
        <w:t>D. giao thoa ánh sáng.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92</w:t>
      </w:r>
      <w:r>
        <w:rPr>
          <w:rFonts w:cs="Times New Roman" w:ascii="Times New Roman" w:hAnsi="Times New Roman"/>
          <w:b/>
          <w:sz w:val="26"/>
          <w:szCs w:val="26"/>
        </w:rPr>
        <w:t>(ĐH 2014)</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Trong thí nghiệm Y-âng về giao thoa ánh sáng, khoảng cách giữa hai khe là 1 mm, </w:t>
      </w:r>
      <w:r>
        <w:rPr>
          <w:rFonts w:cs="Times New Roman" w:ascii="Times New Roman" w:hAnsi="Times New Roman"/>
          <w:spacing w:val="-2"/>
          <w:sz w:val="26"/>
          <w:szCs w:val="26"/>
          <w:lang w:val="fr-FR"/>
        </w:rPr>
        <w:t xml:space="preserve">khoảng cách từ mặt phẳng chứa hai khe đến màn quan sát là 2 m. Nguồn sáng đơn sắc có bước sóng 0,45 </w:t>
      </w:r>
      <w:r>
        <w:rPr>
          <w:rFonts w:cs="Times New Roman" w:ascii="Times New Roman" w:hAnsi="Times New Roman"/>
          <w:spacing w:val="-2"/>
          <w:sz w:val="26"/>
          <w:szCs w:val="26"/>
        </w:rPr>
        <w:object w:dxaOrig="399" w:dyaOrig="26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20.25pt;height:12.75pt" filled="f" o:ole="">
            <v:imagedata r:id="rId2420" o:title=""/>
          </v:shape>
          <o:OLEObject Type="Embed" ProgID="" ShapeID="ole_rId2419" DrawAspect="Content" ObjectID="_296525915" r:id="rId2419"/>
        </w:object>
      </w:r>
      <w:r>
        <w:rPr>
          <w:rFonts w:cs="Times New Roman" w:ascii="Times New Roman" w:hAnsi="Times New Roman"/>
          <w:sz w:val="26"/>
          <w:szCs w:val="26"/>
          <w:lang w:val="fr-FR"/>
        </w:rPr>
        <w:t>. Khoảng vân giao thoa trên màn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t>A. 0,2 mm.</w:t>
        <w:tab/>
      </w:r>
      <w:r>
        <w:rPr>
          <w:rFonts w:cs="Times New Roman" w:ascii="Times New Roman" w:hAnsi="Times New Roman"/>
          <w:color w:val="FF0000"/>
          <w:sz w:val="26"/>
          <w:szCs w:val="26"/>
          <w:lang w:val="fr-FR"/>
        </w:rPr>
        <w:t>B. 0,9 mm.</w:t>
      </w:r>
      <w:r>
        <w:rPr>
          <w:rFonts w:cs="Times New Roman" w:ascii="Times New Roman" w:hAnsi="Times New Roman"/>
          <w:sz w:val="26"/>
          <w:szCs w:val="26"/>
          <w:lang w:val="fr-FR"/>
        </w:rPr>
        <w:tab/>
        <w:t>C. 0,5 mm.</w:t>
        <w:tab/>
        <w:t>D. 0,6 mm.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93</w:t>
      </w:r>
      <w:r>
        <w:rPr>
          <w:rFonts w:cs="Times New Roman" w:ascii="Times New Roman" w:hAnsi="Times New Roman"/>
          <w:b/>
          <w:sz w:val="26"/>
          <w:szCs w:val="26"/>
        </w:rPr>
        <w:t>(ĐH 2014)</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 xml:space="preserve">Trong chân không, các bức xạ có bước sóng tăng dần theo thứ tự </w:t>
      </w:r>
      <w:r>
        <w:rPr>
          <w:rFonts w:cs="Times New Roman" w:ascii="Times New Roman" w:hAnsi="Times New Roman"/>
          <w:b/>
          <w:sz w:val="26"/>
          <w:szCs w:val="26"/>
          <w:lang w:val="fr-FR"/>
        </w:rPr>
        <w:t>đúng</w:t>
      </w:r>
      <w:r>
        <w:rPr>
          <w:rFonts w:cs="Times New Roman" w:ascii="Times New Roman" w:hAnsi="Times New Roman"/>
          <w:sz w:val="26"/>
          <w:szCs w:val="26"/>
          <w:lang w:val="fr-FR"/>
        </w:rPr>
        <w:t xml:space="preserve"> là</w:t>
      </w:r>
    </w:p>
    <w:p>
      <w:pPr>
        <w:pStyle w:val="Normal"/>
        <w:tabs>
          <w:tab w:val="clear" w:pos="720"/>
          <w:tab w:val="left" w:pos="284" w:leader="none"/>
          <w:tab w:val="left" w:pos="2552" w:leader="none"/>
          <w:tab w:val="left" w:pos="4962" w:leader="none"/>
          <w:tab w:val="left" w:pos="7371" w:leader="none"/>
        </w:tabs>
        <w:ind w:left="285" w:right="0"/>
        <w:jc w:val="both"/>
        <w:rPr>
          <w:rFonts w:ascii="Times New Roman" w:hAnsi="Times New Roman" w:cs="Times New Roman"/>
          <w:sz w:val="26"/>
          <w:szCs w:val="26"/>
          <w:lang w:val="fr-FR"/>
        </w:rPr>
      </w:pPr>
      <w:r>
        <w:rPr>
          <w:rFonts w:cs="Times New Roman" w:ascii="Times New Roman" w:hAnsi="Times New Roman"/>
          <w:sz w:val="26"/>
          <w:szCs w:val="26"/>
          <w:lang w:val="fr-FR"/>
        </w:rPr>
        <w:t>A. ánh sáng nhìn thấy; tia tử ngoại; tia X; tia gamma; sóng vô tuyến và tia hồng ngoại.</w:t>
      </w:r>
    </w:p>
    <w:p>
      <w:pPr>
        <w:pStyle w:val="Normal"/>
        <w:tabs>
          <w:tab w:val="clear" w:pos="720"/>
          <w:tab w:val="left" w:pos="284" w:leader="none"/>
          <w:tab w:val="left" w:pos="2552" w:leader="none"/>
          <w:tab w:val="left" w:pos="4962" w:leader="none"/>
          <w:tab w:val="left" w:pos="7371" w:leader="none"/>
        </w:tabs>
        <w:ind w:left="285" w:right="0"/>
        <w:jc w:val="both"/>
        <w:rPr>
          <w:rFonts w:ascii="Times New Roman" w:hAnsi="Times New Roman" w:cs="Times New Roman"/>
          <w:sz w:val="26"/>
          <w:szCs w:val="26"/>
          <w:lang w:val="fr-FR"/>
        </w:rPr>
      </w:pPr>
      <w:r>
        <w:rPr>
          <w:rFonts w:cs="Times New Roman" w:ascii="Times New Roman" w:hAnsi="Times New Roman"/>
          <w:sz w:val="26"/>
          <w:szCs w:val="26"/>
          <w:lang w:val="fr-FR"/>
        </w:rPr>
        <w:t>B. sóng vô tuyến; tia hồng ngoại; ánh sáng nhìn thấy; tia tử ngoại;  tia X và tia gamma.</w:t>
      </w:r>
    </w:p>
    <w:p>
      <w:pPr>
        <w:pStyle w:val="Normal"/>
        <w:tabs>
          <w:tab w:val="clear" w:pos="720"/>
          <w:tab w:val="left" w:pos="284" w:leader="none"/>
          <w:tab w:val="left" w:pos="2552" w:leader="none"/>
          <w:tab w:val="left" w:pos="4962" w:leader="none"/>
          <w:tab w:val="left" w:pos="7371" w:leader="none"/>
        </w:tabs>
        <w:ind w:left="285" w:right="0"/>
        <w:jc w:val="both"/>
        <w:rPr>
          <w:rFonts w:ascii="Times New Roman" w:hAnsi="Times New Roman" w:cs="Times New Roman"/>
          <w:color w:val="FF0000"/>
          <w:sz w:val="26"/>
          <w:szCs w:val="26"/>
        </w:rPr>
      </w:pPr>
      <w:r>
        <w:rPr>
          <w:rFonts w:cs="Times New Roman" w:ascii="Times New Roman" w:hAnsi="Times New Roman"/>
          <w:color w:val="FF0000"/>
          <w:sz w:val="26"/>
          <w:szCs w:val="26"/>
        </w:rPr>
        <w:t>C. tia gamma; tia X; tia tử ngoại; ánh sáng nhìn thấy; tia hồng ngoại và sóng vô tuyến.</w:t>
      </w:r>
    </w:p>
    <w:p>
      <w:pPr>
        <w:pStyle w:val="Normal"/>
        <w:tabs>
          <w:tab w:val="clear" w:pos="720"/>
          <w:tab w:val="left" w:pos="284" w:leader="none"/>
          <w:tab w:val="left" w:pos="2552" w:leader="none"/>
          <w:tab w:val="left" w:pos="4962" w:leader="none"/>
          <w:tab w:val="left" w:pos="7371" w:leader="none"/>
        </w:tabs>
        <w:ind w:left="285" w:right="0"/>
        <w:jc w:val="both"/>
        <w:rPr>
          <w:rFonts w:ascii="Times New Roman" w:hAnsi="Times New Roman" w:cs="Times New Roman"/>
          <w:sz w:val="26"/>
          <w:szCs w:val="26"/>
        </w:rPr>
      </w:pPr>
      <w:r>
        <w:rPr>
          <w:rFonts w:cs="Times New Roman" w:ascii="Times New Roman" w:hAnsi="Times New Roman"/>
          <w:sz w:val="26"/>
          <w:szCs w:val="26"/>
        </w:rPr>
        <w:t>D. tia hồng ngoại; ánh sáng nhìn thấy; tia tử ngoại; tia X; tia gamma và sóng vô tuyến.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94(ĐH 2014):</w:t>
      </w:r>
      <w:r>
        <w:rPr>
          <w:rFonts w:cs="Times New Roman" w:ascii="Times New Roman" w:hAnsi="Times New Roman"/>
          <w:sz w:val="26"/>
          <w:szCs w:val="26"/>
        </w:rPr>
        <w:t xml:space="preserve"> Tia X</w:t>
      </w:r>
    </w:p>
    <w:p>
      <w:pPr>
        <w:pStyle w:val="Normal"/>
        <w:tabs>
          <w:tab w:val="clear" w:pos="720"/>
          <w:tab w:val="left" w:pos="284" w:leader="none"/>
          <w:tab w:val="left" w:pos="2552" w:leader="none"/>
          <w:tab w:val="left" w:pos="4962" w:leader="none"/>
          <w:tab w:val="left" w:pos="7371" w:leader="none"/>
        </w:tabs>
        <w:ind w:left="285" w:right="0"/>
        <w:jc w:val="both"/>
        <w:rPr>
          <w:rFonts w:ascii="Times New Roman" w:hAnsi="Times New Roman" w:cs="Times New Roman"/>
          <w:sz w:val="26"/>
          <w:szCs w:val="26"/>
        </w:rPr>
      </w:pPr>
      <w:r>
        <w:rPr>
          <w:rFonts w:cs="Times New Roman" w:ascii="Times New Roman" w:hAnsi="Times New Roman"/>
          <w:sz w:val="26"/>
          <w:szCs w:val="26"/>
        </w:rPr>
        <w:t>A. mang điện tích âm nên bị lệch trong điện trường.</w:t>
      </w:r>
    </w:p>
    <w:p>
      <w:pPr>
        <w:pStyle w:val="Normal"/>
        <w:tabs>
          <w:tab w:val="clear" w:pos="720"/>
          <w:tab w:val="left" w:pos="284" w:leader="none"/>
          <w:tab w:val="left" w:pos="2552" w:leader="none"/>
          <w:tab w:val="left" w:pos="4962" w:leader="none"/>
          <w:tab w:val="left" w:pos="7371" w:leader="none"/>
        </w:tabs>
        <w:ind w:left="285" w:right="0"/>
        <w:jc w:val="both"/>
        <w:rPr>
          <w:rFonts w:ascii="Times New Roman" w:hAnsi="Times New Roman" w:cs="Times New Roman"/>
          <w:sz w:val="26"/>
          <w:szCs w:val="26"/>
        </w:rPr>
      </w:pPr>
      <w:r>
        <w:rPr>
          <w:rFonts w:cs="Times New Roman" w:ascii="Times New Roman" w:hAnsi="Times New Roman"/>
          <w:sz w:val="26"/>
          <w:szCs w:val="26"/>
        </w:rPr>
        <w:t>B. cùng bản chất với sóng âm.</w:t>
      </w:r>
    </w:p>
    <w:p>
      <w:pPr>
        <w:pStyle w:val="Normal"/>
        <w:tabs>
          <w:tab w:val="clear" w:pos="720"/>
          <w:tab w:val="left" w:pos="284" w:leader="none"/>
          <w:tab w:val="left" w:pos="2552" w:leader="none"/>
          <w:tab w:val="left" w:pos="4962" w:leader="none"/>
          <w:tab w:val="left" w:pos="7371" w:leader="none"/>
        </w:tabs>
        <w:ind w:left="285" w:right="0"/>
        <w:jc w:val="both"/>
        <w:rPr>
          <w:rFonts w:ascii="Times New Roman" w:hAnsi="Times New Roman" w:cs="Times New Roman"/>
          <w:sz w:val="26"/>
          <w:szCs w:val="26"/>
        </w:rPr>
      </w:pPr>
      <w:r>
        <w:rPr>
          <w:rFonts w:cs="Times New Roman" w:ascii="Times New Roman" w:hAnsi="Times New Roman"/>
          <w:sz w:val="26"/>
          <w:szCs w:val="26"/>
        </w:rPr>
        <w:t>C. có tần số nhỏ hơn tần số của tia hồng ngoại.</w:t>
      </w:r>
    </w:p>
    <w:p>
      <w:pPr>
        <w:pStyle w:val="Normal"/>
        <w:tabs>
          <w:tab w:val="clear" w:pos="720"/>
          <w:tab w:val="left" w:pos="284" w:leader="none"/>
          <w:tab w:val="left" w:pos="2552" w:leader="none"/>
          <w:tab w:val="left" w:pos="4962" w:leader="none"/>
          <w:tab w:val="left" w:pos="7371" w:leader="none"/>
        </w:tabs>
        <w:ind w:left="285" w:right="0"/>
        <w:jc w:val="both"/>
        <w:rPr>
          <w:rFonts w:ascii="Times New Roman" w:hAnsi="Times New Roman" w:cs="Times New Roman"/>
          <w:color w:val="FF0000"/>
          <w:sz w:val="26"/>
          <w:szCs w:val="26"/>
        </w:rPr>
      </w:pPr>
      <w:r>
        <w:rPr>
          <w:rFonts w:cs="Times New Roman" w:ascii="Times New Roman" w:hAnsi="Times New Roman"/>
          <w:color w:val="FF0000"/>
          <w:sz w:val="26"/>
          <w:szCs w:val="26"/>
        </w:rPr>
        <w:t>D. cùng bản chất với tia tử ngoại.</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2014</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95</w:t>
      </w:r>
      <w:r>
        <w:rPr>
          <w:rFonts w:cs="Times New Roman" w:ascii="Times New Roman" w:hAnsi="Times New Roman"/>
          <w:b/>
          <w:sz w:val="26"/>
          <w:szCs w:val="26"/>
          <w:lang w:val="it-IT"/>
        </w:rPr>
        <w:t>(CĐ 2014)</w:t>
      </w:r>
      <w:r>
        <w:rPr>
          <w:rFonts w:cs="Times New Roman" w:ascii="Times New Roman" w:hAnsi="Times New Roman"/>
          <w:b/>
          <w:sz w:val="26"/>
          <w:szCs w:val="26"/>
        </w:rPr>
        <w:t xml:space="preserve">: </w:t>
      </w:r>
      <w:r>
        <w:rPr>
          <w:rFonts w:cs="Times New Roman" w:ascii="Times New Roman" w:hAnsi="Times New Roman"/>
          <w:sz w:val="26"/>
          <w:szCs w:val="26"/>
        </w:rPr>
        <w:t xml:space="preserve">Khi nói về tia tử ngoại, phát biểu nào sau đây </w:t>
      </w:r>
      <w:r>
        <w:rPr>
          <w:rFonts w:cs="Times New Roman" w:ascii="Times New Roman" w:hAnsi="Times New Roman"/>
          <w:b/>
          <w:sz w:val="26"/>
          <w:szCs w:val="26"/>
        </w:rPr>
        <w:t>sai</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Tia tử ngoại có bản chất là sóng điện từ.</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Tia tử ngoại có bước sóng lớn hơn bước sóng của ánh sáng tím.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Tia tử ngoại tác dụng lên phim ảnh.</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Tia tử ngoại kích thích sự phát quang của nhiều chất.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96</w:t>
      </w:r>
      <w:r>
        <w:rPr>
          <w:rFonts w:cs="Times New Roman" w:ascii="Times New Roman" w:hAnsi="Times New Roman"/>
          <w:b/>
          <w:sz w:val="26"/>
          <w:szCs w:val="26"/>
          <w:lang w:val="it-IT"/>
        </w:rPr>
        <w:t>(CĐ 2014)</w:t>
      </w:r>
      <w:r>
        <w:rPr>
          <w:rFonts w:cs="Times New Roman" w:ascii="Times New Roman" w:hAnsi="Times New Roman"/>
          <w:b/>
          <w:sz w:val="26"/>
          <w:szCs w:val="26"/>
        </w:rPr>
        <w:t>:</w:t>
      </w:r>
      <w:r>
        <w:rPr>
          <w:rFonts w:cs="Times New Roman" w:ascii="Times New Roman" w:hAnsi="Times New Roman"/>
          <w:sz w:val="26"/>
          <w:szCs w:val="26"/>
        </w:rPr>
        <w:t xml:space="preserve"> Trong chân không, xét các tia: tia hồng ngoại, tia tử ngoại, tia X và tia đơn sắc lục. Tia có bước sóng nhỏ nhất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tia hồng ngoại.</w:t>
        <w:tab/>
        <w:t>B. tia đơn sắc lục.</w:t>
        <w:tab/>
      </w:r>
      <w:r>
        <w:rPr>
          <w:rFonts w:cs="Times New Roman" w:ascii="Times New Roman" w:hAnsi="Times New Roman"/>
          <w:color w:val="FF0000"/>
          <w:sz w:val="26"/>
          <w:szCs w:val="26"/>
          <w:lang w:val="pt-BR"/>
        </w:rPr>
        <w:t>C. tia X.</w:t>
      </w:r>
      <w:r>
        <w:rPr>
          <w:rFonts w:cs="Times New Roman" w:ascii="Times New Roman" w:hAnsi="Times New Roman"/>
          <w:sz w:val="26"/>
          <w:szCs w:val="26"/>
          <w:lang w:val="pt-BR"/>
        </w:rPr>
        <w:tab/>
        <w:t>D. tia tử ngoại.</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97</w:t>
      </w:r>
      <w:r>
        <w:rPr>
          <w:rFonts w:cs="Times New Roman" w:ascii="Times New Roman" w:hAnsi="Times New Roman"/>
          <w:b/>
          <w:sz w:val="26"/>
          <w:szCs w:val="26"/>
          <w:lang w:val="it-IT"/>
        </w:rPr>
        <w:t>(CĐ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Tia X</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lang w:val="pt-BR"/>
        </w:rPr>
      </w:pPr>
      <w:r>
        <w:rPr>
          <w:rFonts w:cs="Times New Roman" w:ascii="Times New Roman" w:hAnsi="Times New Roman"/>
          <w:color w:val="FF0000"/>
          <w:sz w:val="26"/>
          <w:szCs w:val="26"/>
          <w:lang w:val="pt-BR"/>
        </w:rPr>
        <w:tab/>
        <w:t>A. có bản chất là sóng điện từ.</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 xml:space="preserve">B. có khả năng đâm xuyên mạnh hơn tia </w:t>
      </w:r>
      <w:r>
        <w:rPr>
          <w:rFonts w:eastAsia="Symbol" w:cs="Symbol" w:ascii="Symbol" w:hAnsi="Symbol"/>
          <w:sz w:val="26"/>
          <w:szCs w:val="26"/>
        </w:rPr>
        <w:sym w:font="Symbol" w:char="f067"/>
      </w:r>
      <w:r>
        <w:rPr>
          <w:rFonts w:cs="Times New Roman" w:ascii="Times New Roman" w:hAnsi="Times New Roman"/>
          <w:sz w:val="26"/>
          <w:szCs w:val="26"/>
          <w:lang w:val="pt-BR"/>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t xml:space="preserve">C. có tần số lớn hơn tần số của tia </w:t>
      </w:r>
      <w:r>
        <w:rPr>
          <w:rFonts w:eastAsia="Symbol" w:cs="Symbol" w:ascii="Symbol" w:hAnsi="Symbol"/>
          <w:sz w:val="26"/>
          <w:szCs w:val="26"/>
        </w:rPr>
        <w:sym w:font="Symbol" w:char="f067"/>
      </w:r>
      <w:r>
        <w:rPr>
          <w:rFonts w:cs="Times New Roman" w:ascii="Times New Roman" w:hAnsi="Times New Roman"/>
          <w:sz w:val="26"/>
          <w:szCs w:val="26"/>
          <w:lang w:val="pt-BR"/>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D. mang điện tích âm nên bị lệch trong điện trường.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98</w:t>
      </w:r>
      <w:r>
        <w:rPr>
          <w:rFonts w:cs="Times New Roman" w:ascii="Times New Roman" w:hAnsi="Times New Roman"/>
          <w:b/>
          <w:sz w:val="26"/>
          <w:szCs w:val="26"/>
          <w:lang w:val="it-IT"/>
        </w:rPr>
        <w:t>(CĐ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Khi chiếu ánh sáng trắng vào khe hẹp F của ống chuẩn trực của một máy quang phổ lăng kính thì trên tấm kính ảnh của buồng ảnh thu được</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A. các vạch sáng, tối xen kẽ nhau.</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lang w:val="pt-BR"/>
        </w:rPr>
      </w:pPr>
      <w:r>
        <w:rPr>
          <w:rFonts w:cs="Times New Roman" w:ascii="Times New Roman" w:hAnsi="Times New Roman"/>
          <w:color w:val="FF0000"/>
          <w:sz w:val="26"/>
          <w:szCs w:val="26"/>
          <w:lang w:val="pt-BR"/>
        </w:rPr>
        <w:tab/>
        <w:t>B. một dải có màu từ đỏ đến tím nối liền nhau một cách liên tục.</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C. bảy vạch sáng từ đỏ đến tím, ngăn cách nhau bằng những khoảng tối.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D. một dải ánh sáng trắng.</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lang w:val="pt-BR"/>
        </w:rPr>
        <w:t>Câu 99</w:t>
      </w:r>
      <w:r>
        <w:rPr>
          <w:rFonts w:cs="Times New Roman" w:ascii="Times New Roman" w:hAnsi="Times New Roman"/>
          <w:b/>
          <w:sz w:val="26"/>
          <w:szCs w:val="26"/>
          <w:lang w:val="it-IT"/>
        </w:rPr>
        <w:t>(CĐ 2014)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Khi nói về ánh sáng đơn sắc, phát biểu nào sau đây đúng?</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color w:val="FF0000"/>
          <w:sz w:val="26"/>
          <w:szCs w:val="26"/>
          <w:lang w:val="pt-BR"/>
        </w:rPr>
      </w:pPr>
      <w:r>
        <w:rPr>
          <w:rFonts w:cs="Times New Roman" w:ascii="Times New Roman" w:hAnsi="Times New Roman"/>
          <w:color w:val="FF0000"/>
          <w:sz w:val="26"/>
          <w:szCs w:val="26"/>
          <w:lang w:val="pt-BR"/>
        </w:rPr>
        <w:tab/>
        <w:t>A. Ánh sáng đơn sắc không bị tán sắc khi truyền qua lăng kính</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B. Trong thủy tinh, các ánh sáng đơn sắc khác nhau truyền với tốc độ như nhau</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C. Ánh sáng trắng là ánh sáng đơn sắc vì nó có màu trắng</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D. Tốc độ truyền của một ánh sáng đơn sắc trong nước và trong không khí là như nhau.</w:t>
      </w:r>
    </w:p>
    <w:p>
      <w:pPr>
        <w:pStyle w:val="NoSpacing"/>
        <w:rPr/>
      </w:pPr>
      <w:r>
        <mc:AlternateContent>
          <mc:Choice Requires="wps">
            <w:drawing>
              <wp:anchor behindDoc="0" distT="0" distB="0" distL="114935" distR="114935" simplePos="0" locked="0" layoutInCell="1" allowOverlap="1" relativeHeight="1789">
                <wp:simplePos x="0" y="0"/>
                <wp:positionH relativeFrom="column">
                  <wp:posOffset>137160</wp:posOffset>
                </wp:positionH>
                <wp:positionV relativeFrom="paragraph">
                  <wp:posOffset>7115175</wp:posOffset>
                </wp:positionV>
                <wp:extent cx="182880" cy="182880"/>
                <wp:effectExtent l="6350" t="6350" r="6985" b="6985"/>
                <wp:wrapNone/>
                <wp:docPr id="791"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0.8pt;margin-top:560.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90">
                <wp:simplePos x="0" y="0"/>
                <wp:positionH relativeFrom="column">
                  <wp:posOffset>3089910</wp:posOffset>
                </wp:positionH>
                <wp:positionV relativeFrom="paragraph">
                  <wp:posOffset>7623175</wp:posOffset>
                </wp:positionV>
                <wp:extent cx="182880" cy="182880"/>
                <wp:effectExtent l="6350" t="6350" r="6985" b="6985"/>
                <wp:wrapNone/>
                <wp:docPr id="79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243.3pt;margin-top:600.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91">
                <wp:simplePos x="0" y="0"/>
                <wp:positionH relativeFrom="column">
                  <wp:posOffset>3089910</wp:posOffset>
                </wp:positionH>
                <wp:positionV relativeFrom="paragraph">
                  <wp:posOffset>8474075</wp:posOffset>
                </wp:positionV>
                <wp:extent cx="182880" cy="182880"/>
                <wp:effectExtent l="6350" t="6350" r="6985" b="6985"/>
                <wp:wrapNone/>
                <wp:docPr id="79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243.3pt;margin-top:667.2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b/>
          <w:sz w:val="26"/>
          <w:szCs w:val="26"/>
          <w:lang w:val="pt-BR"/>
        </w:rPr>
        <w:t>Câu 100</w:t>
      </w:r>
      <w:r>
        <w:rPr>
          <w:rFonts w:cs="Times New Roman" w:ascii="Times New Roman" w:hAnsi="Times New Roman"/>
          <w:b/>
          <w:sz w:val="26"/>
          <w:szCs w:val="26"/>
          <w:lang w:val="it-IT"/>
        </w:rPr>
        <w:t>(CĐ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Trong một thí nghiệm Y-âng về giao thoa với ánh sáng đơn sắc, khoảng vân giao thoa trên màn là i. Khoảng cách từ vân sáng bậc 2 đến vân sáng bậc 6 (cùng một phía so với vân trung tâm) là</w:t>
      </w:r>
    </w:p>
    <w:p>
      <w:pPr>
        <w:pStyle w:val="NoSpacing"/>
        <w:numPr>
          <w:ilvl w:val="0"/>
          <w:numId w:val="33"/>
        </w:numPr>
        <w:rPr>
          <w:rFonts w:ascii="Times New Roman" w:hAnsi="Times New Roman" w:cs="Times New Roman"/>
          <w:color w:val="FF0000"/>
          <w:sz w:val="26"/>
          <w:szCs w:val="26"/>
        </w:rPr>
      </w:pPr>
      <w:r>
        <w:rPr>
          <w:rFonts w:cs="Times New Roman" w:ascii="Times New Roman" w:hAnsi="Times New Roman"/>
          <w:sz w:val="26"/>
          <w:szCs w:val="26"/>
        </w:rPr>
        <w:t>6i</w:t>
        <w:tab/>
        <w:tab/>
        <w:tab/>
        <w:t>B. 3i</w:t>
        <w:tab/>
        <w:tab/>
        <w:tab/>
        <w:t>C. 5i</w:t>
        <w:tab/>
        <w:tab/>
        <w:tab/>
      </w:r>
      <w:r>
        <w:rPr>
          <w:rFonts w:cs="Times New Roman" w:ascii="Times New Roman" w:hAnsi="Times New Roman"/>
          <w:color w:val="FF0000"/>
          <w:sz w:val="26"/>
          <w:szCs w:val="26"/>
        </w:rPr>
        <w:t>D. 4i</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101</w:t>
      </w:r>
      <w:r>
        <w:rPr>
          <w:rFonts w:cs="Times New Roman" w:ascii="Times New Roman" w:hAnsi="Times New Roman"/>
          <w:b/>
          <w:sz w:val="26"/>
          <w:szCs w:val="26"/>
          <w:lang w:val="it-IT"/>
        </w:rPr>
        <w:t>(CĐ 2014)</w:t>
      </w:r>
      <w:r>
        <w:rPr>
          <w:rFonts w:cs="Times New Roman" w:ascii="Times New Roman" w:hAnsi="Times New Roman"/>
          <w:b/>
          <w:sz w:val="26"/>
          <w:szCs w:val="26"/>
        </w:rPr>
        <w:t xml:space="preserve">: </w:t>
      </w:r>
      <w:r>
        <w:rPr>
          <w:rFonts w:cs="Times New Roman" w:ascii="Times New Roman" w:hAnsi="Times New Roman"/>
          <w:sz w:val="26"/>
          <w:szCs w:val="26"/>
        </w:rPr>
        <w:t xml:space="preserve">Trong thí nghiệm Y-âng về giao thoa ánh sáng, khoảng cách giữa hai khe là a, khoảng cách từ mặt phẳng chứa hai khe đến màn quan sát là D. Khi nguồn sáng phát bức xạ đơn sắc có bước sóng </w:t>
      </w:r>
      <w:r>
        <w:rPr>
          <w:rFonts w:cs="Times New Roman" w:ascii="Times New Roman" w:hAnsi="Times New Roman"/>
          <w:sz w:val="26"/>
          <w:szCs w:val="26"/>
        </w:rPr>
        <w:object w:dxaOrig="200" w:dyaOrig="279">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9.75pt;height:14.25pt" filled="f" o:ole="">
            <v:imagedata r:id="rId2422" o:title=""/>
          </v:shape>
          <o:OLEObject Type="Embed" ProgID="" ShapeID="ole_rId2421" DrawAspect="Content" ObjectID="_1499748066" r:id="rId2421"/>
        </w:object>
      </w:r>
      <w:r>
        <w:rPr>
          <w:rFonts w:cs="Times New Roman" w:ascii="Times New Roman" w:hAnsi="Times New Roman"/>
          <w:sz w:val="26"/>
          <w:szCs w:val="26"/>
        </w:rPr>
        <w:t xml:space="preserve"> thì khoảng vân giao thoa trên màn là i. Hệ thức nào sau đây đúng?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659" w:dyaOrig="62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33pt;height:30.75pt" filled="f" o:ole="">
            <v:imagedata r:id="rId2424" o:title=""/>
          </v:shape>
          <o:OLEObject Type="Embed" ProgID="" ShapeID="ole_rId2423" DrawAspect="Content" ObjectID="_1857628403" r:id="rId2423"/>
        </w:object>
      </w:r>
      <w:r>
        <w:rPr>
          <w:rFonts w:cs="Times New Roman" w:ascii="Times New Roman" w:hAnsi="Times New Roman"/>
          <w:sz w:val="26"/>
          <w:szCs w:val="26"/>
        </w:rPr>
        <w:tab/>
        <w:t xml:space="preserve">B. </w:t>
      </w:r>
      <w:r>
        <w:rPr>
          <w:rFonts w:cs="Times New Roman" w:ascii="Times New Roman" w:hAnsi="Times New Roman"/>
          <w:sz w:val="26"/>
          <w:szCs w:val="26"/>
        </w:rPr>
        <w:object w:dxaOrig="700" w:dyaOrig="62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35.25pt;height:30.75pt" filled="f" o:ole="">
            <v:imagedata r:id="rId2426" o:title=""/>
          </v:shape>
          <o:OLEObject Type="Embed" ProgID="" ShapeID="ole_rId2425" DrawAspect="Content" ObjectID="_425010267" r:id="rId2425"/>
        </w:object>
      </w:r>
      <w:r>
        <w:rPr>
          <w:rFonts w:cs="Times New Roman" w:ascii="Times New Roman" w:hAnsi="Times New Roman"/>
          <w:sz w:val="26"/>
          <w:szCs w:val="26"/>
        </w:rPr>
        <w:tab/>
        <w:t xml:space="preserve">C. </w:t>
      </w:r>
      <w:r>
        <w:rPr>
          <w:rFonts w:cs="Times New Roman" w:ascii="Times New Roman" w:hAnsi="Times New Roman"/>
          <w:sz w:val="26"/>
          <w:szCs w:val="26"/>
        </w:rPr>
        <w:object w:dxaOrig="759" w:dyaOrig="62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38.25pt;height:30.75pt" filled="f" o:ole="">
            <v:imagedata r:id="rId2428" o:title=""/>
          </v:shape>
          <o:OLEObject Type="Embed" ProgID="" ShapeID="ole_rId2427" DrawAspect="Content" ObjectID="_1260066388" r:id="rId2427"/>
        </w:object>
      </w:r>
      <w:r>
        <w:rPr>
          <w:rFonts w:cs="Times New Roman" w:ascii="Times New Roman" w:hAnsi="Times New Roman"/>
          <w:sz w:val="26"/>
          <w:szCs w:val="26"/>
        </w:rPr>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659" w:dyaOrig="62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33pt;height:30.75pt" filled="f" o:ole="">
            <v:imagedata r:id="rId2430" o:title=""/>
          </v:shape>
          <o:OLEObject Type="Embed" ProgID="" ShapeID="ole_rId2429" DrawAspect="Content" ObjectID="_593663221" r:id="rId2429"/>
        </w:object>
      </w:r>
    </w:p>
    <w:p>
      <w:pPr>
        <w:pStyle w:val="Normal"/>
        <w:tabs>
          <w:tab w:val="clear" w:pos="720"/>
          <w:tab w:val="left" w:pos="240" w:leader="none"/>
          <w:tab w:val="left" w:pos="2520" w:leader="none"/>
          <w:tab w:val="left" w:pos="4920" w:leader="none"/>
          <w:tab w:val="left" w:pos="7440" w:leader="none"/>
        </w:tabs>
        <w:jc w:val="center"/>
        <w:rPr/>
      </w:pPr>
      <w:r>
        <w:rPr>
          <w:rFonts w:cs="Times New Roman" w:ascii="Times New Roman" w:hAnsi="Times New Roman"/>
          <w:b/>
          <w:sz w:val="26"/>
          <w:szCs w:val="26"/>
          <w:u w:val="single"/>
        </w:rPr>
        <w:t xml:space="preserve">Đề thi </w:t>
      </w:r>
      <w:r>
        <w:rPr>
          <w:rFonts w:cs="Times New Roman" w:ascii="Times New Roman" w:hAnsi="Times New Roman"/>
          <w:b/>
          <w:sz w:val="26"/>
          <w:szCs w:val="26"/>
          <w:u w:val="single"/>
          <w:lang w:val="nl-NL"/>
        </w:rPr>
        <w:t>Quốc Gia 2015</w:t>
      </w:r>
    </w:p>
    <w:p>
      <w:pPr>
        <w:pStyle w:val="Normal"/>
        <w:spacing w:lineRule="auto" w:line="276" w:before="0" w:after="0"/>
        <w:ind w:right="-3"/>
        <w:contextualSpacing/>
        <w:jc w:val="both"/>
        <w:rPr>
          <w:rFonts w:ascii="Times New Roman" w:hAnsi="Times New Roman" w:cs="Times New Roman"/>
          <w:b/>
          <w:color w:val="FF0000"/>
          <w:sz w:val="26"/>
          <w:szCs w:val="26"/>
        </w:rPr>
      </w:pPr>
      <w:r>
        <w:rPr>
          <w:rFonts w:cs="Times New Roman" w:ascii="Times New Roman" w:hAnsi="Times New Roman"/>
          <w:b/>
          <w:sz w:val="26"/>
          <w:szCs w:val="26"/>
        </w:rPr>
        <w:t>Câu 102(QG 2015):</w:t>
      </w:r>
      <w:r>
        <w:rPr>
          <w:rFonts w:cs="Times New Roman" w:ascii="Times New Roman" w:hAnsi="Times New Roman"/>
          <w:sz w:val="26"/>
          <w:szCs w:val="26"/>
        </w:rPr>
        <w:t xml:space="preserve"> </w:t>
      </w:r>
      <w:r>
        <w:rPr>
          <w:rFonts w:eastAsia="Calibri" w:cs="Times New Roman" w:ascii="Times New Roman" w:hAnsi="Times New Roman"/>
          <w:sz w:val="26"/>
          <w:szCs w:val="26"/>
        </w:rPr>
        <w:t xml:space="preserve">Khi nói về tia hồng ngoại và tia tử ngoại, phát biểu nào sau đây là </w:t>
      </w:r>
      <w:r>
        <w:rPr>
          <w:rFonts w:eastAsia="Calibri" w:cs="Times New Roman" w:ascii="Times New Roman" w:hAnsi="Times New Roman"/>
          <w:b/>
          <w:sz w:val="26"/>
          <w:szCs w:val="26"/>
        </w:rPr>
        <w:t>đúng?</w:t>
      </w:r>
    </w:p>
    <w:p>
      <w:pPr>
        <w:pStyle w:val="Normal"/>
        <w:spacing w:lineRule="auto" w:line="276" w:before="0" w:after="0"/>
        <w:ind w:right="-3"/>
        <w:contextualSpacing/>
        <w:jc w:val="both"/>
        <w:rPr>
          <w:rFonts w:ascii="Times New Roman" w:hAnsi="Times New Roman" w:eastAsia="Calibri" w:cs="Times New Roman"/>
          <w:sz w:val="26"/>
          <w:szCs w:val="26"/>
        </w:rPr>
      </w:pPr>
      <w:r>
        <w:rPr>
          <w:rFonts w:cs="Times New Roman" w:ascii="Times New Roman" w:hAnsi="Times New Roman"/>
          <w:color w:val="FF0000"/>
          <w:sz w:val="26"/>
          <w:szCs w:val="26"/>
        </w:rPr>
        <w:t>A. Bước sóng của tia hồng ngoại lớn hơn bước sóng của tia tử ngoại.</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B. Tia hồng ngoại và tia tử ngoại đều gây ra hiện tượng quang điện đối với mọi kim loại.</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C. Một vật bị nung nóng phát ra tia tử ngoại, khi đó vật không phát ra tia hồng ngoại.</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D. Tia hồng ngoại và tia tử ngoại đều làm ion hóa mạnh các chất khí.</w:t>
      </w:r>
    </w:p>
    <w:p>
      <w:pPr>
        <w:pStyle w:val="Normal"/>
        <w:spacing w:lineRule="auto" w:line="276" w:before="0" w:after="0"/>
        <w:ind w:right="-3"/>
        <w:contextualSpacing/>
        <w:jc w:val="both"/>
        <w:rPr/>
      </w:pPr>
      <w:r>
        <w:rPr>
          <w:rFonts w:cs="Times New Roman" w:ascii="Times New Roman" w:hAnsi="Times New Roman"/>
          <w:b/>
          <w:sz w:val="26"/>
          <w:szCs w:val="26"/>
        </w:rPr>
        <w:t>Câu 103 (QG 2015):</w:t>
      </w:r>
      <w:r>
        <w:rPr>
          <w:rFonts w:cs="Times New Roman" w:ascii="Times New Roman" w:hAnsi="Times New Roman"/>
          <w:sz w:val="26"/>
          <w:szCs w:val="26"/>
        </w:rPr>
        <w:t xml:space="preserve"> </w:t>
      </w:r>
      <w:r>
        <w:rPr>
          <w:rFonts w:eastAsia="Calibri" w:cs="Times New Roman" w:ascii="Times New Roman" w:hAnsi="Times New Roman"/>
          <w:sz w:val="26"/>
          <w:szCs w:val="26"/>
        </w:rPr>
        <w:t>Khi nói về quang phổ vạch phát xạ, phát biểu nào sau đây đúng?</w:t>
      </w:r>
    </w:p>
    <w:p>
      <w:pPr>
        <w:pStyle w:val="Normal"/>
        <w:spacing w:lineRule="auto" w:line="276" w:before="0" w:after="0"/>
        <w:ind w:right="-3"/>
        <w:contextualSpacing/>
        <w:jc w:val="both"/>
        <w:rPr>
          <w:rFonts w:ascii="Times New Roman" w:hAnsi="Times New Roman" w:eastAsia="Calibri" w:cs="Times New Roman"/>
          <w:spacing w:val="-2"/>
          <w:sz w:val="26"/>
          <w:szCs w:val="26"/>
        </w:rPr>
      </w:pPr>
      <w:r>
        <w:rPr>
          <w:rFonts w:eastAsia="Calibri" w:cs="Times New Roman" w:ascii="Times New Roman" w:hAnsi="Times New Roman"/>
          <w:spacing w:val="-2"/>
          <w:sz w:val="26"/>
          <w:szCs w:val="26"/>
        </w:rPr>
        <w:t xml:space="preserve">A.Quang phổ vạch phát xạ của một nguyên tố là một hệ thống những vạch tối nằm trên nèn quang phổ liên tục. </w:t>
      </w:r>
    </w:p>
    <w:p>
      <w:pPr>
        <w:pStyle w:val="Normal"/>
        <w:spacing w:lineRule="auto" w:line="276" w:before="0" w:after="0"/>
        <w:ind w:right="-3"/>
        <w:contextualSpacing/>
        <w:jc w:val="both"/>
        <w:rPr/>
      </w:pPr>
      <w:r>
        <w:rPr>
          <w:rFonts w:eastAsia="Calibri" w:cs="Times New Roman" w:ascii="Times New Roman" w:hAnsi="Times New Roman"/>
          <w:color w:val="FF0000"/>
          <w:sz w:val="26"/>
          <w:szCs w:val="26"/>
        </w:rPr>
        <w:t>B. Quang phổ vạch phát xạ của một nguyên tố là một hệ thống những vạch sáng riêng lẻ, ngăn cách nhau bởi những khoảng tối</w:t>
      </w:r>
      <w:r>
        <w:rPr>
          <w:rFonts w:eastAsia="Calibri" w:cs="Times New Roman" w:ascii="Times New Roman" w:hAnsi="Times New Roman"/>
          <w:sz w:val="26"/>
          <w:szCs w:val="26"/>
        </w:rPr>
        <w:t>.</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C. Quang phổ vạch phát xạ do chất rắn hoặc chất lỏng phát ra khi bị nung nóng.</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D. Trong quang phổ vạch phát xạ của hiđrô, ở vùng ánh sáng nhìn thấy có bốn vạch đặc trưng là vạch đỏ, vạch cam, vạch chàm và vạch tím.</w:t>
      </w:r>
    </w:p>
    <w:p>
      <w:pPr>
        <w:pStyle w:val="Normal"/>
        <w:spacing w:lineRule="auto" w:line="276" w:before="0" w:after="0"/>
        <w:ind w:right="-3"/>
        <w:contextualSpacing/>
        <w:jc w:val="both"/>
        <w:rPr/>
      </w:pPr>
      <w:r>
        <w:rPr>
          <w:rFonts w:cs="Times New Roman" w:ascii="Times New Roman" w:hAnsi="Times New Roman"/>
          <w:b/>
          <w:sz w:val="26"/>
          <w:szCs w:val="26"/>
        </w:rPr>
        <w:t>Câu 104 (QG 2015):</w:t>
      </w:r>
      <w:r>
        <w:rPr>
          <w:rFonts w:cs="Times New Roman" w:ascii="Times New Roman" w:hAnsi="Times New Roman"/>
          <w:sz w:val="26"/>
          <w:szCs w:val="26"/>
        </w:rPr>
        <w:t xml:space="preserve"> </w:t>
      </w:r>
      <w:r>
        <w:rPr>
          <w:rFonts w:eastAsia="Calibri" w:cs="Times New Roman" w:ascii="Times New Roman" w:hAnsi="Times New Roman"/>
          <w:sz w:val="26"/>
          <w:szCs w:val="26"/>
        </w:rPr>
        <w:t xml:space="preserve">Chiếu chùm sáng đơn sắc hẹp tới mặt bên của một lăng kính thủy tinh đặt trong không khí. Khi đi qua lăng kính, chùm sáng này </w:t>
      </w:r>
    </w:p>
    <w:p>
      <w:pPr>
        <w:pStyle w:val="Normal"/>
        <w:spacing w:lineRule="auto" w:line="276" w:before="0" w:after="0"/>
        <w:ind w:right="-3"/>
        <w:contextualSpacing/>
        <w:jc w:val="both"/>
        <w:rPr>
          <w:rFonts w:ascii="Times New Roman" w:hAnsi="Times New Roman" w:eastAsia="Calibri" w:cs="Times New Roman"/>
          <w:b/>
          <w:color w:val="FF0000"/>
          <w:sz w:val="26"/>
          <w:szCs w:val="26"/>
        </w:rPr>
      </w:pPr>
      <w:r>
        <w:rPr>
          <w:rFonts w:eastAsia="Calibri" w:cs="Times New Roman" w:ascii="Times New Roman" w:hAnsi="Times New Roman"/>
          <w:sz w:val="26"/>
          <w:szCs w:val="26"/>
        </w:rPr>
        <w:t>A.không bị lệch khỏi phương ban đầu.                                  B. bị đổi màu.</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 xml:space="preserve">C.bị thay đổi tần số,                                                               </w:t>
      </w:r>
      <w:r>
        <w:rPr>
          <w:rFonts w:eastAsia="Calibri" w:cs="Times New Roman" w:ascii="Times New Roman" w:hAnsi="Times New Roman"/>
          <w:color w:val="FF0000"/>
          <w:sz w:val="26"/>
          <w:szCs w:val="26"/>
        </w:rPr>
        <w:t>D. không bị tán sắc</w:t>
      </w:r>
    </w:p>
    <w:p>
      <w:pPr>
        <w:pStyle w:val="Normal"/>
        <w:spacing w:lineRule="auto" w:line="276" w:before="0" w:after="0"/>
        <w:ind w:right="-3"/>
        <w:contextualSpacing/>
        <w:jc w:val="both"/>
        <w:rPr/>
      </w:pPr>
      <w:r>
        <w:rPr>
          <w:rFonts w:cs="Times New Roman" w:ascii="Times New Roman" w:hAnsi="Times New Roman"/>
          <w:b/>
          <w:sz w:val="26"/>
          <w:szCs w:val="26"/>
        </w:rPr>
        <w:t>Câu 105 (QG 2015):</w:t>
      </w:r>
      <w:r>
        <w:rPr>
          <w:rFonts w:cs="Times New Roman" w:ascii="Times New Roman" w:hAnsi="Times New Roman"/>
          <w:sz w:val="26"/>
          <w:szCs w:val="26"/>
        </w:rPr>
        <w:t xml:space="preserve"> </w:t>
      </w:r>
      <w:r>
        <w:rPr>
          <w:rFonts w:eastAsia="Calibri" w:cs="Times New Roman" w:ascii="Times New Roman" w:hAnsi="Times New Roman"/>
          <w:sz w:val="26"/>
          <w:szCs w:val="26"/>
        </w:rPr>
        <w:t>Khi nói về tia X, phát biểu nào sau đây đúng?</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A.Tia X có khả năng đâm xuyên kém hơn tia hồng ngoại.</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B. Tia X có tần số nhỏ hơn tần số của tia hồng ngoại.</w:t>
      </w:r>
    </w:p>
    <w:p>
      <w:pPr>
        <w:pStyle w:val="Normal"/>
        <w:spacing w:lineRule="auto" w:line="276" w:before="0" w:after="0"/>
        <w:ind w:right="-3"/>
        <w:contextualSpacing/>
        <w:jc w:val="both"/>
        <w:rPr>
          <w:rFonts w:ascii="Times New Roman" w:hAnsi="Times New Roman" w:eastAsia="Calibri" w:cs="Times New Roman"/>
          <w:sz w:val="26"/>
          <w:szCs w:val="26"/>
        </w:rPr>
      </w:pPr>
      <w:r>
        <w:rPr>
          <w:rFonts w:eastAsia="Calibri" w:cs="Times New Roman" w:ascii="Times New Roman" w:hAnsi="Times New Roman"/>
          <w:sz w:val="26"/>
          <w:szCs w:val="26"/>
        </w:rPr>
        <w:t>C. Tia X có bước sóng lớn hơn bước sóng của ánh sáng nhì thấy.</w:t>
      </w:r>
    </w:p>
    <w:p>
      <w:pPr>
        <w:pStyle w:val="Normal"/>
        <w:spacing w:lineRule="auto" w:line="276" w:before="0" w:after="0"/>
        <w:ind w:right="-3"/>
        <w:contextualSpacing/>
        <w:jc w:val="both"/>
        <w:rPr/>
      </w:pPr>
      <w:r>
        <w:rPr>
          <w:rFonts w:eastAsia="Calibri" w:cs="Times New Roman" w:ascii="Times New Roman" w:hAnsi="Times New Roman"/>
          <w:color w:val="FF0000"/>
          <w:sz w:val="26"/>
          <w:szCs w:val="26"/>
        </w:rPr>
        <w:t>D. Tia X có tác dụng sinh lý: nó hủy diệt tế bào</w:t>
      </w:r>
      <w:r>
        <w:rPr>
          <w:rFonts w:eastAsia="Calibri" w:cs="Times New Roman" w:ascii="Times New Roman" w:hAnsi="Times New Roman"/>
          <w:sz w:val="26"/>
          <w:szCs w:val="26"/>
        </w:rPr>
        <w:t>.</w:t>
      </w:r>
    </w:p>
    <w:p>
      <w:pPr>
        <w:pStyle w:val="Normal"/>
        <w:spacing w:lineRule="auto" w:line="276" w:before="0" w:after="0"/>
        <w:ind w:right="-3"/>
        <w:contextualSpacing/>
        <w:jc w:val="both"/>
        <w:rPr>
          <w:rFonts w:ascii="Times New Roman" w:hAnsi="Times New Roman" w:cs="Times New Roman"/>
          <w:sz w:val="26"/>
          <w:szCs w:val="26"/>
        </w:rPr>
      </w:pPr>
      <w:r>
        <w:rPr>
          <w:rFonts w:cs="Times New Roman" w:ascii="Times New Roman" w:hAnsi="Times New Roman"/>
          <w:b/>
          <w:sz w:val="26"/>
          <w:szCs w:val="26"/>
        </w:rPr>
        <w:t>Câu 106 (QG 2015):</w:t>
      </w:r>
      <w:r>
        <w:rPr>
          <w:rFonts w:cs="Times New Roman" w:ascii="Times New Roman" w:hAnsi="Times New Roman"/>
          <w:sz w:val="26"/>
          <w:szCs w:val="26"/>
        </w:rPr>
        <w:t xml:space="preserve"> </w:t>
      </w:r>
      <w:r>
        <w:rPr>
          <w:rFonts w:eastAsia="Calibri" w:cs="Times New Roman" w:ascii="Times New Roman" w:hAnsi="Times New Roman"/>
          <w:sz w:val="26"/>
          <w:szCs w:val="26"/>
        </w:rPr>
        <w:t>Trong thí nghiệm Y- âng vè giao thoa ánh sáng, khoảng cách giữa hai khe là 0,5 mm,khoảng cách từ mặt phẳng chứa hai khe đến màn quan sát là 2 m. Nguồn sáng phát ánh sáng trắng có bước sóng trong khoảng từ 380 nm đến 760 nm. M là một điểm trên màn, cách vân sáng trung tâm 2 cm. Trong các bước sóng của các bức xạ cho vân sáng tại M, bước sóng dài nhất là:</w:t>
      </w:r>
    </w:p>
    <w:p>
      <w:pPr>
        <w:pStyle w:val="Normal"/>
        <w:spacing w:lineRule="auto" w:line="276" w:before="0" w:after="0"/>
        <w:ind w:right="-3"/>
        <w:contextualSpacing/>
        <w:jc w:val="both"/>
        <w:rPr/>
      </w:pPr>
      <w:r>
        <w:rPr>
          <w:rFonts w:cs="Times New Roman" w:ascii="Times New Roman" w:hAnsi="Times New Roman"/>
          <w:sz w:val="26"/>
          <w:szCs w:val="26"/>
        </w:rPr>
        <w:t xml:space="preserve">A. 417 nm       </w:t>
        <w:tab/>
        <w:t xml:space="preserve"> B. 570 nm      </w:t>
        <w:tab/>
        <w:tab/>
        <w:t xml:space="preserve">  </w:t>
      </w:r>
      <w:r>
        <w:rPr>
          <w:rFonts w:cs="Times New Roman" w:ascii="Times New Roman" w:hAnsi="Times New Roman"/>
          <w:color w:val="FF0000"/>
          <w:sz w:val="26"/>
          <w:szCs w:val="26"/>
        </w:rPr>
        <w:t>C. 714 nm</w:t>
      </w:r>
      <w:r>
        <w:rPr>
          <w:rFonts w:cs="Times New Roman" w:ascii="Times New Roman" w:hAnsi="Times New Roman"/>
          <w:sz w:val="26"/>
          <w:szCs w:val="26"/>
        </w:rPr>
        <w:t xml:space="preserve">        </w:t>
        <w:tab/>
        <w:t>D. 760 nm</w:t>
      </w:r>
    </w:p>
    <w:p>
      <w:pPr>
        <w:pStyle w:val="Normal"/>
        <w:spacing w:lineRule="auto" w:line="276" w:before="0" w:after="0"/>
        <w:ind w:right="-3"/>
        <w:contextualSpacing/>
        <w:jc w:val="both"/>
        <w:rPr/>
      </w:pPr>
      <w:r>
        <w:rPr>
          <w:rFonts w:cs="Times New Roman" w:ascii="Times New Roman" w:hAnsi="Times New Roman"/>
          <w:b/>
          <w:sz w:val="26"/>
          <w:szCs w:val="26"/>
        </w:rPr>
        <w:t>Câu 107 (QG 2015):</w:t>
      </w:r>
      <w:r>
        <w:rPr>
          <w:rFonts w:cs="Times New Roman" w:ascii="Times New Roman" w:hAnsi="Times New Roman"/>
          <w:sz w:val="26"/>
          <w:szCs w:val="26"/>
        </w:rPr>
        <w:t xml:space="preserve"> Trong một thí nghiệm Y- âng vè giao thoa ánh sáng, nguồn sáng phát đồng thời hai ánh sáng đơn sắc: ánh sáng đỏ có bước sóng 686 nm, ánh sáng lam có bước sóng λ, với 450nm &lt; λ &lt; 510 nm. Trên màn, trong khoảng giữa hai vân sáng gần nhau nhất và cùng màu với vân sáng trung tâm có 6 vân sáng lam. Trong khoảng này có bao nhiêu vân sáng đỏ?</w:t>
      </w:r>
    </w:p>
    <w:p>
      <w:pPr>
        <w:pStyle w:val="Normal"/>
        <w:spacing w:lineRule="auto" w:line="276" w:before="0" w:after="0"/>
        <w:ind w:right="-3"/>
        <w:contextualSpacing/>
        <w:jc w:val="both"/>
        <w:rPr/>
      </w:pPr>
      <w:r>
        <w:rPr>
          <w:rFonts w:cs="Times New Roman" w:ascii="Times New Roman" w:hAnsi="Times New Roman"/>
          <w:color w:val="FF0000"/>
          <w:sz w:val="26"/>
          <w:szCs w:val="26"/>
        </w:rPr>
        <w:t>A. 4.</w:t>
      </w:r>
      <w:r>
        <w:rPr>
          <w:rFonts w:cs="Times New Roman" w:ascii="Times New Roman" w:hAnsi="Times New Roman"/>
          <w:sz w:val="26"/>
          <w:szCs w:val="26"/>
        </w:rPr>
        <w:t xml:space="preserve">      </w:t>
        <w:tab/>
        <w:tab/>
        <w:t xml:space="preserve">B. 7      </w:t>
        <w:tab/>
        <w:tab/>
        <w:t xml:space="preserve"> C. 5    </w:t>
        <w:tab/>
        <w:tab/>
        <w:tab/>
        <w:t xml:space="preserve"> D. 6</w:t>
      </w:r>
    </w:p>
    <w:p>
      <w:pPr>
        <w:pStyle w:val="Normal"/>
        <w:tabs>
          <w:tab w:val="clear" w:pos="720"/>
          <w:tab w:val="left" w:pos="240" w:leader="none"/>
          <w:tab w:val="left" w:pos="2520" w:leader="none"/>
          <w:tab w:val="left" w:pos="4920" w:leader="none"/>
          <w:tab w:val="left" w:pos="7440" w:leader="none"/>
        </w:tabs>
        <w:jc w:val="center"/>
        <w:rPr/>
      </w:pPr>
      <w:r>
        <w:rPr>
          <w:rFonts w:cs="Times New Roman" w:ascii="Times New Roman" w:hAnsi="Times New Roman"/>
          <w:b/>
          <w:sz w:val="26"/>
          <w:szCs w:val="26"/>
          <w:u w:val="single"/>
        </w:rPr>
        <w:t xml:space="preserve">Đề thi </w:t>
      </w:r>
      <w:r>
        <w:rPr>
          <w:rFonts w:cs="Times New Roman" w:ascii="Times New Roman" w:hAnsi="Times New Roman"/>
          <w:b/>
          <w:sz w:val="26"/>
          <w:szCs w:val="26"/>
          <w:u w:val="single"/>
          <w:lang w:val="nl-NL"/>
        </w:rPr>
        <w:t>Quốc Gia 2016</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 xml:space="preserve">Câu 108 (QG 2016): </w:t>
      </w:r>
      <w:r>
        <w:rPr>
          <w:rFonts w:cs="Times New Roman" w:ascii="Times New Roman" w:hAnsi="Times New Roman"/>
          <w:sz w:val="26"/>
          <w:szCs w:val="26"/>
        </w:rPr>
        <w:t>Hiện tượng giao thoa ánh sáng là bằng chứng thực nghiệm chứng tỏ ánh sáng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là sóng siêu âm.</w:t>
        <w:tab/>
      </w:r>
      <w:r>
        <w:rPr>
          <w:rFonts w:cs="Times New Roman" w:ascii="Times New Roman" w:hAnsi="Times New Roman"/>
          <w:color w:val="FF0000"/>
          <w:sz w:val="26"/>
          <w:szCs w:val="26"/>
        </w:rPr>
        <w:t>B. có tính chất sóng.</w:t>
      </w:r>
      <w:r>
        <w:rPr>
          <w:rFonts w:cs="Times New Roman" w:ascii="Times New Roman" w:hAnsi="Times New Roman"/>
          <w:sz w:val="26"/>
          <w:szCs w:val="26"/>
        </w:rPr>
        <w:tab/>
        <w:t xml:space="preserve">   C. là sóng dọc.</w:t>
        <w:tab/>
        <w:t>D. có tính chất hạt.</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 xml:space="preserve">Câu 109 (QG 2016): </w:t>
      </w:r>
      <w:r>
        <w:rPr>
          <w:rFonts w:cs="Times New Roman" w:ascii="Times New Roman" w:hAnsi="Times New Roman"/>
          <w:sz w:val="26"/>
          <w:szCs w:val="26"/>
        </w:rPr>
        <w:t>Tầng ôzôn là tấm “áo giáp” bảo vệ cho người và sinh vật trên mặt đất khỏi bị tác dụng hủy diệt của</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tia tử ngoại trong ánh sáng Mặt Trời.</w:t>
      </w:r>
      <w:r>
        <w:rPr>
          <w:rFonts w:cs="Times New Roman" w:ascii="Times New Roman" w:hAnsi="Times New Roman"/>
          <w:sz w:val="26"/>
          <w:szCs w:val="26"/>
        </w:rPr>
        <w:tab/>
        <w:t xml:space="preserve">        B. tia đơn sắc màu đỏ trong ánh sáng Mặt Trời.</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C. tia đơn sắc màu tím trong ánh sáng Mặt Trời.   D. tia hồng ngoại trong ánh sáng Mặt Trời.</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 xml:space="preserve">Câu 110 (QG 2016): </w:t>
      </w:r>
      <w:r>
        <w:rPr>
          <w:rFonts w:cs="Times New Roman" w:ascii="Times New Roman" w:hAnsi="Times New Roman"/>
          <w:sz w:val="26"/>
          <w:szCs w:val="26"/>
        </w:rPr>
        <w:t xml:space="preserve">Tia X </w:t>
      </w:r>
      <w:r>
        <w:rPr>
          <w:rFonts w:cs="Times New Roman" w:ascii="Times New Roman" w:hAnsi="Times New Roman"/>
          <w:b/>
          <w:i/>
          <w:sz w:val="26"/>
          <w:szCs w:val="26"/>
        </w:rPr>
        <w:t>không</w:t>
      </w:r>
      <w:r>
        <w:rPr>
          <w:rFonts w:cs="Times New Roman" w:ascii="Times New Roman" w:hAnsi="Times New Roman"/>
          <w:sz w:val="26"/>
          <w:szCs w:val="26"/>
        </w:rPr>
        <w:t xml:space="preserve"> có ứng dụng nào sau đây?</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Chữa bệnh ung thư.</w:t>
        <w:tab/>
        <w:tab/>
        <w:t>B. Tìm bọt khí bên trong các vật bằng kim loại.</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C. Chiếu điện, chụp điện.</w:t>
        <w:tab/>
      </w:r>
      <w:r>
        <w:rPr>
          <w:rFonts w:cs="Times New Roman" w:ascii="Times New Roman" w:hAnsi="Times New Roman"/>
          <w:color w:val="FF0000"/>
          <w:sz w:val="26"/>
          <w:szCs w:val="26"/>
        </w:rPr>
        <w:t>D. Sấy khô, sưởi ấm</w:t>
      </w:r>
      <w:r>
        <w:rPr>
          <w:rFonts w:cs="Times New Roman" w:ascii="Times New Roman" w:hAnsi="Times New Roman"/>
          <w:sz w:val="26"/>
          <w:szCs w:val="26"/>
        </w:rPr>
        <w:t>.</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 xml:space="preserve">Câu 111 (QG 2016): </w:t>
      </w:r>
      <w:r>
        <w:rPr>
          <w:rFonts w:cs="Times New Roman" w:ascii="Times New Roman" w:hAnsi="Times New Roman"/>
          <w:sz w:val="26"/>
          <w:szCs w:val="26"/>
        </w:rPr>
        <w:t>Trong máy quang phổ lăng kính, lăng kính có tác dụng</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tăng cường độ chùm sáng.</w:t>
        <w:tab/>
        <w:t>B. giao thoa ánh sáng.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C. tán sắn ánh sáng.</w:t>
      </w:r>
      <w:r>
        <w:rPr>
          <w:rFonts w:cs="Times New Roman" w:ascii="Times New Roman" w:hAnsi="Times New Roman"/>
          <w:sz w:val="26"/>
          <w:szCs w:val="26"/>
        </w:rPr>
        <w:tab/>
        <w:tab/>
        <w:t>D. nhiễu xạ ánh sáng.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 xml:space="preserve">Câu 112 (QG 2016): </w:t>
      </w:r>
      <w:r>
        <w:rPr>
          <w:rFonts w:cs="Times New Roman" w:ascii="Times New Roman" w:hAnsi="Times New Roman"/>
          <w:sz w:val="26"/>
          <w:szCs w:val="26"/>
        </w:rPr>
        <w:t>Một bức xạ khi truyền trong chân không có bước sóng là 0,75µm, khi truyền trong thủy tinh có bước sóng là λ. Biết chiết suất của thủy tinh đồi với bức xạ này là 1,5. Giá trị của λ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700nm.</w:t>
        <w:tab/>
        <w:t>B. 600nm.</w:t>
        <w:tab/>
      </w:r>
      <w:r>
        <w:rPr>
          <w:rFonts w:cs="Times New Roman" w:ascii="Times New Roman" w:hAnsi="Times New Roman"/>
          <w:color w:val="FF0000"/>
          <w:sz w:val="26"/>
          <w:szCs w:val="26"/>
        </w:rPr>
        <w:t>C.</w:t>
      </w:r>
      <w:r>
        <w:rPr>
          <w:rFonts w:cs="Times New Roman" w:ascii="Times New Roman" w:hAnsi="Times New Roman"/>
          <w:sz w:val="26"/>
          <w:szCs w:val="26"/>
        </w:rPr>
        <w:t xml:space="preserve"> </w:t>
      </w:r>
      <w:r>
        <w:rPr>
          <w:rFonts w:cs="Times New Roman" w:ascii="Times New Roman" w:hAnsi="Times New Roman"/>
          <w:color w:val="FF0000"/>
          <w:sz w:val="26"/>
          <w:szCs w:val="26"/>
        </w:rPr>
        <w:t>500nm.</w:t>
      </w:r>
      <w:r>
        <w:rPr>
          <w:rFonts w:cs="Times New Roman" w:ascii="Times New Roman" w:hAnsi="Times New Roman"/>
          <w:sz w:val="26"/>
          <w:szCs w:val="26"/>
        </w:rPr>
        <w:tab/>
        <w:t>D. 650nm.</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b/>
          <w:sz w:val="26"/>
          <w:szCs w:val="26"/>
        </w:rPr>
      </w:pPr>
      <w:r>
        <w:rPr>
          <w:rFonts w:cs="Times New Roman" w:ascii="Times New Roman" w:hAnsi="Times New Roman"/>
          <w:b/>
          <w:sz w:val="26"/>
          <w:szCs w:val="26"/>
        </w:rPr>
        <w:t xml:space="preserve">Câu 113 (QG 2016): </w:t>
      </w:r>
      <w:r>
        <w:rPr>
          <w:rFonts w:cs="Times New Roman" w:ascii="Times New Roman" w:hAnsi="Times New Roman"/>
          <w:sz w:val="26"/>
          <w:szCs w:val="26"/>
        </w:rPr>
        <w:t>Từ không khí, chiếu chùm sáng hẹp (coi như một tia sáng) gồm hai bức xạ đơn sắc màu đỏ và màu tím tới mặt nước với góc tới 53</w:t>
      </w:r>
      <w:r>
        <w:rPr>
          <w:rFonts w:cs="Times New Roman" w:ascii="Times New Roman" w:hAnsi="Times New Roman"/>
          <w:sz w:val="26"/>
          <w:szCs w:val="26"/>
          <w:vertAlign w:val="superscript"/>
        </w:rPr>
        <w:t>o</w:t>
      </w:r>
      <w:r>
        <w:rPr>
          <w:rFonts w:cs="Times New Roman" w:ascii="Times New Roman" w:hAnsi="Times New Roman"/>
          <w:sz w:val="26"/>
          <w:szCs w:val="26"/>
        </w:rPr>
        <w:t xml:space="preserve"> thì xảy ra hiện tượng phản xạ và khúc xạ. Biết tia khúc xạ màu đỏ vuông góc với tia phản xạ, góc giữa tia khúc xạ màu tím và tia khúc xạ màu đỏ là 0,5</w:t>
      </w:r>
      <w:r>
        <w:rPr>
          <w:rFonts w:cs="Times New Roman" w:ascii="Times New Roman" w:hAnsi="Times New Roman"/>
          <w:sz w:val="26"/>
          <w:szCs w:val="26"/>
          <w:vertAlign w:val="superscript"/>
        </w:rPr>
        <w:t>o</w:t>
      </w:r>
      <w:r>
        <w:rPr>
          <w:rFonts w:cs="Times New Roman" w:ascii="Times New Roman" w:hAnsi="Times New Roman"/>
          <w:sz w:val="26"/>
          <w:szCs w:val="26"/>
        </w:rPr>
        <w:t>. Chiết suất của nước đối với tia sáng màu tím là</w:t>
        <w:tab/>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1,343.</w:t>
      </w:r>
      <w:r>
        <w:rPr>
          <w:rFonts w:cs="Times New Roman" w:ascii="Times New Roman" w:hAnsi="Times New Roman"/>
          <w:sz w:val="26"/>
          <w:szCs w:val="26"/>
        </w:rPr>
        <w:tab/>
        <w:t>B. 1,312.</w:t>
        <w:tab/>
        <w:t>C. 1,327.</w:t>
        <w:tab/>
        <w:t>D. 1,333.</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 xml:space="preserve">Câu 114 (QG 2016): </w:t>
      </w:r>
      <w:r>
        <w:rPr>
          <w:rFonts w:cs="Times New Roman" w:ascii="Times New Roman" w:hAnsi="Times New Roman"/>
          <w:sz w:val="26"/>
          <w:szCs w:val="26"/>
        </w:rPr>
        <w:t>Trong thí nghiệm Young về giao thoa ánh sáng, khoảng cách giữa hai khe là 0,5mm, khoảng cách từ mặt phẳng chứa hai khe tới màn quan sát là 2m. Nguồn sáng phát ra vô số ánh sáng đơn sắc có bước sóng có bước sóng biến thiên liên tục từ 380nm đến 750nm. Trên màn, khoảng cách gần nhất từ vân sáng trung tâm đến vị trí mà ở đó có hai bức xạ cho vân sáng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9,12mm.</w:t>
        <w:tab/>
      </w:r>
      <w:r>
        <w:rPr>
          <w:rFonts w:cs="Times New Roman" w:ascii="Times New Roman" w:hAnsi="Times New Roman"/>
          <w:color w:val="FF0000"/>
          <w:sz w:val="26"/>
          <w:szCs w:val="26"/>
        </w:rPr>
        <w:t>B. 4,56mm.</w:t>
      </w:r>
      <w:r>
        <w:rPr>
          <w:rFonts w:cs="Times New Roman" w:ascii="Times New Roman" w:hAnsi="Times New Roman"/>
          <w:sz w:val="26"/>
          <w:szCs w:val="26"/>
        </w:rPr>
        <w:tab/>
        <w:t>C. 6,08mm.</w:t>
        <w:tab/>
        <w:t>D. 3,04mm.</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115 (QG 2016):</w:t>
      </w:r>
      <w:r>
        <w:rPr>
          <w:rFonts w:cs="Times New Roman" w:ascii="Times New Roman" w:hAnsi="Times New Roman"/>
          <w:sz w:val="26"/>
          <w:szCs w:val="26"/>
        </w:rPr>
        <w:t xml:space="preserve"> Trong thí nghiệm Young về giao thoa ánh sáng, nguồn S phát ra đồng thời ba bức xạ đơn sắc có bước sóng lần lượt là: 0,4µm; 0,5µm và 0,6µm. Trên màn, trong khoảng giữa hai vân sáng liên tiếp cùng màu với vân sáng trung tâm, số vị trí mà ở đó chỉ có một bức xạ cho vân sáng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27.</w:t>
        <w:tab/>
        <w:t>B. 34.</w:t>
        <w:tab/>
        <w:t>C. 14.</w:t>
        <w:tab/>
      </w:r>
      <w:r>
        <w:rPr>
          <w:rFonts w:cs="Times New Roman" w:ascii="Times New Roman" w:hAnsi="Times New Roman"/>
          <w:color w:val="FF0000"/>
          <w:sz w:val="26"/>
          <w:szCs w:val="26"/>
        </w:rPr>
        <w:t>D. 20.</w:t>
      </w:r>
    </w:p>
    <w:p>
      <w:pPr>
        <w:pStyle w:val="Normal"/>
        <w:tabs>
          <w:tab w:val="clear" w:pos="720"/>
          <w:tab w:val="left" w:pos="600" w:leader="none"/>
          <w:tab w:val="left" w:pos="2880" w:leader="none"/>
          <w:tab w:val="left" w:pos="5040" w:leader="none"/>
          <w:tab w:val="left" w:pos="7320" w:leader="none"/>
        </w:tabs>
        <w:jc w:val="both"/>
        <w:rPr/>
      </w:pPr>
      <w:r>
        <w:rPr>
          <w:rFonts w:cs="Times New Roman" w:ascii="Times New Roman" w:hAnsi="Times New Roman"/>
          <w:b/>
          <w:sz w:val="26"/>
          <w:szCs w:val="26"/>
        </w:rPr>
        <w:t>Câu 116 (QG 2016):</w:t>
      </w:r>
      <w:r>
        <w:rPr>
          <w:rFonts w:cs="Times New Roman" w:ascii="Times New Roman" w:hAnsi="Times New Roman"/>
          <w:sz w:val="26"/>
          <w:szCs w:val="26"/>
        </w:rPr>
        <w:t xml:space="preserve"> Trong một thí nghiệm Young về giao thoa với ánh sáng đơn sắc, khoảng cách hai khe không đổi. Khi khoảng cách từ mặt phẳng chứa hai khe tới màn quan sát là D thì khoảng vân trên màn là 1mm. Khi khoảng cách từ mặt phẳng chứa hai khe tới màn quan sát lần lượt là (D - ΔD) và (D + ΔD) thì khoảng vân trên màn tương ứng là i và 2i. Khi khoảng cách từ mặt phẳng chứa hai khe tới màn quan sát là (D + 3ΔD)  thì khoảng vân trên màn là </w:t>
      </w:r>
    </w:p>
    <w:p>
      <w:pPr>
        <w:pStyle w:val="Normal"/>
        <w:tabs>
          <w:tab w:val="clear" w:pos="720"/>
          <w:tab w:val="left" w:pos="600" w:leader="none"/>
          <w:tab w:val="left" w:pos="2880" w:leader="none"/>
          <w:tab w:val="left" w:pos="5040" w:leader="none"/>
          <w:tab w:val="left" w:pos="7320" w:leader="none"/>
        </w:tabs>
        <w:jc w:val="both"/>
        <w:rPr/>
      </w:pPr>
      <w:r>
        <w:rPr>
          <w:rFonts w:cs="Times New Roman" w:ascii="Times New Roman" w:hAnsi="Times New Roman"/>
          <w:sz w:val="26"/>
          <w:szCs w:val="26"/>
        </w:rPr>
        <w:tab/>
        <w:t xml:space="preserve">A. 3mm.      </w:t>
        <w:tab/>
        <w:t xml:space="preserve">B. 3,5mm.       </w:t>
        <w:tab/>
      </w:r>
      <w:r>
        <w:rPr>
          <w:rFonts w:cs="Times New Roman" w:ascii="Times New Roman" w:hAnsi="Times New Roman"/>
          <w:color w:val="FF0000"/>
          <w:sz w:val="26"/>
          <w:szCs w:val="26"/>
        </w:rPr>
        <w:t>C. 2mm.</w:t>
      </w:r>
      <w:r>
        <w:rPr>
          <w:rFonts w:cs="Times New Roman" w:ascii="Times New Roman" w:hAnsi="Times New Roman"/>
          <w:sz w:val="26"/>
          <w:szCs w:val="26"/>
        </w:rPr>
        <w:t xml:space="preserve">     </w:t>
        <w:tab/>
        <w:t>D. 2,5mm.</w:t>
      </w:r>
    </w:p>
    <w:p>
      <w:pPr>
        <w:pStyle w:val="Normal"/>
        <w:tabs>
          <w:tab w:val="clear" w:pos="720"/>
          <w:tab w:val="left" w:pos="240" w:leader="none"/>
          <w:tab w:val="left" w:pos="2520" w:leader="none"/>
          <w:tab w:val="left" w:pos="4920" w:leader="none"/>
          <w:tab w:val="left" w:pos="7440" w:leader="none"/>
        </w:tabs>
        <w:rPr>
          <w:rFonts w:ascii="Times New Roman" w:hAnsi="Times New Roman" w:cs="Times New Roman"/>
          <w:b/>
          <w:sz w:val="26"/>
          <w:szCs w:val="26"/>
        </w:rPr>
      </w:pPr>
      <w:r>
        <w:rPr>
          <w:rFonts w:cs="Times New Roman" w:ascii="Times New Roman" w:hAnsi="Times New Roman"/>
          <w:b/>
          <w:sz w:val="26"/>
          <w:szCs w:val="26"/>
        </w:rPr>
      </w:r>
    </w:p>
    <w:p>
      <w:pPr>
        <w:pStyle w:val="Normal"/>
        <w:tabs>
          <w:tab w:val="clear" w:pos="720"/>
          <w:tab w:val="left" w:pos="240" w:leader="none"/>
          <w:tab w:val="left" w:pos="2520" w:leader="none"/>
          <w:tab w:val="left" w:pos="4920" w:leader="none"/>
          <w:tab w:val="left" w:pos="7440" w:leader="none"/>
        </w:tabs>
        <w:jc w:val="center"/>
        <w:rPr/>
      </w:pPr>
      <w:r>
        <w:rPr>
          <w:rFonts w:cs="Times New Roman" w:ascii="Times New Roman" w:hAnsi="Times New Roman"/>
          <w:b/>
          <w:sz w:val="26"/>
          <w:szCs w:val="26"/>
          <w:u w:val="single"/>
        </w:rPr>
        <w:t xml:space="preserve">Đề thi </w:t>
      </w:r>
      <w:r>
        <w:rPr>
          <w:rFonts w:cs="Times New Roman" w:ascii="Times New Roman" w:hAnsi="Times New Roman"/>
          <w:b/>
          <w:sz w:val="26"/>
          <w:szCs w:val="26"/>
          <w:u w:val="single"/>
          <w:lang w:val="nl-NL"/>
        </w:rPr>
        <w:t>THPT QG 2017</w:t>
      </w:r>
    </w:p>
    <w:p>
      <w:pPr>
        <w:pStyle w:val="Normal"/>
        <w:tabs>
          <w:tab w:val="clear" w:pos="720"/>
          <w:tab w:val="left" w:pos="240" w:leader="none"/>
          <w:tab w:val="left" w:pos="2520" w:leader="none"/>
          <w:tab w:val="left" w:pos="4920" w:leader="none"/>
          <w:tab w:val="left" w:pos="7440" w:leader="none"/>
        </w:tabs>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201</w:t>
      </w:r>
    </w:p>
    <w:p>
      <w:pPr>
        <w:pStyle w:val="Normal"/>
        <w:jc w:val="both"/>
        <w:rPr/>
      </w:pPr>
      <w:r>
        <w:rPr>
          <w:rFonts w:cs="Times New Roman" w:ascii="Times New Roman" w:hAnsi="Times New Roman"/>
          <w:b/>
          <w:sz w:val="26"/>
          <w:szCs w:val="26"/>
        </w:rPr>
        <w:t>Câu 117 (QG 2017):</w:t>
      </w:r>
      <w:r>
        <w:rPr>
          <w:rFonts w:cs="Times New Roman" w:ascii="Times New Roman" w:hAnsi="Times New Roman"/>
          <w:sz w:val="26"/>
          <w:szCs w:val="26"/>
        </w:rPr>
        <w:t xml:space="preserve"> Khi chiếu ánh sáng đơn sắc màu lam vào một chất huỳnh quang thì ánh sáng huỳnh quang phát ra không thể là ánh sáng   </w:t>
      </w:r>
    </w:p>
    <w:p>
      <w:pPr>
        <w:pStyle w:val="Normal"/>
        <w:rPr/>
      </w:pPr>
      <w:r>
        <w:rPr>
          <w:rFonts w:cs="Times New Roman" w:ascii="Times New Roman" w:hAnsi="Times New Roman"/>
          <w:b/>
          <w:sz w:val="26"/>
          <w:szCs w:val="26"/>
        </w:rPr>
        <w:t>A</w:t>
      </w:r>
      <w:r>
        <w:rPr>
          <w:rFonts w:cs="Times New Roman" w:ascii="Times New Roman" w:hAnsi="Times New Roman"/>
          <w:sz w:val="26"/>
          <w:szCs w:val="26"/>
        </w:rPr>
        <w:t>. màu cam.</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màu chàm</w:t>
      </w:r>
      <w:r>
        <w:rPr>
          <w:rFonts w:cs="Times New Roman" w:ascii="Times New Roman" w:hAnsi="Times New Roman"/>
          <w:color w:val="000099"/>
          <w:sz w:val="26"/>
          <w:szCs w:val="26"/>
        </w:rPr>
        <w:t>.</w:t>
      </w:r>
      <w:r>
        <w:rPr>
          <w:rFonts w:cs="Times New Roman" w:ascii="Times New Roman" w:hAnsi="Times New Roman"/>
          <w:color w:val="FF0000"/>
          <w:sz w:val="26"/>
          <w:szCs w:val="26"/>
        </w:rPr>
        <w:tab/>
        <w:tab/>
      </w:r>
      <w:r>
        <w:rPr>
          <w:rFonts w:cs="Times New Roman" w:ascii="Times New Roman" w:hAnsi="Times New Roman"/>
          <w:b/>
          <w:sz w:val="26"/>
          <w:szCs w:val="26"/>
        </w:rPr>
        <w:t>C</w:t>
      </w:r>
      <w:r>
        <w:rPr>
          <w:rFonts w:cs="Times New Roman" w:ascii="Times New Roman" w:hAnsi="Times New Roman"/>
          <w:sz w:val="26"/>
          <w:szCs w:val="26"/>
        </w:rPr>
        <w:t>. màu đỏ.</w:t>
        <w:tab/>
        <w:tab/>
      </w:r>
      <w:r>
        <w:rPr>
          <w:rFonts w:cs="Times New Roman" w:ascii="Times New Roman" w:hAnsi="Times New Roman"/>
          <w:b/>
          <w:sz w:val="26"/>
          <w:szCs w:val="26"/>
        </w:rPr>
        <w:t>D</w:t>
      </w:r>
      <w:r>
        <w:rPr>
          <w:rFonts w:cs="Times New Roman" w:ascii="Times New Roman" w:hAnsi="Times New Roman"/>
          <w:sz w:val="26"/>
          <w:szCs w:val="26"/>
        </w:rPr>
        <w:t>. màu vàng.</w:t>
      </w:r>
    </w:p>
    <w:p>
      <w:pPr>
        <w:pStyle w:val="NoSpacing"/>
        <w:jc w:val="both"/>
        <w:rPr/>
      </w:pPr>
      <w:r>
        <w:rPr>
          <w:rFonts w:cs="Times New Roman" w:ascii="Times New Roman" w:hAnsi="Times New Roman"/>
          <w:b/>
          <w:sz w:val="26"/>
          <w:szCs w:val="26"/>
        </w:rPr>
        <w:t>Câu 118 (QG 2017):</w:t>
      </w:r>
      <w:r>
        <w:rPr>
          <w:rFonts w:cs="Times New Roman" w:ascii="Times New Roman" w:hAnsi="Times New Roman"/>
          <w:sz w:val="26"/>
          <w:szCs w:val="26"/>
        </w:rPr>
        <w:t xml:space="preserve"> </w:t>
      </w:r>
      <w:r>
        <w:rPr>
          <w:rFonts w:cs="Times New Roman" w:ascii="Times New Roman" w:hAnsi="Times New Roman"/>
          <w:sz w:val="26"/>
          <w:szCs w:val="26"/>
          <w:lang w:val="pt-BR"/>
        </w:rPr>
        <w:t>Tính chất nổi bật của tia hồng ngoại là</w:t>
      </w:r>
    </w:p>
    <w:p>
      <w:pPr>
        <w:pStyle w:val="Normal"/>
        <w:rPr/>
      </w:pPr>
      <w:r>
        <w:rPr>
          <w:rFonts w:cs="Times New Roman" w:ascii="Times New Roman" w:hAnsi="Times New Roman"/>
          <w:b/>
          <w:sz w:val="26"/>
          <w:szCs w:val="26"/>
          <w:lang w:val="pt-BR"/>
        </w:rPr>
        <w:t>A</w:t>
      </w:r>
      <w:r>
        <w:rPr>
          <w:rFonts w:cs="Times New Roman" w:ascii="Times New Roman" w:hAnsi="Times New Roman"/>
          <w:sz w:val="26"/>
          <w:szCs w:val="26"/>
          <w:lang w:val="pt-BR"/>
        </w:rPr>
        <w:t xml:space="preserve">. gây ra hiện tượng quang điện ngoài ở kim loại.   </w:t>
        <w:tab/>
      </w:r>
    </w:p>
    <w:p>
      <w:pPr>
        <w:pStyle w:val="Normal"/>
        <w:rPr/>
      </w:pPr>
      <w:r>
        <w:rPr>
          <w:rFonts w:cs="Times New Roman" w:ascii="Times New Roman" w:hAnsi="Times New Roman"/>
          <w:b/>
          <w:sz w:val="26"/>
          <w:szCs w:val="26"/>
          <w:lang w:val="pt-BR"/>
        </w:rPr>
        <w:t>B</w:t>
      </w:r>
      <w:r>
        <w:rPr>
          <w:rFonts w:cs="Times New Roman" w:ascii="Times New Roman" w:hAnsi="Times New Roman"/>
          <w:sz w:val="26"/>
          <w:szCs w:val="26"/>
          <w:lang w:val="pt-BR"/>
        </w:rPr>
        <w:t>. có khả năng đâm xuyên rất mạnh.</w:t>
      </w:r>
    </w:p>
    <w:p>
      <w:pPr>
        <w:pStyle w:val="Normal"/>
        <w:rPr/>
      </w:pPr>
      <w:r>
        <w:rPr>
          <w:rFonts w:cs="Times New Roman" w:ascii="Times New Roman" w:hAnsi="Times New Roman"/>
          <w:b/>
          <w:color w:val="FF0000"/>
          <w:sz w:val="26"/>
          <w:szCs w:val="26"/>
          <w:lang w:val="pt-BR"/>
        </w:rPr>
        <w:t>C</w:t>
      </w:r>
      <w:r>
        <w:rPr>
          <w:rFonts w:cs="Times New Roman" w:ascii="Times New Roman" w:hAnsi="Times New Roman"/>
          <w:color w:val="FF0000"/>
          <w:sz w:val="26"/>
          <w:szCs w:val="26"/>
          <w:lang w:val="pt-BR"/>
        </w:rPr>
        <w:t xml:space="preserve">. có tác dụng nhiệt rất mạnh.  </w:t>
        <w:tab/>
        <w:tab/>
        <w:tab/>
        <w:tab/>
      </w:r>
    </w:p>
    <w:p>
      <w:pPr>
        <w:pStyle w:val="Normal"/>
        <w:rPr/>
      </w:pPr>
      <w:r>
        <w:rPr>
          <w:rFonts w:cs="Times New Roman" w:ascii="Times New Roman" w:hAnsi="Times New Roman"/>
          <w:b/>
          <w:sz w:val="26"/>
          <w:szCs w:val="26"/>
          <w:lang w:val="pt-BR"/>
        </w:rPr>
        <w:t>D</w:t>
      </w:r>
      <w:r>
        <w:rPr>
          <w:rFonts w:cs="Times New Roman" w:ascii="Times New Roman" w:hAnsi="Times New Roman"/>
          <w:sz w:val="26"/>
          <w:szCs w:val="26"/>
          <w:lang w:val="pt-BR"/>
        </w:rPr>
        <w:t>. không bị nước và thủy tinh hấp thụ.</w:t>
      </w:r>
    </w:p>
    <w:p>
      <w:pPr>
        <w:pStyle w:val="Normal"/>
        <w:jc w:val="both"/>
        <w:rPr/>
      </w:pPr>
      <w:r>
        <w:rPr>
          <w:rFonts w:cs="Times New Roman" w:ascii="Times New Roman" w:hAnsi="Times New Roman"/>
          <w:b/>
          <w:sz w:val="26"/>
          <w:szCs w:val="26"/>
        </w:rPr>
        <w:t>Câu 119 (QG 2017):</w:t>
      </w:r>
      <w:r>
        <w:rPr>
          <w:rFonts w:cs="Times New Roman" w:ascii="Times New Roman" w:hAnsi="Times New Roman"/>
          <w:sz w:val="26"/>
          <w:szCs w:val="26"/>
        </w:rPr>
        <w:t xml:space="preserve"> </w:t>
      </w:r>
      <w:r>
        <w:rPr>
          <w:rFonts w:cs="Times New Roman" w:ascii="Times New Roman" w:hAnsi="Times New Roman"/>
          <w:sz w:val="26"/>
          <w:szCs w:val="26"/>
          <w:lang w:val="pt-BR"/>
        </w:rPr>
        <w:t>Khi một chùm ánh sáng song song, hẹp truyền qua một lăng kính thì bị phân tách thành các chùm sáng đơn sắc khác nhau. Đây là hiện tượng</w:t>
      </w:r>
    </w:p>
    <w:p>
      <w:pPr>
        <w:pStyle w:val="Normal"/>
        <w:rPr/>
      </w:pPr>
      <w:r>
        <w:rPr>
          <w:rFonts w:cs="Times New Roman" w:ascii="Times New Roman" w:hAnsi="Times New Roman"/>
          <w:b/>
          <w:sz w:val="26"/>
          <w:szCs w:val="26"/>
          <w:lang w:val="pt-BR"/>
        </w:rPr>
        <w:t>A</w:t>
      </w:r>
      <w:r>
        <w:rPr>
          <w:rFonts w:cs="Times New Roman" w:ascii="Times New Roman" w:hAnsi="Times New Roman"/>
          <w:sz w:val="26"/>
          <w:szCs w:val="26"/>
          <w:lang w:val="pt-BR"/>
        </w:rPr>
        <w:t xml:space="preserve">. giao thoa ánh sáng.                 </w:t>
        <w:tab/>
        <w:tab/>
      </w:r>
      <w:r>
        <w:rPr>
          <w:rFonts w:cs="Times New Roman" w:ascii="Times New Roman" w:hAnsi="Times New Roman"/>
          <w:b/>
          <w:color w:val="FF0000"/>
          <w:sz w:val="26"/>
          <w:szCs w:val="26"/>
          <w:lang w:val="pt-BR"/>
        </w:rPr>
        <w:t>B</w:t>
      </w:r>
      <w:r>
        <w:rPr>
          <w:rFonts w:cs="Times New Roman" w:ascii="Times New Roman" w:hAnsi="Times New Roman"/>
          <w:color w:val="FF0000"/>
          <w:sz w:val="26"/>
          <w:szCs w:val="26"/>
          <w:lang w:val="pt-BR"/>
        </w:rPr>
        <w:t>. tán sắc ánh sáng.</w:t>
      </w:r>
    </w:p>
    <w:p>
      <w:pPr>
        <w:pStyle w:val="Normal"/>
        <w:rPr/>
      </w:pPr>
      <w:r>
        <w:rPr>
          <w:rFonts w:cs="Times New Roman" w:ascii="Times New Roman" w:hAnsi="Times New Roman"/>
          <w:b/>
          <w:sz w:val="26"/>
          <w:szCs w:val="26"/>
          <w:lang w:val="pt-BR"/>
        </w:rPr>
        <w:t>C</w:t>
      </w:r>
      <w:r>
        <w:rPr>
          <w:rFonts w:cs="Times New Roman" w:ascii="Times New Roman" w:hAnsi="Times New Roman"/>
          <w:sz w:val="26"/>
          <w:szCs w:val="26"/>
          <w:lang w:val="pt-BR"/>
        </w:rPr>
        <w:t xml:space="preserve">. nhiễu xạ ánh sáng.             </w:t>
        <w:tab/>
        <w:tab/>
        <w:tab/>
      </w:r>
      <w:r>
        <w:rPr>
          <w:rFonts w:cs="Times New Roman" w:ascii="Times New Roman" w:hAnsi="Times New Roman"/>
          <w:b/>
          <w:sz w:val="26"/>
          <w:szCs w:val="26"/>
          <w:lang w:val="pt-BR"/>
        </w:rPr>
        <w:t>D</w:t>
      </w:r>
      <w:r>
        <w:rPr>
          <w:rFonts w:cs="Times New Roman" w:ascii="Times New Roman" w:hAnsi="Times New Roman"/>
          <w:sz w:val="26"/>
          <w:szCs w:val="26"/>
          <w:lang w:val="pt-BR"/>
        </w:rPr>
        <w:t>. phản xạ ánh sáng.</w:t>
      </w:r>
    </w:p>
    <w:p>
      <w:pPr>
        <w:pStyle w:val="NoSpacing"/>
        <w:rPr/>
      </w:pPr>
      <w:r>
        <w:rPr>
          <w:rFonts w:cs="Times New Roman" w:ascii="Times New Roman" w:hAnsi="Times New Roman"/>
          <w:b/>
          <w:sz w:val="26"/>
          <w:szCs w:val="26"/>
        </w:rPr>
        <w:t>Câu 120 (QG 2017):</w:t>
      </w:r>
      <w:r>
        <w:rPr>
          <w:rFonts w:cs="Times New Roman" w:ascii="Times New Roman" w:hAnsi="Times New Roman"/>
          <w:sz w:val="26"/>
          <w:szCs w:val="26"/>
        </w:rPr>
        <w:t xml:space="preserve"> </w:t>
      </w:r>
      <w:r>
        <w:rPr>
          <w:rFonts w:cs="Times New Roman" w:ascii="Times New Roman" w:hAnsi="Times New Roman"/>
          <w:sz w:val="26"/>
          <w:szCs w:val="26"/>
          <w:lang w:val="pt-BR"/>
        </w:rPr>
        <w:t>Chiếu ánh sáng do đèn hơi thủy ngân ở áp suất thấp (bị kích thích bằng điện) phát ra vào khe hẹp F của một máy quang phổ lăng kính thì quang phổ thu được là</w:t>
      </w:r>
    </w:p>
    <w:p>
      <w:pPr>
        <w:pStyle w:val="Normal"/>
        <w:rPr/>
      </w:pPr>
      <w:r>
        <w:rPr>
          <w:rFonts w:cs="Times New Roman" w:ascii="Times New Roman" w:hAnsi="Times New Roman"/>
          <w:b/>
          <w:sz w:val="26"/>
          <w:szCs w:val="26"/>
          <w:lang w:val="pt-BR"/>
        </w:rPr>
        <w:t>A</w:t>
      </w:r>
      <w:r>
        <w:rPr>
          <w:rFonts w:cs="Times New Roman" w:ascii="Times New Roman" w:hAnsi="Times New Roman"/>
          <w:sz w:val="26"/>
          <w:szCs w:val="26"/>
          <w:lang w:val="pt-BR"/>
        </w:rPr>
        <w:t>. bảy vạch sáng từ đỏ đến tím, ngăn cách nhau bởi những khoảng tối.</w:t>
      </w:r>
    </w:p>
    <w:p>
      <w:pPr>
        <w:pStyle w:val="Normal"/>
        <w:rPr/>
      </w:pPr>
      <w:r>
        <w:rPr>
          <w:rFonts w:cs="Times New Roman" w:ascii="Times New Roman" w:hAnsi="Times New Roman"/>
          <w:b/>
          <w:sz w:val="26"/>
          <w:szCs w:val="26"/>
          <w:lang w:val="pt-BR"/>
        </w:rPr>
        <w:t>B</w:t>
      </w:r>
      <w:r>
        <w:rPr>
          <w:rFonts w:cs="Times New Roman" w:ascii="Times New Roman" w:hAnsi="Times New Roman"/>
          <w:sz w:val="26"/>
          <w:szCs w:val="26"/>
          <w:lang w:val="pt-BR"/>
        </w:rPr>
        <w:t>. một dải sáng có màu từ đỏ đến tím nối liền nhau một cách liên tục.</w:t>
      </w:r>
    </w:p>
    <w:p>
      <w:pPr>
        <w:pStyle w:val="Normal"/>
        <w:rPr/>
      </w:pPr>
      <w:r>
        <w:rPr>
          <w:rFonts w:cs="Times New Roman" w:ascii="Times New Roman" w:hAnsi="Times New Roman"/>
          <w:b/>
          <w:color w:val="FF0000"/>
          <w:sz w:val="26"/>
          <w:szCs w:val="26"/>
          <w:lang w:val="pt-BR"/>
        </w:rPr>
        <w:t>C</w:t>
      </w:r>
      <w:r>
        <w:rPr>
          <w:rFonts w:cs="Times New Roman" w:ascii="Times New Roman" w:hAnsi="Times New Roman"/>
          <w:color w:val="FF0000"/>
          <w:sz w:val="26"/>
          <w:szCs w:val="26"/>
          <w:lang w:val="pt-BR"/>
        </w:rPr>
        <w:t>. các vạch sáng riêng lẻ, ngăn cách nhau bởi những khoảng tối.</w:t>
      </w:r>
    </w:p>
    <w:p>
      <w:pPr>
        <w:pStyle w:val="Normal"/>
        <w:rPr/>
      </w:pPr>
      <w:r>
        <w:rPr>
          <w:rFonts w:cs="Times New Roman" w:ascii="Times New Roman" w:hAnsi="Times New Roman"/>
          <w:b/>
          <w:sz w:val="26"/>
          <w:szCs w:val="26"/>
          <w:lang w:val="pt-BR"/>
        </w:rPr>
        <w:t>D</w:t>
      </w:r>
      <w:r>
        <w:rPr>
          <w:rFonts w:cs="Times New Roman" w:ascii="Times New Roman" w:hAnsi="Times New Roman"/>
          <w:sz w:val="26"/>
          <w:szCs w:val="26"/>
          <w:lang w:val="pt-BR"/>
        </w:rPr>
        <w:t>. các vạch sáng, tối xen kẽ nhau đều đặn.</w:t>
      </w:r>
    </w:p>
    <w:p>
      <w:pPr>
        <w:pStyle w:val="Normal"/>
        <w:jc w:val="both"/>
        <w:rPr/>
      </w:pPr>
      <w:r>
        <w:rPr>
          <w:rFonts w:cs="Times New Roman" w:ascii="Times New Roman" w:hAnsi="Times New Roman"/>
          <w:b/>
          <w:sz w:val="26"/>
          <w:szCs w:val="26"/>
        </w:rPr>
        <w:t>Câu 121 (QG 2017):</w:t>
      </w:r>
      <w:r>
        <w:rPr>
          <w:rFonts w:cs="Times New Roman" w:ascii="Times New Roman" w:hAnsi="Times New Roman"/>
          <w:sz w:val="26"/>
          <w:szCs w:val="26"/>
        </w:rPr>
        <w:t xml:space="preserve"> Trong thí nghiêm Y-âng về giao thoa ánh sáng đơn sắc có bước sóng 0,6 µm, khoảng cách giữa hai khe là 0,5 mm, khoảng cách từ mặt phẳng chứa hai khe đến màn quan sát là 1,5 m. Trên màn, gọi M và N là hai điểm ở hai phía so với vân sáng trung tâm và cách vân sáng trung tâm lần lượt là 6,84 mm và 4,64 mm. Số vân sáng trong khoảng MN là</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6.</w:t>
        <w:tab/>
        <w:tab/>
        <w:tab/>
      </w:r>
      <w:r>
        <w:rPr>
          <w:rFonts w:cs="Times New Roman" w:ascii="Times New Roman" w:hAnsi="Times New Roman"/>
          <w:b/>
          <w:sz w:val="26"/>
          <w:szCs w:val="26"/>
        </w:rPr>
        <w:t>B</w:t>
      </w:r>
      <w:r>
        <w:rPr>
          <w:rFonts w:cs="Times New Roman" w:ascii="Times New Roman" w:hAnsi="Times New Roman"/>
          <w:sz w:val="26"/>
          <w:szCs w:val="26"/>
        </w:rPr>
        <w:t>. 3.</w:t>
        <w:tab/>
        <w:tab/>
        <w:tab/>
      </w:r>
      <w:r>
        <w:rPr>
          <w:rFonts w:cs="Times New Roman" w:ascii="Times New Roman" w:hAnsi="Times New Roman"/>
          <w:b/>
          <w:sz w:val="26"/>
          <w:szCs w:val="26"/>
        </w:rPr>
        <w:t>C</w:t>
      </w:r>
      <w:r>
        <w:rPr>
          <w:rFonts w:cs="Times New Roman" w:ascii="Times New Roman" w:hAnsi="Times New Roman"/>
          <w:sz w:val="26"/>
          <w:szCs w:val="26"/>
        </w:rPr>
        <w:t>. 8.</w:t>
        <w:tab/>
        <w:tab/>
        <w:tab/>
      </w:r>
      <w:r>
        <w:rPr>
          <w:rFonts w:cs="Times New Roman" w:ascii="Times New Roman" w:hAnsi="Times New Roman"/>
          <w:b/>
          <w:sz w:val="26"/>
          <w:szCs w:val="26"/>
        </w:rPr>
        <w:t>D</w:t>
      </w:r>
      <w:r>
        <w:rPr>
          <w:rFonts w:cs="Times New Roman" w:ascii="Times New Roman" w:hAnsi="Times New Roman"/>
          <w:sz w:val="26"/>
          <w:szCs w:val="26"/>
        </w:rPr>
        <w:t>. 2.</w:t>
      </w:r>
    </w:p>
    <w:p>
      <w:pPr>
        <w:pStyle w:val="NoSpacing"/>
        <w:jc w:val="both"/>
        <w:rPr/>
      </w:pPr>
      <w:r>
        <w:rPr>
          <w:rFonts w:cs="Times New Roman" w:ascii="Times New Roman" w:hAnsi="Times New Roman"/>
          <w:b/>
          <w:sz w:val="26"/>
          <w:szCs w:val="26"/>
        </w:rPr>
        <w:t>Câu 122 (QG 2017):</w:t>
      </w:r>
      <w:r>
        <w:rPr>
          <w:rFonts w:cs="Times New Roman" w:ascii="Times New Roman" w:hAnsi="Times New Roman"/>
          <w:sz w:val="26"/>
          <w:szCs w:val="26"/>
        </w:rPr>
        <w:t xml:space="preserve"> </w:t>
      </w:r>
      <w:r>
        <w:rPr>
          <w:rFonts w:cs="Times New Roman" w:ascii="Times New Roman" w:hAnsi="Times New Roman"/>
          <w:sz w:val="26"/>
          <w:szCs w:val="26"/>
          <w:lang w:val="nl-NL"/>
        </w:rPr>
        <w:t xml:space="preserve">Trong thí nghiêm Y-âng về giao thoa ánh sáng, hai khe được chiếu bằng ánh sáng gồm hai thành phần đơn sắc có bước sóng </w:t>
      </w:r>
      <w:r>
        <w:rPr>
          <w:rFonts w:cs="Times New Roman" w:ascii="Times New Roman" w:hAnsi="Times New Roman"/>
          <w:sz w:val="26"/>
          <w:szCs w:val="26"/>
        </w:rPr>
        <w:t>λ</w:t>
      </w:r>
      <w:r>
        <w:rPr>
          <w:rFonts w:cs="Times New Roman" w:ascii="Times New Roman" w:hAnsi="Times New Roman"/>
          <w:sz w:val="26"/>
          <w:szCs w:val="26"/>
          <w:lang w:val="nl-NL"/>
        </w:rPr>
        <w:t xml:space="preserve"> = 0,6 µm và </w:t>
      </w:r>
      <w:r>
        <w:rPr>
          <w:rFonts w:cs="Times New Roman" w:ascii="Times New Roman" w:hAnsi="Times New Roman"/>
          <w:sz w:val="26"/>
          <w:szCs w:val="26"/>
        </w:rPr>
        <w:t>λ</w:t>
      </w:r>
      <w:r>
        <w:rPr>
          <w:rFonts w:cs="Times New Roman" w:ascii="Times New Roman" w:hAnsi="Times New Roman"/>
          <w:sz w:val="26"/>
          <w:szCs w:val="26"/>
          <w:lang w:val="nl-NL"/>
        </w:rPr>
        <w:t xml:space="preserve">’ = 0,4 µm. Trên màn quan sát, trong khoảng giữa hai vân sáng bậc 7 của bức xạ có bước sóng </w:t>
      </w:r>
      <w:r>
        <w:rPr>
          <w:rFonts w:cs="Times New Roman" w:ascii="Times New Roman" w:hAnsi="Times New Roman"/>
          <w:sz w:val="26"/>
          <w:szCs w:val="26"/>
        </w:rPr>
        <w:t>λ</w:t>
      </w:r>
      <w:r>
        <w:rPr>
          <w:rFonts w:cs="Times New Roman" w:ascii="Times New Roman" w:hAnsi="Times New Roman"/>
          <w:sz w:val="26"/>
          <w:szCs w:val="26"/>
          <w:lang w:val="nl-NL"/>
        </w:rPr>
        <w:t>, số vị trí có vân sáng trùng nhau của hai bức xạ là</w:t>
      </w:r>
    </w:p>
    <w:p>
      <w:pPr>
        <w:pStyle w:val="NoSpacing"/>
        <w:jc w:val="both"/>
        <w:rPr/>
      </w:pPr>
      <w:r>
        <w:rPr>
          <w:rFonts w:cs="Times New Roman" w:ascii="Times New Roman" w:hAnsi="Times New Roman"/>
          <w:b/>
          <w:color w:val="FF0000"/>
          <w:sz w:val="26"/>
          <w:szCs w:val="26"/>
          <w:lang w:val="nl-NL"/>
        </w:rPr>
        <w:t>A</w:t>
      </w:r>
      <w:r>
        <w:rPr>
          <w:rFonts w:cs="Times New Roman" w:ascii="Times New Roman" w:hAnsi="Times New Roman"/>
          <w:color w:val="FF0000"/>
          <w:sz w:val="26"/>
          <w:szCs w:val="26"/>
          <w:lang w:val="nl-NL"/>
        </w:rPr>
        <w:t>. 7.</w:t>
      </w:r>
      <w:r>
        <w:rPr>
          <w:rFonts w:cs="Times New Roman" w:ascii="Times New Roman" w:hAnsi="Times New Roman"/>
          <w:color w:val="000099"/>
          <w:sz w:val="26"/>
          <w:szCs w:val="26"/>
          <w:lang w:val="nl-NL"/>
        </w:rPr>
        <w:tab/>
        <w:tab/>
        <w:tab/>
      </w:r>
      <w:r>
        <w:rPr>
          <w:rFonts w:cs="Times New Roman" w:ascii="Times New Roman" w:hAnsi="Times New Roman"/>
          <w:b/>
          <w:sz w:val="26"/>
          <w:szCs w:val="26"/>
          <w:lang w:val="nl-NL"/>
        </w:rPr>
        <w:t>B</w:t>
      </w:r>
      <w:r>
        <w:rPr>
          <w:rFonts w:cs="Times New Roman" w:ascii="Times New Roman" w:hAnsi="Times New Roman"/>
          <w:sz w:val="26"/>
          <w:szCs w:val="26"/>
          <w:lang w:val="nl-NL"/>
        </w:rPr>
        <w:t>. 6.</w:t>
        <w:tab/>
        <w:tab/>
        <w:tab/>
      </w:r>
      <w:r>
        <w:rPr>
          <w:rFonts w:cs="Times New Roman" w:ascii="Times New Roman" w:hAnsi="Times New Roman"/>
          <w:b/>
          <w:sz w:val="26"/>
          <w:szCs w:val="26"/>
          <w:lang w:val="nl-NL"/>
        </w:rPr>
        <w:t>C</w:t>
      </w:r>
      <w:r>
        <w:rPr>
          <w:rFonts w:cs="Times New Roman" w:ascii="Times New Roman" w:hAnsi="Times New Roman"/>
          <w:sz w:val="26"/>
          <w:szCs w:val="26"/>
          <w:lang w:val="nl-NL"/>
        </w:rPr>
        <w:t>. 8.</w:t>
        <w:tab/>
        <w:tab/>
        <w:tab/>
      </w:r>
      <w:r>
        <w:rPr>
          <w:rFonts w:cs="Times New Roman" w:ascii="Times New Roman" w:hAnsi="Times New Roman"/>
          <w:b/>
          <w:sz w:val="26"/>
          <w:szCs w:val="26"/>
          <w:lang w:val="nl-NL"/>
        </w:rPr>
        <w:t>D</w:t>
      </w:r>
      <w:r>
        <w:rPr>
          <w:rFonts w:cs="Times New Roman" w:ascii="Times New Roman" w:hAnsi="Times New Roman"/>
          <w:sz w:val="26"/>
          <w:szCs w:val="26"/>
          <w:lang w:val="nl-NL"/>
        </w:rPr>
        <w:t>. 5.</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Spacing"/>
        <w:rPr/>
      </w:pPr>
      <w:r>
        <w:rPr>
          <w:rFonts w:cs="Times New Roman" w:ascii="Times New Roman" w:hAnsi="Times New Roman"/>
          <w:b/>
          <w:sz w:val="26"/>
          <w:szCs w:val="26"/>
        </w:rPr>
        <w:t>Câu 123 (QG 2017):</w:t>
      </w:r>
      <w:r>
        <w:rPr>
          <w:rFonts w:cs="Times New Roman" w:ascii="Times New Roman" w:hAnsi="Times New Roman"/>
          <w:sz w:val="26"/>
          <w:szCs w:val="26"/>
        </w:rPr>
        <w:t xml:space="preserve"> </w:t>
      </w:r>
      <w:r>
        <w:rPr>
          <w:rFonts w:cs="Times New Roman" w:ascii="Times New Roman" w:hAnsi="Times New Roman"/>
          <w:sz w:val="26"/>
          <w:szCs w:val="26"/>
          <w:lang w:val="vi-VN"/>
        </w:rPr>
        <w:t xml:space="preserve">Hiện tượng cầu vồng xuất hiện sau cơn mưa được giải thích chủ yếu dựa vào hiện tượng </w:t>
      </w:r>
    </w:p>
    <w:p>
      <w:pPr>
        <w:pStyle w:val="Normal"/>
        <w:rPr/>
      </w:pPr>
      <w:r>
        <w:rPr>
          <w:rFonts w:cs="Times New Roman" w:ascii="Times New Roman" w:hAnsi="Times New Roman"/>
          <w:b/>
          <w:sz w:val="26"/>
          <w:szCs w:val="26"/>
          <w:lang w:val="vi-VN"/>
        </w:rPr>
        <w:t>A</w:t>
      </w:r>
      <w:r>
        <w:rPr>
          <w:rFonts w:cs="Times New Roman" w:ascii="Times New Roman" w:hAnsi="Times New Roman"/>
          <w:sz w:val="26"/>
          <w:szCs w:val="26"/>
          <w:lang w:val="vi-VN"/>
        </w:rPr>
        <w:t xml:space="preserve">. quang - phát quang.        </w:t>
        <w:tab/>
        <w:tab/>
        <w:tab/>
      </w:r>
      <w:r>
        <w:rPr>
          <w:rFonts w:cs="Times New Roman" w:ascii="Times New Roman" w:hAnsi="Times New Roman"/>
          <w:b/>
          <w:sz w:val="26"/>
          <w:szCs w:val="26"/>
          <w:lang w:val="vi-VN"/>
        </w:rPr>
        <w:t>B</w:t>
      </w:r>
      <w:r>
        <w:rPr>
          <w:rFonts w:cs="Times New Roman" w:ascii="Times New Roman" w:hAnsi="Times New Roman"/>
          <w:sz w:val="26"/>
          <w:szCs w:val="26"/>
          <w:lang w:val="vi-VN"/>
        </w:rPr>
        <w:t>. nhiễu xạ ánh sáng.</w:t>
        <w:tab/>
      </w:r>
      <w:r>
        <w:rPr>
          <w:rFonts w:cs="Times New Roman" w:ascii="Times New Roman" w:hAnsi="Times New Roman"/>
          <w:b/>
          <w:sz w:val="26"/>
          <w:szCs w:val="26"/>
          <w:lang w:val="vi-VN"/>
        </w:rPr>
        <w:t xml:space="preserve">  </w:t>
      </w:r>
    </w:p>
    <w:p>
      <w:pPr>
        <w:pStyle w:val="Normal"/>
        <w:rPr/>
      </w:pPr>
      <w:r>
        <w:rPr>
          <w:rFonts w:cs="Times New Roman" w:ascii="Times New Roman" w:hAnsi="Times New Roman"/>
          <w:b/>
          <w:color w:val="FF0000"/>
          <w:sz w:val="26"/>
          <w:szCs w:val="26"/>
          <w:lang w:val="vi-VN"/>
        </w:rPr>
        <w:t>C</w:t>
      </w:r>
      <w:r>
        <w:rPr>
          <w:rFonts w:cs="Times New Roman" w:ascii="Times New Roman" w:hAnsi="Times New Roman"/>
          <w:color w:val="FF0000"/>
          <w:sz w:val="26"/>
          <w:szCs w:val="26"/>
          <w:lang w:val="vi-VN"/>
        </w:rPr>
        <w:t>. tán sắc ánh sáng.</w:t>
        <w:tab/>
      </w:r>
      <w:r>
        <w:rPr>
          <w:rFonts w:cs="Times New Roman" w:ascii="Times New Roman" w:hAnsi="Times New Roman"/>
          <w:sz w:val="26"/>
          <w:szCs w:val="26"/>
          <w:lang w:val="vi-VN"/>
        </w:rPr>
        <w:t xml:space="preserve">    </w:t>
        <w:tab/>
        <w:tab/>
        <w:tab/>
      </w:r>
      <w:r>
        <w:rPr>
          <w:rFonts w:cs="Times New Roman" w:ascii="Times New Roman" w:hAnsi="Times New Roman"/>
          <w:b/>
          <w:sz w:val="26"/>
          <w:szCs w:val="26"/>
        </w:rPr>
        <w:t>D</w:t>
      </w:r>
      <w:r>
        <w:rPr>
          <w:rFonts w:cs="Times New Roman" w:ascii="Times New Roman" w:hAnsi="Times New Roman"/>
          <w:sz w:val="26"/>
          <w:szCs w:val="26"/>
        </w:rPr>
        <w:t>. giao thoa ánh sáng.</w:t>
      </w:r>
    </w:p>
    <w:p>
      <w:pPr>
        <w:pStyle w:val="Normal"/>
        <w:jc w:val="both"/>
        <w:rPr/>
      </w:pPr>
      <w:r>
        <w:rPr>
          <w:rFonts w:cs="Times New Roman" w:ascii="Times New Roman" w:hAnsi="Times New Roman"/>
          <w:b/>
          <w:sz w:val="26"/>
          <w:szCs w:val="26"/>
        </w:rPr>
        <w:t>Câu 124 (QG 2017):</w:t>
      </w:r>
      <w:r>
        <w:rPr>
          <w:rFonts w:cs="Times New Roman" w:ascii="Times New Roman" w:hAnsi="Times New Roman"/>
          <w:sz w:val="26"/>
          <w:szCs w:val="26"/>
        </w:rPr>
        <w:t xml:space="preserve"> </w:t>
      </w:r>
      <w:r>
        <w:rPr>
          <w:rFonts w:cs="Times New Roman" w:ascii="Times New Roman" w:hAnsi="Times New Roman"/>
          <w:sz w:val="26"/>
          <w:szCs w:val="26"/>
          <w:lang w:val="fr-FR"/>
        </w:rPr>
        <w:t>Cơ thể con người có thân nhiệt 37</w:t>
      </w:r>
      <w:r>
        <w:rPr>
          <w:rFonts w:cs="Times New Roman" w:ascii="Times New Roman" w:hAnsi="Times New Roman"/>
          <w:sz w:val="26"/>
          <w:szCs w:val="26"/>
          <w:vertAlign w:val="superscript"/>
          <w:lang w:val="fr-FR"/>
        </w:rPr>
        <w:t>0</w:t>
      </w:r>
      <w:r>
        <w:rPr>
          <w:rFonts w:cs="Times New Roman" w:ascii="Times New Roman" w:hAnsi="Times New Roman"/>
          <w:sz w:val="26"/>
          <w:szCs w:val="26"/>
          <w:lang w:val="fr-FR"/>
        </w:rPr>
        <w:t xml:space="preserve"> C là một nguồn phát ra </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tia hồng ngoại.</w:t>
      </w:r>
      <w:r>
        <w:rPr>
          <w:rFonts w:cs="Times New Roman" w:ascii="Times New Roman" w:hAnsi="Times New Roman"/>
          <w:color w:val="000099"/>
          <w:sz w:val="26"/>
          <w:szCs w:val="26"/>
        </w:rPr>
        <w:tab/>
      </w:r>
      <w:r>
        <w:rPr>
          <w:rFonts w:cs="Times New Roman" w:ascii="Times New Roman" w:hAnsi="Times New Roman"/>
          <w:b/>
          <w:sz w:val="26"/>
          <w:szCs w:val="26"/>
        </w:rPr>
        <w:t>B</w:t>
      </w:r>
      <w:r>
        <w:rPr>
          <w:rFonts w:cs="Times New Roman" w:ascii="Times New Roman" w:hAnsi="Times New Roman"/>
          <w:sz w:val="26"/>
          <w:szCs w:val="26"/>
        </w:rPr>
        <w:t>. tia Rơn-ghen.</w:t>
        <w:tab/>
      </w:r>
      <w:r>
        <w:rPr>
          <w:rFonts w:cs="Times New Roman" w:ascii="Times New Roman" w:hAnsi="Times New Roman"/>
          <w:b/>
          <w:sz w:val="26"/>
          <w:szCs w:val="26"/>
        </w:rPr>
        <w:t>C</w:t>
      </w:r>
      <w:r>
        <w:rPr>
          <w:rFonts w:cs="Times New Roman" w:ascii="Times New Roman" w:hAnsi="Times New Roman"/>
          <w:sz w:val="26"/>
          <w:szCs w:val="26"/>
        </w:rPr>
        <w:t>. tia gamma.</w:t>
        <w:tab/>
        <w:tab/>
        <w:tab/>
      </w:r>
      <w:r>
        <w:rPr>
          <w:rFonts w:cs="Times New Roman" w:ascii="Times New Roman" w:hAnsi="Times New Roman"/>
          <w:b/>
          <w:sz w:val="26"/>
          <w:szCs w:val="26"/>
        </w:rPr>
        <w:t>D</w:t>
      </w:r>
      <w:r>
        <w:rPr>
          <w:rFonts w:cs="Times New Roman" w:ascii="Times New Roman" w:hAnsi="Times New Roman"/>
          <w:sz w:val="26"/>
          <w:szCs w:val="26"/>
        </w:rPr>
        <w:t>. tia tử ngoại.</w:t>
      </w:r>
    </w:p>
    <w:p>
      <w:pPr>
        <w:pStyle w:val="Normal"/>
        <w:rPr/>
      </w:pPr>
      <w:r>
        <w:rPr>
          <w:rFonts w:cs="Times New Roman" w:ascii="Times New Roman" w:hAnsi="Times New Roman"/>
          <w:b/>
          <w:sz w:val="26"/>
          <w:szCs w:val="26"/>
        </w:rPr>
        <w:t>Câu 125 (QG 2017):</w:t>
      </w:r>
      <w:r>
        <w:rPr>
          <w:rFonts w:cs="Times New Roman" w:ascii="Times New Roman" w:hAnsi="Times New Roman"/>
          <w:sz w:val="26"/>
          <w:szCs w:val="26"/>
        </w:rPr>
        <w:t xml:space="preserve"> Thanh sắt và thanh niken tách rời nhau được nung nóng đến cùng nhiệt độ 1200</w:t>
      </w:r>
      <w:r>
        <w:rPr>
          <w:rFonts w:cs="Times New Roman" w:ascii="Times New Roman" w:hAnsi="Times New Roman"/>
          <w:sz w:val="26"/>
          <w:szCs w:val="26"/>
          <w:vertAlign w:val="superscript"/>
        </w:rPr>
        <w:t>0</w:t>
      </w:r>
      <w:r>
        <w:rPr>
          <w:rFonts w:cs="Times New Roman" w:ascii="Times New Roman" w:hAnsi="Times New Roman"/>
          <w:sz w:val="26"/>
          <w:szCs w:val="26"/>
        </w:rPr>
        <w:t xml:space="preserve"> C thì phát ra</w:t>
      </w:r>
    </w:p>
    <w:p>
      <w:pPr>
        <w:pStyle w:val="Normal"/>
        <w:rPr/>
      </w:pPr>
      <w:r>
        <w:rPr>
          <w:rFonts w:cs="Times New Roman" w:ascii="Times New Roman" w:hAnsi="Times New Roman"/>
          <w:b/>
          <w:sz w:val="26"/>
          <w:szCs w:val="26"/>
        </w:rPr>
        <w:t>A</w:t>
      </w:r>
      <w:r>
        <w:rPr>
          <w:rFonts w:cs="Times New Roman" w:ascii="Times New Roman" w:hAnsi="Times New Roman"/>
          <w:sz w:val="26"/>
          <w:szCs w:val="26"/>
        </w:rPr>
        <w:t>. hai quang phổ vạch không giống nhau.</w:t>
        <w:tab/>
        <w:t xml:space="preserve">   </w:t>
        <w:tab/>
      </w:r>
      <w:r>
        <w:rPr>
          <w:rFonts w:cs="Times New Roman" w:ascii="Times New Roman" w:hAnsi="Times New Roman"/>
          <w:b/>
          <w:sz w:val="26"/>
          <w:szCs w:val="26"/>
        </w:rPr>
        <w:t>B</w:t>
      </w:r>
      <w:r>
        <w:rPr>
          <w:rFonts w:cs="Times New Roman" w:ascii="Times New Roman" w:hAnsi="Times New Roman"/>
          <w:sz w:val="26"/>
          <w:szCs w:val="26"/>
        </w:rPr>
        <w:t>. hai quang phổ vạch giống nhau.</w:t>
      </w:r>
    </w:p>
    <w:p>
      <w:pPr>
        <w:pStyle w:val="Normal"/>
        <w:rPr/>
      </w:pPr>
      <w:r>
        <w:rPr>
          <w:rFonts w:cs="Times New Roman" w:ascii="Times New Roman" w:hAnsi="Times New Roman"/>
          <w:b/>
          <w:sz w:val="26"/>
          <w:szCs w:val="26"/>
        </w:rPr>
        <w:t>C</w:t>
      </w:r>
      <w:r>
        <w:rPr>
          <w:rFonts w:cs="Times New Roman" w:ascii="Times New Roman" w:hAnsi="Times New Roman"/>
          <w:sz w:val="26"/>
          <w:szCs w:val="26"/>
        </w:rPr>
        <w:t>. hai quang phổ liên tục không giống nhau.</w:t>
        <w:tab/>
        <w:t xml:space="preserve">    </w:t>
        <w:tab/>
      </w:r>
      <w:r>
        <w:rPr>
          <w:rFonts w:cs="Times New Roman" w:ascii="Times New Roman" w:hAnsi="Times New Roman"/>
          <w:b/>
          <w:color w:val="FF0000"/>
          <w:sz w:val="26"/>
          <w:szCs w:val="26"/>
        </w:rPr>
        <w:t>D</w:t>
      </w:r>
      <w:r>
        <w:rPr>
          <w:rFonts w:cs="Times New Roman" w:ascii="Times New Roman" w:hAnsi="Times New Roman"/>
          <w:color w:val="FF0000"/>
          <w:sz w:val="26"/>
          <w:szCs w:val="26"/>
        </w:rPr>
        <w:t>. hai quang phổ liên tục giống nhau.</w:t>
      </w:r>
    </w:p>
    <w:p>
      <w:pPr>
        <w:pStyle w:val="Normal"/>
        <w:jc w:val="both"/>
        <w:rPr/>
      </w:pPr>
      <w:r>
        <w:rPr>
          <w:rFonts w:cs="Times New Roman" w:ascii="Times New Roman" w:hAnsi="Times New Roman"/>
          <w:b/>
          <w:sz w:val="26"/>
          <w:szCs w:val="26"/>
        </w:rPr>
        <w:t>Câu 126 (QG 2017):</w:t>
      </w:r>
      <w:r>
        <w:rPr>
          <w:rFonts w:cs="Times New Roman" w:ascii="Times New Roman" w:hAnsi="Times New Roman"/>
          <w:sz w:val="26"/>
          <w:szCs w:val="26"/>
        </w:rPr>
        <w:t xml:space="preserve"> </w:t>
      </w:r>
      <w:r>
        <w:rPr>
          <w:rFonts w:cs="Times New Roman" w:ascii="Times New Roman" w:hAnsi="Times New Roman"/>
          <w:sz w:val="26"/>
          <w:szCs w:val="26"/>
          <w:lang w:val="fr-FR"/>
        </w:rPr>
        <w:t>Trong thí nghiệm Y-âng về giao thoa với ánh sáng đơn sắc, khoảng cách giữa hai khe là 1,2 mm. Ban đầu, thí nghiệm được tiến hành trong không khí. Sau đó, tiến hành thí nghiệm trong nước có chiết suất 4/3 đối với ánh sáng đơn sắc nói trên. Đề khoảng vân trên màn quan sát không đổi so với ban đầu, người ta thay đổi khoảng cách giữa hai khe hẹp và giữ nguyên các điều kiện khác. Khoảng cách giữa hai khe lúc này bằng</w:t>
      </w:r>
    </w:p>
    <w:p>
      <w:pPr>
        <w:pStyle w:val="Normal"/>
        <w:rPr/>
      </w:pPr>
      <w:r>
        <w:rPr>
          <w:rFonts w:cs="Times New Roman" w:ascii="Times New Roman" w:hAnsi="Times New Roman"/>
          <w:b/>
          <w:color w:val="FF0000"/>
          <w:sz w:val="26"/>
          <w:szCs w:val="26"/>
          <w:lang w:val="fr-FR"/>
        </w:rPr>
        <w:t>A</w:t>
      </w:r>
      <w:r>
        <w:rPr>
          <w:rFonts w:cs="Times New Roman" w:ascii="Times New Roman" w:hAnsi="Times New Roman"/>
          <w:color w:val="FF0000"/>
          <w:sz w:val="26"/>
          <w:szCs w:val="26"/>
          <w:lang w:val="fr-FR"/>
        </w:rPr>
        <w:t>. 0,9 mm.</w:t>
        <w:tab/>
        <w:tab/>
      </w:r>
      <w:r>
        <w:rPr>
          <w:rFonts w:cs="Times New Roman" w:ascii="Times New Roman" w:hAnsi="Times New Roman"/>
          <w:b/>
          <w:sz w:val="26"/>
          <w:szCs w:val="26"/>
        </w:rPr>
        <w:t>B</w:t>
      </w:r>
      <w:r>
        <w:rPr>
          <w:rFonts w:cs="Times New Roman" w:ascii="Times New Roman" w:hAnsi="Times New Roman"/>
          <w:sz w:val="26"/>
          <w:szCs w:val="26"/>
        </w:rPr>
        <w:t>. 1,6 mm.</w:t>
        <w:tab/>
        <w:tab/>
      </w:r>
      <w:r>
        <w:rPr>
          <w:rFonts w:cs="Times New Roman" w:ascii="Times New Roman" w:hAnsi="Times New Roman"/>
          <w:b/>
          <w:sz w:val="26"/>
          <w:szCs w:val="26"/>
        </w:rPr>
        <w:t>C</w:t>
      </w:r>
      <w:r>
        <w:rPr>
          <w:rFonts w:cs="Times New Roman" w:ascii="Times New Roman" w:hAnsi="Times New Roman"/>
          <w:sz w:val="26"/>
          <w:szCs w:val="26"/>
        </w:rPr>
        <w:t>. 1,2 mm.</w:t>
        <w:tab/>
        <w:tab/>
      </w:r>
      <w:r>
        <w:rPr>
          <w:rFonts w:cs="Times New Roman" w:ascii="Times New Roman" w:hAnsi="Times New Roman"/>
          <w:b/>
          <w:sz w:val="26"/>
          <w:szCs w:val="26"/>
        </w:rPr>
        <w:t>D</w:t>
      </w:r>
      <w:r>
        <w:rPr>
          <w:rFonts w:cs="Times New Roman" w:ascii="Times New Roman" w:hAnsi="Times New Roman"/>
          <w:sz w:val="26"/>
          <w:szCs w:val="26"/>
        </w:rPr>
        <w:t>. 0,6 mm.</w:t>
      </w:r>
    </w:p>
    <w:p>
      <w:pPr>
        <w:pStyle w:val="NoSpacing"/>
        <w:rPr/>
      </w:pPr>
      <w:r>
        <w:rPr>
          <w:rFonts w:cs="Times New Roman" w:ascii="Times New Roman" w:hAnsi="Times New Roman"/>
          <w:b/>
          <w:sz w:val="26"/>
          <w:szCs w:val="26"/>
        </w:rPr>
        <w:t>Câu 127 (QG 2017):</w: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Trong thí nghiệm Y-âng về giao thoa ánh sáng, hai khe được chiếu bằng ánh sáng trắng có bước sóng từ 380 nm đến 760 nm. Trên màn quan sát, tồn tại vị trí mà ở đó có đúng ba bức xạ cho vân sáng ứng với các bước sóng là 440 nm, 660 nm và </w:t>
      </w:r>
      <w:r>
        <w:rPr>
          <w:rFonts w:cs="Times New Roman" w:ascii="Times New Roman" w:hAnsi="Times New Roman"/>
          <w:sz w:val="26"/>
          <w:szCs w:val="26"/>
        </w:rPr>
        <w:t>λ</w:t>
      </w:r>
      <w:r>
        <w:rPr>
          <w:rFonts w:cs="Times New Roman" w:ascii="Times New Roman" w:hAnsi="Times New Roman"/>
          <w:sz w:val="26"/>
          <w:szCs w:val="26"/>
          <w:lang w:val="fr-FR"/>
        </w:rPr>
        <w:t xml:space="preserve"> . Giá trị cùa </w:t>
      </w:r>
      <w:r>
        <w:rPr>
          <w:rFonts w:cs="Times New Roman" w:ascii="Times New Roman" w:hAnsi="Times New Roman"/>
          <w:sz w:val="26"/>
          <w:szCs w:val="26"/>
        </w:rPr>
        <w:t>λ</w:t>
      </w:r>
      <w:r>
        <w:rPr>
          <w:rFonts w:cs="Times New Roman" w:ascii="Times New Roman" w:hAnsi="Times New Roman"/>
          <w:sz w:val="26"/>
          <w:szCs w:val="26"/>
          <w:lang w:val="fr-FR"/>
        </w:rPr>
        <w:t xml:space="preserve"> </w:t>
      </w:r>
      <w:r>
        <w:rPr>
          <w:rFonts w:cs="Times New Roman" w:ascii="Times New Roman" w:hAnsi="Times New Roman"/>
          <w:b/>
          <w:i/>
          <w:sz w:val="26"/>
          <w:szCs w:val="26"/>
          <w:lang w:val="fr-FR"/>
        </w:rPr>
        <w:t>gần nhất</w:t>
      </w:r>
      <w:r>
        <w:rPr>
          <w:rFonts w:cs="Times New Roman" w:ascii="Times New Roman" w:hAnsi="Times New Roman"/>
          <w:sz w:val="26"/>
          <w:szCs w:val="26"/>
          <w:lang w:val="fr-FR"/>
        </w:rPr>
        <w:t xml:space="preserve"> với giá trị nào sau đây?</w:t>
      </w:r>
    </w:p>
    <w:p>
      <w:pPr>
        <w:pStyle w:val="Normal"/>
        <w:rPr/>
      </w:pPr>
      <w:r>
        <w:rPr>
          <w:rFonts w:cs="Times New Roman" w:ascii="Times New Roman" w:hAnsi="Times New Roman"/>
          <w:b/>
          <w:sz w:val="26"/>
          <w:szCs w:val="26"/>
        </w:rPr>
        <w:t>A</w:t>
      </w:r>
      <w:r>
        <w:rPr>
          <w:rFonts w:cs="Times New Roman" w:ascii="Times New Roman" w:hAnsi="Times New Roman"/>
          <w:sz w:val="26"/>
          <w:szCs w:val="26"/>
        </w:rPr>
        <w:t>. 570 nm.</w:t>
        <w:tab/>
        <w:tab/>
      </w:r>
      <w:r>
        <w:rPr>
          <w:rFonts w:cs="Times New Roman" w:ascii="Times New Roman" w:hAnsi="Times New Roman"/>
          <w:b/>
          <w:sz w:val="26"/>
          <w:szCs w:val="26"/>
        </w:rPr>
        <w:t>D</w:t>
      </w:r>
      <w:r>
        <w:rPr>
          <w:rFonts w:cs="Times New Roman" w:ascii="Times New Roman" w:hAnsi="Times New Roman"/>
          <w:sz w:val="26"/>
          <w:szCs w:val="26"/>
        </w:rPr>
        <w:t>. 550 nm.</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560 nm.</w:t>
        <w:tab/>
        <w:tab/>
      </w:r>
      <w:r>
        <w:rPr>
          <w:rFonts w:cs="Times New Roman" w:ascii="Times New Roman" w:hAnsi="Times New Roman"/>
          <w:b/>
          <w:sz w:val="26"/>
          <w:szCs w:val="26"/>
        </w:rPr>
        <w:t>C</w:t>
      </w:r>
      <w:r>
        <w:rPr>
          <w:rFonts w:cs="Times New Roman" w:ascii="Times New Roman" w:hAnsi="Times New Roman"/>
          <w:sz w:val="26"/>
          <w:szCs w:val="26"/>
        </w:rPr>
        <w:t>. 540 nm.</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203</w:t>
      </w:r>
    </w:p>
    <w:p>
      <w:pPr>
        <w:pStyle w:val="Normal"/>
        <w:jc w:val="both"/>
        <w:rPr/>
      </w:pPr>
      <w:r>
        <w:rPr>
          <w:rFonts w:cs="Times New Roman" w:ascii="Times New Roman" w:hAnsi="Times New Roman"/>
          <w:b/>
          <w:sz w:val="26"/>
          <w:szCs w:val="26"/>
        </w:rPr>
        <w:t>Câu 128 (QG 2017):</w: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Tách ra một chùm hẹp ánh sáng Mặt Trời cho rọi xuống mặt nước của một bể bơi. Chùm sáng này đi vào trong nước tạo ra ở đáy bể một dải sáng có màu từ đỏ đến tím. Đây là hiện tượng </w:t>
      </w:r>
    </w:p>
    <w:p>
      <w:pPr>
        <w:pStyle w:val="Normal"/>
        <w:rPr/>
      </w:pPr>
      <w:r>
        <w:rPr>
          <w:rFonts w:cs="Times New Roman" w:ascii="Times New Roman" w:hAnsi="Times New Roman"/>
          <w:b/>
          <w:sz w:val="26"/>
          <w:szCs w:val="26"/>
          <w:lang w:val="fr-FR"/>
        </w:rPr>
        <w:t>A</w:t>
      </w:r>
      <w:r>
        <w:rPr>
          <w:rFonts w:cs="Times New Roman" w:ascii="Times New Roman" w:hAnsi="Times New Roman"/>
          <w:sz w:val="26"/>
          <w:szCs w:val="26"/>
          <w:lang w:val="fr-FR"/>
        </w:rPr>
        <w:t>. giao thoa ánh sáng.</w:t>
        <w:tab/>
        <w:tab/>
      </w:r>
      <w:r>
        <w:rPr>
          <w:rFonts w:cs="Times New Roman" w:ascii="Times New Roman" w:hAnsi="Times New Roman"/>
          <w:b/>
          <w:sz w:val="26"/>
          <w:szCs w:val="26"/>
          <w:lang w:val="fr-FR"/>
        </w:rPr>
        <w:t>B</w:t>
      </w:r>
      <w:r>
        <w:rPr>
          <w:rFonts w:cs="Times New Roman" w:ascii="Times New Roman" w:hAnsi="Times New Roman"/>
          <w:sz w:val="26"/>
          <w:szCs w:val="26"/>
          <w:lang w:val="fr-FR"/>
        </w:rPr>
        <w:t>. nhiễu xạ ánh sáng.</w:t>
        <w:tab/>
        <w:tab/>
      </w:r>
      <w:r>
        <w:rPr>
          <w:rFonts w:cs="Times New Roman" w:ascii="Times New Roman" w:hAnsi="Times New Roman"/>
          <w:b/>
          <w:color w:val="FF0000"/>
          <w:sz w:val="26"/>
          <w:szCs w:val="26"/>
          <w:lang w:val="fr-FR"/>
        </w:rPr>
        <w:t>C</w:t>
      </w:r>
      <w:r>
        <w:rPr>
          <w:rFonts w:cs="Times New Roman" w:ascii="Times New Roman" w:hAnsi="Times New Roman"/>
          <w:color w:val="FF0000"/>
          <w:sz w:val="26"/>
          <w:szCs w:val="26"/>
          <w:lang w:val="fr-FR"/>
        </w:rPr>
        <w:t>. tán sắc ánh sáng.</w:t>
      </w:r>
      <w:r>
        <w:rPr>
          <w:rFonts w:cs="Times New Roman" w:ascii="Times New Roman" w:hAnsi="Times New Roman"/>
          <w:sz w:val="26"/>
          <w:szCs w:val="26"/>
          <w:lang w:val="fr-FR"/>
        </w:rPr>
        <w:tab/>
      </w:r>
      <w:r>
        <w:rPr>
          <w:rFonts w:cs="Times New Roman" w:ascii="Times New Roman" w:hAnsi="Times New Roman"/>
          <w:b/>
          <w:sz w:val="26"/>
          <w:szCs w:val="26"/>
          <w:lang w:val="fr-FR"/>
        </w:rPr>
        <w:t>D</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phản xạ ánh sáng.</w:t>
      </w:r>
    </w:p>
    <w:p>
      <w:pPr>
        <w:pStyle w:val="NoSpacing"/>
        <w:jc w:val="both"/>
        <w:rPr/>
      </w:pPr>
      <w:r>
        <w:rPr>
          <w:rFonts w:cs="Times New Roman" w:ascii="Times New Roman" w:hAnsi="Times New Roman"/>
          <w:b/>
          <w:sz w:val="26"/>
          <w:szCs w:val="26"/>
        </w:rPr>
        <w:t>Câu 129 (QG 2017):</w:t>
      </w:r>
      <w:r>
        <w:rPr>
          <w:rFonts w:cs="Times New Roman" w:ascii="Times New Roman" w:hAnsi="Times New Roman"/>
          <w:sz w:val="26"/>
          <w:szCs w:val="26"/>
        </w:rPr>
        <w:t xml:space="preserve"> </w:t>
      </w:r>
      <w:r>
        <w:rPr>
          <w:rFonts w:cs="Times New Roman" w:ascii="Times New Roman" w:hAnsi="Times New Roman"/>
          <w:sz w:val="26"/>
          <w:szCs w:val="26"/>
          <w:lang w:val="vi-VN"/>
        </w:rPr>
        <w:t xml:space="preserve">Khi nói về tia hồng ngoại, phát biểu nào sau đây </w:t>
      </w:r>
      <w:r>
        <w:rPr>
          <w:rFonts w:cs="Times New Roman" w:ascii="Times New Roman" w:hAnsi="Times New Roman"/>
          <w:b/>
          <w:i/>
          <w:sz w:val="26"/>
          <w:szCs w:val="26"/>
          <w:lang w:val="vi-VN"/>
        </w:rPr>
        <w:t>sai</w:t>
      </w:r>
      <w:r>
        <w:rPr>
          <w:rFonts w:cs="Times New Roman" w:ascii="Times New Roman" w:hAnsi="Times New Roman"/>
          <w:sz w:val="26"/>
          <w:szCs w:val="26"/>
          <w:lang w:val="vi-VN"/>
        </w:rPr>
        <w:t>?</w:t>
      </w:r>
    </w:p>
    <w:p>
      <w:pPr>
        <w:pStyle w:val="Normal"/>
        <w:rPr/>
      </w:pPr>
      <w:r>
        <w:rPr>
          <w:rFonts w:cs="Times New Roman" w:ascii="Times New Roman" w:hAnsi="Times New Roman"/>
          <w:b/>
          <w:sz w:val="26"/>
          <w:szCs w:val="26"/>
          <w:lang w:val="vi-VN"/>
        </w:rPr>
        <w:t>A</w:t>
      </w:r>
      <w:r>
        <w:rPr>
          <w:rFonts w:cs="Times New Roman" w:ascii="Times New Roman" w:hAnsi="Times New Roman"/>
          <w:sz w:val="26"/>
          <w:szCs w:val="26"/>
          <w:lang w:val="vi-VN"/>
        </w:rPr>
        <w:t>. Bản chất của tia hồng ngoại là sóng điện từ.</w:t>
      </w:r>
    </w:p>
    <w:p>
      <w:pPr>
        <w:pStyle w:val="Normal"/>
        <w:rPr/>
      </w:pPr>
      <w:r>
        <w:rPr>
          <w:rFonts w:cs="Times New Roman" w:ascii="Times New Roman" w:hAnsi="Times New Roman"/>
          <w:b/>
          <w:sz w:val="26"/>
          <w:szCs w:val="26"/>
          <w:lang w:val="vi-VN"/>
        </w:rPr>
        <w:t>B</w:t>
      </w:r>
      <w:r>
        <w:rPr>
          <w:rFonts w:cs="Times New Roman" w:ascii="Times New Roman" w:hAnsi="Times New Roman"/>
          <w:sz w:val="26"/>
          <w:szCs w:val="26"/>
          <w:lang w:val="vi-VN"/>
        </w:rPr>
        <w:t xml:space="preserve">. Tính chất nổi bật của tia hồng ngoại là tác dụng nhiệt, </w:t>
      </w:r>
    </w:p>
    <w:p>
      <w:pPr>
        <w:pStyle w:val="Normal"/>
        <w:rPr/>
      </w:pPr>
      <w:r>
        <w:rPr>
          <w:rFonts w:cs="Times New Roman" w:ascii="Times New Roman" w:hAnsi="Times New Roman"/>
          <w:b/>
          <w:color w:val="FF0000"/>
          <w:sz w:val="26"/>
          <w:szCs w:val="26"/>
          <w:lang w:val="vi-VN"/>
        </w:rPr>
        <w:t>C</w:t>
      </w:r>
      <w:r>
        <w:rPr>
          <w:rFonts w:cs="Times New Roman" w:ascii="Times New Roman" w:hAnsi="Times New Roman"/>
          <w:color w:val="FF0000"/>
          <w:sz w:val="26"/>
          <w:szCs w:val="26"/>
          <w:lang w:val="vi-VN"/>
        </w:rPr>
        <w:t>. Tia hồng ngoại có bước sóng nhỏ hơn bước sóng của tia X.</w:t>
      </w:r>
    </w:p>
    <w:p>
      <w:pPr>
        <w:pStyle w:val="Normal"/>
        <w:rPr/>
      </w:pPr>
      <w:r>
        <w:rPr>
          <w:rFonts w:cs="Times New Roman" w:ascii="Times New Roman" w:hAnsi="Times New Roman"/>
          <w:b/>
          <w:color w:val="000000"/>
          <w:sz w:val="26"/>
          <w:szCs w:val="26"/>
          <w:lang w:val="vi-VN"/>
        </w:rPr>
        <w:t>D</w:t>
      </w:r>
      <w:r>
        <w:rPr>
          <w:rFonts w:cs="Times New Roman" w:ascii="Times New Roman" w:hAnsi="Times New Roman"/>
          <w:color w:val="000000"/>
          <w:sz w:val="26"/>
          <w:szCs w:val="26"/>
          <w:lang w:val="vi-VN"/>
        </w:rPr>
        <w:t>.</w:t>
      </w:r>
      <w:r>
        <w:rPr>
          <w:rFonts w:cs="Times New Roman" w:ascii="Times New Roman" w:hAnsi="Times New Roman"/>
          <w:b/>
          <w:color w:val="000000"/>
          <w:sz w:val="26"/>
          <w:szCs w:val="26"/>
          <w:lang w:val="vi-VN"/>
        </w:rPr>
        <w:t xml:space="preserve"> </w:t>
      </w:r>
      <w:r>
        <w:rPr>
          <w:rFonts w:cs="Times New Roman" w:ascii="Times New Roman" w:hAnsi="Times New Roman"/>
          <w:color w:val="000000"/>
          <w:sz w:val="26"/>
          <w:szCs w:val="26"/>
          <w:lang w:val="vi-VN"/>
        </w:rPr>
        <w:t>Tia hồng ngoại có khả năng gây ra một số phản ứng hóa học.</w:t>
      </w:r>
    </w:p>
    <w:p>
      <w:pPr>
        <w:pStyle w:val="Normal"/>
        <w:jc w:val="both"/>
        <w:rPr/>
      </w:pPr>
      <w:r>
        <w:rPr>
          <w:rFonts w:cs="Times New Roman" w:ascii="Times New Roman" w:hAnsi="Times New Roman"/>
          <w:b/>
          <w:sz w:val="26"/>
          <w:szCs w:val="26"/>
        </w:rPr>
        <w:t>Câu 130 (QG 2017):</w:t>
      </w:r>
      <w:r>
        <w:rPr>
          <w:rFonts w:cs="Times New Roman" w:ascii="Times New Roman" w:hAnsi="Times New Roman"/>
          <w:sz w:val="26"/>
          <w:szCs w:val="26"/>
        </w:rPr>
        <w:t xml:space="preserve"> Cho các tia sau: tia tử ngoại, tia hồng ngoại, tia X và tia </w:t>
      </w:r>
      <w:r>
        <w:rPr>
          <w:rFonts w:eastAsia="Symbol" w:cs="Symbol" w:ascii="Symbol" w:hAnsi="Symbol"/>
          <w:sz w:val="26"/>
          <w:szCs w:val="26"/>
        </w:rPr>
        <w:sym w:font="Symbol" w:char="f067"/>
      </w:r>
      <w:r>
        <w:rPr>
          <w:rFonts w:cs="Times New Roman" w:ascii="Times New Roman" w:hAnsi="Times New Roman"/>
          <w:sz w:val="26"/>
          <w:szCs w:val="26"/>
        </w:rPr>
        <w:t>. Sắp xếp theo thứ tự các tia có năng lượng phôtôn giảm dần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tia tử ngoại, tia </w:t>
      </w:r>
      <w:r>
        <w:rPr>
          <w:rFonts w:eastAsia="Symbol" w:cs="Symbol" w:ascii="Symbol" w:hAnsi="Symbol"/>
          <w:sz w:val="26"/>
          <w:szCs w:val="26"/>
        </w:rPr>
        <w:sym w:font="Symbol" w:char="f067"/>
      </w:r>
      <w:r>
        <w:rPr>
          <w:rFonts w:cs="Times New Roman" w:ascii="Times New Roman" w:hAnsi="Times New Roman"/>
          <w:sz w:val="26"/>
          <w:szCs w:val="26"/>
        </w:rPr>
        <w:t xml:space="preserve">, tia X, tia hồng ngoại.     </w:t>
        <w:tab/>
      </w:r>
      <w:r>
        <w:rPr>
          <w:rFonts w:cs="Times New Roman" w:ascii="Times New Roman" w:hAnsi="Times New Roman"/>
          <w:b/>
          <w:color w:val="FF0000"/>
          <w:sz w:val="26"/>
          <w:szCs w:val="26"/>
        </w:rPr>
        <w:t>B</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color w:val="FF0000"/>
          <w:sz w:val="26"/>
          <w:szCs w:val="26"/>
        </w:rPr>
        <w:t xml:space="preserve">tia </w:t>
      </w:r>
      <w:r>
        <w:rPr>
          <w:rFonts w:eastAsia="Symbol" w:cs="Symbol" w:ascii="Symbol" w:hAnsi="Symbol"/>
          <w:color w:val="FF0000"/>
          <w:sz w:val="26"/>
          <w:szCs w:val="26"/>
        </w:rPr>
        <w:sym w:font="Symbol" w:char="f067"/>
      </w:r>
      <w:r>
        <w:rPr>
          <w:rFonts w:cs="Times New Roman" w:ascii="Times New Roman" w:hAnsi="Times New Roman"/>
          <w:color w:val="FF0000"/>
          <w:sz w:val="26"/>
          <w:szCs w:val="26"/>
        </w:rPr>
        <w:t>, tia X, tia tử ngoại, tia hồng ngoại.</w:t>
      </w:r>
      <w:r>
        <w:rPr>
          <w:rFonts w:cs="Times New Roman" w:ascii="Times New Roman" w:hAnsi="Times New Roman"/>
          <w:sz w:val="26"/>
          <w:szCs w:val="26"/>
        </w:rPr>
        <w:tab/>
      </w:r>
    </w:p>
    <w:p>
      <w:pPr>
        <w:pStyle w:val="Normal"/>
        <w:rPr/>
      </w:pPr>
      <w:r>
        <w:rPr>
          <w:rFonts w:cs="Times New Roman" w:ascii="Times New Roman" w:hAnsi="Times New Roman"/>
          <w:b/>
          <w:sz w:val="26"/>
          <w:szCs w:val="26"/>
        </w:rPr>
        <w:t>C</w:t>
      </w:r>
      <w:r>
        <w:rPr>
          <w:rFonts w:cs="Times New Roman" w:ascii="Times New Roman" w:hAnsi="Times New Roman"/>
          <w:sz w:val="26"/>
          <w:szCs w:val="26"/>
        </w:rPr>
        <w:t xml:space="preserve">. tia X, tia </w:t>
      </w:r>
      <w:r>
        <w:rPr>
          <w:rFonts w:eastAsia="Symbol" w:cs="Symbol" w:ascii="Symbol" w:hAnsi="Symbol"/>
          <w:sz w:val="26"/>
          <w:szCs w:val="26"/>
        </w:rPr>
        <w:sym w:font="Symbol" w:char="f067"/>
      </w:r>
      <w:r>
        <w:rPr>
          <w:rFonts w:cs="Times New Roman" w:ascii="Times New Roman" w:hAnsi="Times New Roman"/>
          <w:sz w:val="26"/>
          <w:szCs w:val="26"/>
        </w:rPr>
        <w:t xml:space="preserve">, tia tử ngoại, tia hồng ngoại.     </w:t>
        <w:tab/>
      </w:r>
      <w:r>
        <w:rPr>
          <w:rFonts w:cs="Times New Roman" w:ascii="Times New Roman" w:hAnsi="Times New Roman"/>
          <w:b/>
          <w:sz w:val="26"/>
          <w:szCs w:val="26"/>
        </w:rPr>
        <w:t>D</w:t>
      </w:r>
      <w:r>
        <w:rPr>
          <w:rFonts w:cs="Times New Roman" w:ascii="Times New Roman" w:hAnsi="Times New Roman"/>
          <w:sz w:val="26"/>
          <w:szCs w:val="26"/>
        </w:rPr>
        <w:t xml:space="preserve">. tia </w:t>
      </w:r>
      <w:r>
        <w:rPr>
          <w:rFonts w:eastAsia="Symbol" w:cs="Symbol" w:ascii="Symbol" w:hAnsi="Symbol"/>
          <w:sz w:val="26"/>
          <w:szCs w:val="26"/>
        </w:rPr>
        <w:sym w:font="Symbol" w:char="f067"/>
      </w:r>
      <w:r>
        <w:rPr>
          <w:rFonts w:cs="Times New Roman" w:ascii="Times New Roman" w:hAnsi="Times New Roman"/>
          <w:sz w:val="26"/>
          <w:szCs w:val="26"/>
        </w:rPr>
        <w:t>, tia tử ngoại, tia X, tia hồng ngoại.</w:t>
      </w:r>
    </w:p>
    <w:p>
      <w:pPr>
        <w:pStyle w:val="Normal"/>
        <w:rPr/>
      </w:pPr>
      <w:r>
        <w:rPr>
          <w:rFonts w:cs="Times New Roman" w:ascii="Times New Roman" w:hAnsi="Times New Roman"/>
          <w:b/>
          <w:sz w:val="26"/>
          <w:szCs w:val="26"/>
        </w:rPr>
        <w:t>Câu 131 (QG 2017):</w:t>
      </w:r>
      <w:r>
        <w:rPr>
          <w:rFonts w:cs="Times New Roman" w:ascii="Times New Roman" w:hAnsi="Times New Roman"/>
          <w:sz w:val="26"/>
          <w:szCs w:val="26"/>
        </w:rPr>
        <w:t xml:space="preserve"> Chiếu vào khe hẹp F của máy quang phổ lăng kính một chùm sáng trắng thì</w:t>
      </w:r>
    </w:p>
    <w:p>
      <w:pPr>
        <w:pStyle w:val="Normal"/>
        <w:rPr/>
      </w:pPr>
      <w:r>
        <w:rPr>
          <w:rFonts w:cs="Times New Roman" w:ascii="Times New Roman" w:hAnsi="Times New Roman"/>
          <w:b/>
          <w:sz w:val="26"/>
          <w:szCs w:val="26"/>
        </w:rPr>
        <w:t>A</w:t>
      </w:r>
      <w:r>
        <w:rPr>
          <w:rFonts w:cs="Times New Roman" w:ascii="Times New Roman" w:hAnsi="Times New Roman"/>
          <w:sz w:val="26"/>
          <w:szCs w:val="26"/>
        </w:rPr>
        <w:t>. chùm tia sáng tới buồng tối là chùm sáng trắng song song.</w:t>
      </w:r>
    </w:p>
    <w:p>
      <w:pPr>
        <w:pStyle w:val="Normal"/>
        <w:rPr/>
      </w:pPr>
      <w:r>
        <w:rPr>
          <w:rFonts w:cs="Times New Roman" w:ascii="Times New Roman" w:hAnsi="Times New Roman"/>
          <w:b/>
          <w:sz w:val="26"/>
          <w:szCs w:val="26"/>
        </w:rPr>
        <w:t>B</w:t>
      </w:r>
      <w:r>
        <w:rPr>
          <w:rFonts w:cs="Times New Roman" w:ascii="Times New Roman" w:hAnsi="Times New Roman"/>
          <w:sz w:val="26"/>
          <w:szCs w:val="26"/>
        </w:rPr>
        <w:t>. chùm tia sáng ló ra khỏi thấu kính của buồng tối gồm nhiều chùm đơn sắc song song.</w:t>
      </w:r>
    </w:p>
    <w:p>
      <w:pPr>
        <w:pStyle w:val="Normal"/>
        <w:rPr/>
      </w:pPr>
      <w:r>
        <w:rPr>
          <w:rFonts w:cs="Times New Roman" w:ascii="Times New Roman" w:hAnsi="Times New Roman"/>
          <w:b/>
          <w:color w:val="FF0000"/>
          <w:sz w:val="26"/>
          <w:szCs w:val="26"/>
        </w:rPr>
        <w:t>C</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color w:val="FF0000"/>
          <w:sz w:val="26"/>
          <w:szCs w:val="26"/>
        </w:rPr>
        <w:t>chùm tia sáng ló ra khỏi thấu kính của buồng tối gồm nhiều chùm đơn sắc hội tụ.</w:t>
      </w:r>
    </w:p>
    <w:p>
      <w:pPr>
        <w:pStyle w:val="Normal"/>
        <w:rPr/>
      </w:pPr>
      <w:r>
        <w:rPr>
          <w:rFonts w:cs="Times New Roman" w:ascii="Times New Roman" w:hAnsi="Times New Roman"/>
          <w:b/>
          <w:sz w:val="26"/>
          <w:szCs w:val="26"/>
        </w:rPr>
        <w:t>D</w:t>
      </w:r>
      <w:r>
        <w:rPr>
          <w:rFonts w:cs="Times New Roman" w:ascii="Times New Roman" w:hAnsi="Times New Roman"/>
          <w:sz w:val="26"/>
          <w:szCs w:val="26"/>
        </w:rPr>
        <w:t>. chùm tia sáng tới hệ tán sắc gồm nhiều chùm đơn sắc hội tụ.</w:t>
      </w:r>
    </w:p>
    <w:p>
      <w:pPr>
        <w:pStyle w:val="Normal"/>
        <w:jc w:val="both"/>
        <w:rPr/>
      </w:pPr>
      <w:r>
        <w:rPr>
          <w:rFonts w:cs="Times New Roman" w:ascii="Times New Roman" w:hAnsi="Times New Roman"/>
          <w:b/>
          <w:sz w:val="26"/>
          <w:szCs w:val="26"/>
        </w:rPr>
        <w:t>Câu 132 (QG 2017):</w:t>
      </w:r>
      <w:r>
        <w:rPr>
          <w:rFonts w:cs="Times New Roman" w:ascii="Times New Roman" w:hAnsi="Times New Roman"/>
          <w:sz w:val="26"/>
          <w:szCs w:val="26"/>
        </w:rPr>
        <w:t xml:space="preserve"> Trong thí nghiệm Y-âng về giao thoa với ánh sáng đơn sắc có bước sóng 0,6 μm. Biết khoảng cách giữa hai khe là 0,6 mm, khoảng cách từ mặt phẳng chứa hai khe đến màn quan sát là 2 m. Trên màn, hai điểm M và N nằm khác phía so với vân sáng trung tâm, cách vân trung tâm lần lượt là 5,9 mm và 9,7 mm. Trong khoảng giữa M và N có số vân sáng là </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9.</w:t>
        <w:tab/>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7.</w:t>
        <w:tab/>
        <w:tab/>
        <w:tab/>
      </w:r>
      <w:r>
        <w:rPr>
          <w:rFonts w:cs="Times New Roman" w:ascii="Times New Roman" w:hAnsi="Times New Roman"/>
          <w:b/>
          <w:sz w:val="26"/>
          <w:szCs w:val="26"/>
        </w:rPr>
        <w:t>C</w:t>
      </w:r>
      <w:r>
        <w:rPr>
          <w:rFonts w:cs="Times New Roman" w:ascii="Times New Roman" w:hAnsi="Times New Roman"/>
          <w:sz w:val="26"/>
          <w:szCs w:val="26"/>
        </w:rPr>
        <w:t>. 6.</w:t>
        <w:tab/>
        <w:tab/>
        <w:tab/>
      </w:r>
      <w:r>
        <w:rPr>
          <w:rFonts w:cs="Times New Roman" w:ascii="Times New Roman" w:hAnsi="Times New Roman"/>
          <w:b/>
          <w:sz w:val="26"/>
          <w:szCs w:val="26"/>
        </w:rPr>
        <w:t>D</w:t>
      </w:r>
      <w:r>
        <w:rPr>
          <w:rFonts w:cs="Times New Roman" w:ascii="Times New Roman" w:hAnsi="Times New Roman"/>
          <w:sz w:val="26"/>
          <w:szCs w:val="26"/>
        </w:rPr>
        <w:t>. 8.</w:t>
      </w:r>
    </w:p>
    <w:p>
      <w:pPr>
        <w:pStyle w:val="NoSpacing"/>
        <w:jc w:val="both"/>
        <w:rPr/>
      </w:pPr>
      <w:r>
        <w:rPr>
          <w:rFonts w:cs="Times New Roman" w:ascii="Times New Roman" w:hAnsi="Times New Roman"/>
          <w:b/>
          <w:sz w:val="26"/>
          <w:szCs w:val="26"/>
        </w:rPr>
        <w:t>Câu 133 (QG 2017):</w:t>
      </w:r>
      <w:r>
        <w:rPr>
          <w:rFonts w:cs="Times New Roman" w:ascii="Times New Roman" w:hAnsi="Times New Roman"/>
          <w:sz w:val="26"/>
          <w:szCs w:val="26"/>
        </w:rPr>
        <w:t xml:space="preserve"> Chiếu một chùm sáng song song hẹp gồm bốn thành phần đơn sắc: đỏ, vàng, lam và tím từ một môi trưòng trong suốt tới mặt phẳng phân cách với không khí có góc tới 37</w:t>
      </w:r>
      <w:r>
        <w:rPr>
          <w:rFonts w:cs="Times New Roman" w:ascii="Times New Roman" w:hAnsi="Times New Roman"/>
          <w:sz w:val="26"/>
          <w:szCs w:val="26"/>
          <w:vertAlign w:val="superscript"/>
        </w:rPr>
        <w:t>0</w:t>
      </w:r>
      <w:r>
        <w:rPr>
          <w:rFonts w:cs="Times New Roman" w:ascii="Times New Roman" w:hAnsi="Times New Roman"/>
          <w:sz w:val="26"/>
          <w:szCs w:val="26"/>
        </w:rPr>
        <w:t>. Biết chiết suất của môi trường này đối với ánh sáng đơn sắc: đỏ, vàng, lam và tím lần lượt là 1,643; 1,657; 1,672 và 1,685. Thành phần đơn sắc không thể ló ra không khí là</w:t>
      </w:r>
    </w:p>
    <w:p>
      <w:pPr>
        <w:pStyle w:val="NoSpacing"/>
        <w:jc w:val="both"/>
        <w:rPr/>
      </w:pPr>
      <w:r>
        <w:rPr>
          <w:rFonts w:cs="Times New Roman" w:ascii="Times New Roman" w:hAnsi="Times New Roman"/>
          <w:b/>
          <w:sz w:val="26"/>
          <w:szCs w:val="26"/>
          <w:lang w:val="fr-FR"/>
        </w:rPr>
        <w:t>A</w:t>
      </w:r>
      <w:r>
        <w:rPr>
          <w:rFonts w:cs="Times New Roman" w:ascii="Times New Roman" w:hAnsi="Times New Roman"/>
          <w:sz w:val="26"/>
          <w:szCs w:val="26"/>
          <w:lang w:val="fr-FR"/>
        </w:rPr>
        <w:t>. vàng, lam và tím.</w:t>
        <w:tab/>
      </w:r>
      <w:r>
        <w:rPr>
          <w:rFonts w:cs="Times New Roman" w:ascii="Times New Roman" w:hAnsi="Times New Roman"/>
          <w:b/>
          <w:sz w:val="26"/>
          <w:szCs w:val="26"/>
          <w:lang w:val="fr-FR"/>
        </w:rPr>
        <w:t>B</w:t>
      </w:r>
      <w:r>
        <w:rPr>
          <w:rFonts w:cs="Times New Roman" w:ascii="Times New Roman" w:hAnsi="Times New Roman"/>
          <w:sz w:val="26"/>
          <w:szCs w:val="26"/>
          <w:lang w:val="fr-FR"/>
        </w:rPr>
        <w:t>. đỏ, vàng và lam.</w:t>
        <w:tab/>
      </w:r>
      <w:r>
        <w:rPr>
          <w:rFonts w:cs="Times New Roman" w:ascii="Times New Roman" w:hAnsi="Times New Roman"/>
          <w:b/>
          <w:sz w:val="26"/>
          <w:szCs w:val="26"/>
          <w:lang w:val="fr-FR"/>
        </w:rPr>
        <w:t>C</w:t>
      </w:r>
      <w:r>
        <w:rPr>
          <w:rFonts w:cs="Times New Roman" w:ascii="Times New Roman" w:hAnsi="Times New Roman"/>
          <w:sz w:val="26"/>
          <w:szCs w:val="26"/>
          <w:lang w:val="fr-FR"/>
        </w:rPr>
        <w:t>. lam và vàng.</w:t>
        <w:tab/>
        <w:tab/>
      </w:r>
      <w:r>
        <w:rPr>
          <w:rFonts w:cs="Times New Roman" w:ascii="Times New Roman" w:hAnsi="Times New Roman"/>
          <w:b/>
          <w:color w:val="FF0000"/>
          <w:sz w:val="26"/>
          <w:szCs w:val="26"/>
          <w:lang w:val="fr-FR"/>
        </w:rPr>
        <w:t>D</w:t>
      </w:r>
      <w:r>
        <w:rPr>
          <w:rFonts w:cs="Times New Roman" w:ascii="Times New Roman" w:hAnsi="Times New Roman"/>
          <w:color w:val="FF0000"/>
          <w:sz w:val="26"/>
          <w:szCs w:val="26"/>
          <w:lang w:val="fr-FR"/>
        </w:rPr>
        <w:t>.</w:t>
      </w:r>
      <w:r>
        <w:rPr>
          <w:rFonts w:cs="Times New Roman" w:ascii="Times New Roman" w:hAnsi="Times New Roman"/>
          <w:b/>
          <w:color w:val="FF0000"/>
          <w:sz w:val="26"/>
          <w:szCs w:val="26"/>
          <w:lang w:val="fr-FR"/>
        </w:rPr>
        <w:t xml:space="preserve"> </w:t>
      </w:r>
      <w:r>
        <w:rPr>
          <w:rFonts w:cs="Times New Roman" w:ascii="Times New Roman" w:hAnsi="Times New Roman"/>
          <w:color w:val="FF0000"/>
          <w:sz w:val="26"/>
          <w:szCs w:val="26"/>
          <w:lang w:val="fr-FR"/>
        </w:rPr>
        <w:t>lam và tím.</w:t>
        <w:tab/>
      </w:r>
      <w:r>
        <w:rPr>
          <w:rFonts w:cs="Times New Roman" w:ascii="Times New Roman" w:hAnsi="Times New Roman"/>
          <w:sz w:val="26"/>
          <w:szCs w:val="26"/>
          <w:lang w:val="fr-FR"/>
        </w:rPr>
        <w:tab/>
        <w:tab/>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204</w:t>
      </w:r>
    </w:p>
    <w:p>
      <w:pPr>
        <w:pStyle w:val="Normal"/>
        <w:jc w:val="both"/>
        <w:rPr/>
      </w:pPr>
      <w:r>
        <w:rPr>
          <w:rFonts w:cs="Times New Roman" w:ascii="Times New Roman" w:hAnsi="Times New Roman"/>
          <w:b/>
          <w:sz w:val="26"/>
          <w:szCs w:val="26"/>
        </w:rPr>
        <w:t>Câu 134 (QG 2017):</w:t>
      </w:r>
      <w:r>
        <w:rPr>
          <w:rFonts w:cs="Times New Roman" w:ascii="Times New Roman" w:hAnsi="Times New Roman"/>
          <w:sz w:val="26"/>
          <w:szCs w:val="26"/>
        </w:rPr>
        <w:t xml:space="preserve"> </w:t>
      </w:r>
      <w:r>
        <w:rPr>
          <w:rFonts w:cs="Times New Roman" w:ascii="Times New Roman" w:hAnsi="Times New Roman"/>
          <w:sz w:val="26"/>
          <w:szCs w:val="26"/>
          <w:lang w:val="vi-VN"/>
        </w:rPr>
        <w:t>Khi nói về ánh sáng đơn sắc, phát biểu nào sau đây đúng?</w:t>
      </w:r>
    </w:p>
    <w:p>
      <w:pPr>
        <w:pStyle w:val="Normal"/>
        <w:jc w:val="both"/>
        <w:rPr/>
      </w:pPr>
      <w:r>
        <w:rPr>
          <w:rFonts w:cs="Times New Roman" w:ascii="Times New Roman" w:hAnsi="Times New Roman"/>
          <w:b/>
          <w:sz w:val="26"/>
          <w:szCs w:val="26"/>
          <w:lang w:val="vi-VN"/>
        </w:rPr>
        <w:t>A</w:t>
      </w:r>
      <w:r>
        <w:rPr>
          <w:rFonts w:cs="Times New Roman" w:ascii="Times New Roman" w:hAnsi="Times New Roman"/>
          <w:sz w:val="26"/>
          <w:szCs w:val="26"/>
          <w:lang w:val="vi-VN"/>
        </w:rPr>
        <w:t>. Ánh sáng đơn sắc không bị thay đổi bước sóng khi truyền từ không khí vào lăng kính thủy tinh.</w:t>
      </w:r>
    </w:p>
    <w:p>
      <w:pPr>
        <w:pStyle w:val="Normal"/>
        <w:jc w:val="both"/>
        <w:rPr/>
      </w:pPr>
      <w:r>
        <w:rPr>
          <w:rFonts w:cs="Times New Roman" w:ascii="Times New Roman" w:hAnsi="Times New Roman"/>
          <w:b/>
          <w:color w:val="FF0000"/>
          <w:sz w:val="26"/>
          <w:szCs w:val="26"/>
          <w:lang w:val="vi-VN"/>
        </w:rPr>
        <w:t>B</w:t>
      </w:r>
      <w:r>
        <w:rPr>
          <w:rFonts w:cs="Times New Roman" w:ascii="Times New Roman" w:hAnsi="Times New Roman"/>
          <w:color w:val="FF0000"/>
          <w:sz w:val="26"/>
          <w:szCs w:val="26"/>
          <w:lang w:val="vi-VN"/>
        </w:rPr>
        <w:t>. Ánh sáng đơn sắc không bị tán sắc khi truyền qua lăng kính.</w:t>
      </w:r>
    </w:p>
    <w:p>
      <w:pPr>
        <w:pStyle w:val="Normal"/>
        <w:jc w:val="both"/>
        <w:rPr/>
      </w:pPr>
      <w:r>
        <w:rPr>
          <w:rFonts w:cs="Times New Roman" w:ascii="Times New Roman" w:hAnsi="Times New Roman"/>
          <w:b/>
          <w:sz w:val="26"/>
          <w:szCs w:val="26"/>
          <w:lang w:val="vi-VN"/>
        </w:rPr>
        <w:t>C</w:t>
      </w:r>
      <w:r>
        <w:rPr>
          <w:rFonts w:cs="Times New Roman" w:ascii="Times New Roman" w:hAnsi="Times New Roman"/>
          <w:sz w:val="26"/>
          <w:szCs w:val="26"/>
          <w:lang w:val="vi-VN"/>
        </w:rPr>
        <w:t>. Ánh sáng đơn sắc bị đổi màu khi truyền qua lăng kính.</w:t>
      </w:r>
    </w:p>
    <w:p>
      <w:pPr>
        <w:pStyle w:val="Normal"/>
        <w:jc w:val="both"/>
        <w:rPr/>
      </w:pPr>
      <w:r>
        <w:rPr>
          <w:rFonts w:cs="Times New Roman" w:ascii="Times New Roman" w:hAnsi="Times New Roman"/>
          <w:b/>
          <w:sz w:val="26"/>
          <w:szCs w:val="26"/>
          <w:lang w:val="vi-VN"/>
        </w:rPr>
        <w:t>D</w:t>
      </w:r>
      <w:r>
        <w:rPr>
          <w:rFonts w:cs="Times New Roman" w:ascii="Times New Roman" w:hAnsi="Times New Roman"/>
          <w:sz w:val="26"/>
          <w:szCs w:val="26"/>
          <w:lang w:val="vi-VN"/>
        </w:rPr>
        <w:t>. Ánh sáng đơn sắc bị tán sắc khi truyền qua lăng kính.</w:t>
      </w:r>
    </w:p>
    <w:p>
      <w:pPr>
        <w:pStyle w:val="Normal"/>
        <w:jc w:val="both"/>
        <w:rPr/>
      </w:pPr>
      <w:r>
        <w:rPr>
          <w:rFonts w:cs="Times New Roman" w:ascii="Times New Roman" w:hAnsi="Times New Roman"/>
          <w:b/>
          <w:sz w:val="26"/>
          <w:szCs w:val="26"/>
        </w:rPr>
        <w:t>Câu 135QG 2017):</w:t>
      </w:r>
      <w:r>
        <w:rPr>
          <w:rFonts w:cs="Times New Roman" w:ascii="Times New Roman" w:hAnsi="Times New Roman"/>
          <w:sz w:val="26"/>
          <w:szCs w:val="26"/>
        </w:rPr>
        <w:t xml:space="preserve"> Khi nói về tia hồng ngoại, phát biểu nào sau đây </w:t>
      </w:r>
      <w:r>
        <w:rPr>
          <w:rFonts w:cs="Times New Roman" w:ascii="Times New Roman" w:hAnsi="Times New Roman"/>
          <w:b/>
          <w:i/>
          <w:sz w:val="26"/>
          <w:szCs w:val="26"/>
        </w:rPr>
        <w:t>sai</w:t>
      </w:r>
      <w:r>
        <w:rPr>
          <w:rFonts w:cs="Times New Roman" w:ascii="Times New Roman" w:hAnsi="Times New Roman"/>
          <w:sz w:val="26"/>
          <w:szCs w:val="26"/>
        </w:rPr>
        <w:t>?</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xml:space="preserve">. Tia hồng ngoại có tính chất nổi bật là tác dụng nhiệt.         </w:t>
      </w:r>
    </w:p>
    <w:p>
      <w:pPr>
        <w:pStyle w:val="Normal"/>
        <w:jc w:val="both"/>
        <w:rPr/>
      </w:pPr>
      <w:r>
        <w:rPr>
          <w:rFonts w:cs="Times New Roman" w:ascii="Times New Roman" w:hAnsi="Times New Roman"/>
          <w:b/>
          <w:color w:val="FF0000"/>
          <w:sz w:val="26"/>
          <w:szCs w:val="26"/>
        </w:rPr>
        <w:t>B</w:t>
      </w:r>
      <w:r>
        <w:rPr>
          <w:rFonts w:cs="Times New Roman" w:ascii="Times New Roman" w:hAnsi="Times New Roman"/>
          <w:color w:val="FF0000"/>
          <w:sz w:val="26"/>
          <w:szCs w:val="26"/>
        </w:rPr>
        <w:t>. Tia hồng ngoại là bức xạ nhìn thấy được.</w:t>
      </w:r>
    </w:p>
    <w:p>
      <w:pPr>
        <w:pStyle w:val="Normal"/>
        <w:jc w:val="both"/>
        <w:rPr/>
      </w:pPr>
      <w:r>
        <w:rPr>
          <w:rFonts w:cs="Times New Roman" w:ascii="Times New Roman" w:hAnsi="Times New Roman"/>
          <w:b/>
          <w:sz w:val="26"/>
          <w:szCs w:val="26"/>
        </w:rPr>
        <w:t>C</w:t>
      </w:r>
      <w:r>
        <w:rPr>
          <w:rFonts w:cs="Times New Roman" w:ascii="Times New Roman" w:hAnsi="Times New Roman"/>
          <w:sz w:val="26"/>
          <w:szCs w:val="26"/>
        </w:rPr>
        <w:t xml:space="preserve">. Tia hồng ngoại có bản chất là sóng điện từ.                         </w:t>
      </w:r>
    </w:p>
    <w:p>
      <w:pPr>
        <w:pStyle w:val="Normal"/>
        <w:jc w:val="both"/>
        <w:rPr/>
      </w:pPr>
      <w:r>
        <w:rPr>
          <w:rFonts w:cs="Times New Roman" w:ascii="Times New Roman" w:hAnsi="Times New Roman"/>
          <w:b/>
          <w:sz w:val="26"/>
          <w:szCs w:val="26"/>
        </w:rPr>
        <w:t>D</w:t>
      </w:r>
      <w:r>
        <w:rPr>
          <w:rFonts w:cs="Times New Roman" w:ascii="Times New Roman" w:hAnsi="Times New Roman"/>
          <w:sz w:val="26"/>
          <w:szCs w:val="26"/>
        </w:rPr>
        <w:t>. Tia hồng ngoại được ứng dụng để sấy khô, sưởi ấm.</w:t>
      </w:r>
    </w:p>
    <w:p>
      <w:pPr>
        <w:pStyle w:val="Normal"/>
        <w:jc w:val="both"/>
        <w:rPr/>
      </w:pPr>
      <w:r>
        <w:rPr>
          <w:rFonts w:cs="Times New Roman" w:ascii="Times New Roman" w:hAnsi="Times New Roman"/>
          <w:b/>
          <w:sz w:val="26"/>
          <w:szCs w:val="26"/>
        </w:rPr>
        <w:t>Câu 136 (QG 2017):</w:t>
      </w:r>
      <w:r>
        <w:rPr>
          <w:rFonts w:cs="Times New Roman" w:ascii="Times New Roman" w:hAnsi="Times New Roman"/>
          <w:sz w:val="26"/>
          <w:szCs w:val="26"/>
        </w:rPr>
        <w:t xml:space="preserve"> Chiếu một chùm sáng trắng vào khe hẹp F của một máy quang phổ lăng kính, trên kính ảnh của buồng tối ta thu được</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xml:space="preserve">. các vạch sáng, vạch tối xen kẽ nhau.  </w:t>
      </w:r>
    </w:p>
    <w:p>
      <w:pPr>
        <w:pStyle w:val="Normal"/>
        <w:jc w:val="both"/>
        <w:rPr/>
      </w:pPr>
      <w:r>
        <w:rPr>
          <w:rFonts w:cs="Times New Roman" w:ascii="Times New Roman" w:hAnsi="Times New Roman"/>
          <w:b/>
          <w:sz w:val="26"/>
          <w:szCs w:val="26"/>
        </w:rPr>
        <w:t>B</w:t>
      </w:r>
      <w:r>
        <w:rPr>
          <w:rFonts w:cs="Times New Roman" w:ascii="Times New Roman" w:hAnsi="Times New Roman"/>
          <w:sz w:val="26"/>
          <w:szCs w:val="26"/>
        </w:rPr>
        <w:t>. bảy vạch sáng từ đỏ đến tím, ngăn cách nhau bằng những khoảng tối.</w:t>
      </w:r>
    </w:p>
    <w:p>
      <w:pPr>
        <w:pStyle w:val="Normal"/>
        <w:jc w:val="both"/>
        <w:rPr/>
      </w:pPr>
      <w:r>
        <w:rPr>
          <w:rFonts w:cs="Times New Roman" w:ascii="Times New Roman" w:hAnsi="Times New Roman"/>
          <w:b/>
          <w:sz w:val="26"/>
          <w:szCs w:val="26"/>
        </w:rPr>
        <w:t>C</w:t>
      </w:r>
      <w:r>
        <w:rPr>
          <w:rFonts w:cs="Times New Roman" w:ascii="Times New Roman" w:hAnsi="Times New Roman"/>
          <w:sz w:val="26"/>
          <w:szCs w:val="26"/>
        </w:rPr>
        <w:t xml:space="preserve">. một dải ánh sáng trắng.                       </w:t>
      </w:r>
    </w:p>
    <w:p>
      <w:pPr>
        <w:pStyle w:val="Normal"/>
        <w:jc w:val="both"/>
        <w:rPr/>
      </w:pPr>
      <w:r>
        <w:rPr>
          <w:rFonts w:cs="Times New Roman" w:ascii="Times New Roman" w:hAnsi="Times New Roman"/>
          <w:b/>
          <w:color w:val="FF0000"/>
          <w:sz w:val="26"/>
          <w:szCs w:val="26"/>
        </w:rPr>
        <w:t>D</w:t>
      </w:r>
      <w:r>
        <w:rPr>
          <w:rFonts w:cs="Times New Roman" w:ascii="Times New Roman" w:hAnsi="Times New Roman"/>
          <w:color w:val="FF0000"/>
          <w:sz w:val="26"/>
          <w:szCs w:val="26"/>
        </w:rPr>
        <w:t>. một dải có màu từ đỏ đến tím nối liền nhau một cách liên tục.</w:t>
      </w:r>
    </w:p>
    <w:p>
      <w:pPr>
        <w:pStyle w:val="Normal"/>
        <w:jc w:val="both"/>
        <w:rPr/>
      </w:pPr>
      <w:r>
        <w:rPr>
          <w:rFonts w:cs="Times New Roman" w:ascii="Times New Roman" w:hAnsi="Times New Roman"/>
          <w:b/>
          <w:sz w:val="26"/>
          <w:szCs w:val="26"/>
        </w:rPr>
        <w:t>Câu 137 (QG 2017):</w:t>
      </w:r>
      <w:r>
        <w:rPr>
          <w:rFonts w:cs="Times New Roman" w:ascii="Times New Roman" w:hAnsi="Times New Roman"/>
          <w:sz w:val="26"/>
          <w:szCs w:val="26"/>
        </w:rPr>
        <w:t xml:space="preserve"> Trong thí nghiệm Y-âng về giao thoa với ánh sáng đơn sắc, khoảng cách từ mặt phẳng chứa hai khe đến màn quan sát là 1,5 m. Trên màn quan sát, </w:t>
      </w:r>
      <w:r>
        <w:rPr>
          <w:rFonts w:cs="Times New Roman" w:ascii="Times New Roman" w:hAnsi="Times New Roman"/>
          <w:color w:val="000000"/>
          <w:sz w:val="26"/>
          <w:szCs w:val="26"/>
        </w:rPr>
        <w:t>hai điểm M và N đối xứng qua vân trung tâm có hai vân sáng bậc 4.</w:t>
      </w:r>
      <w:r>
        <w:rPr>
          <w:rFonts w:cs="Times New Roman" w:ascii="Times New Roman" w:hAnsi="Times New Roman"/>
          <w:sz w:val="26"/>
          <w:szCs w:val="26"/>
        </w:rPr>
        <w:t xml:space="preserve"> Dịch màn ra xa hai khe thêm một đoạn 50 cm theo phương vuông góc với mặt phẳng chứa hai khe. So với lúc chưa dịch chuyển màn, số vân sáng trên đoạn MN lúc này giảm đi</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6 vân.</w:t>
        <w:tab/>
        <w:tab/>
      </w:r>
      <w:r>
        <w:rPr>
          <w:rFonts w:cs="Times New Roman" w:ascii="Times New Roman" w:hAnsi="Times New Roman"/>
          <w:b/>
          <w:sz w:val="26"/>
          <w:szCs w:val="26"/>
        </w:rPr>
        <w:t>B</w:t>
      </w:r>
      <w:r>
        <w:rPr>
          <w:rFonts w:cs="Times New Roman" w:ascii="Times New Roman" w:hAnsi="Times New Roman"/>
          <w:sz w:val="26"/>
          <w:szCs w:val="26"/>
        </w:rPr>
        <w:t>. 7 vân.</w:t>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 2 vân.</w:t>
        <w:tab/>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4 vân.</w:t>
      </w:r>
    </w:p>
    <w:p>
      <w:pPr>
        <w:pStyle w:val="Normal"/>
        <w:jc w:val="both"/>
        <w:rPr/>
      </w:pPr>
      <w:r>
        <w:rPr>
          <w:rFonts w:cs="Times New Roman" w:ascii="Times New Roman" w:hAnsi="Times New Roman"/>
          <w:b/>
          <w:sz w:val="26"/>
          <w:szCs w:val="26"/>
        </w:rPr>
        <w:t>Câu 138 (QG 2017):</w:t>
      </w:r>
      <w:r>
        <w:rPr>
          <w:rFonts w:cs="Times New Roman" w:ascii="Times New Roman" w:hAnsi="Times New Roman"/>
          <w:sz w:val="26"/>
          <w:szCs w:val="26"/>
        </w:rPr>
        <w:t xml:space="preserve"> Trong thí nghiệm Y-âng về giao thoa ánh sáng, khoảng cách giữa hai khe là 1 mm, khoảng cách từ mặt phẳng chứa hai khe đến màn quan sát là 2 m. Chiếu vào hai khe ánh sáng trắng có bước sóng từ 380 nm đến       760 nm. Trên màn, M là vị trí gần vân trung tâm nhất có đúng 5 bức xạ cho vân sáng. Khoảng cách từ M đến vân trung tâm có giá trị gần nhất với giá trị nào sau đây?</w:t>
      </w:r>
    </w:p>
    <w:p>
      <w:pPr>
        <w:pStyle w:val="Normal"/>
        <w:jc w:val="both"/>
        <w:rPr/>
      </w:pPr>
      <w:r>
        <w:rPr>
          <w:rFonts w:cs="Times New Roman" w:ascii="Times New Roman" w:hAnsi="Times New Roman"/>
          <w:b/>
          <w:sz w:val="26"/>
          <w:szCs w:val="26"/>
          <w:lang w:val="fr-FR"/>
        </w:rPr>
        <w:t>A</w:t>
      </w:r>
      <w:r>
        <w:rPr>
          <w:rFonts w:cs="Times New Roman" w:ascii="Times New Roman" w:hAnsi="Times New Roman"/>
          <w:sz w:val="26"/>
          <w:szCs w:val="26"/>
          <w:lang w:val="fr-FR"/>
        </w:rPr>
        <w:t>. 6,7 mm.</w:t>
        <w:tab/>
        <w:tab/>
      </w:r>
      <w:r>
        <w:rPr>
          <w:rFonts w:cs="Times New Roman" w:ascii="Times New Roman" w:hAnsi="Times New Roman"/>
          <w:b/>
          <w:sz w:val="26"/>
          <w:szCs w:val="26"/>
          <w:lang w:val="fr-FR"/>
        </w:rPr>
        <w:t>B</w:t>
      </w:r>
      <w:r>
        <w:rPr>
          <w:rFonts w:cs="Times New Roman" w:ascii="Times New Roman" w:hAnsi="Times New Roman"/>
          <w:sz w:val="26"/>
          <w:szCs w:val="26"/>
          <w:lang w:val="fr-FR"/>
        </w:rPr>
        <w:t>. 6,3 mm.</w:t>
        <w:tab/>
        <w:tab/>
      </w:r>
      <w:r>
        <w:rPr>
          <w:rFonts w:cs="Times New Roman" w:ascii="Times New Roman" w:hAnsi="Times New Roman"/>
          <w:b/>
          <w:sz w:val="26"/>
          <w:szCs w:val="26"/>
          <w:lang w:val="fr-FR"/>
        </w:rPr>
        <w:t>C</w:t>
      </w:r>
      <w:r>
        <w:rPr>
          <w:rFonts w:cs="Times New Roman" w:ascii="Times New Roman" w:hAnsi="Times New Roman"/>
          <w:sz w:val="26"/>
          <w:szCs w:val="26"/>
          <w:lang w:val="fr-FR"/>
        </w:rPr>
        <w:t>. 5,5 mm.</w:t>
        <w:tab/>
        <w:tab/>
      </w:r>
      <w:r>
        <w:rPr>
          <w:rFonts w:cs="Times New Roman" w:ascii="Times New Roman" w:hAnsi="Times New Roman"/>
          <w:b/>
          <w:color w:val="FF0000"/>
          <w:sz w:val="26"/>
          <w:szCs w:val="26"/>
          <w:lang w:val="fr-FR"/>
        </w:rPr>
        <w:t>D</w:t>
      </w:r>
      <w:r>
        <w:rPr>
          <w:rFonts w:cs="Times New Roman" w:ascii="Times New Roman" w:hAnsi="Times New Roman"/>
          <w:color w:val="FF0000"/>
          <w:sz w:val="26"/>
          <w:szCs w:val="26"/>
          <w:lang w:val="fr-FR"/>
        </w:rPr>
        <w:t>. 5,9 mm.</w:t>
      </w:r>
    </w:p>
    <w:p>
      <w:pPr>
        <w:pStyle w:val="Normal"/>
        <w:tabs>
          <w:tab w:val="clear" w:pos="720"/>
          <w:tab w:val="left" w:pos="240" w:leader="none"/>
          <w:tab w:val="left" w:pos="2520" w:leader="none"/>
          <w:tab w:val="left" w:pos="4920" w:leader="none"/>
          <w:tab w:val="left" w:pos="7440" w:leader="none"/>
        </w:tabs>
        <w:rPr>
          <w:rFonts w:ascii="Times New Roman" w:hAnsi="Times New Roman" w:cs="Times New Roman"/>
          <w:b/>
          <w:color w:val="FF0000"/>
          <w:sz w:val="26"/>
          <w:szCs w:val="26"/>
          <w:lang w:val="fr-FR"/>
        </w:rPr>
      </w:pPr>
      <w:r>
        <w:rPr>
          <w:rFonts w:cs="Times New Roman" w:ascii="Times New Roman" w:hAnsi="Times New Roman"/>
          <w:b/>
          <w:color w:val="FF0000"/>
          <w:sz w:val="26"/>
          <w:szCs w:val="26"/>
          <w:lang w:val="fr-FR"/>
        </w:rPr>
      </w:r>
    </w:p>
    <w:p>
      <w:pPr>
        <w:pStyle w:val="Normal"/>
        <w:tabs>
          <w:tab w:val="clear" w:pos="720"/>
          <w:tab w:val="left" w:pos="240" w:leader="none"/>
          <w:tab w:val="left" w:pos="2520" w:leader="none"/>
          <w:tab w:val="left" w:pos="4920" w:leader="none"/>
          <w:tab w:val="left" w:pos="7440" w:leader="none"/>
        </w:tabs>
        <w:jc w:val="center"/>
        <w:rPr/>
      </w:pPr>
      <w:r>
        <w:rPr>
          <w:rFonts w:cs="Times New Roman" w:ascii="Times New Roman" w:hAnsi="Times New Roman"/>
          <w:b/>
          <w:sz w:val="26"/>
          <w:szCs w:val="26"/>
          <w:u w:val="single"/>
        </w:rPr>
        <w:t xml:space="preserve">Đề thi </w:t>
      </w:r>
      <w:r>
        <w:rPr>
          <w:rFonts w:cs="Times New Roman" w:ascii="Times New Roman" w:hAnsi="Times New Roman"/>
          <w:b/>
          <w:sz w:val="26"/>
          <w:szCs w:val="26"/>
          <w:u w:val="single"/>
          <w:lang w:val="nl-NL"/>
        </w:rPr>
        <w:t>THPT QG 2018</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thi 201</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139 (QG 2018):</w: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Cho bốn ánh sáng đơn sắc: đỏ, tím, cam và lục. Chiết suất của thủy tinh có giá trị lớn nhất đối với ánh sáng    </w:t>
      </w:r>
      <w:r>
        <w:rPr>
          <w:rFonts w:cs="Times New Roman" w:ascii="Times New Roman" w:hAnsi="Times New Roman"/>
          <w:b/>
          <w:sz w:val="26"/>
          <w:szCs w:val="26"/>
        </w:rPr>
        <w:t xml:space="preserve">A. </w:t>
      </w:r>
      <w:r>
        <w:rPr>
          <w:rFonts w:cs="Times New Roman" w:ascii="Times New Roman" w:hAnsi="Times New Roman"/>
          <w:sz w:val="26"/>
          <w:szCs w:val="26"/>
        </w:rPr>
        <w:t>lục.</w:t>
        <w:tab/>
      </w:r>
      <w:r>
        <w:rPr>
          <w:rFonts w:cs="Times New Roman" w:ascii="Times New Roman" w:hAnsi="Times New Roman"/>
          <w:b/>
          <w:sz w:val="26"/>
          <w:szCs w:val="26"/>
        </w:rPr>
        <w:t xml:space="preserve">B. </w:t>
      </w:r>
      <w:r>
        <w:rPr>
          <w:rFonts w:cs="Times New Roman" w:ascii="Times New Roman" w:hAnsi="Times New Roman"/>
          <w:sz w:val="26"/>
          <w:szCs w:val="26"/>
        </w:rPr>
        <w:t>cam.</w:t>
        <w:tab/>
      </w:r>
      <w:r>
        <w:rPr>
          <w:rFonts w:cs="Times New Roman" w:ascii="Times New Roman" w:hAnsi="Times New Roman"/>
          <w:b/>
          <w:sz w:val="26"/>
          <w:szCs w:val="26"/>
        </w:rPr>
        <w:t xml:space="preserve">C. </w:t>
      </w:r>
      <w:r>
        <w:rPr>
          <w:rFonts w:cs="Times New Roman" w:ascii="Times New Roman" w:hAnsi="Times New Roman"/>
          <w:sz w:val="26"/>
          <w:szCs w:val="26"/>
        </w:rPr>
        <w:t>đỏ.</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tím.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140 (QG 2018):</w:t>
      </w:r>
      <w:r>
        <w:rPr>
          <w:rFonts w:cs="Times New Roman" w:ascii="Times New Roman" w:hAnsi="Times New Roman"/>
          <w:sz w:val="26"/>
          <w:szCs w:val="26"/>
        </w:rPr>
        <w:t xml:space="preserve"> Trong thí nghiệm Y-âng về giao thoa ánh sáng, nguồn sáng phát ra ánh sáng đơn sắc. Khoảng cách giữa hai khe là 1 mm, khoảng cách từ mặt phẳng chứa hai khe đến màn quan sát là 1,2 m. Trên màn, khoảng vân đo được là 0,6 mm. Bước sóng của ánh sáng trong thí nghiệm bằng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600 nm.</w:t>
        <w:tab/>
      </w:r>
      <w:r>
        <w:rPr>
          <w:rFonts w:cs="Times New Roman" w:ascii="Times New Roman" w:hAnsi="Times New Roman"/>
          <w:b/>
          <w:sz w:val="26"/>
          <w:szCs w:val="26"/>
        </w:rPr>
        <w:t xml:space="preserve">B. </w:t>
      </w:r>
      <w:r>
        <w:rPr>
          <w:rFonts w:cs="Times New Roman" w:ascii="Times New Roman" w:hAnsi="Times New Roman"/>
          <w:sz w:val="26"/>
          <w:szCs w:val="26"/>
        </w:rPr>
        <w:t>720 nm.</w:t>
        <w:tab/>
      </w:r>
      <w:r>
        <w:rPr>
          <w:rFonts w:cs="Times New Roman" w:ascii="Times New Roman" w:hAnsi="Times New Roman"/>
          <w:b/>
          <w:sz w:val="26"/>
          <w:szCs w:val="26"/>
        </w:rPr>
        <w:t xml:space="preserve">C. </w:t>
      </w:r>
      <w:r>
        <w:rPr>
          <w:rFonts w:cs="Times New Roman" w:ascii="Times New Roman" w:hAnsi="Times New Roman"/>
          <w:sz w:val="26"/>
          <w:szCs w:val="26"/>
        </w:rPr>
        <w:t>480 nm.</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500 nm.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141 (QG 2018):</w: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Trong thí nghiệm Y-âng về giao thoa ánh sáng, nguồn sáng phát ra vô số ánh sáng đơn sắc có bước sóng </w:t>
      </w:r>
      <w:r>
        <w:rPr>
          <w:rFonts w:cs="Times New Roman" w:ascii="Times New Roman" w:hAnsi="Times New Roman"/>
          <w:sz w:val="26"/>
          <w:szCs w:val="26"/>
        </w:rPr>
        <w:t>λ</w:t>
      </w:r>
      <w:r>
        <w:rPr>
          <w:rFonts w:cs="Times New Roman" w:ascii="Times New Roman" w:hAnsi="Times New Roman"/>
          <w:sz w:val="26"/>
          <w:szCs w:val="26"/>
          <w:lang w:val="fr-FR"/>
        </w:rPr>
        <w:t xml:space="preserve"> biến thiên liên tục trong khoảng từ 400 nm đến 760 nm (400 nm &lt; </w:t>
      </w:r>
      <w:r>
        <w:rPr>
          <w:rFonts w:cs="Times New Roman" w:ascii="Times New Roman" w:hAnsi="Times New Roman"/>
          <w:sz w:val="26"/>
          <w:szCs w:val="26"/>
        </w:rPr>
        <w:t>λ</w:t>
      </w:r>
      <w:r>
        <w:rPr>
          <w:rFonts w:cs="Times New Roman" w:ascii="Times New Roman" w:hAnsi="Times New Roman"/>
          <w:sz w:val="26"/>
          <w:szCs w:val="26"/>
          <w:lang w:val="fr-FR"/>
        </w:rPr>
        <w:t xml:space="preserve"> &lt; 760 nm). Trên màn quan sát, tại M chỉ có một bức xạ cho vân sáng và hai bức xạ có bước sóng </w:t>
      </w:r>
      <w:r>
        <w:rPr>
          <w:rFonts w:cs="Times New Roman" w:ascii="Times New Roman" w:hAnsi="Times New Roman"/>
          <w:sz w:val="26"/>
          <w:szCs w:val="26"/>
        </w:rPr>
        <w:t>λ</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và </w:t>
      </w:r>
      <w:r>
        <w:rPr>
          <w:rFonts w:cs="Times New Roman" w:ascii="Times New Roman" w:hAnsi="Times New Roman"/>
          <w:sz w:val="26"/>
          <w:szCs w:val="26"/>
        </w:rPr>
        <w:t>λ</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w:t>
      </w:r>
      <w:r>
        <w:rPr>
          <w:rFonts w:cs="Times New Roman" w:ascii="Times New Roman" w:hAnsi="Times New Roman"/>
          <w:sz w:val="26"/>
          <w:szCs w:val="26"/>
        </w:rPr>
        <w:t>λ</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&lt; </w:t>
      </w:r>
      <w:r>
        <w:rPr>
          <w:rFonts w:cs="Times New Roman" w:ascii="Times New Roman" w:hAnsi="Times New Roman"/>
          <w:sz w:val="26"/>
          <w:szCs w:val="26"/>
        </w:rPr>
        <w:t>λ</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cho vân tối. Giá trị nhỏ nhất của </w:t>
      </w:r>
      <w:r>
        <w:rPr>
          <w:rFonts w:cs="Times New Roman" w:ascii="Times New Roman" w:hAnsi="Times New Roman"/>
          <w:sz w:val="26"/>
          <w:szCs w:val="26"/>
        </w:rPr>
        <w:t>λ</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fr-FR"/>
        </w:rPr>
        <w:tab/>
      </w:r>
      <w:r>
        <w:rPr>
          <w:rFonts w:cs="Times New Roman" w:ascii="Times New Roman" w:hAnsi="Times New Roman"/>
          <w:b/>
          <w:sz w:val="26"/>
          <w:szCs w:val="26"/>
          <w:lang w:val="fr-FR"/>
        </w:rPr>
        <w:t xml:space="preserve">A. </w:t>
      </w:r>
      <w:r>
        <w:rPr>
          <w:rFonts w:cs="Times New Roman" w:ascii="Times New Roman" w:hAnsi="Times New Roman"/>
          <w:sz w:val="26"/>
          <w:szCs w:val="26"/>
          <w:lang w:val="fr-FR"/>
        </w:rPr>
        <w:t>667 nm.</w:t>
        <w:tab/>
      </w:r>
      <w:r>
        <w:rPr>
          <w:rFonts w:cs="Times New Roman" w:ascii="Times New Roman" w:hAnsi="Times New Roman"/>
          <w:b/>
          <w:color w:val="FF0000"/>
          <w:sz w:val="26"/>
          <w:szCs w:val="26"/>
          <w:lang w:val="fr-FR"/>
        </w:rPr>
        <w:t xml:space="preserve">B. </w:t>
      </w:r>
      <w:r>
        <w:rPr>
          <w:rFonts w:cs="Times New Roman" w:ascii="Times New Roman" w:hAnsi="Times New Roman"/>
          <w:color w:val="FF0000"/>
          <w:sz w:val="26"/>
          <w:szCs w:val="26"/>
          <w:lang w:val="fr-FR"/>
        </w:rPr>
        <w:t>608 nm.</w: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C. </w:t>
      </w:r>
      <w:r>
        <w:rPr>
          <w:rFonts w:cs="Times New Roman" w:ascii="Times New Roman" w:hAnsi="Times New Roman"/>
          <w:sz w:val="26"/>
          <w:szCs w:val="26"/>
          <w:lang w:val="fr-FR"/>
        </w:rPr>
        <w:t>507 nm.</w:t>
        <w:tab/>
      </w:r>
      <w:r>
        <w:rPr>
          <w:rFonts w:cs="Times New Roman" w:ascii="Times New Roman" w:hAnsi="Times New Roman"/>
          <w:b/>
          <w:sz w:val="26"/>
          <w:szCs w:val="26"/>
          <w:lang w:val="fr-FR"/>
        </w:rPr>
        <w:t xml:space="preserve">D. </w:t>
      </w:r>
      <w:r>
        <w:rPr>
          <w:rFonts w:cs="Times New Roman" w:ascii="Times New Roman" w:hAnsi="Times New Roman"/>
          <w:sz w:val="26"/>
          <w:szCs w:val="26"/>
          <w:lang w:val="fr-FR"/>
        </w:rPr>
        <w:t>560 nm.</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thi 202</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142 (QG 2018):</w:t>
      </w:r>
      <w:r>
        <w:rPr>
          <w:rFonts w:cs="Times New Roman" w:ascii="Times New Roman" w:hAnsi="Times New Roman"/>
          <w:sz w:val="26"/>
          <w:szCs w:val="26"/>
        </w:rPr>
        <w:t xml:space="preserve"> Cho bốn ánh sáng đơn sắc: đỏ, tím, cam và lục. Chiết suất của thủy tinh có giá trị nhỏ nhất đối với ánh sáng     </w:t>
      </w:r>
      <w:r>
        <w:rPr>
          <w:rFonts w:cs="Times New Roman" w:ascii="Times New Roman" w:hAnsi="Times New Roman"/>
          <w:b/>
          <w:sz w:val="26"/>
          <w:szCs w:val="26"/>
        </w:rPr>
        <w:t xml:space="preserve">A. </w:t>
      </w:r>
      <w:r>
        <w:rPr>
          <w:rFonts w:cs="Times New Roman" w:ascii="Times New Roman" w:hAnsi="Times New Roman"/>
          <w:sz w:val="26"/>
          <w:szCs w:val="26"/>
        </w:rPr>
        <w:t>lục.</w:t>
        <w:tab/>
      </w:r>
      <w:r>
        <w:rPr>
          <w:rFonts w:cs="Times New Roman" w:ascii="Times New Roman" w:hAnsi="Times New Roman"/>
          <w:b/>
          <w:sz w:val="26"/>
          <w:szCs w:val="26"/>
        </w:rPr>
        <w:t xml:space="preserve">B. </w:t>
      </w:r>
      <w:r>
        <w:rPr>
          <w:rFonts w:cs="Times New Roman" w:ascii="Times New Roman" w:hAnsi="Times New Roman"/>
          <w:sz w:val="26"/>
          <w:szCs w:val="26"/>
        </w:rPr>
        <w:t>tím.</w:t>
        <w:tab/>
      </w:r>
      <w:r>
        <w:rPr>
          <w:rFonts w:cs="Times New Roman" w:ascii="Times New Roman" w:hAnsi="Times New Roman"/>
          <w:b/>
          <w:sz w:val="26"/>
          <w:szCs w:val="26"/>
        </w:rPr>
        <w:t xml:space="preserve">C. </w:t>
      </w:r>
      <w:r>
        <w:rPr>
          <w:rFonts w:cs="Times New Roman" w:ascii="Times New Roman" w:hAnsi="Times New Roman"/>
          <w:sz w:val="26"/>
          <w:szCs w:val="26"/>
        </w:rPr>
        <w:t>cam.</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đỏ.</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143 (QG 2018):</w:t>
      </w:r>
      <w:r>
        <w:rPr>
          <w:rFonts w:cs="Times New Roman" w:ascii="Times New Roman" w:hAnsi="Times New Roman"/>
          <w:sz w:val="26"/>
          <w:szCs w:val="26"/>
        </w:rPr>
        <w:t xml:space="preserve"> Trong thí nghiệm Y-âng về giao thoa ánh sáng, nguồn sáng phát ra ánh sáng đơn sắc có bước sóng 500 nm. Khoảng cách giữa hai khe là 1 mm, khoảng cách từ mặt phẳng chứa hai khe đến màn quan sát là 1 m. Trên màn, khoảng cách giữa hai vân sáng liên tiếp bằng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color w:val="FF0000"/>
          <w:sz w:val="26"/>
          <w:szCs w:val="26"/>
          <w:lang w:val="fr-FR"/>
        </w:rPr>
        <w:t xml:space="preserve">A. </w:t>
      </w:r>
      <w:r>
        <w:rPr>
          <w:rFonts w:cs="Times New Roman" w:ascii="Times New Roman" w:hAnsi="Times New Roman"/>
          <w:color w:val="FF0000"/>
          <w:sz w:val="26"/>
          <w:szCs w:val="26"/>
          <w:lang w:val="fr-FR"/>
        </w:rPr>
        <w:t>0,50 mm.</w:t>
      </w:r>
      <w:r>
        <w:rPr>
          <w:rFonts w:cs="Times New Roman" w:ascii="Times New Roman" w:hAnsi="Times New Roman"/>
          <w:sz w:val="26"/>
          <w:szCs w:val="26"/>
          <w:lang w:val="fr-FR"/>
        </w:rPr>
        <w:tab/>
      </w:r>
      <w:r>
        <w:rPr>
          <w:rFonts w:cs="Times New Roman" w:ascii="Times New Roman" w:hAnsi="Times New Roman"/>
          <w:b/>
          <w:sz w:val="26"/>
          <w:szCs w:val="26"/>
          <w:lang w:val="fr-FR"/>
        </w:rPr>
        <w:t xml:space="preserve">B. </w:t>
      </w:r>
      <w:r>
        <w:rPr>
          <w:rFonts w:cs="Times New Roman" w:ascii="Times New Roman" w:hAnsi="Times New Roman"/>
          <w:sz w:val="26"/>
          <w:szCs w:val="26"/>
          <w:lang w:val="fr-FR"/>
        </w:rPr>
        <w:t>1,0 mm.</w:t>
        <w:tab/>
      </w:r>
      <w:r>
        <w:rPr>
          <w:rFonts w:cs="Times New Roman" w:ascii="Times New Roman" w:hAnsi="Times New Roman"/>
          <w:b/>
          <w:sz w:val="26"/>
          <w:szCs w:val="26"/>
          <w:lang w:val="fr-FR"/>
        </w:rPr>
        <w:t xml:space="preserve">C. </w:t>
      </w:r>
      <w:r>
        <w:rPr>
          <w:rFonts w:cs="Times New Roman" w:ascii="Times New Roman" w:hAnsi="Times New Roman"/>
          <w:sz w:val="26"/>
          <w:szCs w:val="26"/>
          <w:lang w:val="fr-FR"/>
        </w:rPr>
        <w:t>1,5 mm.</w:t>
        <w:tab/>
      </w:r>
      <w:r>
        <w:rPr>
          <w:rFonts w:cs="Times New Roman" w:ascii="Times New Roman" w:hAnsi="Times New Roman"/>
          <w:b/>
          <w:sz w:val="26"/>
          <w:szCs w:val="26"/>
          <w:lang w:val="fr-FR"/>
        </w:rPr>
        <w:t xml:space="preserve">D. </w:t>
      </w:r>
      <w:r>
        <w:rPr>
          <w:rFonts w:cs="Times New Roman" w:ascii="Times New Roman" w:hAnsi="Times New Roman"/>
          <w:sz w:val="26"/>
          <w:szCs w:val="26"/>
          <w:lang w:val="fr-FR"/>
        </w:rPr>
        <w:t>0,75 mm.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144 (QG 2018):</w:t>
      </w:r>
      <w:r>
        <w:rPr>
          <w:rFonts w:cs="Times New Roman" w:ascii="Times New Roman" w:hAnsi="Times New Roman"/>
          <w:sz w:val="26"/>
          <w:szCs w:val="26"/>
        </w:rPr>
        <w:t xml:space="preserve"> Trong thí nghiệm Y-âng về giao thoa ánh sáng, nguồn sáng phát ra vô số ánh sáng đơn sắc có bước sóng λ biến thiên liên tục trong khoảng từ 406 nm đến 760 nm (406 nm &lt; λ &lt; 760 nm). Trên màn quan sát, tại M chỉ có một bức xạ cho vân sáng và hai bức xạ có bước sóng λ</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và λ</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(λ</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&lt; λ</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 cho vân tối. Giá trị lớn nhất của λ</w:t>
      </w:r>
      <w:r>
        <w:rPr>
          <w:rFonts w:cs="Times New Roman" w:ascii="Times New Roman" w:hAnsi="Times New Roman"/>
          <w:sz w:val="26"/>
          <w:szCs w:val="26"/>
          <w:vertAlign w:val="subscript"/>
          <w:lang w:val="vi-VN"/>
        </w:rPr>
        <w:t>1</w:t>
      </w:r>
      <w:r>
        <w:rPr>
          <w:rFonts w:cs="Times New Roman" w:ascii="Times New Roman" w:hAnsi="Times New Roman"/>
          <w:sz w:val="26"/>
          <w:szCs w:val="26"/>
          <w:lang w:val="vi-VN"/>
        </w:rPr>
        <w:t xml:space="preserve"> </w:t>
      </w:r>
      <w:r>
        <w:rPr>
          <w:rFonts w:cs="Times New Roman" w:ascii="Times New Roman" w:hAnsi="Times New Roman"/>
          <w:sz w:val="26"/>
          <w:szCs w:val="26"/>
        </w:rPr>
        <w:t xml:space="preserve">là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464 nm</w:t>
      </w:r>
      <w:r>
        <w:rPr>
          <w:rFonts w:cs="Times New Roman" w:ascii="Times New Roman" w:hAnsi="Times New Roman"/>
          <w:sz w:val="26"/>
          <w:szCs w:val="26"/>
        </w:rPr>
        <w:t>.</w:t>
        <w:tab/>
      </w:r>
      <w:r>
        <w:rPr>
          <w:rFonts w:cs="Times New Roman" w:ascii="Times New Roman" w:hAnsi="Times New Roman"/>
          <w:b/>
          <w:sz w:val="26"/>
          <w:szCs w:val="26"/>
        </w:rPr>
        <w:t xml:space="preserve">B. </w:t>
      </w:r>
      <w:r>
        <w:rPr>
          <w:rFonts w:cs="Times New Roman" w:ascii="Times New Roman" w:hAnsi="Times New Roman"/>
          <w:sz w:val="26"/>
          <w:szCs w:val="26"/>
        </w:rPr>
        <w:t>487 nm.</w:t>
        <w:tab/>
      </w:r>
      <w:r>
        <w:rPr>
          <w:rFonts w:cs="Times New Roman" w:ascii="Times New Roman" w:hAnsi="Times New Roman"/>
          <w:b/>
          <w:sz w:val="26"/>
          <w:szCs w:val="26"/>
        </w:rPr>
        <w:t xml:space="preserve">C. </w:t>
      </w:r>
      <w:r>
        <w:rPr>
          <w:rFonts w:cs="Times New Roman" w:ascii="Times New Roman" w:hAnsi="Times New Roman"/>
          <w:sz w:val="26"/>
          <w:szCs w:val="26"/>
        </w:rPr>
        <w:t>456 nm.</w:t>
        <w:tab/>
      </w:r>
      <w:r>
        <w:rPr>
          <w:rFonts w:cs="Times New Roman" w:ascii="Times New Roman" w:hAnsi="Times New Roman"/>
          <w:b/>
          <w:sz w:val="26"/>
          <w:szCs w:val="26"/>
        </w:rPr>
        <w:t xml:space="preserve">D. </w:t>
      </w:r>
      <w:r>
        <w:rPr>
          <w:rFonts w:cs="Times New Roman" w:ascii="Times New Roman" w:hAnsi="Times New Roman"/>
          <w:sz w:val="26"/>
          <w:szCs w:val="26"/>
        </w:rPr>
        <w:t>542 nm.</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thi 203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145 (QG 2018):</w:t>
      </w:r>
      <w:r>
        <w:rPr>
          <w:rFonts w:cs="Times New Roman" w:ascii="Times New Roman" w:hAnsi="Times New Roman"/>
          <w:sz w:val="26"/>
          <w:szCs w:val="26"/>
        </w:rPr>
        <w:t xml:space="preserve"> </w:t>
      </w:r>
      <w:r>
        <w:rPr>
          <w:rFonts w:cs="Times New Roman" w:ascii="Times New Roman" w:hAnsi="Times New Roman"/>
          <w:sz w:val="26"/>
          <w:szCs w:val="26"/>
          <w:lang w:val="vi-VN"/>
        </w:rPr>
        <w:t>Cho bốn ánh sáng đơn sắc: vàng, tím, cam và lục. Chiết suất của nước có giá trị nhỏ nhất đối với ánh sáng</w:t>
      </w:r>
      <w:r>
        <w:rPr>
          <w:rFonts w:cs="Times New Roman" w:ascii="Times New Roman" w:hAnsi="Times New Roman"/>
          <w:sz w:val="26"/>
          <w:szCs w:val="26"/>
        </w:rPr>
        <w:t xml:space="preserve">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color w:val="FF0000"/>
          <w:sz w:val="26"/>
          <w:szCs w:val="26"/>
        </w:rPr>
      </w:pP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vàng.</w:t>
        <w:tab/>
      </w:r>
      <w:r>
        <w:rPr>
          <w:rFonts w:cs="Times New Roman" w:ascii="Times New Roman" w:hAnsi="Times New Roman"/>
          <w:sz w:val="26"/>
          <w:szCs w:val="26"/>
        </w:rPr>
        <w:t xml:space="preserve">     </w:t>
      </w:r>
      <w:r>
        <w:rPr>
          <w:rFonts w:cs="Times New Roman" w:ascii="Times New Roman" w:hAnsi="Times New Roman"/>
          <w:b/>
          <w:sz w:val="26"/>
          <w:szCs w:val="26"/>
          <w:lang w:val="vi-VN"/>
        </w:rPr>
        <w:t xml:space="preserve">B. </w:t>
      </w:r>
      <w:r>
        <w:rPr>
          <w:rFonts w:cs="Times New Roman" w:ascii="Times New Roman" w:hAnsi="Times New Roman"/>
          <w:sz w:val="26"/>
          <w:szCs w:val="26"/>
          <w:lang w:val="vi-VN"/>
        </w:rPr>
        <w:t>lục.</w:t>
        <w:tab/>
      </w:r>
      <w:r>
        <w:rPr>
          <w:rFonts w:cs="Times New Roman" w:ascii="Times New Roman" w:hAnsi="Times New Roman"/>
          <w:b/>
          <w:sz w:val="26"/>
          <w:szCs w:val="26"/>
          <w:lang w:val="vi-VN"/>
        </w:rPr>
        <w:t xml:space="preserve">C. </w:t>
      </w:r>
      <w:r>
        <w:rPr>
          <w:rFonts w:cs="Times New Roman" w:ascii="Times New Roman" w:hAnsi="Times New Roman"/>
          <w:sz w:val="26"/>
          <w:szCs w:val="26"/>
          <w:lang w:val="vi-VN"/>
        </w:rPr>
        <w:t>tím.</w:t>
        <w:tab/>
      </w:r>
      <w:r>
        <w:rPr>
          <w:rFonts w:cs="Times New Roman" w:ascii="Times New Roman" w:hAnsi="Times New Roman"/>
          <w:b/>
          <w:color w:val="FF0000"/>
          <w:sz w:val="26"/>
          <w:szCs w:val="26"/>
          <w:lang w:val="vi-VN"/>
        </w:rPr>
        <w:t xml:space="preserve">D. </w:t>
      </w:r>
      <w:r>
        <w:rPr>
          <w:rFonts w:cs="Times New Roman" w:ascii="Times New Roman" w:hAnsi="Times New Roman"/>
          <w:color w:val="FF0000"/>
          <w:sz w:val="26"/>
          <w:szCs w:val="26"/>
          <w:lang w:val="vi-VN"/>
        </w:rPr>
        <w:t>cam.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146 (QG 2018):</w:t>
      </w:r>
      <w:r>
        <w:rPr>
          <w:rFonts w:cs="Times New Roman" w:ascii="Times New Roman" w:hAnsi="Times New Roman"/>
          <w:sz w:val="26"/>
          <w:szCs w:val="26"/>
        </w:rPr>
        <w:t xml:space="preserve"> </w:t>
      </w:r>
      <w:r>
        <w:rPr>
          <w:rFonts w:cs="Times New Roman" w:ascii="Times New Roman" w:hAnsi="Times New Roman"/>
          <w:sz w:val="26"/>
          <w:szCs w:val="26"/>
          <w:lang w:val="vi-VN"/>
        </w:rPr>
        <w:t>Trong thí nghiệm Y-âng về giao thoa ánh sáng, nguồn sáng phát ra ánh sáng đơn sắc có bước sóng 600 nm. Khoảng cách từ mặt phẳng chứa hai khe đến màn quan sát là 2 m. Trên màn, khoảng vân đo được là 1,5 mm. Khoảng cách giữa hai khe bằng</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0,4 mm.</w:t>
        <w:tab/>
      </w:r>
      <w:r>
        <w:rPr>
          <w:rFonts w:cs="Times New Roman" w:ascii="Times New Roman" w:hAnsi="Times New Roman"/>
          <w:b/>
          <w:sz w:val="26"/>
          <w:szCs w:val="26"/>
          <w:lang w:val="vi-VN"/>
        </w:rPr>
        <w:t xml:space="preserve">B. </w:t>
      </w:r>
      <w:r>
        <w:rPr>
          <w:rFonts w:cs="Times New Roman" w:ascii="Times New Roman" w:hAnsi="Times New Roman"/>
          <w:sz w:val="26"/>
          <w:szCs w:val="26"/>
          <w:lang w:val="vi-VN"/>
        </w:rPr>
        <w:t>0,9 mm.</w:t>
        <w:tab/>
      </w:r>
      <w:r>
        <w:rPr>
          <w:rFonts w:cs="Times New Roman" w:ascii="Times New Roman" w:hAnsi="Times New Roman"/>
          <w:b/>
          <w:sz w:val="26"/>
          <w:szCs w:val="26"/>
          <w:lang w:val="vi-VN"/>
        </w:rPr>
        <w:t xml:space="preserve">C. </w:t>
      </w:r>
      <w:r>
        <w:rPr>
          <w:rFonts w:cs="Times New Roman" w:ascii="Times New Roman" w:hAnsi="Times New Roman"/>
          <w:sz w:val="26"/>
          <w:szCs w:val="26"/>
          <w:lang w:val="vi-VN"/>
        </w:rPr>
        <w:t>0,45 mm.</w:t>
        <w:tab/>
      </w:r>
      <w:r>
        <w:rPr>
          <w:rFonts w:cs="Times New Roman" w:ascii="Times New Roman" w:hAnsi="Times New Roman"/>
          <w:b/>
          <w:color w:val="FF0000"/>
          <w:sz w:val="26"/>
          <w:szCs w:val="26"/>
          <w:lang w:val="vi-VN"/>
        </w:rPr>
        <w:t xml:space="preserve">D. </w:t>
      </w:r>
      <w:r>
        <w:rPr>
          <w:rFonts w:cs="Times New Roman" w:ascii="Times New Roman" w:hAnsi="Times New Roman"/>
          <w:color w:val="FF0000"/>
          <w:sz w:val="26"/>
          <w:szCs w:val="26"/>
          <w:lang w:val="vi-VN"/>
        </w:rPr>
        <w:t>0,8 mm.</w:t>
      </w:r>
      <w:r>
        <w:rPr>
          <w:rFonts w:cs="Times New Roman" w:ascii="Times New Roman" w:hAnsi="Times New Roman"/>
          <w:color w:val="FF0000"/>
          <w:sz w:val="26"/>
          <w:szCs w:val="26"/>
        </w:rPr>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147 (QG 2018):</w:t>
      </w:r>
      <w:r>
        <w:rPr>
          <w:rFonts w:cs="Times New Roman" w:ascii="Times New Roman" w:hAnsi="Times New Roman"/>
          <w:sz w:val="26"/>
          <w:szCs w:val="26"/>
        </w:rPr>
        <w:t xml:space="preserve"> Trong thí nghiệm Y-âng về giao thoa ánh sáng, nguồn sáng phát ra vô số ánh sáng đơn sắc có bước sóng λ biến thiên liên tục trong khoảng từ 400 nm đến 750 nm (400 nm &lt; λ &lt; 750 nm). Trên màn quan sát, tại M chỉ có một bức xạ cho vân sáng và hai bức xạ có bước sóng λ</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và λ</w:t>
      </w:r>
      <w:r>
        <w:rPr>
          <w:rFonts w:cs="Times New Roman" w:ascii="Times New Roman" w:hAnsi="Times New Roman"/>
          <w:sz w:val="26"/>
          <w:szCs w:val="26"/>
          <w:vertAlign w:val="subscript"/>
        </w:rPr>
        <w:t>2</w:t>
      </w:r>
      <w:r>
        <w:rPr>
          <w:rFonts w:cs="Times New Roman" w:ascii="Times New Roman" w:hAnsi="Times New Roman"/>
          <w:sz w:val="26"/>
          <w:szCs w:val="26"/>
        </w:rPr>
        <w:t xml:space="preserve"> (λ</w:t>
      </w:r>
      <w:r>
        <w:rPr>
          <w:rFonts w:cs="Times New Roman" w:ascii="Times New Roman" w:hAnsi="Times New Roman"/>
          <w:sz w:val="26"/>
          <w:szCs w:val="26"/>
          <w:vertAlign w:val="subscript"/>
          <w:lang w:val="vi-VN"/>
        </w:rPr>
        <w:t>1</w:t>
      </w:r>
      <w:r>
        <w:rPr>
          <w:rFonts w:cs="Times New Roman" w:ascii="Times New Roman" w:hAnsi="Times New Roman"/>
          <w:sz w:val="26"/>
          <w:szCs w:val="26"/>
        </w:rPr>
        <w:t xml:space="preserve"> &lt; λ</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 cho vân tối. Giá trị nhỏ nhất của λ</w:t>
      </w:r>
      <w:r>
        <w:rPr>
          <w:rFonts w:cs="Times New Roman" w:ascii="Times New Roman" w:hAnsi="Times New Roman"/>
          <w:sz w:val="26"/>
          <w:szCs w:val="26"/>
          <w:vertAlign w:val="subscript"/>
          <w:lang w:val="vi-VN"/>
        </w:rPr>
        <w:t>2</w:t>
      </w:r>
      <w:r>
        <w:rPr>
          <w:rFonts w:cs="Times New Roman" w:ascii="Times New Roman" w:hAnsi="Times New Roman"/>
          <w:sz w:val="26"/>
          <w:szCs w:val="26"/>
        </w:rPr>
        <w:t xml:space="preserve"> là     </w:t>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600 nm.</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560 nm.</w:t>
        <w:tab/>
      </w:r>
      <w:r>
        <w:rPr>
          <w:rFonts w:cs="Times New Roman" w:ascii="Times New Roman" w:hAnsi="Times New Roman"/>
          <w:b/>
          <w:sz w:val="26"/>
          <w:szCs w:val="26"/>
        </w:rPr>
        <w:t xml:space="preserve">C. </w:t>
      </w:r>
      <w:r>
        <w:rPr>
          <w:rFonts w:cs="Times New Roman" w:ascii="Times New Roman" w:hAnsi="Times New Roman"/>
          <w:sz w:val="26"/>
          <w:szCs w:val="26"/>
        </w:rPr>
        <w:t>667 nm.</w:t>
        <w:tab/>
      </w:r>
      <w:r>
        <w:rPr>
          <w:rFonts w:cs="Times New Roman" w:ascii="Times New Roman" w:hAnsi="Times New Roman"/>
          <w:b/>
          <w:sz w:val="26"/>
          <w:szCs w:val="26"/>
        </w:rPr>
        <w:t xml:space="preserve">D. </w:t>
      </w:r>
      <w:r>
        <w:rPr>
          <w:rFonts w:cs="Times New Roman" w:ascii="Times New Roman" w:hAnsi="Times New Roman"/>
          <w:sz w:val="26"/>
          <w:szCs w:val="26"/>
        </w:rPr>
        <w:t>500 nm.</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thi 204</w:t>
      </w:r>
    </w:p>
    <w:p>
      <w:pPr>
        <w:pStyle w:val="Normal"/>
        <w:rPr/>
      </w:pPr>
      <w:r>
        <w:rPr>
          <w:rFonts w:cs="Times New Roman" w:ascii="Times New Roman" w:hAnsi="Times New Roman"/>
          <w:b/>
          <w:sz w:val="26"/>
          <w:szCs w:val="26"/>
        </w:rPr>
        <w:t>Câu 148 (QG 2018):</w:t>
      </w:r>
      <w:r>
        <w:rPr>
          <w:rFonts w:cs="Times New Roman" w:ascii="Times New Roman" w:hAnsi="Times New Roman"/>
          <w:sz w:val="26"/>
          <w:szCs w:val="26"/>
        </w:rPr>
        <w:t xml:space="preserve"> Cho bốn ánh sáng đơn sắc: đỏ, chàm, cam và lục. Chiết suất của nuớc có giá trị lớn nhất đối với ánh sáng</w:t>
      </w:r>
    </w:p>
    <w:p>
      <w:pPr>
        <w:pStyle w:val="Normal"/>
        <w:widowControl w:val="false"/>
        <w:ind w:left="100" w:right="100"/>
        <w:jc w:val="both"/>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chàm.</w:t>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.cam</w:t>
        <w:tab/>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Lục.</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.đỏ.</w:t>
      </w:r>
    </w:p>
    <w:p>
      <w:pPr>
        <w:pStyle w:val="Normal"/>
        <w:rPr/>
      </w:pPr>
      <w:r>
        <w:rPr>
          <w:rFonts w:cs="Times New Roman" w:ascii="Times New Roman" w:hAnsi="Times New Roman"/>
          <w:b/>
          <w:sz w:val="26"/>
          <w:szCs w:val="26"/>
        </w:rPr>
        <w:t>Câu 149 (QG 2018):</w:t>
      </w:r>
      <w:r>
        <w:rPr>
          <w:rFonts w:cs="Times New Roman" w:ascii="Times New Roman" w:hAnsi="Times New Roman"/>
          <w:sz w:val="26"/>
          <w:szCs w:val="26"/>
        </w:rPr>
        <w:t xml:space="preserve"> Trong thí nghiệm Y-âng  về giao thoa ánh sáng, nguồnsáng phát ra ánh sáng đơn sắc có bước sóng 450nm, Khoảng cách giữa hai khe là 1mm. Trên màn quan sát, khoảng cách giữa hai vânsángliên tiếp là 0,72 mm. Khoảng cách từ mặt phẳng chứa hai kheđến màn bằng</w:t>
        <w:tab/>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1,2 m.</w:t>
        <w:tab/>
        <w:tab/>
        <w:tab/>
      </w:r>
      <w:r>
        <w:rPr>
          <w:rFonts w:cs="Times New Roman" w:ascii="Times New Roman" w:hAnsi="Times New Roman"/>
          <w:b/>
          <w:color w:val="FF0000"/>
          <w:sz w:val="26"/>
          <w:szCs w:val="26"/>
          <w:lang w:eastAsia="vi-VN"/>
        </w:rPr>
        <w:t>B</w:t>
      </w:r>
      <w:r>
        <w:rPr>
          <w:rFonts w:cs="Times New Roman" w:ascii="Times New Roman" w:hAnsi="Times New Roman"/>
          <w:color w:val="FF0000"/>
          <w:sz w:val="26"/>
          <w:szCs w:val="26"/>
          <w:lang w:eastAsia="vi-VN"/>
        </w:rPr>
        <w:t>. 1,6 m</w:t>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1,4 m</w:t>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.1,8 m</w:t>
      </w:r>
    </w:p>
    <w:p>
      <w:pPr>
        <w:pStyle w:val="Normal"/>
        <w:rPr/>
      </w:pPr>
      <w:r>
        <w:rPr>
          <w:rFonts w:cs="Times New Roman" w:ascii="Times New Roman" w:hAnsi="Times New Roman"/>
          <w:b/>
          <w:sz w:val="26"/>
          <w:szCs w:val="26"/>
        </w:rPr>
        <w:t>Câu 150 (QG 2018):</w:t>
      </w:r>
      <w:r>
        <w:rPr>
          <w:rFonts w:cs="Times New Roman" w:ascii="Times New Roman" w:hAnsi="Times New Roman"/>
          <w:sz w:val="26"/>
          <w:szCs w:val="26"/>
        </w:rPr>
        <w:t xml:space="preserve"> </w:t>
      </w:r>
      <w:r>
        <w:rPr>
          <w:rFonts w:eastAsia="Calibri" w:cs="Times New Roman" w:ascii="Times New Roman" w:hAnsi="Times New Roman"/>
          <w:sz w:val="26"/>
          <w:szCs w:val="26"/>
        </w:rPr>
        <w:t>Trong thí nghiệm Y-âng về giao thoa ánh sáng. Nguồn sáng phát ra vô số ánh sáng đơn sắc có bước sóng λ biến thiên liên tục trong khoảng từ 399 nm đến 750 nm (399 nm &lt;λ&lt; 750 nm ). Trên màn quan sát tại M chỉ có một bức xạ cho vân sáng và hai bức xạ có bước sóng λ</w:t>
      </w:r>
      <w:r>
        <w:rPr>
          <w:rFonts w:eastAsia="Calibri" w:cs="Times New Roman" w:ascii="Times New Roman" w:hAnsi="Times New Roman"/>
          <w:sz w:val="26"/>
          <w:szCs w:val="26"/>
          <w:vertAlign w:val="subscript"/>
        </w:rPr>
        <w:t xml:space="preserve">1 </w:t>
      </w:r>
      <w:r>
        <w:rPr>
          <w:rFonts w:eastAsia="Calibri" w:cs="Times New Roman" w:ascii="Times New Roman" w:hAnsi="Times New Roman"/>
          <w:sz w:val="26"/>
          <w:szCs w:val="26"/>
        </w:rPr>
        <w:t>và λ</w:t>
      </w:r>
      <w:r>
        <w:rPr>
          <w:rFonts w:eastAsia="Calibri" w:cs="Times New Roman" w:ascii="Times New Roman" w:hAnsi="Times New Roman"/>
          <w:sz w:val="26"/>
          <w:szCs w:val="26"/>
          <w:vertAlign w:val="subscript"/>
        </w:rPr>
        <w:t>2</w:t>
      </w:r>
      <w:r>
        <w:rPr>
          <w:rFonts w:eastAsia="Calibri" w:cs="Times New Roman" w:ascii="Times New Roman" w:hAnsi="Times New Roman"/>
          <w:sz w:val="26"/>
          <w:szCs w:val="26"/>
        </w:rPr>
        <w:t xml:space="preserve">  (λ</w:t>
      </w:r>
      <w:r>
        <w:rPr>
          <w:rFonts w:eastAsia="Calibri" w:cs="Times New Roman" w:ascii="Times New Roman" w:hAnsi="Times New Roman"/>
          <w:sz w:val="26"/>
          <w:szCs w:val="26"/>
          <w:vertAlign w:val="subscript"/>
        </w:rPr>
        <w:t xml:space="preserve">1 </w:t>
      </w:r>
      <w:r>
        <w:rPr>
          <w:rFonts w:eastAsia="Calibri" w:cs="Times New Roman" w:ascii="Times New Roman" w:hAnsi="Times New Roman"/>
          <w:sz w:val="26"/>
          <w:szCs w:val="26"/>
        </w:rPr>
        <w:t>&lt;λ</w:t>
      </w:r>
      <w:r>
        <w:rPr>
          <w:rFonts w:eastAsia="Calibri" w:cs="Times New Roman" w:ascii="Times New Roman" w:hAnsi="Times New Roman"/>
          <w:sz w:val="26"/>
          <w:szCs w:val="26"/>
          <w:vertAlign w:val="subscript"/>
        </w:rPr>
        <w:t>2</w:t>
      </w:r>
      <w:r>
        <w:rPr>
          <w:rFonts w:eastAsia="Calibri" w:cs="Times New Roman" w:ascii="Times New Roman" w:hAnsi="Times New Roman"/>
          <w:sz w:val="26"/>
          <w:szCs w:val="26"/>
        </w:rPr>
        <w:t>)  cho vân tối. Giá trị lớn nhất của  λ</w:t>
      </w:r>
      <w:r>
        <w:rPr>
          <w:rFonts w:eastAsia="Calibri" w:cs="Times New Roman" w:ascii="Times New Roman" w:hAnsi="Times New Roman"/>
          <w:sz w:val="26"/>
          <w:szCs w:val="26"/>
          <w:vertAlign w:val="subscript"/>
        </w:rPr>
        <w:t xml:space="preserve">1 </w:t>
      </w:r>
      <w:r>
        <w:rPr>
          <w:rFonts w:eastAsia="Calibri" w:cs="Times New Roman" w:ascii="Times New Roman" w:hAnsi="Times New Roman"/>
          <w:sz w:val="26"/>
          <w:szCs w:val="26"/>
        </w:rPr>
        <w:t>là</w:t>
      </w:r>
    </w:p>
    <w:p>
      <w:pPr>
        <w:pStyle w:val="Normal"/>
        <w:widowControl w:val="false"/>
        <w:ind w:left="100" w:right="100"/>
        <w:jc w:val="both"/>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456 nm.</w:t>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536nm</w:t>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479nm</w:t>
        <w:tab/>
        <w:tab/>
        <w:tab/>
      </w:r>
      <w:r>
        <w:rPr>
          <w:rFonts w:cs="Times New Roman" w:ascii="Times New Roman" w:hAnsi="Times New Roman"/>
          <w:b/>
          <w:sz w:val="26"/>
          <w:szCs w:val="26"/>
          <w:lang w:eastAsia="vi-VN"/>
        </w:rPr>
        <w:t>D</w:t>
      </w:r>
      <w:r>
        <w:rPr>
          <w:rFonts w:cs="Times New Roman" w:ascii="Times New Roman" w:hAnsi="Times New Roman"/>
          <w:sz w:val="26"/>
          <w:szCs w:val="26"/>
          <w:lang w:eastAsia="vi-VN"/>
        </w:rPr>
        <w:t>.450 nm</w:t>
      </w:r>
    </w:p>
    <w:p>
      <w:pPr>
        <w:pStyle w:val="Normal"/>
        <w:tabs>
          <w:tab w:val="clear" w:pos="720"/>
          <w:tab w:val="left" w:pos="240" w:leader="none"/>
          <w:tab w:val="left" w:pos="2520" w:leader="none"/>
          <w:tab w:val="left" w:pos="4920" w:leader="none"/>
          <w:tab w:val="left" w:pos="7440" w:leader="none"/>
        </w:tabs>
        <w:rPr/>
      </w:pPr>
      <w:r>
        <w:rPr/>
        <w:t>ĐÁP ÁN: SÓNG ÁNH SÁNG</w:t>
      </w:r>
    </w:p>
    <w:tbl>
      <w:tblPr>
        <w:tblW w:w="10690" w:type="dxa"/>
        <w:jc w:val="left"/>
        <w:tblInd w:w="0" w:type="dxa"/>
        <w:tblLayout w:type="fixed"/>
        <w:tblCellMar>
          <w:top w:w="0" w:type="dxa"/>
          <w:left w:w="108" w:type="dxa"/>
          <w:bottom w:w="0" w:type="dxa"/>
          <w:right w:w="108" w:type="dxa"/>
        </w:tblCellMar>
      </w:tblPr>
      <w:tblGrid>
        <w:gridCol w:w="1069"/>
        <w:gridCol w:w="1069"/>
        <w:gridCol w:w="1069"/>
        <w:gridCol w:w="1069"/>
        <w:gridCol w:w="1069"/>
        <w:gridCol w:w="1069"/>
        <w:gridCol w:w="1069"/>
        <w:gridCol w:w="1069"/>
        <w:gridCol w:w="1069"/>
        <w:gridCol w:w="1069"/>
      </w:tblGrid>
      <w:tr>
        <w:trPr/>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10C</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15C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16C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17C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18A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19B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20B</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21C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22C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23C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24D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25C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26B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27D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28B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29A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30D</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32D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34C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36D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37B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38B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39D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40D</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44C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46D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47C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48C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49D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50A</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51D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56A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57A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58A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59D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60A</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62B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67D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68D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69D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70D</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71C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73D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74C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76B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77B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78A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79A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80B</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81B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82A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86D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87B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88A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89A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90D</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91C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92B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96C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97A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98B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99A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100A</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101D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102A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106C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107A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108B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109A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110D</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111C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114B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116C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 xml:space="preserve">117B </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118C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119B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120C</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122A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126A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127B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128C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129C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130B</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131C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132B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133D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134B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136D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137C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138D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139D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140D</w:t>
            </w:r>
          </w:p>
        </w:tc>
      </w:tr>
      <w:tr>
        <w:trPr/>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141B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142D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146D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147A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148A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149B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150A</w:t>
            </w:r>
          </w:p>
        </w:tc>
      </w:tr>
    </w:tbl>
    <w:p>
      <w:pPr>
        <w:pStyle w:val="Normal"/>
        <w:tabs>
          <w:tab w:val="clear" w:pos="720"/>
          <w:tab w:val="left" w:pos="284" w:leader="none"/>
          <w:tab w:val="left" w:pos="2552" w:leader="none"/>
          <w:tab w:val="left" w:pos="4962" w:leader="none"/>
          <w:tab w:val="left" w:pos="7371" w:leader="none"/>
        </w:tabs>
        <w:jc w:val="both"/>
        <w:rPr>
          <w:sz w:val="26"/>
          <w:szCs w:val="26"/>
        </w:rPr>
      </w:pPr>
      <w:r>
        <w:rPr>
          <w:sz w:val="26"/>
          <w:szCs w:val="26"/>
        </w:rPr>
      </w:r>
    </w:p>
    <w:p>
      <w:pPr>
        <w:pStyle w:val="Normal"/>
        <w:jc w:val="center"/>
        <w:rPr>
          <w:rFonts w:ascii="Times New Roman" w:hAnsi="Times New Roman" w:cs="Times New Roman"/>
          <w:b/>
          <w:color w:val="0000FF"/>
          <w:sz w:val="26"/>
          <w:szCs w:val="26"/>
        </w:rPr>
      </w:pPr>
      <w:r>
        <w:rPr>
          <w:rFonts w:cs="Times New Roman" w:ascii="Times New Roman" w:hAnsi="Times New Roman"/>
          <w:b/>
          <w:color w:val="0000FF"/>
          <w:sz w:val="26"/>
          <w:szCs w:val="26"/>
        </w:rPr>
        <w:t>TUYỂN TẬP ĐỀ THI ĐẠI HỌC CAO ĐẲNG CÁC NĂM PHẦN LƯỢNG  TỬ ÁNH SÁNG</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2007</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1(CĐ 2007)</w:t>
      </w:r>
      <w:r>
        <w:rPr>
          <w:rFonts w:cs="Times New Roman" w:ascii="Times New Roman" w:hAnsi="Times New Roman"/>
          <w:sz w:val="26"/>
          <w:szCs w:val="26"/>
        </w:rPr>
        <w:t>: Giới hạn quang điện của một kim loại làm catốt của tế bào quang điện là λ</w:t>
      </w:r>
      <w:r>
        <w:rPr>
          <w:rFonts w:cs="Times New Roman" w:ascii="Times New Roman" w:hAnsi="Times New Roman"/>
          <w:sz w:val="26"/>
          <w:szCs w:val="26"/>
          <w:vertAlign w:val="subscript"/>
        </w:rPr>
        <w:t>0</w:t>
      </w:r>
      <w:r>
        <w:rPr>
          <w:rFonts w:cs="Times New Roman" w:ascii="Times New Roman" w:hAnsi="Times New Roman"/>
          <w:sz w:val="26"/>
          <w:szCs w:val="26"/>
        </w:rPr>
        <w:t xml:space="preserve"> = 0,50 μm. Biết vận tốc ánh sáng trong chân không và hằng số Plăng lần lượt là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và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Chiếu vào catốt của tế bào quang điện này bức xạ có bước sóng λ = 0,35 μm, thì động năng ban đầu cực đại của êlectrôn (êlectron) quang điện là </w:t>
      </w:r>
    </w:p>
    <w:p>
      <w:pPr>
        <w:pStyle w:val="Normal"/>
        <w:tabs>
          <w:tab w:val="clear" w:pos="720"/>
          <w:tab w:val="left" w:pos="240" w:leader="none"/>
          <w:tab w:val="left" w:pos="2520" w:leader="none"/>
          <w:tab w:val="left" w:pos="4920" w:leader="none"/>
          <w:tab w:val="left" w:pos="7440" w:leader="none"/>
        </w:tabs>
        <w:ind w:left="720" w:right="0"/>
        <w:jc w:val="both"/>
        <w:rPr/>
      </w:pPr>
      <w:r>
        <w:rPr>
          <w:rFonts w:cs="Times New Roman" w:ascii="Times New Roman" w:hAnsi="Times New Roman"/>
          <w:color w:val="FF0000"/>
          <w:sz w:val="26"/>
          <w:szCs w:val="26"/>
        </w:rPr>
        <w:t>A. 1,70.10</w:t>
      </w:r>
      <w:r>
        <w:rPr>
          <w:rFonts w:cs="Times New Roman" w:ascii="Times New Roman" w:hAnsi="Times New Roman"/>
          <w:color w:val="FF0000"/>
          <w:sz w:val="26"/>
          <w:szCs w:val="26"/>
          <w:vertAlign w:val="superscript"/>
        </w:rPr>
        <w:t>-19</w:t>
      </w:r>
      <w:r>
        <w:rPr>
          <w:rFonts w:cs="Times New Roman" w:ascii="Times New Roman" w:hAnsi="Times New Roman"/>
          <w:color w:val="FF0000"/>
          <w:sz w:val="26"/>
          <w:szCs w:val="26"/>
        </w:rPr>
        <w:t xml:space="preserve"> J.</w:t>
      </w:r>
      <w:r>
        <w:rPr>
          <w:rFonts w:cs="Times New Roman" w:ascii="Times New Roman" w:hAnsi="Times New Roman"/>
          <w:sz w:val="26"/>
          <w:szCs w:val="26"/>
        </w:rPr>
        <w:t xml:space="preserve">  </w:t>
        <w:tab/>
        <w:t>B. 70,00.10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J.  </w:t>
        <w:tab/>
        <w:t>C. 0,70.10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J.  </w:t>
        <w:tab/>
        <w:t>D. 17,00.10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J.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2(CĐ 2007)</w:t>
      </w:r>
      <w:r>
        <w:rPr>
          <w:rFonts w:cs="Times New Roman" w:ascii="Times New Roman" w:hAnsi="Times New Roman"/>
          <w:sz w:val="26"/>
          <w:szCs w:val="26"/>
        </w:rPr>
        <w:t xml:space="preserve">: Trong quang phổ vạch của hiđrô (quang phổ của hiđrô), bước sóng của vạch thứ nhất trong dãy Laiman ứng với sự chuyển của êlectrôn (êlectron) từ quỹ đạo L về quỹ đạo K là 0,1217 μm , vạch thứ nhất của dãy Banme ứng với sự chuyển  M → L  là 0,6563  μm . Bước sóng của vạch quang phổ thứ hai trong dãy Laiman ứng với sự chuyển   M →K  bằng </w:t>
      </w:r>
    </w:p>
    <w:p>
      <w:pPr>
        <w:pStyle w:val="Normal"/>
        <w:tabs>
          <w:tab w:val="clear" w:pos="720"/>
          <w:tab w:val="left" w:pos="240" w:leader="none"/>
          <w:tab w:val="left" w:pos="900" w:leader="none"/>
          <w:tab w:val="left" w:pos="2520" w:leader="none"/>
          <w:tab w:val="left" w:pos="4920" w:leader="none"/>
          <w:tab w:val="left" w:pos="7440" w:leader="none"/>
        </w:tabs>
        <w:jc w:val="both"/>
        <w:rPr/>
      </w:pPr>
      <w:r>
        <w:rPr>
          <w:rFonts w:cs="Times New Roman" w:ascii="Times New Roman" w:hAnsi="Times New Roman"/>
          <w:color w:val="FF0000"/>
          <w:sz w:val="26"/>
          <w:szCs w:val="26"/>
        </w:rPr>
        <w:tab/>
        <w:tab/>
        <w:t>A. 0,1027  μm</w:t>
      </w:r>
      <w:r>
        <w:rPr>
          <w:rFonts w:cs="Times New Roman" w:ascii="Times New Roman" w:hAnsi="Times New Roman"/>
          <w:sz w:val="26"/>
          <w:szCs w:val="26"/>
        </w:rPr>
        <w:t xml:space="preserve"> .  B. 0,5346  μm .  </w:t>
        <w:tab/>
        <w:t xml:space="preserve">C. 0,7780  μm .  </w:t>
        <w:tab/>
        <w:t>D. 0,3890   μm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pacing w:val="-4"/>
          <w:sz w:val="26"/>
          <w:szCs w:val="26"/>
        </w:rPr>
        <w:t>Câu 3(CĐ 2007)</w:t>
      </w:r>
      <w:r>
        <w:rPr>
          <w:rFonts w:cs="Times New Roman" w:ascii="Times New Roman" w:hAnsi="Times New Roman"/>
          <w:spacing w:val="-4"/>
          <w:sz w:val="26"/>
          <w:szCs w:val="26"/>
        </w:rPr>
        <w:t>: Công thoát êlectrôn (êlectron) ra khỏi một kim loại là A = 1,88 eV. Biết hằng số Plăng h = 6,625.10</w:t>
      </w:r>
      <w:r>
        <w:rPr>
          <w:rFonts w:cs="Times New Roman" w:ascii="Times New Roman" w:hAnsi="Times New Roman"/>
          <w:spacing w:val="-4"/>
          <w:sz w:val="26"/>
          <w:szCs w:val="26"/>
          <w:vertAlign w:val="superscript"/>
        </w:rPr>
        <w:t>-34</w:t>
      </w:r>
      <w:r>
        <w:rPr>
          <w:rFonts w:cs="Times New Roman" w:ascii="Times New Roman" w:hAnsi="Times New Roman"/>
          <w:sz w:val="26"/>
          <w:szCs w:val="26"/>
          <w:vertAlign w:val="superscript"/>
        </w:rPr>
        <w:t xml:space="preserve"> </w:t>
      </w:r>
      <w:r>
        <w:rPr>
          <w:rFonts w:cs="Times New Roman" w:ascii="Times New Roman" w:hAnsi="Times New Roman"/>
          <w:sz w:val="26"/>
          <w:szCs w:val="26"/>
        </w:rPr>
        <w:t>J.s, vận tốc ánh sáng trong chân không c = 3.10</w:t>
      </w:r>
      <w:r>
        <w:rPr>
          <w:rFonts w:cs="Times New Roman" w:ascii="Times New Roman" w:hAnsi="Times New Roman"/>
          <w:sz w:val="26"/>
          <w:szCs w:val="26"/>
          <w:vertAlign w:val="superscript"/>
        </w:rPr>
        <w:t xml:space="preserve">8 </w:t>
      </w:r>
      <w:r>
        <w:rPr>
          <w:rFonts w:cs="Times New Roman" w:ascii="Times New Roman" w:hAnsi="Times New Roman"/>
          <w:sz w:val="26"/>
          <w:szCs w:val="26"/>
        </w:rPr>
        <w:t>m/s và 1 eV =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J . Giới hạn quang điện của kim loại đó là </w:t>
        <w:tab/>
      </w:r>
    </w:p>
    <w:p>
      <w:pPr>
        <w:pStyle w:val="Normal"/>
        <w:jc w:val="both"/>
        <w:rPr/>
      </w:pPr>
      <w:r>
        <w:rPr>
          <w:rFonts w:cs="Times New Roman" w:ascii="Times New Roman" w:hAnsi="Times New Roman"/>
          <w:sz w:val="26"/>
          <w:szCs w:val="26"/>
        </w:rPr>
        <w:tab/>
        <w:t xml:space="preserve">A. 0,33 μm.  </w:t>
        <w:tab/>
        <w:tab/>
        <w:t xml:space="preserve">B. 0,22 μm.  </w:t>
        <w:tab/>
        <w:tab/>
        <w:t>C. 0,66. 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μm. </w:t>
      </w:r>
      <w:r>
        <w:rPr>
          <w:rFonts w:cs="Times New Roman" w:ascii="Times New Roman" w:hAnsi="Times New Roman"/>
          <w:color w:val="FF0000"/>
          <w:sz w:val="26"/>
          <w:szCs w:val="26"/>
        </w:rPr>
        <w:t xml:space="preserve"> </w:t>
        <w:tab/>
        <w:tab/>
        <w:t xml:space="preserve">D. 0,66 μm.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4(CĐ 2007)</w:t>
      </w:r>
      <w:r>
        <w:rPr>
          <w:rFonts w:cs="Times New Roman" w:ascii="Times New Roman" w:hAnsi="Times New Roman"/>
          <w:sz w:val="26"/>
          <w:szCs w:val="26"/>
        </w:rPr>
        <w:t xml:space="preserve">: Động năng ban đầu cực đại của các êlectrôn (êlectron) quang điện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A. không phụ thuộc bước sóng ánh sáng kích thích.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B. phụ thuộc cường độ ánh sáng kích thích.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C. không phụ thuộc bản chất kim loại làm catốt. </w:t>
      </w:r>
    </w:p>
    <w:p>
      <w:pPr>
        <w:pStyle w:val="Normal"/>
        <w:tabs>
          <w:tab w:val="clear" w:pos="720"/>
          <w:tab w:val="left" w:pos="240" w:leader="none"/>
          <w:tab w:val="left" w:pos="2520" w:leader="none"/>
          <w:tab w:val="left" w:pos="4920" w:leader="none"/>
          <w:tab w:val="left" w:pos="7440" w:leader="none"/>
        </w:tabs>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D. phụ thuộc bản chất kim loại làm catốt và bước sóng ánh sáng kích thích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5(CĐ 2007)</w:t>
      </w:r>
      <w:r>
        <w:rPr>
          <w:rFonts w:cs="Times New Roman" w:ascii="Times New Roman" w:hAnsi="Times New Roman"/>
          <w:sz w:val="26"/>
          <w:szCs w:val="26"/>
        </w:rPr>
        <w:t xml:space="preserve">: Một ống Rơnghen phát ra bức xạ có bước sóng ngắn nhất là 6,21.10 </w:t>
      </w:r>
      <w:r>
        <w:rPr>
          <w:rFonts w:cs="Times New Roman" w:ascii="Times New Roman" w:hAnsi="Times New Roman"/>
          <w:sz w:val="26"/>
          <w:szCs w:val="26"/>
          <w:vertAlign w:val="superscript"/>
        </w:rPr>
        <w:t>– 11</w:t>
      </w:r>
      <w:r>
        <w:rPr>
          <w:rFonts w:cs="Times New Roman" w:ascii="Times New Roman" w:hAnsi="Times New Roman"/>
          <w:sz w:val="26"/>
          <w:szCs w:val="26"/>
        </w:rPr>
        <w:t xml:space="preserve"> m. Biết độ lớn điện tích </w:t>
      </w:r>
      <w:r>
        <w:rPr>
          <w:rFonts w:cs="Times New Roman" w:ascii="Times New Roman" w:hAnsi="Times New Roman"/>
          <w:spacing w:val="-2"/>
          <w:sz w:val="26"/>
          <w:szCs w:val="26"/>
        </w:rPr>
        <w:t>êlectrôn (êlectron), vận tốc ánh sáng trong chân không và hằng số Plăng lần lượt là 1,6.10</w:t>
      </w:r>
      <w:r>
        <w:rPr>
          <w:rFonts w:cs="Times New Roman" w:ascii="Times New Roman" w:hAnsi="Times New Roman"/>
          <w:spacing w:val="-2"/>
          <w:sz w:val="26"/>
          <w:szCs w:val="26"/>
          <w:vertAlign w:val="superscript"/>
        </w:rPr>
        <w:t>-19</w:t>
      </w:r>
      <w:r>
        <w:rPr>
          <w:rFonts w:cs="Times New Roman" w:ascii="Times New Roman" w:hAnsi="Times New Roman"/>
          <w:spacing w:val="-2"/>
          <w:sz w:val="26"/>
          <w:szCs w:val="26"/>
        </w:rPr>
        <w:t>C; 3.10</w:t>
      </w:r>
      <w:r>
        <w:rPr>
          <w:rFonts w:cs="Times New Roman" w:ascii="Times New Roman" w:hAnsi="Times New Roman"/>
          <w:spacing w:val="-2"/>
          <w:sz w:val="26"/>
          <w:szCs w:val="26"/>
          <w:vertAlign w:val="superscript"/>
        </w:rPr>
        <w:t>8</w:t>
      </w:r>
      <w:r>
        <w:rPr>
          <w:rFonts w:cs="Times New Roman" w:ascii="Times New Roman" w:hAnsi="Times New Roman"/>
          <w:spacing w:val="-2"/>
          <w:sz w:val="26"/>
          <w:szCs w:val="26"/>
        </w:rPr>
        <w:t>m/s; 6,625.10</w:t>
      </w:r>
      <w:r>
        <w:rPr>
          <w:rFonts w:cs="Times New Roman" w:ascii="Times New Roman" w:hAnsi="Times New Roman"/>
          <w:spacing w:val="-2"/>
          <w:sz w:val="26"/>
          <w:szCs w:val="26"/>
          <w:vertAlign w:val="superscript"/>
        </w:rPr>
        <w:t>-34</w:t>
      </w:r>
      <w:r>
        <w:rPr>
          <w:rFonts w:cs="Times New Roman" w:ascii="Times New Roman" w:hAnsi="Times New Roman"/>
          <w:sz w:val="26"/>
          <w:szCs w:val="26"/>
        </w:rPr>
        <w:t xml:space="preserve"> J.s. Bỏ qua động năng ban đầu của êlectrôn. Hiệu điện thế giữa anốt và catốt của ống là  </w:t>
      </w:r>
    </w:p>
    <w:p>
      <w:pPr>
        <w:pStyle w:val="Normal"/>
        <w:tabs>
          <w:tab w:val="clear" w:pos="720"/>
          <w:tab w:val="left" w:pos="240" w:leader="none"/>
          <w:tab w:val="left" w:pos="2520" w:leader="none"/>
          <w:tab w:val="left" w:pos="4920" w:leader="none"/>
          <w:tab w:val="left" w:pos="7440" w:leader="none"/>
        </w:tabs>
        <w:ind w:left="720" w:right="0"/>
        <w:jc w:val="both"/>
        <w:rPr/>
      </w:pPr>
      <w:r>
        <w:rPr>
          <w:rFonts w:cs="Times New Roman" w:ascii="Times New Roman" w:hAnsi="Times New Roman"/>
          <w:sz w:val="26"/>
          <w:szCs w:val="26"/>
        </w:rPr>
        <w:t xml:space="preserve">A. 2,00 kV.  </w:t>
        <w:tab/>
        <w:t xml:space="preserve">B. 2,15 kV.  </w:t>
        <w:tab/>
      </w:r>
      <w:r>
        <w:rPr>
          <w:rFonts w:cs="Times New Roman" w:ascii="Times New Roman" w:hAnsi="Times New Roman"/>
          <w:color w:val="FF0000"/>
          <w:sz w:val="26"/>
          <w:szCs w:val="26"/>
        </w:rPr>
        <w:t>C. 20,00 kV.</w:t>
      </w:r>
      <w:r>
        <w:rPr>
          <w:rFonts w:cs="Times New Roman" w:ascii="Times New Roman" w:hAnsi="Times New Roman"/>
          <w:sz w:val="26"/>
          <w:szCs w:val="26"/>
        </w:rPr>
        <w:t xml:space="preserve">  </w:t>
        <w:tab/>
        <w:tab/>
        <w:t xml:space="preserve">D. 21,15 kV.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6(CĐ 2007)</w:t>
      </w:r>
      <w:r>
        <w:rPr>
          <w:rFonts w:cs="Times New Roman" w:ascii="Times New Roman" w:hAnsi="Times New Roman"/>
          <w:sz w:val="26"/>
          <w:szCs w:val="26"/>
        </w:rPr>
        <w:t>: Ở một nhiệt độ nhất định, nếu một đám hơi có khả năng phát ra hai ánh sáng đơn sắc có bước sóng tương ứng λ</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λ</w:t>
      </w:r>
      <w:r>
        <w:rPr>
          <w:rFonts w:cs="Times New Roman" w:ascii="Times New Roman" w:hAnsi="Times New Roman"/>
          <w:sz w:val="26"/>
          <w:szCs w:val="26"/>
          <w:vertAlign w:val="subscript"/>
        </w:rPr>
        <w:t>2</w:t>
      </w:r>
      <w:r>
        <w:rPr>
          <w:rFonts w:cs="Times New Roman" w:ascii="Times New Roman" w:hAnsi="Times New Roman"/>
          <w:sz w:val="26"/>
          <w:szCs w:val="26"/>
        </w:rPr>
        <w:t xml:space="preserve">  (với λ &lt; λ</w:t>
      </w:r>
      <w:r>
        <w:rPr>
          <w:rFonts w:cs="Times New Roman" w:ascii="Times New Roman" w:hAnsi="Times New Roman"/>
          <w:sz w:val="26"/>
          <w:szCs w:val="26"/>
          <w:vertAlign w:val="subscript"/>
        </w:rPr>
        <w:t>2</w:t>
      </w:r>
      <w:r>
        <w:rPr>
          <w:rFonts w:cs="Times New Roman" w:ascii="Times New Roman" w:hAnsi="Times New Roman"/>
          <w:sz w:val="26"/>
          <w:szCs w:val="26"/>
        </w:rPr>
        <w:t xml:space="preserve"> ) thì nó cũng có khả năng hấp thụ </w:t>
      </w:r>
    </w:p>
    <w:p>
      <w:pPr>
        <w:pStyle w:val="Normal"/>
        <w:tabs>
          <w:tab w:val="clear" w:pos="720"/>
          <w:tab w:val="left" w:pos="240" w:leader="none"/>
          <w:tab w:val="left" w:pos="2520" w:leader="none"/>
          <w:tab w:val="left" w:pos="4920" w:leader="none"/>
          <w:tab w:val="left" w:pos="7440" w:leader="none"/>
        </w:tabs>
        <w:ind w:left="240" w:right="0"/>
        <w:jc w:val="both"/>
        <w:rPr/>
      </w:pPr>
      <w:r>
        <w:rPr>
          <w:rFonts w:cs="Times New Roman" w:ascii="Times New Roman" w:hAnsi="Times New Roman"/>
          <w:sz w:val="26"/>
          <w:szCs w:val="26"/>
        </w:rPr>
        <w:t>A. mọi ánh sáng đơn sắc có bước sóng nhỏ hơn  λ</w:t>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p>
    <w:p>
      <w:pPr>
        <w:pStyle w:val="Normal"/>
        <w:tabs>
          <w:tab w:val="clear" w:pos="720"/>
          <w:tab w:val="left" w:pos="240" w:leader="none"/>
          <w:tab w:val="left" w:pos="2520" w:leader="none"/>
          <w:tab w:val="left" w:pos="4920" w:leader="none"/>
          <w:tab w:val="left" w:pos="7440" w:leader="none"/>
        </w:tabs>
        <w:ind w:left="240" w:right="0"/>
        <w:jc w:val="both"/>
        <w:rPr/>
      </w:pPr>
      <w:r>
        <w:rPr>
          <w:rFonts w:cs="Times New Roman" w:ascii="Times New Roman" w:hAnsi="Times New Roman"/>
          <w:sz w:val="26"/>
          <w:szCs w:val="26"/>
        </w:rPr>
        <w:t>B. mọi ánh sáng đơn sắc có bước sóng trong khoảng từ λ</w:t>
      </w:r>
      <w:r>
        <w:rPr>
          <w:rFonts w:cs="Times New Roman" w:ascii="Times New Roman" w:hAnsi="Times New Roman"/>
          <w:sz w:val="26"/>
          <w:szCs w:val="26"/>
          <w:vertAlign w:val="subscript"/>
        </w:rPr>
        <w:t>1</w:t>
      </w:r>
      <w:r>
        <w:rPr>
          <w:rFonts w:cs="Times New Roman" w:ascii="Times New Roman" w:hAnsi="Times New Roman"/>
          <w:sz w:val="26"/>
          <w:szCs w:val="26"/>
        </w:rPr>
        <w:t xml:space="preserve">  đến λ</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p>
    <w:p>
      <w:pPr>
        <w:pStyle w:val="Normal"/>
        <w:tabs>
          <w:tab w:val="clear" w:pos="720"/>
          <w:tab w:val="left" w:pos="240" w:leader="none"/>
          <w:tab w:val="left" w:pos="2520" w:leader="none"/>
          <w:tab w:val="left" w:pos="4920" w:leader="none"/>
          <w:tab w:val="left" w:pos="7440" w:leader="none"/>
        </w:tabs>
        <w:ind w:left="24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C. hai ánh sáng đơn sắc đó. </w:t>
      </w:r>
    </w:p>
    <w:p>
      <w:pPr>
        <w:pStyle w:val="Normal"/>
        <w:tabs>
          <w:tab w:val="clear" w:pos="720"/>
          <w:tab w:val="left" w:pos="240" w:leader="none"/>
          <w:tab w:val="left" w:pos="2520" w:leader="none"/>
          <w:tab w:val="left" w:pos="4920" w:leader="none"/>
          <w:tab w:val="left" w:pos="7440" w:leader="none"/>
        </w:tabs>
        <w:ind w:left="240" w:right="0"/>
        <w:jc w:val="both"/>
        <w:rPr/>
      </w:pPr>
      <w:r>
        <w:rPr>
          <w:rFonts w:cs="Times New Roman" w:ascii="Times New Roman" w:hAnsi="Times New Roman"/>
          <w:sz w:val="26"/>
          <w:szCs w:val="26"/>
        </w:rPr>
        <w:t>D. mọi ánh sáng đơn sắc có bước sóng lớn hơn λ</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p>
    <w:p>
      <w:pPr>
        <w:pStyle w:val="Normal"/>
        <w:jc w:val="both"/>
        <w:rPr/>
      </w:pPr>
      <w:r>
        <w:rPr>
          <w:rFonts w:cs="Times New Roman" w:ascii="Times New Roman" w:hAnsi="Times New Roman"/>
          <w:b/>
          <w:sz w:val="26"/>
          <w:szCs w:val="26"/>
        </w:rPr>
        <w:t>Câu 7</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Cho: 1eV =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J; h =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Khi êlectrôn (êlectron) trong nguyên tử hiđrô chuyển từ quĩ đạo dừng có năng lượng Em  = - 0,85eV  sang quĩ đạo dừng có năng lượng  En = - 13,60eV  thì nguyên tử phát bức xạ điện từ có bước sóng </w:t>
      </w:r>
    </w:p>
    <w:p>
      <w:pPr>
        <w:pStyle w:val="Normal"/>
        <w:ind w:firstLine="720" w:right="0"/>
        <w:jc w:val="both"/>
        <w:rPr/>
      </w:pPr>
      <w:r>
        <w:rPr>
          <w:rFonts w:cs="Times New Roman" w:ascii="Times New Roman" w:hAnsi="Times New Roman"/>
          <w:sz w:val="26"/>
          <w:szCs w:val="26"/>
        </w:rPr>
        <w:t xml:space="preserve">A. 0,4340 μm.  </w:t>
        <w:tab/>
        <w:tab/>
        <w:t xml:space="preserve">B. 0,4860 μm.  </w:t>
        <w:tab/>
        <w:tab/>
      </w:r>
      <w:r>
        <w:rPr>
          <w:rFonts w:cs="Times New Roman" w:ascii="Times New Roman" w:hAnsi="Times New Roman"/>
          <w:color w:val="FF0000"/>
          <w:sz w:val="26"/>
          <w:szCs w:val="26"/>
        </w:rPr>
        <w:t>C. 0,0974 μm</w:t>
      </w:r>
      <w:r>
        <w:rPr>
          <w:rFonts w:cs="Times New Roman" w:ascii="Times New Roman" w:hAnsi="Times New Roman"/>
          <w:sz w:val="26"/>
          <w:szCs w:val="26"/>
        </w:rPr>
        <w:t xml:space="preserve">.  </w:t>
        <w:tab/>
        <w:tab/>
        <w:t xml:space="preserve">D. 0,6563 μm. </w:t>
      </w:r>
    </w:p>
    <w:p>
      <w:pPr>
        <w:pStyle w:val="Normal"/>
        <w:jc w:val="both"/>
        <w:rPr/>
      </w:pPr>
      <w:r>
        <w:rPr>
          <w:rFonts w:cs="Times New Roman" w:ascii="Times New Roman" w:hAnsi="Times New Roman"/>
          <w:b/>
          <w:sz w:val="26"/>
          <w:szCs w:val="26"/>
        </w:rPr>
        <w:t>Câu 8</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Một chùm ánh sáng  đơn sắc tác dụng lên bề mặt một kim loại và làm bứt các êlectrôn (êlectron) ra khỏi kim loại này. Nếu tăng cường độ chùm sáng đó lên ba lần thì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A. số lượng êlectrôn thoát ra khỏi bề mặt kim loại đó trong mỗi giây tăng ba lần.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động năng ban đầu cực đại của êlectrôn quang điện tăng ba lần.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động năng ban đầu cực đại của êlectrôn quang điện tăng chín lần.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công thoát của êlectrôn giảm ba lần. </w:t>
      </w:r>
    </w:p>
    <w:p>
      <w:pPr>
        <w:pStyle w:val="Normal"/>
        <w:jc w:val="both"/>
        <w:rPr/>
      </w:pPr>
      <w:r>
        <w:rPr>
          <w:rFonts w:cs="Times New Roman" w:ascii="Times New Roman" w:hAnsi="Times New Roman"/>
          <w:b/>
          <w:sz w:val="26"/>
          <w:szCs w:val="26"/>
        </w:rPr>
        <w:t>Câu 9</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Phát biểu nào là sai?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Điện trở của quang trở giảm mạnh khi có ánh sáng thích hợp chiếu vào.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B. Nguyên tắc hoạt động của tất cả các tế bào quang điện đều dựa trên hiện tượng quang dẫn.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Trong pin quang điện, quang năng biến đổi trực tiếp thành điện năng.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Có một số tế bào quang điện hoạt động khi được kích thích bằng ánh sáng nhìn thấy. </w:t>
      </w:r>
    </w:p>
    <w:p>
      <w:pPr>
        <w:pStyle w:val="Normal"/>
        <w:jc w:val="both"/>
        <w:rPr/>
      </w:pPr>
      <w:r>
        <w:rPr>
          <w:rFonts w:cs="Times New Roman" w:ascii="Times New Roman" w:hAnsi="Times New Roman"/>
          <w:b/>
          <w:sz w:val="26"/>
          <w:szCs w:val="26"/>
        </w:rPr>
        <w:t>Câu 10</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Nội dung chủ yếu của thuyết lượng tử trực tiếp nói về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sự hình thành các vạch quang phổ của nguyên tử.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sự tồn tại các trạng thái dừng của nguyên tử hiđrô.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cấu tạo của các nguyên tử, phân tử.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D. sự phát xạ và hấp thụ ánh sáng của nguyên tử, phân tử. </w:t>
      </w:r>
    </w:p>
    <w:p>
      <w:pPr>
        <w:pStyle w:val="Normal"/>
        <w:jc w:val="both"/>
        <w:rPr/>
      </w:pPr>
      <w:r>
        <w:rPr>
          <w:rFonts w:cs="Times New Roman" w:ascii="Times New Roman" w:hAnsi="Times New Roman"/>
          <w:b/>
          <w:sz w:val="26"/>
          <w:szCs w:val="26"/>
        </w:rPr>
        <w:t>Câu 11</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Hiệu điện thế giữa anốt và catốt của một ống Rơnghen là 18,75 kV. Biết độ lớn điện tích êlectrôn (êlectron), vận tốc ánh sáng trong chân không và hằng số Plăng lần lượt là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C,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và </w:t>
      </w:r>
    </w:p>
    <w:p>
      <w:pPr>
        <w:pStyle w:val="Normal"/>
        <w:jc w:val="both"/>
        <w:rPr/>
      </w:pPr>
      <w:r>
        <w:rPr>
          <w:rFonts w:cs="Times New Roman" w:ascii="Times New Roman" w:hAnsi="Times New Roman"/>
          <w:sz w:val="26"/>
          <w:szCs w:val="26"/>
        </w:rPr>
        <w:t>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Bỏ qua động năng ban đầu của êlectrôn. Bước sóng nhỏ nhất của tia Rơnghen do ống phát ra là </w:t>
      </w:r>
    </w:p>
    <w:p>
      <w:pPr>
        <w:pStyle w:val="Normal"/>
        <w:ind w:firstLine="720" w:right="0"/>
        <w:jc w:val="both"/>
        <w:rPr/>
      </w:pPr>
      <w:r>
        <w:rPr>
          <w:rFonts w:cs="Times New Roman" w:ascii="Times New Roman" w:hAnsi="Times New Roman"/>
          <w:sz w:val="26"/>
          <w:szCs w:val="26"/>
        </w:rPr>
        <w:t>A. 0,4625.10</w:t>
      </w:r>
      <w:r>
        <w:rPr>
          <w:rFonts w:cs="Times New Roman" w:ascii="Times New Roman" w:hAnsi="Times New Roman"/>
          <w:sz w:val="26"/>
          <w:szCs w:val="26"/>
          <w:vertAlign w:val="superscript"/>
        </w:rPr>
        <w:t>-9</w:t>
      </w:r>
      <w:r>
        <w:rPr>
          <w:rFonts w:cs="Times New Roman" w:ascii="Times New Roman" w:hAnsi="Times New Roman"/>
          <w:sz w:val="26"/>
          <w:szCs w:val="26"/>
        </w:rPr>
        <w:t xml:space="preserve"> m.  </w:t>
        <w:tab/>
      </w:r>
      <w:r>
        <w:rPr>
          <w:rFonts w:cs="Times New Roman" w:ascii="Times New Roman" w:hAnsi="Times New Roman"/>
          <w:color w:val="FF0000"/>
          <w:sz w:val="26"/>
          <w:szCs w:val="26"/>
        </w:rPr>
        <w:t>B. 0,6625.10</w:t>
      </w:r>
      <w:r>
        <w:rPr>
          <w:rFonts w:cs="Times New Roman" w:ascii="Times New Roman" w:hAnsi="Times New Roman"/>
          <w:color w:val="FF0000"/>
          <w:sz w:val="26"/>
          <w:szCs w:val="26"/>
          <w:vertAlign w:val="superscript"/>
        </w:rPr>
        <w:t>-10</w:t>
      </w:r>
      <w:r>
        <w:rPr>
          <w:rFonts w:cs="Times New Roman" w:ascii="Times New Roman" w:hAnsi="Times New Roman"/>
          <w:color w:val="FF0000"/>
          <w:sz w:val="26"/>
          <w:szCs w:val="26"/>
        </w:rPr>
        <w:t xml:space="preserve"> m.</w:t>
      </w:r>
      <w:r>
        <w:rPr>
          <w:rFonts w:cs="Times New Roman" w:ascii="Times New Roman" w:hAnsi="Times New Roman"/>
          <w:sz w:val="26"/>
          <w:szCs w:val="26"/>
        </w:rPr>
        <w:t xml:space="preserve">  </w:t>
        <w:tab/>
        <w:t>C. 0,5625.10</w:t>
      </w:r>
      <w:r>
        <w:rPr>
          <w:rFonts w:cs="Times New Roman" w:ascii="Times New Roman" w:hAnsi="Times New Roman"/>
          <w:sz w:val="26"/>
          <w:szCs w:val="26"/>
          <w:vertAlign w:val="superscript"/>
        </w:rPr>
        <w:t>-10</w:t>
      </w:r>
      <w:r>
        <w:rPr>
          <w:rFonts w:cs="Times New Roman" w:ascii="Times New Roman" w:hAnsi="Times New Roman"/>
          <w:sz w:val="26"/>
          <w:szCs w:val="26"/>
        </w:rPr>
        <w:t xml:space="preserve"> m.  </w:t>
        <w:tab/>
        <w:t>D. 0,6625.10</w:t>
      </w:r>
      <w:r>
        <w:rPr>
          <w:rFonts w:cs="Times New Roman" w:ascii="Times New Roman" w:hAnsi="Times New Roman"/>
          <w:sz w:val="26"/>
          <w:szCs w:val="26"/>
          <w:vertAlign w:val="superscript"/>
        </w:rPr>
        <w:t>-9</w:t>
      </w:r>
      <w:r>
        <w:rPr>
          <w:rFonts w:cs="Times New Roman" w:ascii="Times New Roman" w:hAnsi="Times New Roman"/>
          <w:sz w:val="26"/>
          <w:szCs w:val="26"/>
        </w:rPr>
        <w:t xml:space="preserve"> m. </w:t>
      </w:r>
    </w:p>
    <w:p>
      <w:pPr>
        <w:pStyle w:val="Normal"/>
        <w:jc w:val="both"/>
        <w:rPr/>
      </w:pPr>
      <w:r>
        <w:rPr>
          <w:rFonts w:cs="Times New Roman" w:ascii="Times New Roman" w:hAnsi="Times New Roman"/>
          <w:b/>
          <w:sz w:val="26"/>
          <w:szCs w:val="26"/>
        </w:rPr>
        <w:t>Câu 12</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Lần lượt chiếu vào catốt của một tế bào quang điện các bức xạ điện từ gồm bức xạ có bước sóng λ</w:t>
      </w:r>
      <w:r>
        <w:rPr>
          <w:rFonts w:cs="Times New Roman" w:ascii="Times New Roman" w:hAnsi="Times New Roman"/>
          <w:sz w:val="26"/>
          <w:szCs w:val="26"/>
          <w:vertAlign w:val="subscript"/>
        </w:rPr>
        <w:t>1</w:t>
      </w:r>
      <w:r>
        <w:rPr>
          <w:rFonts w:cs="Times New Roman" w:ascii="Times New Roman" w:hAnsi="Times New Roman"/>
          <w:sz w:val="26"/>
          <w:szCs w:val="26"/>
        </w:rPr>
        <w:t xml:space="preserve"> = 0,26 μm và bức xạ có bước sóng λ</w:t>
      </w:r>
      <w:r>
        <w:rPr>
          <w:rFonts w:cs="Times New Roman" w:ascii="Times New Roman" w:hAnsi="Times New Roman"/>
          <w:sz w:val="26"/>
          <w:szCs w:val="26"/>
          <w:vertAlign w:val="subscript"/>
        </w:rPr>
        <w:t>2</w:t>
      </w:r>
      <w:r>
        <w:rPr>
          <w:rFonts w:cs="Times New Roman" w:ascii="Times New Roman" w:hAnsi="Times New Roman"/>
          <w:sz w:val="26"/>
          <w:szCs w:val="26"/>
        </w:rPr>
        <w:t xml:space="preserve"> = 1,2λ</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vận tốc ban đầu cực đại của các êlectrôn quang điện bứt ra từ catốt lần lượt là v</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v</w:t>
      </w:r>
      <w:r>
        <w:rPr>
          <w:rFonts w:cs="Times New Roman" w:ascii="Times New Roman" w:hAnsi="Times New Roman"/>
          <w:sz w:val="26"/>
          <w:szCs w:val="26"/>
          <w:vertAlign w:val="subscript"/>
        </w:rPr>
        <w:t>2</w:t>
      </w:r>
      <w:r>
        <w:rPr>
          <w:rFonts w:cs="Times New Roman" w:ascii="Times New Roman" w:hAnsi="Times New Roman"/>
          <w:sz w:val="26"/>
          <w:szCs w:val="26"/>
        </w:rPr>
        <w:t xml:space="preserve"> với  v</w:t>
      </w:r>
      <w:r>
        <w:rPr>
          <w:rFonts w:cs="Times New Roman" w:ascii="Times New Roman" w:hAnsi="Times New Roman"/>
          <w:sz w:val="26"/>
          <w:szCs w:val="26"/>
          <w:vertAlign w:val="subscript"/>
        </w:rPr>
        <w:t>2</w:t>
      </w:r>
      <w:r>
        <w:rPr>
          <w:rFonts w:cs="Times New Roman" w:ascii="Times New Roman" w:hAnsi="Times New Roman"/>
          <w:sz w:val="26"/>
          <w:szCs w:val="26"/>
        </w:rPr>
        <w:t xml:space="preserve"> = 3v</w:t>
      </w:r>
      <w:r>
        <w:rPr>
          <w:rFonts w:cs="Times New Roman" w:ascii="Times New Roman" w:hAnsi="Times New Roman"/>
          <w:sz w:val="26"/>
          <w:szCs w:val="26"/>
          <w:vertAlign w:val="subscript"/>
        </w:rPr>
        <w:t>1</w:t>
      </w:r>
      <w:r>
        <w:rPr>
          <w:rFonts w:cs="Times New Roman" w:ascii="Times New Roman" w:hAnsi="Times New Roman"/>
          <w:sz w:val="26"/>
          <w:szCs w:val="26"/>
        </w:rPr>
        <w:t>/4. Giới hạn quang điện λ</w:t>
      </w:r>
      <w:r>
        <w:rPr>
          <w:rFonts w:cs="Times New Roman" w:ascii="Times New Roman" w:hAnsi="Times New Roman"/>
          <w:sz w:val="26"/>
          <w:szCs w:val="26"/>
          <w:vertAlign w:val="subscript"/>
        </w:rPr>
        <w:t>0</w:t>
      </w:r>
      <w:r>
        <w:rPr>
          <w:rFonts w:cs="Times New Roman" w:ascii="Times New Roman" w:hAnsi="Times New Roman"/>
          <w:sz w:val="26"/>
          <w:szCs w:val="26"/>
        </w:rPr>
        <w:t xml:space="preserve"> của kim loại làm catốt này là </w:t>
      </w:r>
    </w:p>
    <w:p>
      <w:pPr>
        <w:pStyle w:val="Normal"/>
        <w:ind w:firstLine="720" w:right="0"/>
        <w:jc w:val="both"/>
        <w:rPr/>
      </w:pPr>
      <w:r>
        <w:rPr>
          <w:rFonts w:cs="Times New Roman" w:ascii="Times New Roman" w:hAnsi="Times New Roman"/>
          <w:sz w:val="26"/>
          <w:szCs w:val="26"/>
        </w:rPr>
        <w:t xml:space="preserve">A. 1,45 μm.  </w:t>
        <w:tab/>
        <w:tab/>
        <w:t xml:space="preserve">B. 0,90 μm.  </w:t>
        <w:tab/>
        <w:tab/>
      </w:r>
      <w:r>
        <w:rPr>
          <w:rFonts w:cs="Times New Roman" w:ascii="Times New Roman" w:hAnsi="Times New Roman"/>
          <w:color w:val="FF0000"/>
          <w:sz w:val="26"/>
          <w:szCs w:val="26"/>
        </w:rPr>
        <w:t>C. 0,42 μm</w:t>
      </w:r>
      <w:r>
        <w:rPr>
          <w:rFonts w:cs="Times New Roman" w:ascii="Times New Roman" w:hAnsi="Times New Roman"/>
          <w:sz w:val="26"/>
          <w:szCs w:val="26"/>
        </w:rPr>
        <w:t xml:space="preserve">.  </w:t>
        <w:tab/>
        <w:tab/>
        <w:t xml:space="preserve">D. 1,00 μm. </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2008</w:t>
      </w:r>
    </w:p>
    <w:p>
      <w:pPr>
        <w:pStyle w:val="Normal"/>
        <w:jc w:val="both"/>
        <w:rPr/>
      </w:pPr>
      <w:r>
        <w:rPr>
          <w:rFonts w:cs="Times New Roman" w:ascii="Times New Roman" w:hAnsi="Times New Roman"/>
          <w:b/>
          <w:sz w:val="26"/>
          <w:szCs w:val="26"/>
        </w:rPr>
        <w:t>Câu 13(CĐ 2008):</w:t>
      </w:r>
      <w:r>
        <w:rPr>
          <w:rFonts w:cs="Times New Roman" w:ascii="Times New Roman" w:hAnsi="Times New Roman"/>
          <w:sz w:val="26"/>
          <w:szCs w:val="26"/>
        </w:rPr>
        <w:t xml:space="preserve"> Trong thí nghiệm với tế bào quang điện, khi chiếu chùm sáng kích thích vào catốt thì có hiện tượng quang điện xảy ra. Để triệt tiêu dòng quang điện, người ta đặt vào giữa anốt và catốt một hiệu điện thế gọi là hiệu điện thế hãm. Hiệu điện thế hãm này có độ lớn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làm tăng tốc êlectrôn (êlectron) quang điện đi về anốt.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B. phụ thuộc vào bước sóng của chùm sáng kích thích.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không phụ thuộc vào kim loại làm catốt của tế bào quang điện.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tỉ lệ với cường độ của chùm sáng kích thích. </w:t>
      </w:r>
    </w:p>
    <w:p>
      <w:pPr>
        <w:pStyle w:val="Normal"/>
        <w:jc w:val="both"/>
        <w:rPr/>
      </w:pPr>
      <w:r>
        <w:rPr>
          <w:rFonts w:cs="Times New Roman" w:ascii="Times New Roman" w:hAnsi="Times New Roman"/>
          <w:b/>
          <w:sz w:val="26"/>
          <w:szCs w:val="26"/>
        </w:rPr>
        <w:t>Câu 14(CĐ 2008):</w:t>
      </w:r>
      <w:r>
        <w:rPr>
          <w:rFonts w:cs="Times New Roman" w:ascii="Times New Roman" w:hAnsi="Times New Roman"/>
          <w:sz w:val="26"/>
          <w:szCs w:val="26"/>
        </w:rPr>
        <w:t xml:space="preserve"> Gọi λ</w:t>
      </w:r>
      <w:r>
        <w:rPr>
          <w:rFonts w:cs="Times New Roman" w:ascii="Times New Roman" w:hAnsi="Times New Roman"/>
          <w:sz w:val="26"/>
          <w:szCs w:val="26"/>
          <w:vertAlign w:val="subscript"/>
        </w:rPr>
        <w:t>α</w:t>
      </w:r>
      <w:r>
        <w:rPr>
          <w:rFonts w:cs="Times New Roman" w:ascii="Times New Roman" w:hAnsi="Times New Roman"/>
          <w:sz w:val="26"/>
          <w:szCs w:val="26"/>
        </w:rPr>
        <w:t xml:space="preserve"> và λ</w:t>
      </w:r>
      <w:r>
        <w:rPr>
          <w:rFonts w:cs="Times New Roman" w:ascii="Times New Roman" w:hAnsi="Times New Roman"/>
          <w:sz w:val="26"/>
          <w:szCs w:val="26"/>
          <w:vertAlign w:val="subscript"/>
        </w:rPr>
        <w:t>β</w:t>
      </w:r>
      <w:r>
        <w:rPr>
          <w:rFonts w:cs="Times New Roman" w:ascii="Times New Roman" w:hAnsi="Times New Roman"/>
          <w:sz w:val="26"/>
          <w:szCs w:val="26"/>
        </w:rPr>
        <w:t xml:space="preserve"> lần lượt là hai bước sóng ứng với các vạch đỏ H</w:t>
      </w:r>
      <w:r>
        <w:rPr>
          <w:rFonts w:cs="Times New Roman" w:ascii="Times New Roman" w:hAnsi="Times New Roman"/>
          <w:sz w:val="26"/>
          <w:szCs w:val="26"/>
          <w:vertAlign w:val="subscript"/>
        </w:rPr>
        <w:t xml:space="preserve">α </w:t>
      </w:r>
      <w:r>
        <w:rPr>
          <w:rFonts w:cs="Times New Roman" w:ascii="Times New Roman" w:hAnsi="Times New Roman"/>
          <w:sz w:val="26"/>
          <w:szCs w:val="26"/>
        </w:rPr>
        <w:t>và vạch lam H</w:t>
      </w:r>
      <w:r>
        <w:rPr>
          <w:rFonts w:cs="Times New Roman" w:ascii="Times New Roman" w:hAnsi="Times New Roman"/>
          <w:sz w:val="26"/>
          <w:szCs w:val="26"/>
          <w:vertAlign w:val="subscript"/>
        </w:rPr>
        <w:t>β</w:t>
      </w:r>
      <w:r>
        <w:rPr>
          <w:rFonts w:cs="Times New Roman" w:ascii="Times New Roman" w:hAnsi="Times New Roman"/>
          <w:sz w:val="26"/>
          <w:szCs w:val="26"/>
        </w:rPr>
        <w:t xml:space="preserve"> của dãy Banme (Balmer), λ</w:t>
      </w:r>
      <w:r>
        <w:rPr>
          <w:rFonts w:cs="Times New Roman" w:ascii="Times New Roman" w:hAnsi="Times New Roman"/>
          <w:sz w:val="26"/>
          <w:szCs w:val="26"/>
          <w:vertAlign w:val="subscript"/>
        </w:rPr>
        <w:t>1</w:t>
      </w:r>
      <w:r>
        <w:rPr>
          <w:rFonts w:cs="Times New Roman" w:ascii="Times New Roman" w:hAnsi="Times New Roman"/>
          <w:sz w:val="26"/>
          <w:szCs w:val="26"/>
        </w:rPr>
        <w:t xml:space="preserve"> là bước sóng dài nhất của dãy Pasen (Paschen) trong quang phổ vạch của nguyên tử hiđrô. Biểu thức liên hệ giữa λ</w:t>
      </w:r>
      <w:r>
        <w:rPr>
          <w:rFonts w:cs="Times New Roman" w:ascii="Times New Roman" w:hAnsi="Times New Roman"/>
          <w:sz w:val="26"/>
          <w:szCs w:val="26"/>
          <w:vertAlign w:val="subscript"/>
        </w:rPr>
        <w:t xml:space="preserve">α , </w:t>
      </w:r>
      <w:r>
        <w:rPr>
          <w:rFonts w:cs="Times New Roman" w:ascii="Times New Roman" w:hAnsi="Times New Roman"/>
          <w:sz w:val="26"/>
          <w:szCs w:val="26"/>
        </w:rPr>
        <w:t>λ</w:t>
      </w:r>
      <w:r>
        <w:rPr>
          <w:rFonts w:cs="Times New Roman" w:ascii="Times New Roman" w:hAnsi="Times New Roman"/>
          <w:sz w:val="26"/>
          <w:szCs w:val="26"/>
          <w:vertAlign w:val="subscript"/>
        </w:rPr>
        <w:t xml:space="preserve">β , </w:t>
      </w:r>
      <w:r>
        <w:rPr>
          <w:rFonts w:cs="Times New Roman" w:ascii="Times New Roman" w:hAnsi="Times New Roman"/>
          <w:sz w:val="26"/>
          <w:szCs w:val="26"/>
        </w:rPr>
        <w:t>λ</w:t>
      </w:r>
      <w:r>
        <w:rPr>
          <w:rFonts w:cs="Times New Roman" w:ascii="Times New Roman" w:hAnsi="Times New Roman"/>
          <w:sz w:val="26"/>
          <w:szCs w:val="26"/>
          <w:vertAlign w:val="subscript"/>
        </w:rPr>
        <w:t>1</w:t>
      </w:r>
      <w:r>
        <w:rPr>
          <w:rFonts w:cs="Times New Roman" w:ascii="Times New Roman" w:hAnsi="Times New Roman"/>
          <w:sz w:val="26"/>
          <w:szCs w:val="26"/>
        </w:rPr>
        <w:t xml:space="preserve">  là </w:t>
      </w:r>
    </w:p>
    <w:p>
      <w:pPr>
        <w:pStyle w:val="Normal"/>
        <w:ind w:firstLine="720" w:right="0"/>
        <w:jc w:val="both"/>
        <w:rPr/>
      </w:pPr>
      <w:r>
        <w:rPr>
          <w:rFonts w:cs="Times New Roman" w:ascii="Times New Roman" w:hAnsi="Times New Roman"/>
          <w:sz w:val="26"/>
          <w:szCs w:val="26"/>
        </w:rPr>
        <w:t>A. λ</w:t>
      </w:r>
      <w:r>
        <w:rPr>
          <w:rFonts w:cs="Times New Roman" w:ascii="Times New Roman" w:hAnsi="Times New Roman"/>
          <w:sz w:val="26"/>
          <w:szCs w:val="26"/>
          <w:vertAlign w:val="subscript"/>
        </w:rPr>
        <w:t>1</w:t>
      </w:r>
      <w:r>
        <w:rPr>
          <w:rFonts w:cs="Times New Roman" w:ascii="Times New Roman" w:hAnsi="Times New Roman"/>
          <w:sz w:val="26"/>
          <w:szCs w:val="26"/>
        </w:rPr>
        <w:t xml:space="preserve">  = λ</w:t>
      </w:r>
      <w:r>
        <w:rPr>
          <w:rFonts w:cs="Times New Roman" w:ascii="Times New Roman" w:hAnsi="Times New Roman"/>
          <w:sz w:val="26"/>
          <w:szCs w:val="26"/>
          <w:vertAlign w:val="subscript"/>
        </w:rPr>
        <w:t>α</w:t>
      </w:r>
      <w:r>
        <w:rPr>
          <w:rFonts w:cs="Times New Roman" w:ascii="Times New Roman" w:hAnsi="Times New Roman"/>
          <w:sz w:val="26"/>
          <w:szCs w:val="26"/>
        </w:rPr>
        <w:t xml:space="preserve"> - λ</w:t>
      </w:r>
      <w:r>
        <w:rPr>
          <w:rFonts w:cs="Times New Roman" w:ascii="Times New Roman" w:hAnsi="Times New Roman"/>
          <w:sz w:val="26"/>
          <w:szCs w:val="26"/>
          <w:vertAlign w:val="subscript"/>
        </w:rPr>
        <w:t>β</w:t>
      </w:r>
      <w:r>
        <w:rPr>
          <w:rFonts w:cs="Times New Roman" w:ascii="Times New Roman" w:hAnsi="Times New Roman"/>
          <w:sz w:val="26"/>
          <w:szCs w:val="26"/>
        </w:rPr>
        <w:t xml:space="preserve"> .</w:t>
        <w:tab/>
        <w:tab/>
      </w:r>
      <w:r>
        <w:rPr>
          <w:rFonts w:cs="Times New Roman" w:ascii="Times New Roman" w:hAnsi="Times New Roman"/>
          <w:color w:val="FF0000"/>
          <w:sz w:val="26"/>
          <w:szCs w:val="26"/>
        </w:rPr>
        <w:t>B. 1/λ</w:t>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 xml:space="preserve">  = 1/λ</w:t>
      </w:r>
      <w:r>
        <w:rPr>
          <w:rFonts w:cs="Times New Roman" w:ascii="Times New Roman" w:hAnsi="Times New Roman"/>
          <w:color w:val="FF0000"/>
          <w:sz w:val="26"/>
          <w:szCs w:val="26"/>
          <w:vertAlign w:val="subscript"/>
        </w:rPr>
        <w:t>β</w:t>
      </w:r>
      <w:r>
        <w:rPr>
          <w:rFonts w:cs="Times New Roman" w:ascii="Times New Roman" w:hAnsi="Times New Roman"/>
          <w:color w:val="FF0000"/>
          <w:sz w:val="26"/>
          <w:szCs w:val="26"/>
        </w:rPr>
        <w:t xml:space="preserve"> – 1/λ</w:t>
      </w:r>
      <w:r>
        <w:rPr>
          <w:rFonts w:cs="Times New Roman" w:ascii="Times New Roman" w:hAnsi="Times New Roman"/>
          <w:color w:val="FF0000"/>
          <w:sz w:val="26"/>
          <w:szCs w:val="26"/>
          <w:vertAlign w:val="subscript"/>
        </w:rPr>
        <w:t>α</w:t>
      </w:r>
      <w:r>
        <w:rPr>
          <w:rFonts w:cs="Times New Roman" w:ascii="Times New Roman" w:hAnsi="Times New Roman"/>
          <w:sz w:val="26"/>
          <w:szCs w:val="26"/>
        </w:rPr>
        <w:t xml:space="preserve">  </w:t>
        <w:tab/>
        <w:t>C. λ</w:t>
      </w:r>
      <w:r>
        <w:rPr>
          <w:rFonts w:cs="Times New Roman" w:ascii="Times New Roman" w:hAnsi="Times New Roman"/>
          <w:sz w:val="26"/>
          <w:szCs w:val="26"/>
          <w:vertAlign w:val="subscript"/>
        </w:rPr>
        <w:t>1</w:t>
      </w:r>
      <w:r>
        <w:rPr>
          <w:rFonts w:cs="Times New Roman" w:ascii="Times New Roman" w:hAnsi="Times New Roman"/>
          <w:sz w:val="26"/>
          <w:szCs w:val="26"/>
        </w:rPr>
        <w:t xml:space="preserve">  = λ</w:t>
      </w:r>
      <w:r>
        <w:rPr>
          <w:rFonts w:cs="Times New Roman" w:ascii="Times New Roman" w:hAnsi="Times New Roman"/>
          <w:sz w:val="26"/>
          <w:szCs w:val="26"/>
          <w:vertAlign w:val="subscript"/>
        </w:rPr>
        <w:t>α</w:t>
      </w:r>
      <w:r>
        <w:rPr>
          <w:rFonts w:cs="Times New Roman" w:ascii="Times New Roman" w:hAnsi="Times New Roman"/>
          <w:sz w:val="26"/>
          <w:szCs w:val="26"/>
        </w:rPr>
        <w:t xml:space="preserve"> + λ</w:t>
      </w:r>
      <w:r>
        <w:rPr>
          <w:rFonts w:cs="Times New Roman" w:ascii="Times New Roman" w:hAnsi="Times New Roman"/>
          <w:sz w:val="26"/>
          <w:szCs w:val="26"/>
          <w:vertAlign w:val="subscript"/>
        </w:rPr>
        <w:t>β</w:t>
      </w:r>
      <w:r>
        <w:rPr>
          <w:rFonts w:cs="Times New Roman" w:ascii="Times New Roman" w:hAnsi="Times New Roman"/>
          <w:sz w:val="26"/>
          <w:szCs w:val="26"/>
        </w:rPr>
        <w:t xml:space="preserve"> .</w:t>
        <w:tab/>
        <w:t xml:space="preserve">  </w:t>
        <w:tab/>
        <w:t>D. 1/λ</w:t>
      </w:r>
      <w:r>
        <w:rPr>
          <w:rFonts w:cs="Times New Roman" w:ascii="Times New Roman" w:hAnsi="Times New Roman"/>
          <w:sz w:val="26"/>
          <w:szCs w:val="26"/>
          <w:vertAlign w:val="subscript"/>
        </w:rPr>
        <w:t>1</w:t>
      </w:r>
      <w:r>
        <w:rPr>
          <w:rFonts w:cs="Times New Roman" w:ascii="Times New Roman" w:hAnsi="Times New Roman"/>
          <w:sz w:val="26"/>
          <w:szCs w:val="26"/>
        </w:rPr>
        <w:t xml:space="preserve">  = 1/λ</w:t>
      </w:r>
      <w:r>
        <w:rPr>
          <w:rFonts w:cs="Times New Roman" w:ascii="Times New Roman" w:hAnsi="Times New Roman"/>
          <w:sz w:val="26"/>
          <w:szCs w:val="26"/>
          <w:vertAlign w:val="subscript"/>
        </w:rPr>
        <w:t>β</w:t>
      </w:r>
      <w:r>
        <w:rPr>
          <w:rFonts w:cs="Times New Roman" w:ascii="Times New Roman" w:hAnsi="Times New Roman"/>
          <w:sz w:val="26"/>
          <w:szCs w:val="26"/>
        </w:rPr>
        <w:t xml:space="preserve"> + 1/λ</w:t>
      </w:r>
      <w:r>
        <w:rPr>
          <w:rFonts w:cs="Times New Roman" w:ascii="Times New Roman" w:hAnsi="Times New Roman"/>
          <w:sz w:val="26"/>
          <w:szCs w:val="26"/>
          <w:vertAlign w:val="subscript"/>
        </w:rPr>
        <w:t>α</w:t>
      </w:r>
      <w:r>
        <w:rPr>
          <w:rFonts w:cs="Times New Roman" w:ascii="Times New Roman" w:hAnsi="Times New Roman"/>
          <w:sz w:val="26"/>
          <w:szCs w:val="26"/>
        </w:rPr>
        <w:t xml:space="preserve">    </w:t>
      </w:r>
    </w:p>
    <w:p>
      <w:pPr>
        <w:pStyle w:val="Normal"/>
        <w:jc w:val="both"/>
        <w:rPr/>
      </w:pPr>
      <w:r>
        <w:rPr>
          <w:rFonts w:cs="Times New Roman" w:ascii="Times New Roman" w:hAnsi="Times New Roman"/>
          <w:b/>
          <w:sz w:val="26"/>
          <w:szCs w:val="26"/>
        </w:rPr>
        <w:t>Câu 15(CĐ 2008):</w:t>
      </w:r>
      <w:r>
        <w:rPr>
          <w:rFonts w:cs="Times New Roman" w:ascii="Times New Roman" w:hAnsi="Times New Roman"/>
          <w:sz w:val="26"/>
          <w:szCs w:val="26"/>
        </w:rPr>
        <w:t xml:space="preserve"> Biết hằng số Plăng h =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và độ lớn của điện tích nguyên tố là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C. Khi nguyên tử hiđrô chuyển từ trạng thái dừng có năng lượng -1,514 eV sang trạng thái dừng có năng lượng -3,407 eV thì nguyên tử phát ra bức xạ có tần số </w:t>
      </w:r>
    </w:p>
    <w:p>
      <w:pPr>
        <w:pStyle w:val="Normal"/>
        <w:ind w:firstLine="720" w:right="0"/>
        <w:jc w:val="both"/>
        <w:rPr/>
      </w:pPr>
      <w:r>
        <w:rPr>
          <w:rFonts w:cs="Times New Roman" w:ascii="Times New Roman" w:hAnsi="Times New Roman"/>
          <w:sz w:val="26"/>
          <w:szCs w:val="26"/>
        </w:rPr>
        <w:t>A. 2,571.10</w:t>
      </w:r>
      <w:r>
        <w:rPr>
          <w:rFonts w:cs="Times New Roman" w:ascii="Times New Roman" w:hAnsi="Times New Roman"/>
          <w:sz w:val="26"/>
          <w:szCs w:val="26"/>
          <w:vertAlign w:val="superscript"/>
        </w:rPr>
        <w:t>13</w:t>
      </w:r>
      <w:r>
        <w:rPr>
          <w:rFonts w:cs="Times New Roman" w:ascii="Times New Roman" w:hAnsi="Times New Roman"/>
          <w:sz w:val="26"/>
          <w:szCs w:val="26"/>
        </w:rPr>
        <w:t xml:space="preserve"> Hz.  </w:t>
        <w:tab/>
      </w:r>
      <w:r>
        <w:rPr>
          <w:rFonts w:cs="Times New Roman" w:ascii="Times New Roman" w:hAnsi="Times New Roman"/>
          <w:color w:val="FF0000"/>
          <w:sz w:val="26"/>
          <w:szCs w:val="26"/>
        </w:rPr>
        <w:t>B. 4,572.10</w:t>
      </w:r>
      <w:r>
        <w:rPr>
          <w:rFonts w:cs="Times New Roman" w:ascii="Times New Roman" w:hAnsi="Times New Roman"/>
          <w:color w:val="FF0000"/>
          <w:sz w:val="26"/>
          <w:szCs w:val="26"/>
          <w:vertAlign w:val="superscript"/>
        </w:rPr>
        <w:t>14</w:t>
      </w:r>
      <w:r>
        <w:rPr>
          <w:rFonts w:cs="Times New Roman" w:ascii="Times New Roman" w:hAnsi="Times New Roman"/>
          <w:color w:val="FF0000"/>
          <w:sz w:val="26"/>
          <w:szCs w:val="26"/>
        </w:rPr>
        <w:t>Hz</w:t>
      </w:r>
      <w:r>
        <w:rPr>
          <w:rFonts w:cs="Times New Roman" w:ascii="Times New Roman" w:hAnsi="Times New Roman"/>
          <w:sz w:val="26"/>
          <w:szCs w:val="26"/>
        </w:rPr>
        <w:t xml:space="preserve">.  </w:t>
        <w:tab/>
        <w:t>C. 3,879.10</w:t>
      </w:r>
      <w:r>
        <w:rPr>
          <w:rFonts w:cs="Times New Roman" w:ascii="Times New Roman" w:hAnsi="Times New Roman"/>
          <w:sz w:val="26"/>
          <w:szCs w:val="26"/>
          <w:vertAlign w:val="superscript"/>
        </w:rPr>
        <w:t xml:space="preserve">14 </w:t>
      </w:r>
      <w:r>
        <w:rPr>
          <w:rFonts w:cs="Times New Roman" w:ascii="Times New Roman" w:hAnsi="Times New Roman"/>
          <w:sz w:val="26"/>
          <w:szCs w:val="26"/>
        </w:rPr>
        <w:t xml:space="preserve">Hz.  </w:t>
        <w:tab/>
        <w:t>D. 6,542.10</w:t>
      </w:r>
      <w:r>
        <w:rPr>
          <w:rFonts w:cs="Times New Roman" w:ascii="Times New Roman" w:hAnsi="Times New Roman"/>
          <w:sz w:val="26"/>
          <w:szCs w:val="26"/>
          <w:vertAlign w:val="superscript"/>
        </w:rPr>
        <w:t>12</w:t>
      </w:r>
      <w:r>
        <w:rPr>
          <w:rFonts w:cs="Times New Roman" w:ascii="Times New Roman" w:hAnsi="Times New Roman"/>
          <w:sz w:val="26"/>
          <w:szCs w:val="26"/>
        </w:rPr>
        <w:t xml:space="preserve"> Hz. </w:t>
      </w:r>
    </w:p>
    <w:p>
      <w:pPr>
        <w:pStyle w:val="Normal"/>
        <w:jc w:val="both"/>
        <w:rPr/>
      </w:pPr>
      <w:r>
        <w:rPr>
          <w:rFonts w:cs="Times New Roman" w:ascii="Times New Roman" w:hAnsi="Times New Roman"/>
          <w:b/>
          <w:sz w:val="26"/>
          <w:szCs w:val="26"/>
        </w:rPr>
        <w:t>Câu 16(CĐ 2008):</w:t>
      </w:r>
      <w:r>
        <w:rPr>
          <w:rFonts w:cs="Times New Roman" w:ascii="Times New Roman" w:hAnsi="Times New Roman"/>
          <w:sz w:val="26"/>
          <w:szCs w:val="26"/>
        </w:rPr>
        <w:t xml:space="preserve"> Khi truyền trong chân không, ánh sáng đỏ có bước sóng  λ</w:t>
      </w:r>
      <w:r>
        <w:rPr>
          <w:rFonts w:cs="Times New Roman" w:ascii="Times New Roman" w:hAnsi="Times New Roman"/>
          <w:sz w:val="26"/>
          <w:szCs w:val="26"/>
          <w:vertAlign w:val="subscript"/>
        </w:rPr>
        <w:t>1</w:t>
      </w:r>
      <w:r>
        <w:rPr>
          <w:rFonts w:cs="Times New Roman" w:ascii="Times New Roman" w:hAnsi="Times New Roman"/>
          <w:sz w:val="26"/>
          <w:szCs w:val="26"/>
        </w:rPr>
        <w:t xml:space="preserve">  = 720 nm, ánh sáng tím có bước sóng λ</w:t>
      </w:r>
      <w:r>
        <w:rPr>
          <w:rFonts w:cs="Times New Roman" w:ascii="Times New Roman" w:hAnsi="Times New Roman"/>
          <w:sz w:val="26"/>
          <w:szCs w:val="26"/>
          <w:vertAlign w:val="subscript"/>
        </w:rPr>
        <w:t>2</w:t>
      </w:r>
      <w:r>
        <w:rPr>
          <w:rFonts w:cs="Times New Roman" w:ascii="Times New Roman" w:hAnsi="Times New Roman"/>
          <w:sz w:val="26"/>
          <w:szCs w:val="26"/>
        </w:rPr>
        <w:t xml:space="preserve">  = 400 nm. Cho hai ánh sáng này truyền trong một môi trường trong suốt thì chiết suất tuyệt đối của môi trường đó đối với hai ánh sáng này lần lượt là n</w:t>
      </w:r>
      <w:r>
        <w:rPr>
          <w:rFonts w:cs="Times New Roman" w:ascii="Times New Roman" w:hAnsi="Times New Roman"/>
          <w:sz w:val="26"/>
          <w:szCs w:val="26"/>
          <w:vertAlign w:val="subscript"/>
        </w:rPr>
        <w:t>1</w:t>
      </w:r>
      <w:r>
        <w:rPr>
          <w:rFonts w:cs="Times New Roman" w:ascii="Times New Roman" w:hAnsi="Times New Roman"/>
          <w:sz w:val="26"/>
          <w:szCs w:val="26"/>
        </w:rPr>
        <w:t xml:space="preserve"> = 1,33 và n</w:t>
      </w:r>
      <w:r>
        <w:rPr>
          <w:rFonts w:cs="Times New Roman" w:ascii="Times New Roman" w:hAnsi="Times New Roman"/>
          <w:sz w:val="26"/>
          <w:szCs w:val="26"/>
          <w:vertAlign w:val="subscript"/>
        </w:rPr>
        <w:t>2</w:t>
      </w:r>
      <w:r>
        <w:rPr>
          <w:rFonts w:cs="Times New Roman" w:ascii="Times New Roman" w:hAnsi="Times New Roman"/>
          <w:sz w:val="26"/>
          <w:szCs w:val="26"/>
        </w:rPr>
        <w:t xml:space="preserve"> = 1,34. Khi truyền trong môi trường trong suốt trên, tỉ số năng lượng của phôtôn có bước sóng λ</w:t>
      </w:r>
      <w:r>
        <w:rPr>
          <w:rFonts w:cs="Times New Roman" w:ascii="Times New Roman" w:hAnsi="Times New Roman"/>
          <w:sz w:val="26"/>
          <w:szCs w:val="26"/>
          <w:vertAlign w:val="subscript"/>
        </w:rPr>
        <w:t>1</w:t>
      </w:r>
      <w:r>
        <w:rPr>
          <w:rFonts w:cs="Times New Roman" w:ascii="Times New Roman" w:hAnsi="Times New Roman"/>
          <w:sz w:val="26"/>
          <w:szCs w:val="26"/>
        </w:rPr>
        <w:t xml:space="preserve">  so với năng lượng của phôtôn có bước sóng λ</w:t>
      </w:r>
      <w:r>
        <w:rPr>
          <w:rFonts w:cs="Times New Roman" w:ascii="Times New Roman" w:hAnsi="Times New Roman"/>
          <w:sz w:val="26"/>
          <w:szCs w:val="26"/>
          <w:vertAlign w:val="subscript"/>
        </w:rPr>
        <w:t>2</w:t>
      </w:r>
      <w:r>
        <w:rPr>
          <w:rFonts w:cs="Times New Roman" w:ascii="Times New Roman" w:hAnsi="Times New Roman"/>
          <w:sz w:val="26"/>
          <w:szCs w:val="26"/>
        </w:rPr>
        <w:t xml:space="preserve">  bằng </w:t>
      </w:r>
    </w:p>
    <w:p>
      <w:pPr>
        <w:pStyle w:val="Normal"/>
        <w:ind w:firstLine="720" w:right="0"/>
        <w:jc w:val="both"/>
        <w:rPr/>
      </w:pPr>
      <w:r>
        <w:rPr>
          <w:rFonts w:cs="Times New Roman" w:ascii="Times New Roman" w:hAnsi="Times New Roman"/>
          <w:color w:val="FF0000"/>
          <w:sz w:val="26"/>
          <w:szCs w:val="26"/>
        </w:rPr>
        <w:t>A. 5/9</w:t>
      </w:r>
      <w:r>
        <w:rPr>
          <w:rFonts w:cs="Times New Roman" w:ascii="Times New Roman" w:hAnsi="Times New Roman"/>
          <w:sz w:val="26"/>
          <w:szCs w:val="26"/>
        </w:rPr>
        <w:t xml:space="preserve">.  </w:t>
        <w:tab/>
        <w:tab/>
        <w:tab/>
        <w:t xml:space="preserve">B. 9/5.  </w:t>
        <w:tab/>
        <w:tab/>
        <w:tab/>
        <w:t xml:space="preserve">C. 133/134.  </w:t>
        <w:tab/>
        <w:tab/>
        <w:t xml:space="preserve">D. 134/133. </w:t>
      </w:r>
    </w:p>
    <w:p>
      <w:pPr>
        <w:pStyle w:val="Normal"/>
        <w:jc w:val="both"/>
        <w:rPr/>
      </w:pPr>
      <w:r>
        <w:rPr>
          <w:rFonts w:cs="Times New Roman" w:ascii="Times New Roman" w:hAnsi="Times New Roman"/>
          <w:b/>
          <w:sz w:val="26"/>
          <w:szCs w:val="26"/>
        </w:rPr>
        <w:t>Câu 17(CĐ 2008):</w:t>
      </w:r>
      <w:r>
        <w:rPr>
          <w:rFonts w:cs="Times New Roman" w:ascii="Times New Roman" w:hAnsi="Times New Roman"/>
          <w:sz w:val="26"/>
          <w:szCs w:val="26"/>
        </w:rPr>
        <w:t xml:space="preserve"> Chiếu lên bề mặt catốt của một tế bào quang điện chùm sáng đơn sắc có bước sóng 0,485 μm thì thấy có hiện tượng quang điện xảy ra. Biết hằng số Plăng h = 6,625.10</w:t>
      </w:r>
      <w:r>
        <w:rPr>
          <w:rFonts w:cs="Times New Roman" w:ascii="Times New Roman" w:hAnsi="Times New Roman"/>
          <w:sz w:val="26"/>
          <w:szCs w:val="26"/>
          <w:vertAlign w:val="superscript"/>
        </w:rPr>
        <w:t xml:space="preserve">-34 </w:t>
      </w:r>
      <w:r>
        <w:rPr>
          <w:rFonts w:cs="Times New Roman" w:ascii="Times New Roman" w:hAnsi="Times New Roman"/>
          <w:sz w:val="26"/>
          <w:szCs w:val="26"/>
        </w:rPr>
        <w:t>J.s, vận tốc ánh sáng trong chân không          c = 3.10</w:t>
      </w:r>
      <w:r>
        <w:rPr>
          <w:rFonts w:cs="Times New Roman" w:ascii="Times New Roman" w:hAnsi="Times New Roman"/>
          <w:sz w:val="26"/>
          <w:szCs w:val="26"/>
          <w:vertAlign w:val="superscript"/>
        </w:rPr>
        <w:t xml:space="preserve">8 </w:t>
      </w:r>
      <w:r>
        <w:rPr>
          <w:rFonts w:cs="Times New Roman" w:ascii="Times New Roman" w:hAnsi="Times New Roman"/>
          <w:sz w:val="26"/>
          <w:szCs w:val="26"/>
        </w:rPr>
        <w:t>m/s, khối lượng nghỉ của êlectrôn (êlectron) là 9,1.10</w:t>
      </w:r>
      <w:r>
        <w:rPr>
          <w:rFonts w:cs="Times New Roman" w:ascii="Times New Roman" w:hAnsi="Times New Roman"/>
          <w:sz w:val="26"/>
          <w:szCs w:val="26"/>
          <w:vertAlign w:val="superscript"/>
        </w:rPr>
        <w:t>-31</w:t>
      </w:r>
      <w:r>
        <w:rPr>
          <w:rFonts w:cs="Times New Roman" w:ascii="Times New Roman" w:hAnsi="Times New Roman"/>
          <w:sz w:val="26"/>
          <w:szCs w:val="26"/>
        </w:rPr>
        <w:t xml:space="preserve"> kg và vận tốc ban đầu cực đại của êlectrôn quang điện là 4.10</w:t>
      </w:r>
      <w:r>
        <w:rPr>
          <w:rFonts w:cs="Times New Roman" w:ascii="Times New Roman" w:hAnsi="Times New Roman"/>
          <w:sz w:val="26"/>
          <w:szCs w:val="26"/>
          <w:vertAlign w:val="superscript"/>
        </w:rPr>
        <w:t xml:space="preserve">5 </w:t>
      </w:r>
      <w:r>
        <w:rPr>
          <w:rFonts w:cs="Times New Roman" w:ascii="Times New Roman" w:hAnsi="Times New Roman"/>
          <w:sz w:val="26"/>
          <w:szCs w:val="26"/>
        </w:rPr>
        <w:t xml:space="preserve">m/s. Công thoát êlectrôn của kim loại làm catốt bằng </w:t>
      </w:r>
    </w:p>
    <w:p>
      <w:pPr>
        <w:pStyle w:val="Normal"/>
        <w:ind w:firstLine="720" w:right="0"/>
        <w:jc w:val="both"/>
        <w:rPr/>
      </w:pPr>
      <w:r>
        <w:rPr>
          <w:rFonts w:cs="Times New Roman" w:ascii="Times New Roman" w:hAnsi="Times New Roman"/>
          <w:sz w:val="26"/>
          <w:szCs w:val="26"/>
        </w:rPr>
        <w:t>A. 6,4.10</w:t>
      </w:r>
      <w:r>
        <w:rPr>
          <w:rFonts w:cs="Times New Roman" w:ascii="Times New Roman" w:hAnsi="Times New Roman"/>
          <w:sz w:val="26"/>
          <w:szCs w:val="26"/>
          <w:vertAlign w:val="superscript"/>
        </w:rPr>
        <w:t>-20</w:t>
      </w:r>
      <w:r>
        <w:rPr>
          <w:rFonts w:cs="Times New Roman" w:ascii="Times New Roman" w:hAnsi="Times New Roman"/>
          <w:sz w:val="26"/>
          <w:szCs w:val="26"/>
        </w:rPr>
        <w:t xml:space="preserve"> J.  </w:t>
        <w:tab/>
        <w:tab/>
        <w:t>B. 6,4.10</w:t>
      </w:r>
      <w:r>
        <w:rPr>
          <w:rFonts w:cs="Times New Roman" w:ascii="Times New Roman" w:hAnsi="Times New Roman"/>
          <w:sz w:val="26"/>
          <w:szCs w:val="26"/>
          <w:vertAlign w:val="superscript"/>
        </w:rPr>
        <w:t>-21</w:t>
      </w:r>
      <w:r>
        <w:rPr>
          <w:rFonts w:cs="Times New Roman" w:ascii="Times New Roman" w:hAnsi="Times New Roman"/>
          <w:sz w:val="26"/>
          <w:szCs w:val="26"/>
        </w:rPr>
        <w:t xml:space="preserve"> J.  </w:t>
        <w:tab/>
        <w:tab/>
        <w:t>C. 3,37.10</w:t>
      </w:r>
      <w:r>
        <w:rPr>
          <w:rFonts w:cs="Times New Roman" w:ascii="Times New Roman" w:hAnsi="Times New Roman"/>
          <w:sz w:val="26"/>
          <w:szCs w:val="26"/>
          <w:vertAlign w:val="superscript"/>
        </w:rPr>
        <w:t>-18</w:t>
      </w:r>
      <w:r>
        <w:rPr>
          <w:rFonts w:cs="Times New Roman" w:ascii="Times New Roman" w:hAnsi="Times New Roman"/>
          <w:sz w:val="26"/>
          <w:szCs w:val="26"/>
        </w:rPr>
        <w:t xml:space="preserve"> J.  </w:t>
        <w:tab/>
        <w:tab/>
      </w:r>
      <w:r>
        <w:rPr>
          <w:rFonts w:cs="Times New Roman" w:ascii="Times New Roman" w:hAnsi="Times New Roman"/>
          <w:color w:val="FF0000"/>
          <w:sz w:val="26"/>
          <w:szCs w:val="26"/>
        </w:rPr>
        <w:t>D. 3,37.10</w:t>
      </w:r>
      <w:r>
        <w:rPr>
          <w:rFonts w:cs="Times New Roman" w:ascii="Times New Roman" w:hAnsi="Times New Roman"/>
          <w:color w:val="FF0000"/>
          <w:sz w:val="26"/>
          <w:szCs w:val="26"/>
          <w:vertAlign w:val="superscript"/>
        </w:rPr>
        <w:t>-19</w:t>
      </w:r>
      <w:r>
        <w:rPr>
          <w:rFonts w:cs="Times New Roman" w:ascii="Times New Roman" w:hAnsi="Times New Roman"/>
          <w:color w:val="FF0000"/>
          <w:sz w:val="26"/>
          <w:szCs w:val="26"/>
        </w:rPr>
        <w:t xml:space="preserve"> J.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18(ÐỀ ĐẠI HỌC – 2008):</w:t>
      </w:r>
      <w:r>
        <w:rPr>
          <w:rFonts w:cs="Times New Roman" w:ascii="Times New Roman" w:hAnsi="Times New Roman"/>
          <w:sz w:val="26"/>
          <w:szCs w:val="26"/>
        </w:rPr>
        <w:t xml:space="preserve"> Theo thuyết lượng từ ánh sáng thì năng lượng của</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một phôtôn bằng năng lượng nghỉ của một êlectrôn  (êlectron).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một phôtôn phụ thuộc vào khoảng cách từ phôtôn đó tới nguồn phát ra nó.</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C. các phôtôn trong chùm sáng đơn sắc bằng nhau</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một phôtôn tỉ lệ thuận với bước sóng ánh sáng tương ứng với phôtôn đó.</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19(ÐỀ ĐẠI HỌC – 2008):</w:t>
      </w:r>
      <w:r>
        <w:rPr>
          <w:rFonts w:cs="Times New Roman" w:ascii="Times New Roman" w:hAnsi="Times New Roman"/>
          <w:sz w:val="26"/>
          <w:szCs w:val="26"/>
        </w:rPr>
        <w:t xml:space="preserve"> Khi chiếu lần lượt hai bức xạ có tần số là f</w:t>
      </w:r>
      <w:r>
        <w:rPr>
          <w:rFonts w:cs="Times New Roman" w:ascii="Times New Roman" w:hAnsi="Times New Roman"/>
          <w:sz w:val="26"/>
          <w:szCs w:val="26"/>
          <w:vertAlign w:val="subscript"/>
        </w:rPr>
        <w:t>1</w:t>
      </w:r>
      <w:r>
        <w:rPr>
          <w:rFonts w:cs="Times New Roman" w:ascii="Times New Roman" w:hAnsi="Times New Roman"/>
          <w:sz w:val="26"/>
          <w:szCs w:val="26"/>
        </w:rPr>
        <w:t>, f</w:t>
      </w:r>
      <w:r>
        <w:rPr>
          <w:rFonts w:cs="Times New Roman" w:ascii="Times New Roman" w:hAnsi="Times New Roman"/>
          <w:sz w:val="26"/>
          <w:szCs w:val="26"/>
          <w:vertAlign w:val="subscript"/>
        </w:rPr>
        <w:t>2</w:t>
      </w:r>
      <w:r>
        <w:rPr>
          <w:rFonts w:cs="Times New Roman" w:ascii="Times New Roman" w:hAnsi="Times New Roman"/>
          <w:sz w:val="26"/>
          <w:szCs w:val="26"/>
        </w:rPr>
        <w:t xml:space="preserve"> (với f</w:t>
      </w:r>
      <w:r>
        <w:rPr>
          <w:rFonts w:cs="Times New Roman" w:ascii="Times New Roman" w:hAnsi="Times New Roman"/>
          <w:sz w:val="26"/>
          <w:szCs w:val="26"/>
          <w:vertAlign w:val="subscript"/>
        </w:rPr>
        <w:t>1</w:t>
      </w:r>
      <w:r>
        <w:rPr>
          <w:rFonts w:cs="Times New Roman" w:ascii="Times New Roman" w:hAnsi="Times New Roman"/>
          <w:sz w:val="26"/>
          <w:szCs w:val="26"/>
        </w:rPr>
        <w:t xml:space="preserve"> &lt; f</w:t>
      </w:r>
      <w:r>
        <w:rPr>
          <w:rFonts w:cs="Times New Roman" w:ascii="Times New Roman" w:hAnsi="Times New Roman"/>
          <w:sz w:val="26"/>
          <w:szCs w:val="26"/>
          <w:vertAlign w:val="subscript"/>
        </w:rPr>
        <w:t>2</w:t>
      </w:r>
      <w:r>
        <w:rPr>
          <w:rFonts w:cs="Times New Roman" w:ascii="Times New Roman" w:hAnsi="Times New Roman"/>
          <w:sz w:val="26"/>
          <w:szCs w:val="26"/>
        </w:rPr>
        <w:t>) vào một quả cầu kim loại đặt cô lập thì đều xảy ra hiện tượng quang điện với điện thế cực đại của quả cầu lần lượt là V</w:t>
      </w:r>
      <w:r>
        <w:rPr>
          <w:rFonts w:cs="Times New Roman" w:ascii="Times New Roman" w:hAnsi="Times New Roman"/>
          <w:sz w:val="26"/>
          <w:szCs w:val="26"/>
          <w:vertAlign w:val="subscript"/>
        </w:rPr>
        <w:t>1</w:t>
      </w:r>
      <w:r>
        <w:rPr>
          <w:rFonts w:cs="Times New Roman" w:ascii="Times New Roman" w:hAnsi="Times New Roman"/>
          <w:sz w:val="26"/>
          <w:szCs w:val="26"/>
        </w:rPr>
        <w:t>, V</w:t>
      </w:r>
      <w:r>
        <w:rPr>
          <w:rFonts w:cs="Times New Roman" w:ascii="Times New Roman" w:hAnsi="Times New Roman"/>
          <w:sz w:val="26"/>
          <w:szCs w:val="26"/>
          <w:vertAlign w:val="subscript"/>
        </w:rPr>
        <w:t>2</w:t>
      </w:r>
      <w:r>
        <w:rPr>
          <w:rFonts w:cs="Times New Roman" w:ascii="Times New Roman" w:hAnsi="Times New Roman"/>
          <w:sz w:val="26"/>
          <w:szCs w:val="26"/>
        </w:rPr>
        <w:t>. Nếu chiếu đồng thời hai bức xạ trên vào quả cầu này thì điện thế cực đại của nó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(V</w:t>
      </w:r>
      <w:r>
        <w:rPr>
          <w:rFonts w:cs="Times New Roman" w:ascii="Times New Roman" w:hAnsi="Times New Roman"/>
          <w:sz w:val="26"/>
          <w:szCs w:val="26"/>
          <w:vertAlign w:val="subscript"/>
        </w:rPr>
        <w:t>1</w:t>
      </w:r>
      <w:r>
        <w:rPr>
          <w:rFonts w:cs="Times New Roman" w:ascii="Times New Roman" w:hAnsi="Times New Roman"/>
          <w:sz w:val="26"/>
          <w:szCs w:val="26"/>
        </w:rPr>
        <w:t xml:space="preserve"> + V</w:t>
      </w:r>
      <w:r>
        <w:rPr>
          <w:rFonts w:cs="Times New Roman" w:ascii="Times New Roman" w:hAnsi="Times New Roman"/>
          <w:sz w:val="26"/>
          <w:szCs w:val="26"/>
          <w:vertAlign w:val="subscript"/>
        </w:rPr>
        <w:t>2</w:t>
      </w:r>
      <w:r>
        <w:rPr>
          <w:rFonts w:cs="Times New Roman" w:ascii="Times New Roman" w:hAnsi="Times New Roman"/>
          <w:sz w:val="26"/>
          <w:szCs w:val="26"/>
        </w:rPr>
        <w:t>).</w:t>
        <w:tab/>
        <w:t xml:space="preserve">B. </w:t>
      </w:r>
      <w:r>
        <w:rPr>
          <w:rFonts w:eastAsia="Symbol" w:cs="Symbol" w:ascii="Symbol" w:hAnsi="Symbol"/>
          <w:sz w:val="26"/>
          <w:szCs w:val="26"/>
        </w:rPr>
        <w:sym w:font="Symbol" w:char="f0bd"/>
      </w:r>
      <w:r>
        <w:rPr>
          <w:rFonts w:cs="Times New Roman" w:ascii="Times New Roman" w:hAnsi="Times New Roman"/>
          <w:sz w:val="26"/>
          <w:szCs w:val="26"/>
        </w:rPr>
        <w:t>V</w:t>
        <w:softHyphen/>
      </w:r>
      <w:r>
        <w:rPr>
          <w:rFonts w:cs="Times New Roman" w:ascii="Times New Roman" w:hAnsi="Times New Roman"/>
          <w:sz w:val="26"/>
          <w:szCs w:val="26"/>
          <w:vertAlign w:val="subscript"/>
        </w:rPr>
        <w:t>1</w:t>
      </w:r>
      <w:r>
        <w:rPr>
          <w:rFonts w:cs="Times New Roman" w:ascii="Times New Roman" w:hAnsi="Times New Roman"/>
          <w:sz w:val="26"/>
          <w:szCs w:val="26"/>
        </w:rPr>
        <w:t xml:space="preserve"> – V</w:t>
      </w:r>
      <w:r>
        <w:rPr>
          <w:rFonts w:cs="Times New Roman" w:ascii="Times New Roman" w:hAnsi="Times New Roman"/>
          <w:sz w:val="26"/>
          <w:szCs w:val="26"/>
          <w:vertAlign w:val="subscript"/>
        </w:rPr>
        <w:t>2</w:t>
      </w:r>
      <w:r>
        <w:rPr>
          <w:rFonts w:eastAsia="Symbol" w:cs="Symbol" w:ascii="Symbol" w:hAnsi="Symbol"/>
          <w:sz w:val="26"/>
          <w:szCs w:val="26"/>
        </w:rPr>
        <w:sym w:font="Symbol" w:char="f0bd"/>
      </w:r>
      <w:r>
        <w:rPr>
          <w:rFonts w:cs="Times New Roman" w:ascii="Times New Roman" w:hAnsi="Times New Roman"/>
          <w:sz w:val="26"/>
          <w:szCs w:val="26"/>
        </w:rPr>
        <w:t>.</w:t>
        <w:tab/>
      </w:r>
      <w:r>
        <w:rPr>
          <w:rFonts w:cs="Times New Roman" w:ascii="Times New Roman" w:hAnsi="Times New Roman"/>
          <w:color w:val="FF0000"/>
          <w:sz w:val="26"/>
          <w:szCs w:val="26"/>
        </w:rPr>
        <w:t>C. V</w:t>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w:t>
      </w:r>
      <w:r>
        <w:rPr>
          <w:rFonts w:cs="Times New Roman" w:ascii="Times New Roman" w:hAnsi="Times New Roman"/>
          <w:sz w:val="26"/>
          <w:szCs w:val="26"/>
        </w:rPr>
        <w:tab/>
        <w:t>D. V</w:t>
      </w:r>
      <w:r>
        <w:rPr>
          <w:rFonts w:cs="Times New Roman" w:ascii="Times New Roman" w:hAnsi="Times New Roman"/>
          <w:sz w:val="26"/>
          <w:szCs w:val="26"/>
          <w:vertAlign w:val="subscript"/>
        </w:rPr>
        <w:t>1</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20(ÐỀ ĐẠI HỌC – 2008):</w:t>
      </w:r>
      <w:r>
        <w:rPr>
          <w:rFonts w:cs="Times New Roman" w:ascii="Times New Roman" w:hAnsi="Times New Roman"/>
          <w:sz w:val="26"/>
          <w:szCs w:val="26"/>
        </w:rPr>
        <w:t xml:space="preserve"> Trong quang phổ của nguyên tử hiđrô , nếu biết bước sóng dài nhất của vạch quang phổ trong dãy Laiman là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và bước sóng của vạch kề với nó trong dãy này là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thì bước sóng </w:t>
      </w:r>
      <w:r>
        <w:rPr>
          <w:rFonts w:eastAsia="Symbol" w:cs="Symbol" w:ascii="Symbol" w:hAnsi="Symbol"/>
          <w:sz w:val="26"/>
          <w:szCs w:val="26"/>
        </w:rPr>
        <w:sym w:font="Symbol" w:char="f06c"/>
      </w:r>
      <w:r>
        <w:rPr>
          <w:rFonts w:eastAsia="Symbol" w:cs="Symbol" w:ascii="Symbol" w:hAnsi="Symbol"/>
          <w:sz w:val="26"/>
          <w:szCs w:val="26"/>
          <w:vertAlign w:val="subscript"/>
        </w:rPr>
        <w:sym w:font="Symbol" w:char="f061"/>
      </w:r>
      <w:r>
        <w:rPr>
          <w:rFonts w:cs="Times New Roman" w:ascii="Times New Roman" w:hAnsi="Times New Roman"/>
          <w:i/>
          <w:sz w:val="26"/>
          <w:szCs w:val="26"/>
          <w:vertAlign w:val="subscript"/>
        </w:rPr>
        <w:t xml:space="preserve"> </w:t>
      </w:r>
      <w:r>
        <w:rPr>
          <w:rFonts w:cs="Times New Roman" w:ascii="Times New Roman" w:hAnsi="Times New Roman"/>
          <w:sz w:val="26"/>
          <w:szCs w:val="26"/>
        </w:rPr>
        <w:t>của vạch quang phổ H</w:t>
      </w:r>
      <w:r>
        <w:rPr>
          <w:rFonts w:eastAsia="Symbol" w:cs="Symbol" w:ascii="Symbol" w:hAnsi="Symbol"/>
          <w:sz w:val="26"/>
          <w:szCs w:val="26"/>
          <w:vertAlign w:val="subscript"/>
        </w:rPr>
        <w:sym w:font="Symbol" w:char="f061"/>
      </w:r>
      <w:r>
        <w:rPr>
          <w:rFonts w:cs="Times New Roman" w:ascii="Times New Roman" w:hAnsi="Times New Roman"/>
          <w:sz w:val="26"/>
          <w:szCs w:val="26"/>
        </w:rPr>
        <w:t xml:space="preserve"> trong dãy Banme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780" w:dyaOrig="68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39pt;height:34pt" filled="f" o:ole="">
            <v:imagedata r:id="rId2432" o:title=""/>
          </v:shape>
          <o:OLEObject Type="Embed" ProgID="" ShapeID="ole_rId2431" DrawAspect="Content" ObjectID="_1725399546" r:id="rId2431"/>
        </w:object>
      </w:r>
      <w:r>
        <w:rPr>
          <w:rFonts w:cs="Times New Roman" w:ascii="Times New Roman" w:hAnsi="Times New Roman"/>
          <w:color w:val="FF0000"/>
          <w:sz w:val="26"/>
          <w:szCs w:val="26"/>
        </w:rPr>
        <w:t>.</w:t>
      </w:r>
      <w:r>
        <w:rPr>
          <w:rFonts w:cs="Times New Roman" w:ascii="Times New Roman" w:hAnsi="Times New Roman"/>
          <w:sz w:val="26"/>
          <w:szCs w:val="26"/>
        </w:rPr>
        <w:tab/>
        <w:t>C.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r>
        <w:rPr>
          <w:rFonts w:eastAsia="Symbol" w:cs="Symbol" w:ascii="Symbol" w:hAnsi="Symbol"/>
          <w:sz w:val="26"/>
          <w:szCs w:val="26"/>
        </w:rPr>
        <w:sym w:font="Symbol" w:char="f02d"/>
      </w:r>
      <w:r>
        <w:rPr>
          <w:rFonts w:cs="Times New Roman" w:ascii="Times New Roman" w:hAnsi="Times New Roman"/>
          <w:sz w:val="26"/>
          <w:szCs w:val="26"/>
        </w:rPr>
        <w:t xml:space="preserve">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w:t>
        <w:tab/>
        <w:t xml:space="preserve">D. </w:t>
      </w:r>
      <w:r>
        <w:rPr>
          <w:rFonts w:cs="Times New Roman" w:ascii="Times New Roman" w:hAnsi="Times New Roman"/>
          <w:sz w:val="26"/>
          <w:szCs w:val="26"/>
        </w:rPr>
        <w:object w:dxaOrig="780" w:dyaOrig="68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39pt;height:34pt" filled="f" o:ole="">
            <v:imagedata r:id="rId2434" o:title=""/>
          </v:shape>
          <o:OLEObject Type="Embed" ProgID="" ShapeID="ole_rId2433" DrawAspect="Content" ObjectID="_1580904276" r:id="rId2433"/>
        </w:objec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21(ÐỀ ĐẠI HỌC – 2008):</w:t>
      </w:r>
      <w:r>
        <w:rPr>
          <w:rFonts w:cs="Times New Roman" w:ascii="Times New Roman" w:hAnsi="Times New Roman"/>
          <w:sz w:val="26"/>
          <w:szCs w:val="26"/>
        </w:rPr>
        <w:t xml:space="preserve"> Hiệu điện thế giữa anốt và catốt của một ống Rơnghen là U = 25 kV. Coi vận tốc ban đầu của chùm êlectrôn (êlectron) phát ra từ catốt bằng không. Biết hằng số Plăng h = 6,625.10</w:t>
      </w:r>
      <w:r>
        <w:rPr>
          <w:rFonts w:cs="Times New Roman" w:ascii="Times New Roman" w:hAnsi="Times New Roman"/>
          <w:sz w:val="26"/>
          <w:szCs w:val="26"/>
          <w:vertAlign w:val="superscript"/>
        </w:rPr>
        <w:t>-34</w:t>
      </w:r>
      <w:r>
        <w:rPr>
          <w:rFonts w:cs="Times New Roman" w:ascii="Times New Roman" w:hAnsi="Times New Roman"/>
          <w:sz w:val="26"/>
          <w:szCs w:val="26"/>
        </w:rPr>
        <w:t>J.s, điện tích nguyên tố bằng 1,6.10</w:t>
      </w:r>
      <w:r>
        <w:rPr>
          <w:rFonts w:cs="Times New Roman" w:ascii="Times New Roman" w:hAnsi="Times New Roman"/>
          <w:sz w:val="26"/>
          <w:szCs w:val="26"/>
          <w:vertAlign w:val="superscript"/>
        </w:rPr>
        <w:t>-19</w:t>
      </w:r>
      <w:r>
        <w:rPr>
          <w:rFonts w:cs="Times New Roman" w:ascii="Times New Roman" w:hAnsi="Times New Roman"/>
          <w:sz w:val="26"/>
          <w:szCs w:val="26"/>
        </w:rPr>
        <w:t>C. Tần số lớn nhất của tia Rơnghen do ống này có thể phát ra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60,380.10</w:t>
      </w:r>
      <w:r>
        <w:rPr>
          <w:rFonts w:cs="Times New Roman" w:ascii="Times New Roman" w:hAnsi="Times New Roman"/>
          <w:sz w:val="26"/>
          <w:szCs w:val="26"/>
          <w:vertAlign w:val="superscript"/>
        </w:rPr>
        <w:t>18</w:t>
      </w:r>
      <w:r>
        <w:rPr>
          <w:rFonts w:cs="Times New Roman" w:ascii="Times New Roman" w:hAnsi="Times New Roman"/>
          <w:sz w:val="26"/>
          <w:szCs w:val="26"/>
        </w:rPr>
        <w:t>Hz.</w:t>
        <w:tab/>
        <w:t>B. 6,038.10</w:t>
      </w:r>
      <w:r>
        <w:rPr>
          <w:rFonts w:cs="Times New Roman" w:ascii="Times New Roman" w:hAnsi="Times New Roman"/>
          <w:sz w:val="26"/>
          <w:szCs w:val="26"/>
          <w:vertAlign w:val="superscript"/>
        </w:rPr>
        <w:t>15</w:t>
      </w:r>
      <w:r>
        <w:rPr>
          <w:rFonts w:cs="Times New Roman" w:ascii="Times New Roman" w:hAnsi="Times New Roman"/>
          <w:sz w:val="26"/>
          <w:szCs w:val="26"/>
        </w:rPr>
        <w:t>Hz.</w:t>
        <w:tab/>
        <w:t>C. 60,380.10</w:t>
      </w:r>
      <w:r>
        <w:rPr>
          <w:rFonts w:cs="Times New Roman" w:ascii="Times New Roman" w:hAnsi="Times New Roman"/>
          <w:sz w:val="26"/>
          <w:szCs w:val="26"/>
          <w:vertAlign w:val="superscript"/>
        </w:rPr>
        <w:t>15</w:t>
      </w:r>
      <w:r>
        <w:rPr>
          <w:rFonts w:cs="Times New Roman" w:ascii="Times New Roman" w:hAnsi="Times New Roman"/>
          <w:sz w:val="26"/>
          <w:szCs w:val="26"/>
        </w:rPr>
        <w:t>Hz.</w:t>
        <w:tab/>
      </w:r>
      <w:r>
        <w:rPr>
          <w:rFonts w:cs="Times New Roman" w:ascii="Times New Roman" w:hAnsi="Times New Roman"/>
          <w:color w:val="FF0000"/>
          <w:sz w:val="26"/>
          <w:szCs w:val="26"/>
        </w:rPr>
        <w:t>D. 6,038.10</w:t>
      </w:r>
      <w:r>
        <w:rPr>
          <w:rFonts w:cs="Times New Roman" w:ascii="Times New Roman" w:hAnsi="Times New Roman"/>
          <w:color w:val="FF0000"/>
          <w:sz w:val="26"/>
          <w:szCs w:val="26"/>
          <w:vertAlign w:val="superscript"/>
        </w:rPr>
        <w:t>18</w:t>
      </w:r>
      <w:r>
        <w:rPr>
          <w:rFonts w:cs="Times New Roman" w:ascii="Times New Roman" w:hAnsi="Times New Roman"/>
          <w:color w:val="FF0000"/>
          <w:sz w:val="26"/>
          <w:szCs w:val="26"/>
        </w:rPr>
        <w:t>Hz.</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Câu22(ÐỀ ĐẠI HỌC – 2008):</w:t>
      </w:r>
      <w:r>
        <w:rPr>
          <w:rFonts w:cs="Times New Roman" w:ascii="Times New Roman" w:hAnsi="Times New Roman"/>
          <w:sz w:val="26"/>
          <w:szCs w:val="26"/>
        </w:rPr>
        <w:t xml:space="preserve"> Trong nguyên tử hiđrô , bán kính Bo là r</w:t>
      </w:r>
      <w:r>
        <w:rPr>
          <w:rFonts w:cs="Times New Roman" w:ascii="Times New Roman" w:hAnsi="Times New Roman"/>
          <w:sz w:val="26"/>
          <w:szCs w:val="26"/>
          <w:vertAlign w:val="subscript"/>
        </w:rPr>
        <w:t>0</w:t>
      </w:r>
      <w:r>
        <w:rPr>
          <w:rFonts w:cs="Times New Roman" w:ascii="Times New Roman" w:hAnsi="Times New Roman"/>
          <w:sz w:val="26"/>
          <w:szCs w:val="26"/>
        </w:rPr>
        <w:t xml:space="preserve"> = 5,3.10</w:t>
      </w:r>
      <w:r>
        <w:rPr>
          <w:rFonts w:cs="Times New Roman" w:ascii="Times New Roman" w:hAnsi="Times New Roman"/>
          <w:sz w:val="26"/>
          <w:szCs w:val="26"/>
          <w:vertAlign w:val="superscript"/>
        </w:rPr>
        <w:t>-11</w:t>
      </w:r>
      <w:r>
        <w:rPr>
          <w:rFonts w:cs="Times New Roman" w:ascii="Times New Roman" w:hAnsi="Times New Roman"/>
          <w:sz w:val="26"/>
          <w:szCs w:val="26"/>
        </w:rPr>
        <w:t>m. Bán kính quỹ đạo dừng N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47,7.10</w:t>
      </w:r>
      <w:r>
        <w:rPr>
          <w:rFonts w:cs="Times New Roman" w:ascii="Times New Roman" w:hAnsi="Times New Roman"/>
          <w:sz w:val="26"/>
          <w:szCs w:val="26"/>
          <w:vertAlign w:val="superscript"/>
        </w:rPr>
        <w:t>-11</w:t>
      </w:r>
      <w:r>
        <w:rPr>
          <w:rFonts w:cs="Times New Roman" w:ascii="Times New Roman" w:hAnsi="Times New Roman"/>
          <w:sz w:val="26"/>
          <w:szCs w:val="26"/>
        </w:rPr>
        <w:t>m.</w:t>
        <w:tab/>
        <w:t>B. 21,2.10</w:t>
      </w:r>
      <w:r>
        <w:rPr>
          <w:rFonts w:cs="Times New Roman" w:ascii="Times New Roman" w:hAnsi="Times New Roman"/>
          <w:sz w:val="26"/>
          <w:szCs w:val="26"/>
          <w:vertAlign w:val="superscript"/>
        </w:rPr>
        <w:t>-11</w:t>
      </w:r>
      <w:r>
        <w:rPr>
          <w:rFonts w:cs="Times New Roman" w:ascii="Times New Roman" w:hAnsi="Times New Roman"/>
          <w:sz w:val="26"/>
          <w:szCs w:val="26"/>
        </w:rPr>
        <w:t>m.</w:t>
        <w:tab/>
      </w:r>
      <w:r>
        <w:rPr>
          <w:rFonts w:cs="Times New Roman" w:ascii="Times New Roman" w:hAnsi="Times New Roman"/>
          <w:color w:val="FF0000"/>
          <w:sz w:val="26"/>
          <w:szCs w:val="26"/>
        </w:rPr>
        <w:t>C. 84,8.10</w:t>
      </w:r>
      <w:r>
        <w:rPr>
          <w:rFonts w:cs="Times New Roman" w:ascii="Times New Roman" w:hAnsi="Times New Roman"/>
          <w:color w:val="FF0000"/>
          <w:sz w:val="26"/>
          <w:szCs w:val="26"/>
          <w:vertAlign w:val="superscript"/>
        </w:rPr>
        <w:t>-11</w:t>
      </w:r>
      <w:r>
        <w:rPr>
          <w:rFonts w:cs="Times New Roman" w:ascii="Times New Roman" w:hAnsi="Times New Roman"/>
          <w:color w:val="FF0000"/>
          <w:sz w:val="26"/>
          <w:szCs w:val="26"/>
        </w:rPr>
        <w:t>m.</w:t>
      </w:r>
      <w:r>
        <w:rPr>
          <w:rFonts w:cs="Times New Roman" w:ascii="Times New Roman" w:hAnsi="Times New Roman"/>
          <w:sz w:val="26"/>
          <w:szCs w:val="26"/>
        </w:rPr>
        <w:tab/>
        <w:t>D. 132,5.10</w:t>
      </w:r>
      <w:r>
        <w:rPr>
          <w:rFonts w:cs="Times New Roman" w:ascii="Times New Roman" w:hAnsi="Times New Roman"/>
          <w:sz w:val="26"/>
          <w:szCs w:val="26"/>
          <w:vertAlign w:val="superscript"/>
        </w:rPr>
        <w:t>-11</w:t>
      </w:r>
      <w:r>
        <w:rPr>
          <w:rFonts w:cs="Times New Roman" w:ascii="Times New Roman" w:hAnsi="Times New Roman"/>
          <w:sz w:val="26"/>
          <w:szCs w:val="26"/>
        </w:rPr>
        <w:t>m.</w:t>
      </w:r>
    </w:p>
    <w:p>
      <w:pPr>
        <w:pStyle w:val="Normal"/>
        <w:jc w:val="both"/>
        <w:rPr/>
      </w:pPr>
      <w:r>
        <w:rPr>
          <w:rFonts w:cs="Times New Roman" w:ascii="Times New Roman" w:hAnsi="Times New Roman"/>
          <w:b/>
          <w:sz w:val="26"/>
          <w:szCs w:val="26"/>
        </w:rPr>
        <w:t xml:space="preserve">Câu 23(ÐỀ ĐẠI HỌC – 2008): </w:t>
      </w:r>
      <w:r>
        <w:rPr>
          <w:rFonts w:cs="Times New Roman" w:ascii="Times New Roman" w:hAnsi="Times New Roman"/>
          <w:sz w:val="26"/>
          <w:szCs w:val="26"/>
        </w:rPr>
        <w:t xml:space="preserve">Khi có hiện tượng quang điện xảy ra trong tế bào quang điện, phát biểu nào sau đâu là </w:t>
      </w:r>
      <w:r>
        <w:rPr>
          <w:rFonts w:cs="Times New Roman" w:ascii="Times New Roman" w:hAnsi="Times New Roman"/>
          <w:b/>
          <w:sz w:val="26"/>
          <w:szCs w:val="26"/>
        </w:rPr>
        <w:t>sai</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ab/>
        <w:t>A. Giữ nguyên chùm sáng kích thích, thay đổi kim loại làm catốt thì động năng ban đầu cực đại của êlectrôn (êlectron) quang điện thay đổi</w:t>
      </w:r>
    </w:p>
    <w:p>
      <w:pPr>
        <w:pStyle w:val="Normal"/>
        <w:jc w:val="both"/>
        <w:rPr>
          <w:rFonts w:ascii="Times New Roman" w:hAnsi="Times New Roman" w:cs="Times New Roman"/>
          <w:sz w:val="26"/>
          <w:szCs w:val="26"/>
        </w:rPr>
      </w:pPr>
      <w:r>
        <w:rPr>
          <w:rFonts w:cs="Times New Roman" w:ascii="Times New Roman" w:hAnsi="Times New Roman"/>
          <w:sz w:val="26"/>
          <w:szCs w:val="26"/>
        </w:rPr>
        <w:tab/>
        <w:t>B. Giữ nguyên cường độ chùm sáng kích thích và kim loại dùng làm catốt, giảm tần số của ánh sáng kích thích thì động năng ban đầu cực đại của êlectrôn (êlectron) quang điện giảm.</w:t>
      </w:r>
    </w:p>
    <w:p>
      <w:pPr>
        <w:pStyle w:val="Normal"/>
        <w:jc w:val="both"/>
        <w:rPr/>
      </w:pPr>
      <w:r>
        <w:rPr>
          <w:rFonts w:cs="Times New Roman" w:ascii="Times New Roman" w:hAnsi="Times New Roman"/>
          <w:sz w:val="26"/>
          <w:szCs w:val="26"/>
        </w:rPr>
        <w:tab/>
      </w:r>
      <w:r>
        <w:rPr>
          <w:rFonts w:cs="Times New Roman" w:ascii="Times New Roman" w:hAnsi="Times New Roman"/>
          <w:color w:val="FF0000"/>
          <w:sz w:val="26"/>
          <w:szCs w:val="26"/>
        </w:rPr>
        <w:t>C. Giữ nguyên tần số của ánh sáng kích thích và kim loại làm catốt, tăng cường độ chùm sáng kích thích thì động năng ban đầu cực đại của êlectrôn (êlectron) quang điện tăng.</w:t>
      </w:r>
    </w:p>
    <w:p>
      <w:pPr>
        <w:pStyle w:val="Normal"/>
        <w:jc w:val="both"/>
        <w:rPr>
          <w:rFonts w:ascii="Times New Roman" w:hAnsi="Times New Roman" w:cs="Times New Roman"/>
          <w:sz w:val="26"/>
          <w:szCs w:val="26"/>
        </w:rPr>
      </w:pPr>
      <w:r>
        <w:rPr>
          <w:rFonts w:cs="Times New Roman" w:ascii="Times New Roman" w:hAnsi="Times New Roman"/>
          <w:sz w:val="26"/>
          <w:szCs w:val="26"/>
        </w:rPr>
        <w:tab/>
        <w:t>D. Giữ nguyên cường độ chùm sáng kích thích và kim loại dùng làm catốt, giảm bước sóng của ánh sáng kích thích thì động năng ban đầu cực đại của êlectrôn (êlectron) quang điện tăng.</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2009</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24</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Công suất bức xạ của Mặt Trời là 3,9.10</w:t>
      </w:r>
      <w:r>
        <w:rPr>
          <w:rFonts w:cs="Times New Roman" w:ascii="Times New Roman" w:hAnsi="Times New Roman"/>
          <w:sz w:val="26"/>
          <w:szCs w:val="26"/>
          <w:vertAlign w:val="superscript"/>
        </w:rPr>
        <w:t>26</w:t>
      </w:r>
      <w:r>
        <w:rPr>
          <w:rFonts w:cs="Times New Roman" w:ascii="Times New Roman" w:hAnsi="Times New Roman"/>
          <w:sz w:val="26"/>
          <w:szCs w:val="26"/>
        </w:rPr>
        <w:t xml:space="preserve"> W. Năng lượng Mặt Trời tỏa ra trong một ngày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3,3696.10</w:t>
      </w:r>
      <w:r>
        <w:rPr>
          <w:rFonts w:cs="Times New Roman" w:ascii="Times New Roman" w:hAnsi="Times New Roman"/>
          <w:sz w:val="26"/>
          <w:szCs w:val="26"/>
          <w:vertAlign w:val="superscript"/>
        </w:rPr>
        <w:t>30</w:t>
      </w:r>
      <w:r>
        <w:rPr>
          <w:rFonts w:cs="Times New Roman" w:ascii="Times New Roman" w:hAnsi="Times New Roman"/>
          <w:sz w:val="26"/>
          <w:szCs w:val="26"/>
        </w:rPr>
        <w:t xml:space="preserve"> J.</w:t>
        <w:tab/>
        <w:t>B. 3,3696.10</w:t>
      </w:r>
      <w:r>
        <w:rPr>
          <w:rFonts w:cs="Times New Roman" w:ascii="Times New Roman" w:hAnsi="Times New Roman"/>
          <w:sz w:val="26"/>
          <w:szCs w:val="26"/>
          <w:vertAlign w:val="superscript"/>
        </w:rPr>
        <w:t>29</w:t>
      </w:r>
      <w:r>
        <w:rPr>
          <w:rFonts w:cs="Times New Roman" w:ascii="Times New Roman" w:hAnsi="Times New Roman"/>
          <w:sz w:val="26"/>
          <w:szCs w:val="26"/>
        </w:rPr>
        <w:t xml:space="preserve"> J.</w:t>
        <w:tab/>
        <w:t>C. 3,3696.10</w:t>
      </w:r>
      <w:r>
        <w:rPr>
          <w:rFonts w:cs="Times New Roman" w:ascii="Times New Roman" w:hAnsi="Times New Roman"/>
          <w:sz w:val="26"/>
          <w:szCs w:val="26"/>
          <w:vertAlign w:val="superscript"/>
        </w:rPr>
        <w:t>32</w:t>
      </w:r>
      <w:r>
        <w:rPr>
          <w:rFonts w:cs="Times New Roman" w:ascii="Times New Roman" w:hAnsi="Times New Roman"/>
          <w:sz w:val="26"/>
          <w:szCs w:val="26"/>
        </w:rPr>
        <w:t xml:space="preserve"> J.</w:t>
        <w:tab/>
      </w:r>
      <w:r>
        <w:rPr>
          <w:rFonts w:cs="Times New Roman" w:ascii="Times New Roman" w:hAnsi="Times New Roman"/>
          <w:color w:val="FF0000"/>
          <w:sz w:val="26"/>
          <w:szCs w:val="26"/>
        </w:rPr>
        <w:t>D. 3,3696.10</w:t>
      </w:r>
      <w:r>
        <w:rPr>
          <w:rFonts w:cs="Times New Roman" w:ascii="Times New Roman" w:hAnsi="Times New Roman"/>
          <w:color w:val="FF0000"/>
          <w:sz w:val="26"/>
          <w:szCs w:val="26"/>
          <w:vertAlign w:val="superscript"/>
        </w:rPr>
        <w:t>31</w:t>
      </w:r>
      <w:r>
        <w:rPr>
          <w:rFonts w:cs="Times New Roman" w:ascii="Times New Roman" w:hAnsi="Times New Roman"/>
          <w:color w:val="FF0000"/>
          <w:sz w:val="26"/>
          <w:szCs w:val="26"/>
        </w:rPr>
        <w:t xml:space="preserve"> J.</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25</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Trong chân không, bức xạ đơn sắc vàng có bước sóng là 0,589 </w:t>
      </w:r>
      <w:r>
        <w:rPr>
          <w:rFonts w:eastAsia="Symbol" w:cs="Symbol" w:ascii="Symbol" w:hAnsi="Symbol"/>
          <w:sz w:val="26"/>
          <w:szCs w:val="26"/>
        </w:rPr>
        <w:sym w:font="Symbol" w:char="f06d"/>
      </w:r>
      <w:r>
        <w:rPr>
          <w:rFonts w:cs="Times New Roman" w:ascii="Times New Roman" w:hAnsi="Times New Roman"/>
          <w:sz w:val="26"/>
          <w:szCs w:val="26"/>
        </w:rPr>
        <w:t>m. Lấy             h = 6,625.10</w:t>
      </w:r>
      <w:r>
        <w:rPr>
          <w:rFonts w:cs="Times New Roman" w:ascii="Times New Roman" w:hAnsi="Times New Roman"/>
          <w:sz w:val="26"/>
          <w:szCs w:val="26"/>
          <w:vertAlign w:val="superscript"/>
        </w:rPr>
        <w:t>-34</w:t>
      </w:r>
      <w:r>
        <w:rPr>
          <w:rFonts w:cs="Times New Roman" w:ascii="Times New Roman" w:hAnsi="Times New Roman"/>
          <w:sz w:val="26"/>
          <w:szCs w:val="26"/>
        </w:rPr>
        <w:t>J.s; c=3.10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và e =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C. Năng lượng của phôtôn ứng với bức xạ này có giá trị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2,11 eV.</w:t>
      </w:r>
      <w:r>
        <w:rPr>
          <w:rFonts w:cs="Times New Roman" w:ascii="Times New Roman" w:hAnsi="Times New Roman"/>
          <w:sz w:val="26"/>
          <w:szCs w:val="26"/>
        </w:rPr>
        <w:tab/>
        <w:t>C. 4,22 eV.</w:t>
        <w:tab/>
        <w:t>C. 0,42 eV.</w:t>
        <w:tab/>
        <w:t>D. 0,21 eV.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26</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Dùng thuyết lượng tử ánh sáng </w:t>
      </w:r>
      <w:r>
        <w:rPr>
          <w:rFonts w:cs="Times New Roman" w:ascii="Times New Roman" w:hAnsi="Times New Roman"/>
          <w:b/>
          <w:sz w:val="26"/>
          <w:szCs w:val="26"/>
        </w:rPr>
        <w:t>không</w:t>
      </w:r>
      <w:r>
        <w:rPr>
          <w:rFonts w:cs="Times New Roman" w:ascii="Times New Roman" w:hAnsi="Times New Roman"/>
          <w:sz w:val="26"/>
          <w:szCs w:val="26"/>
        </w:rPr>
        <w:t xml:space="preserve"> giải thích được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hiện tượng quang – phát quang.</w:t>
        <w:tab/>
      </w:r>
      <w:r>
        <w:rPr>
          <w:rFonts w:cs="Times New Roman" w:ascii="Times New Roman" w:hAnsi="Times New Roman"/>
          <w:color w:val="FF0000"/>
          <w:sz w:val="26"/>
          <w:szCs w:val="26"/>
        </w:rPr>
        <w:t>B. hiện tượng giao thoa ánh sáng.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nguyên tắc hoạt động của pin quang điện.</w:t>
        <w:tab/>
        <w:t>D. hiện tượng quang điện ngoài.</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27</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Gọi năng lượng của phôtôn ánh sáng đỏ, ánh sáng lục và ánh sáng tím lần lượt là </w:t>
      </w:r>
      <w:r>
        <w:rPr>
          <w:rFonts w:eastAsia="Symbol" w:cs="Symbol" w:ascii="Symbol" w:hAnsi="Symbol"/>
          <w:sz w:val="26"/>
          <w:szCs w:val="26"/>
        </w:rPr>
        <w:sym w:font="Symbol" w:char="f065"/>
      </w:r>
      <w:r>
        <w:rPr>
          <w:rFonts w:cs="Times New Roman" w:ascii="Times New Roman" w:hAnsi="Times New Roman"/>
          <w:sz w:val="26"/>
          <w:szCs w:val="26"/>
          <w:vertAlign w:val="subscript"/>
        </w:rPr>
        <w:t>Đ</w:t>
      </w:r>
      <w:r>
        <w:rPr>
          <w:rFonts w:cs="Times New Roman" w:ascii="Times New Roman" w:hAnsi="Times New Roman"/>
          <w:sz w:val="26"/>
          <w:szCs w:val="26"/>
        </w:rPr>
        <w:t xml:space="preserve">, </w:t>
      </w:r>
      <w:r>
        <w:rPr>
          <w:rFonts w:eastAsia="Symbol" w:cs="Symbol" w:ascii="Symbol" w:hAnsi="Symbol"/>
          <w:sz w:val="26"/>
          <w:szCs w:val="26"/>
        </w:rPr>
        <w:sym w:font="Symbol" w:char="f065"/>
      </w:r>
      <w:r>
        <w:rPr>
          <w:rFonts w:cs="Times New Roman" w:ascii="Times New Roman" w:hAnsi="Times New Roman"/>
          <w:sz w:val="26"/>
          <w:szCs w:val="26"/>
          <w:vertAlign w:val="subscript"/>
        </w:rPr>
        <w:t>L</w:t>
      </w:r>
      <w:r>
        <w:rPr>
          <w:rFonts w:cs="Times New Roman" w:ascii="Times New Roman" w:hAnsi="Times New Roman"/>
          <w:sz w:val="26"/>
          <w:szCs w:val="26"/>
        </w:rPr>
        <w:t xml:space="preserve"> và </w:t>
      </w:r>
      <w:r>
        <w:rPr>
          <w:rFonts w:eastAsia="Symbol" w:cs="Symbol" w:ascii="Symbol" w:hAnsi="Symbol"/>
          <w:sz w:val="26"/>
          <w:szCs w:val="26"/>
        </w:rPr>
        <w:sym w:font="Symbol" w:char="f065"/>
      </w:r>
      <w:r>
        <w:rPr>
          <w:rFonts w:cs="Times New Roman" w:ascii="Times New Roman" w:hAnsi="Times New Roman"/>
          <w:sz w:val="26"/>
          <w:szCs w:val="26"/>
          <w:vertAlign w:val="subscript"/>
        </w:rPr>
        <w:t>T</w:t>
      </w:r>
      <w:r>
        <w:rPr>
          <w:rFonts w:cs="Times New Roman" w:ascii="Times New Roman" w:hAnsi="Times New Roman"/>
          <w:sz w:val="26"/>
          <w:szCs w:val="26"/>
        </w:rPr>
        <w:t xml:space="preserve"> thì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A. </w:t>
      </w:r>
      <w:r>
        <w:rPr>
          <w:rFonts w:eastAsia="Symbol" w:cs="Symbol" w:ascii="Symbol" w:hAnsi="Symbol"/>
          <w:color w:val="FF0000"/>
          <w:sz w:val="26"/>
          <w:szCs w:val="26"/>
        </w:rPr>
        <w:sym w:font="Symbol" w:char="f065"/>
      </w:r>
      <w:r>
        <w:rPr>
          <w:rFonts w:cs="Times New Roman" w:ascii="Times New Roman" w:hAnsi="Times New Roman"/>
          <w:color w:val="FF0000"/>
          <w:sz w:val="26"/>
          <w:szCs w:val="26"/>
          <w:vertAlign w:val="subscript"/>
        </w:rPr>
        <w:t>T</w:t>
      </w:r>
      <w:r>
        <w:rPr>
          <w:rFonts w:cs="Times New Roman" w:ascii="Times New Roman" w:hAnsi="Times New Roman"/>
          <w:color w:val="FF0000"/>
          <w:sz w:val="26"/>
          <w:szCs w:val="26"/>
        </w:rPr>
        <w:t xml:space="preserve"> &gt; </w:t>
      </w:r>
      <w:r>
        <w:rPr>
          <w:rFonts w:eastAsia="Symbol" w:cs="Symbol" w:ascii="Symbol" w:hAnsi="Symbol"/>
          <w:color w:val="FF0000"/>
          <w:sz w:val="26"/>
          <w:szCs w:val="26"/>
        </w:rPr>
        <w:sym w:font="Symbol" w:char="f065"/>
      </w:r>
      <w:r>
        <w:rPr>
          <w:rFonts w:cs="Times New Roman" w:ascii="Times New Roman" w:hAnsi="Times New Roman"/>
          <w:color w:val="FF0000"/>
          <w:sz w:val="26"/>
          <w:szCs w:val="26"/>
          <w:vertAlign w:val="subscript"/>
        </w:rPr>
        <w:t>L</w:t>
      </w:r>
      <w:r>
        <w:rPr>
          <w:rFonts w:cs="Times New Roman" w:ascii="Times New Roman" w:hAnsi="Times New Roman"/>
          <w:color w:val="FF0000"/>
          <w:sz w:val="26"/>
          <w:szCs w:val="26"/>
        </w:rPr>
        <w:t xml:space="preserve"> &gt; e</w:t>
      </w:r>
      <w:r>
        <w:rPr>
          <w:rFonts w:cs="Times New Roman" w:ascii="Times New Roman" w:hAnsi="Times New Roman"/>
          <w:color w:val="FF0000"/>
          <w:sz w:val="26"/>
          <w:szCs w:val="26"/>
          <w:vertAlign w:val="subscript"/>
        </w:rPr>
        <w:t>Đ</w: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eastAsia="Symbol" w:cs="Symbol" w:ascii="Symbol" w:hAnsi="Symbol"/>
          <w:sz w:val="26"/>
          <w:szCs w:val="26"/>
        </w:rPr>
        <w:sym w:font="Symbol" w:char="f065"/>
      </w:r>
      <w:r>
        <w:rPr>
          <w:rFonts w:cs="Times New Roman" w:ascii="Times New Roman" w:hAnsi="Times New Roman"/>
          <w:sz w:val="26"/>
          <w:szCs w:val="26"/>
          <w:vertAlign w:val="subscript"/>
        </w:rPr>
        <w:t>T</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Đ</w:t>
      </w:r>
      <w:r>
        <w:rPr>
          <w:rFonts w:cs="Times New Roman" w:ascii="Times New Roman" w:hAnsi="Times New Roman"/>
          <w:sz w:val="26"/>
          <w:szCs w:val="26"/>
        </w:rPr>
        <w:t xml:space="preserve"> &gt; e</w:t>
      </w:r>
      <w:r>
        <w:rPr>
          <w:rFonts w:cs="Times New Roman" w:ascii="Times New Roman" w:hAnsi="Times New Roman"/>
          <w:sz w:val="26"/>
          <w:szCs w:val="26"/>
          <w:vertAlign w:val="subscript"/>
        </w:rPr>
        <w:t>L</w:t>
      </w:r>
      <w:r>
        <w:rPr>
          <w:rFonts w:cs="Times New Roman" w:ascii="Times New Roman" w:hAnsi="Times New Roman"/>
          <w:sz w:val="26"/>
          <w:szCs w:val="26"/>
        </w:rPr>
        <w:t>.</w:t>
        <w:tab/>
        <w:t xml:space="preserve">C. </w:t>
      </w:r>
      <w:r>
        <w:rPr>
          <w:rFonts w:eastAsia="Symbol" w:cs="Symbol" w:ascii="Symbol" w:hAnsi="Symbol"/>
          <w:sz w:val="26"/>
          <w:szCs w:val="26"/>
        </w:rPr>
        <w:sym w:font="Symbol" w:char="f065"/>
      </w:r>
      <w:r>
        <w:rPr>
          <w:rFonts w:cs="Times New Roman" w:ascii="Times New Roman" w:hAnsi="Times New Roman"/>
          <w:sz w:val="26"/>
          <w:szCs w:val="26"/>
          <w:vertAlign w:val="subscript"/>
        </w:rPr>
        <w:t>Đ</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L</w:t>
      </w:r>
      <w:r>
        <w:rPr>
          <w:rFonts w:cs="Times New Roman" w:ascii="Times New Roman" w:hAnsi="Times New Roman"/>
          <w:sz w:val="26"/>
          <w:szCs w:val="26"/>
        </w:rPr>
        <w:t xml:space="preserve"> &gt; e</w:t>
      </w:r>
      <w:r>
        <w:rPr>
          <w:rFonts w:cs="Times New Roman" w:ascii="Times New Roman" w:hAnsi="Times New Roman"/>
          <w:sz w:val="26"/>
          <w:szCs w:val="26"/>
          <w:vertAlign w:val="subscript"/>
        </w:rPr>
        <w:t>T</w:t>
      </w:r>
      <w:r>
        <w:rPr>
          <w:rFonts w:cs="Times New Roman" w:ascii="Times New Roman" w:hAnsi="Times New Roman"/>
          <w:sz w:val="26"/>
          <w:szCs w:val="26"/>
        </w:rPr>
        <w:t>.</w:t>
        <w:tab/>
        <w:t xml:space="preserve">D. </w:t>
      </w:r>
      <w:r>
        <w:rPr>
          <w:rFonts w:eastAsia="Symbol" w:cs="Symbol" w:ascii="Symbol" w:hAnsi="Symbol"/>
          <w:sz w:val="26"/>
          <w:szCs w:val="26"/>
        </w:rPr>
        <w:sym w:font="Symbol" w:char="f065"/>
      </w:r>
      <w:r>
        <w:rPr>
          <w:rFonts w:cs="Times New Roman" w:ascii="Times New Roman" w:hAnsi="Times New Roman"/>
          <w:sz w:val="26"/>
          <w:szCs w:val="26"/>
          <w:vertAlign w:val="subscript"/>
        </w:rPr>
        <w:t>L</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T</w:t>
      </w:r>
      <w:r>
        <w:rPr>
          <w:rFonts w:cs="Times New Roman" w:ascii="Times New Roman" w:hAnsi="Times New Roman"/>
          <w:sz w:val="26"/>
          <w:szCs w:val="26"/>
        </w:rPr>
        <w:t xml:space="preserve"> &gt; e</w:t>
      </w:r>
      <w:r>
        <w:rPr>
          <w:rFonts w:cs="Times New Roman" w:ascii="Times New Roman" w:hAnsi="Times New Roman"/>
          <w:sz w:val="26"/>
          <w:szCs w:val="26"/>
          <w:vertAlign w:val="subscript"/>
        </w:rPr>
        <w:t>Đ</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28</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Đối với nguyên tử hiđrô, các mức năng lượng ứng với các quỹ đạo dừng K, M có giá trị lần lượt là: -13,6 eV; -1,51 eV. Cho h =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và e =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C. Khi êlectron chuyển từ quỹ đạo dừng M về quỹ đạo dừng K, thì nguyên tử hiđrô có thể phát ra bức xạ có bước sóng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102,7 </w:t>
      </w:r>
      <w:r>
        <w:rPr>
          <w:rFonts w:eastAsia="Symbol" w:cs="Symbol" w:ascii="Symbol" w:hAnsi="Symbol"/>
          <w:sz w:val="26"/>
          <w:szCs w:val="26"/>
        </w:rPr>
        <w:sym w:font="Symbol" w:char="f06d"/>
      </w:r>
      <w:r>
        <w:rPr>
          <w:rFonts w:cs="Times New Roman" w:ascii="Times New Roman" w:hAnsi="Times New Roman"/>
          <w:sz w:val="26"/>
          <w:szCs w:val="26"/>
        </w:rPr>
        <w:t>m.</w:t>
        <w:tab/>
        <w:t>B. 102,7 mm.</w:t>
        <w:tab/>
      </w:r>
      <w:r>
        <w:rPr>
          <w:rFonts w:cs="Times New Roman" w:ascii="Times New Roman" w:hAnsi="Times New Roman"/>
          <w:color w:val="FF0000"/>
          <w:sz w:val="26"/>
          <w:szCs w:val="26"/>
        </w:rPr>
        <w:t>C. 102,7 nm.</w:t>
      </w:r>
      <w:r>
        <w:rPr>
          <w:rFonts w:cs="Times New Roman" w:ascii="Times New Roman" w:hAnsi="Times New Roman"/>
          <w:sz w:val="26"/>
          <w:szCs w:val="26"/>
        </w:rPr>
        <w:tab/>
        <w:t>D. 102,7 pm.</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29</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Khi chiếu vào một chất lỏng ánh sáng chàm thì ánh sáng huỳnh quang phát ra </w:t>
      </w:r>
      <w:r>
        <w:rPr>
          <w:rFonts w:cs="Times New Roman" w:ascii="Times New Roman" w:hAnsi="Times New Roman"/>
          <w:b/>
          <w:sz w:val="26"/>
          <w:szCs w:val="26"/>
        </w:rPr>
        <w:t xml:space="preserve">không thể </w:t>
      </w:r>
      <w:r>
        <w:rPr>
          <w:rFonts w:cs="Times New Roman" w:ascii="Times New Roman" w:hAnsi="Times New Roman"/>
          <w:sz w:val="26"/>
          <w:szCs w:val="26"/>
        </w:rPr>
        <w:t xml:space="preserve">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ánh sáng tím</w:t>
      </w:r>
      <w:r>
        <w:rPr>
          <w:rFonts w:cs="Times New Roman" w:ascii="Times New Roman" w:hAnsi="Times New Roman"/>
          <w:color w:val="0000FF"/>
          <w:sz w:val="26"/>
          <w:szCs w:val="26"/>
        </w:rPr>
        <w:t>.</w:t>
      </w:r>
      <w:r>
        <w:rPr>
          <w:rFonts w:cs="Times New Roman" w:ascii="Times New Roman" w:hAnsi="Times New Roman"/>
          <w:sz w:val="26"/>
          <w:szCs w:val="26"/>
        </w:rPr>
        <w:tab/>
        <w:t>B. ánh sáng vàng.</w:t>
        <w:tab/>
        <w:t>C. ánh sáng đỏ.</w:t>
        <w:tab/>
        <w:t>D. ánh sáng lục.</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30</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Một nguồn phát ra ánh sáng có bước sóng 662,5 nm với công suất phát sáng là 1,5.10</w:t>
      </w:r>
      <w:r>
        <w:rPr>
          <w:rFonts w:cs="Times New Roman" w:ascii="Times New Roman" w:hAnsi="Times New Roman"/>
          <w:sz w:val="26"/>
          <w:szCs w:val="26"/>
          <w:vertAlign w:val="superscript"/>
        </w:rPr>
        <w:t>-4</w:t>
      </w:r>
      <w:r>
        <w:rPr>
          <w:rFonts w:cs="Times New Roman" w:ascii="Times New Roman" w:hAnsi="Times New Roman"/>
          <w:sz w:val="26"/>
          <w:szCs w:val="26"/>
        </w:rPr>
        <w:t xml:space="preserve"> W. Lấy h =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Số phôtôn được nguồn phát ra trong 1 s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5.10</w:t>
      </w:r>
      <w:r>
        <w:rPr>
          <w:rFonts w:cs="Times New Roman" w:ascii="Times New Roman" w:hAnsi="Times New Roman"/>
          <w:color w:val="FF0000"/>
          <w:sz w:val="26"/>
          <w:szCs w:val="26"/>
          <w:vertAlign w:val="superscript"/>
        </w:rPr>
        <w:t>14</w:t>
      </w:r>
      <w:r>
        <w:rPr>
          <w:rFonts w:cs="Times New Roman" w:ascii="Times New Roman" w:hAnsi="Times New Roman"/>
          <w:color w:val="FF0000"/>
          <w:sz w:val="26"/>
          <w:szCs w:val="26"/>
        </w:rPr>
        <w:t>.</w:t>
      </w:r>
      <w:r>
        <w:rPr>
          <w:rFonts w:cs="Times New Roman" w:ascii="Times New Roman" w:hAnsi="Times New Roman"/>
          <w:sz w:val="26"/>
          <w:szCs w:val="26"/>
        </w:rPr>
        <w:tab/>
        <w:t>B. 6.10</w:t>
      </w:r>
      <w:r>
        <w:rPr>
          <w:rFonts w:cs="Times New Roman" w:ascii="Times New Roman" w:hAnsi="Times New Roman"/>
          <w:sz w:val="26"/>
          <w:szCs w:val="26"/>
          <w:vertAlign w:val="superscript"/>
        </w:rPr>
        <w:t>14</w:t>
      </w:r>
      <w:r>
        <w:rPr>
          <w:rFonts w:cs="Times New Roman" w:ascii="Times New Roman" w:hAnsi="Times New Roman"/>
          <w:sz w:val="26"/>
          <w:szCs w:val="26"/>
        </w:rPr>
        <w:t>.</w:t>
        <w:tab/>
        <w:t>C. 4.10</w:t>
      </w:r>
      <w:r>
        <w:rPr>
          <w:rFonts w:cs="Times New Roman" w:ascii="Times New Roman" w:hAnsi="Times New Roman"/>
          <w:sz w:val="26"/>
          <w:szCs w:val="26"/>
          <w:vertAlign w:val="superscript"/>
        </w:rPr>
        <w:t>14</w:t>
      </w:r>
      <w:r>
        <w:rPr>
          <w:rFonts w:cs="Times New Roman" w:ascii="Times New Roman" w:hAnsi="Times New Roman"/>
          <w:sz w:val="26"/>
          <w:szCs w:val="26"/>
        </w:rPr>
        <w:t>.</w:t>
        <w:tab/>
        <w:t>D. 3.10</w:t>
      </w:r>
      <w:r>
        <w:rPr>
          <w:rFonts w:cs="Times New Roman" w:ascii="Times New Roman" w:hAnsi="Times New Roman"/>
          <w:sz w:val="26"/>
          <w:szCs w:val="26"/>
          <w:vertAlign w:val="superscript"/>
        </w:rPr>
        <w:t>14</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230" w:leader="none"/>
        </w:tabs>
        <w:jc w:val="both"/>
        <w:rPr/>
      </w:pPr>
      <w:r>
        <w:rPr>
          <w:rFonts w:cs="Times New Roman" w:ascii="Times New Roman" w:hAnsi="Times New Roman"/>
          <w:b/>
          <w:sz w:val="26"/>
          <w:szCs w:val="26"/>
        </w:rPr>
        <w:t>Câu 31</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Trong quang phổ vạch của nguyên tử hiđrô, bước sóng dài nhất của vạch quang phổ trong dãy Lai-man và trong dãy Ban-me lần lượt là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và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Bước sóng dài thứ hai thuộc dãy Lai-man có giá trị là</w:t>
      </w:r>
    </w:p>
    <w:p>
      <w:pPr>
        <w:pStyle w:val="Normal"/>
        <w:tabs>
          <w:tab w:val="clear" w:pos="720"/>
          <w:tab w:val="left" w:pos="284" w:leader="none"/>
          <w:tab w:val="left" w:pos="2552" w:leader="none"/>
          <w:tab w:val="left" w:pos="4962" w:leader="none"/>
          <w:tab w:val="left" w:pos="723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1080" w:dyaOrig="68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54pt;height:34pt" filled="f" o:ole="">
            <v:imagedata r:id="rId2436" o:title=""/>
          </v:shape>
          <o:OLEObject Type="Embed" ProgID="" ShapeID="ole_rId2435" DrawAspect="Content" ObjectID="_83546258" r:id="rId2435"/>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780" w:dyaOrig="68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39pt;height:34pt" filled="f" o:ole="">
            <v:imagedata r:id="rId2438" o:title=""/>
          </v:shape>
          <o:OLEObject Type="Embed" ProgID="" ShapeID="ole_rId2437" DrawAspect="Content" ObjectID="_1518047351" r:id="rId2437"/>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780" w:dyaOrig="68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39pt;height:34pt" filled="f" o:ole="">
            <v:imagedata r:id="rId2440" o:title=""/>
          </v:shape>
          <o:OLEObject Type="Embed" ProgID="" ShapeID="ole_rId2439" DrawAspect="Content" ObjectID="_1310109021" r:id="rId2439"/>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780" w:dyaOrig="68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39pt;height:34pt" filled="f" o:ole="">
            <v:imagedata r:id="rId2442" o:title=""/>
          </v:shape>
          <o:OLEObject Type="Embed" ProgID="" ShapeID="ole_rId2441" DrawAspect="Content" ObjectID="_1388166476" r:id="rId2441"/>
        </w:objec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230" w:leader="none"/>
        </w:tabs>
        <w:jc w:val="both"/>
        <w:rPr/>
      </w:pPr>
      <w:r>
        <w:rPr>
          <w:rFonts w:cs="Times New Roman" w:ascii="Times New Roman" w:hAnsi="Times New Roman"/>
          <w:b/>
          <w:sz w:val="26"/>
          <w:szCs w:val="26"/>
        </w:rPr>
        <w:t>Câu 32</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Trong một thí nghiệm, hiện tượng quang điện xảy ra khi chiếu chùm sáng đơn sắc tới bề mặt tấm kim loại. Nếu giữ nguyên bước sóng ánh sáng kích thích mà tăng cường độ của chùm sáng thì</w:t>
      </w:r>
    </w:p>
    <w:p>
      <w:pPr>
        <w:pStyle w:val="Normal"/>
        <w:tabs>
          <w:tab w:val="clear" w:pos="720"/>
          <w:tab w:val="left" w:pos="284" w:leader="none"/>
          <w:tab w:val="left" w:pos="2552" w:leader="none"/>
          <w:tab w:val="left" w:pos="4962" w:leader="none"/>
          <w:tab w:val="left" w:pos="723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số êlectron bật ra khỏi tấm kim loại trong một giây tăng lên.</w:t>
      </w:r>
    </w:p>
    <w:p>
      <w:pPr>
        <w:pStyle w:val="Normal"/>
        <w:tabs>
          <w:tab w:val="clear" w:pos="720"/>
          <w:tab w:val="left" w:pos="284" w:leader="none"/>
          <w:tab w:val="left" w:pos="2552" w:leader="none"/>
          <w:tab w:val="left" w:pos="4962"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B. động năng ban đầu cực đại của êlectron quang điện tăng lên.</w:t>
      </w:r>
    </w:p>
    <w:p>
      <w:pPr>
        <w:pStyle w:val="Normal"/>
        <w:tabs>
          <w:tab w:val="clear" w:pos="720"/>
          <w:tab w:val="left" w:pos="284" w:leader="none"/>
          <w:tab w:val="left" w:pos="2552" w:leader="none"/>
          <w:tab w:val="left" w:pos="4962"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C. giới hạn quang điện của kim loại bị giảm xuống.</w:t>
      </w:r>
    </w:p>
    <w:p>
      <w:pPr>
        <w:pStyle w:val="Normal"/>
        <w:tabs>
          <w:tab w:val="clear" w:pos="720"/>
          <w:tab w:val="left" w:pos="284" w:leader="none"/>
          <w:tab w:val="left" w:pos="2552" w:leader="none"/>
          <w:tab w:val="left" w:pos="4962"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D. vận tốc ban đầu cực đại của các êlectron quang điện tăng lên.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33</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Khi nói về thuyết lượng tử ánh sáng, phát biểu nào sau đây là đúng?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Năng lượng phôtôn càng nhỏ khi cường độ chùm ánh sáng càng nhỏ.</w:t>
      </w:r>
    </w:p>
    <w:p>
      <w:pPr>
        <w:pStyle w:val="Normal"/>
        <w:tabs>
          <w:tab w:val="clear" w:pos="720"/>
          <w:tab w:val="left" w:pos="240" w:leader="none"/>
          <w:tab w:val="left" w:pos="2520" w:leader="none"/>
          <w:tab w:val="left" w:pos="4920" w:leader="none"/>
          <w:tab w:val="left" w:pos="7440" w:leader="none"/>
        </w:tabs>
        <w:ind w:hanging="240" w:left="240" w:right="0"/>
        <w:jc w:val="both"/>
        <w:rPr>
          <w:rFonts w:ascii="Times New Roman" w:hAnsi="Times New Roman" w:cs="Times New Roman"/>
          <w:sz w:val="26"/>
          <w:szCs w:val="26"/>
        </w:rPr>
      </w:pPr>
      <w:r>
        <w:rPr>
          <w:rFonts w:cs="Times New Roman" w:ascii="Times New Roman" w:hAnsi="Times New Roman"/>
          <w:sz w:val="26"/>
          <w:szCs w:val="26"/>
        </w:rPr>
        <w:tab/>
        <w:t>B. Phôtôn có thể chuyển động hay đứng yên tùy thuộc vào nguồn sáng chuyển động hay đứng yên.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Năng lượng của phôtôn càng lớn khi tần số của ánh sáng ứng với phôtôn đó càng nhỏ.</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D. Ánh sáng được tạo bởi các hạt gọi là phôtôn.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34(ÐỀ ĐẠI HỌC – 2009):</w:t>
      </w:r>
      <w:r>
        <w:rPr>
          <w:rFonts w:cs="Times New Roman" w:ascii="Times New Roman" w:hAnsi="Times New Roman"/>
          <w:sz w:val="26"/>
          <w:szCs w:val="26"/>
        </w:rPr>
        <w:t xml:space="preserve"> Nguyên tử hiđtô ở trạng thái cơ bản có mức năng lượng bằng -13,6 eV. Để chuyển lên trạng thái dừng có mức năng lượng -3,4 eV thì nguyên tử hiđrô phải hấp thụ một phôtôn có năng lượng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10,2 eV.</w:t>
      </w:r>
      <w:r>
        <w:rPr>
          <w:rFonts w:cs="Times New Roman" w:ascii="Times New Roman" w:hAnsi="Times New Roman"/>
          <w:sz w:val="26"/>
          <w:szCs w:val="26"/>
        </w:rPr>
        <w:tab/>
        <w:t>B. -10,2 eV.</w:t>
        <w:tab/>
        <w:t>C. 17 eV.</w:t>
        <w:tab/>
        <w:t>D. 4 eV.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35(ÐỀ ĐẠI HỌC – 2009):</w:t>
      </w:r>
      <w:r>
        <w:rPr>
          <w:rFonts w:cs="Times New Roman" w:ascii="Times New Roman" w:hAnsi="Times New Roman"/>
          <w:sz w:val="26"/>
          <w:szCs w:val="26"/>
        </w:rPr>
        <w:t xml:space="preserve"> Một đám nguyên tử hiđrô đang ở trạng thái kích thích mà êlectron chuyển động trên quỹ đạo dừng N. Khi êlectron chuyển về các quỹ đạo dừng bên trong thì quang phổ vạch phát xạ của đám nguyên tử đó có bao nhiêu vạch?</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3.</w:t>
        <w:tab/>
        <w:t>B. 1.</w:t>
        <w:tab/>
      </w:r>
      <w:r>
        <w:rPr>
          <w:rFonts w:cs="Times New Roman" w:ascii="Times New Roman" w:hAnsi="Times New Roman"/>
          <w:color w:val="FF0000"/>
          <w:sz w:val="26"/>
          <w:szCs w:val="26"/>
        </w:rPr>
        <w:t>C. 6.</w:t>
      </w:r>
      <w:r>
        <w:rPr>
          <w:rFonts w:cs="Times New Roman" w:ascii="Times New Roman" w:hAnsi="Times New Roman"/>
          <w:sz w:val="26"/>
          <w:szCs w:val="26"/>
        </w:rPr>
        <w:tab/>
        <w:t>D. 4.</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36(ÐỀ ĐẠI HỌC – 2009):</w:t>
      </w:r>
      <w:r>
        <w:rPr>
          <w:rFonts w:cs="Times New Roman" w:ascii="Times New Roman" w:hAnsi="Times New Roman"/>
          <w:sz w:val="26"/>
          <w:szCs w:val="26"/>
        </w:rPr>
        <w:t xml:space="preserve"> Công thoát êlectron của một kim loại là 7,64.10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J. Chiếu lần lượt vào bề mặt tấm kim loại này các bức xạ có bước sóng là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 0,18 </w:t>
      </w:r>
      <w:r>
        <w:rPr>
          <w:rFonts w:eastAsia="Symbol" w:cs="Symbol" w:ascii="Symbol" w:hAnsi="Symbol"/>
          <w:sz w:val="26"/>
          <w:szCs w:val="26"/>
        </w:rPr>
        <w:sym w:font="Symbol" w:char="f06d"/>
      </w:r>
      <w:r>
        <w:rPr>
          <w:rFonts w:cs="Times New Roman" w:ascii="Times New Roman" w:hAnsi="Times New Roman"/>
          <w:sz w:val="26"/>
          <w:szCs w:val="26"/>
        </w:rPr>
        <w:t xml:space="preserve">m,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 0,21 </w:t>
      </w:r>
      <w:r>
        <w:rPr>
          <w:rFonts w:eastAsia="Symbol" w:cs="Symbol" w:ascii="Symbol" w:hAnsi="Symbol"/>
          <w:sz w:val="26"/>
          <w:szCs w:val="26"/>
        </w:rPr>
        <w:sym w:font="Symbol" w:char="f06d"/>
      </w:r>
      <w:r>
        <w:rPr>
          <w:rFonts w:cs="Times New Roman" w:ascii="Times New Roman" w:hAnsi="Times New Roman"/>
          <w:sz w:val="26"/>
          <w:szCs w:val="26"/>
        </w:rPr>
        <w:t xml:space="preserve">m và </w:t>
      </w:r>
      <w:r>
        <w:rPr>
          <w:rFonts w:eastAsia="Symbol" w:cs="Symbol" w:ascii="Symbol" w:hAnsi="Symbol"/>
          <w:sz w:val="26"/>
          <w:szCs w:val="26"/>
        </w:rPr>
        <w:sym w:font="Symbol" w:char="f06c"/>
      </w:r>
      <w:r>
        <w:rPr>
          <w:rFonts w:cs="Times New Roman" w:ascii="Times New Roman" w:hAnsi="Times New Roman"/>
          <w:sz w:val="26"/>
          <w:szCs w:val="26"/>
          <w:vertAlign w:val="subscript"/>
        </w:rPr>
        <w:t>3</w:t>
      </w:r>
      <w:r>
        <w:rPr>
          <w:rFonts w:cs="Times New Roman" w:ascii="Times New Roman" w:hAnsi="Times New Roman"/>
          <w:sz w:val="26"/>
          <w:szCs w:val="26"/>
        </w:rPr>
        <w:t xml:space="preserve"> = 0,35 </w:t>
      </w:r>
      <w:r>
        <w:rPr>
          <w:rFonts w:eastAsia="Symbol" w:cs="Symbol" w:ascii="Symbol" w:hAnsi="Symbol"/>
          <w:sz w:val="26"/>
          <w:szCs w:val="26"/>
        </w:rPr>
        <w:sym w:font="Symbol" w:char="f06d"/>
      </w:r>
      <w:r>
        <w:rPr>
          <w:rFonts w:cs="Times New Roman" w:ascii="Times New Roman" w:hAnsi="Times New Roman"/>
          <w:sz w:val="26"/>
          <w:szCs w:val="26"/>
        </w:rPr>
        <w:t>m. Lấy h=6,625.10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Bức xạ nào gây được hiện tượng quang điện đối với kim loại đó?</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Hai bức xạ (</w:t>
      </w:r>
      <w:r>
        <w:rPr>
          <w:rFonts w:eastAsia="Symbol" w:cs="Symbol" w:ascii="Symbol" w:hAnsi="Symbol"/>
          <w:color w:val="FF0000"/>
          <w:sz w:val="26"/>
          <w:szCs w:val="26"/>
        </w:rPr>
        <w:sym w:font="Symbol" w:char="f06c"/>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 xml:space="preserve"> và </w:t>
      </w:r>
      <w:r>
        <w:rPr>
          <w:rFonts w:eastAsia="Symbol" w:cs="Symbol" w:ascii="Symbol" w:hAnsi="Symbol"/>
          <w:color w:val="FF0000"/>
          <w:sz w:val="26"/>
          <w:szCs w:val="26"/>
        </w:rPr>
        <w:sym w:font="Symbol" w:char="f06c"/>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w:t>
      </w:r>
      <w:r>
        <w:rPr>
          <w:rFonts w:cs="Times New Roman" w:ascii="Times New Roman" w:hAnsi="Times New Roman"/>
          <w:sz w:val="26"/>
          <w:szCs w:val="26"/>
        </w:rPr>
        <w:tab/>
        <w:tab/>
        <w:t>B. Không có bức xạ nào trong ba bức xạ trên.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C. Cả ba bức xạ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và </w:t>
      </w:r>
      <w:r>
        <w:rPr>
          <w:rFonts w:eastAsia="Symbol" w:cs="Symbol" w:ascii="Symbol" w:hAnsi="Symbol"/>
          <w:sz w:val="26"/>
          <w:szCs w:val="26"/>
        </w:rPr>
        <w:sym w:font="Symbol" w:char="f06c"/>
      </w:r>
      <w:r>
        <w:rPr>
          <w:rFonts w:cs="Times New Roman" w:ascii="Times New Roman" w:hAnsi="Times New Roman"/>
          <w:sz w:val="26"/>
          <w:szCs w:val="26"/>
          <w:vertAlign w:val="subscript"/>
        </w:rPr>
        <w:t>3</w:t>
      </w:r>
      <w:r>
        <w:rPr>
          <w:rFonts w:cs="Times New Roman" w:ascii="Times New Roman" w:hAnsi="Times New Roman"/>
          <w:sz w:val="26"/>
          <w:szCs w:val="26"/>
        </w:rPr>
        <w:t>).</w:t>
        <w:tab/>
        <w:t xml:space="preserve">D. Chỉ có bức xạ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37(ÐỀ ĐẠI HỌC – 2009):</w:t>
      </w:r>
      <w:r>
        <w:rPr>
          <w:rFonts w:cs="Times New Roman" w:ascii="Times New Roman" w:hAnsi="Times New Roman"/>
          <w:sz w:val="26"/>
          <w:szCs w:val="26"/>
        </w:rPr>
        <w:t xml:space="preserve"> Pin quang điện là nguồn điện, trong đó</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hóa năng được biến đổi trực tiếp thành điện năng.</w:t>
        <w:tab/>
      </w:r>
      <w:r>
        <w:rPr>
          <w:rFonts w:cs="Times New Roman" w:ascii="Times New Roman" w:hAnsi="Times New Roman"/>
          <w:color w:val="FF0000"/>
          <w:sz w:val="26"/>
          <w:szCs w:val="26"/>
        </w:rPr>
        <w:t>B. quang năng được biến đổi trực tiếp thành điện năng.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cơ năng được biến đổi trực tiếp thành điện năng.</w:t>
        <w:tab/>
        <w:t>D. nhiệt năng được biến đổi trực tiếp thành điện năng.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 xml:space="preserve">Câu 38(ÐỀ ĐẠI HỌC – 2009): </w:t>
      </w:r>
      <w:r>
        <w:rPr>
          <w:rFonts w:cs="Times New Roman" w:ascii="Times New Roman" w:hAnsi="Times New Roman"/>
          <w:sz w:val="26"/>
          <w:szCs w:val="26"/>
        </w:rPr>
        <w:t>Đối với nguyên tử hiđrô, khi êlectron chuyển từ quỹ đạo M về quỹ đạo K thì nguyên tử phát ra phôtôn có bước sóng 0,1026 µm. Lấy h = 6,625.10</w:t>
      </w:r>
      <w:r>
        <w:rPr>
          <w:rFonts w:cs="Times New Roman" w:ascii="Times New Roman" w:hAnsi="Times New Roman"/>
          <w:sz w:val="26"/>
          <w:szCs w:val="26"/>
          <w:vertAlign w:val="superscript"/>
        </w:rPr>
        <w:t>-34</w:t>
      </w:r>
      <w:r>
        <w:rPr>
          <w:rFonts w:cs="Times New Roman" w:ascii="Times New Roman" w:hAnsi="Times New Roman"/>
          <w:sz w:val="26"/>
          <w:szCs w:val="26"/>
        </w:rPr>
        <w:t>J.s, e =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C và c = 3.10</w:t>
      </w:r>
      <w:r>
        <w:rPr>
          <w:rFonts w:cs="Times New Roman" w:ascii="Times New Roman" w:hAnsi="Times New Roman"/>
          <w:sz w:val="26"/>
          <w:szCs w:val="26"/>
          <w:vertAlign w:val="superscript"/>
        </w:rPr>
        <w:t>8</w:t>
      </w:r>
      <w:r>
        <w:rPr>
          <w:rFonts w:cs="Times New Roman" w:ascii="Times New Roman" w:hAnsi="Times New Roman"/>
          <w:sz w:val="26"/>
          <w:szCs w:val="26"/>
        </w:rPr>
        <w:t>m/s. Năng lượng của phôtôn này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1,21 eV</w:t>
        <w:tab/>
        <w:t>B. 11,2 eV.</w:t>
        <w:tab/>
      </w:r>
      <w:r>
        <w:rPr>
          <w:rFonts w:cs="Times New Roman" w:ascii="Times New Roman" w:hAnsi="Times New Roman"/>
          <w:color w:val="FF0000"/>
          <w:sz w:val="26"/>
          <w:szCs w:val="26"/>
        </w:rPr>
        <w:t>C. 12,1 eV.</w:t>
      </w:r>
      <w:r>
        <w:rPr>
          <w:rFonts w:cs="Times New Roman" w:ascii="Times New Roman" w:hAnsi="Times New Roman"/>
          <w:sz w:val="26"/>
          <w:szCs w:val="26"/>
        </w:rPr>
        <w:tab/>
        <w:t>D. 121 eV.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39(ÐỀ ĐẠI HỌC – 2009):</w:t>
      </w:r>
      <w:r>
        <w:rPr>
          <w:rFonts w:cs="Times New Roman" w:ascii="Times New Roman" w:hAnsi="Times New Roman"/>
          <w:sz w:val="26"/>
          <w:szCs w:val="26"/>
        </w:rPr>
        <w:t xml:space="preserve"> Chiếu đồng thời hai bức xạ có bước sóng 0,452 µm và 0,243 µm vào catôt của một tế bào quang điện. Kim loại làm catôt có giới hạn quang điện là 0,5 µm. Lấy h = 6,625. 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và m</w:t>
      </w:r>
      <w:r>
        <w:rPr>
          <w:rFonts w:cs="Times New Roman" w:ascii="Times New Roman" w:hAnsi="Times New Roman"/>
          <w:sz w:val="26"/>
          <w:szCs w:val="26"/>
          <w:vertAlign w:val="subscript"/>
        </w:rPr>
        <w:t xml:space="preserve">e </w:t>
      </w:r>
      <w:r>
        <w:rPr>
          <w:rFonts w:cs="Times New Roman" w:ascii="Times New Roman" w:hAnsi="Times New Roman"/>
          <w:sz w:val="26"/>
          <w:szCs w:val="26"/>
        </w:rPr>
        <w:t>= 9,1.10</w:t>
      </w:r>
      <w:r>
        <w:rPr>
          <w:rFonts w:cs="Times New Roman" w:ascii="Times New Roman" w:hAnsi="Times New Roman"/>
          <w:sz w:val="26"/>
          <w:szCs w:val="26"/>
          <w:vertAlign w:val="superscript"/>
        </w:rPr>
        <w:t>-31</w:t>
      </w:r>
      <w:r>
        <w:rPr>
          <w:rFonts w:cs="Times New Roman" w:ascii="Times New Roman" w:hAnsi="Times New Roman"/>
          <w:sz w:val="26"/>
          <w:szCs w:val="26"/>
        </w:rPr>
        <w:t xml:space="preserve"> kg. Vận tốc ban đầu cực đại của các êlectron quang điện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2,29.10</w:t>
      </w:r>
      <w:r>
        <w:rPr>
          <w:rFonts w:cs="Times New Roman" w:ascii="Times New Roman" w:hAnsi="Times New Roman"/>
          <w:sz w:val="26"/>
          <w:szCs w:val="26"/>
          <w:vertAlign w:val="superscript"/>
        </w:rPr>
        <w:t>4</w:t>
      </w:r>
      <w:r>
        <w:rPr>
          <w:rFonts w:cs="Times New Roman" w:ascii="Times New Roman" w:hAnsi="Times New Roman"/>
          <w:sz w:val="26"/>
          <w:szCs w:val="26"/>
        </w:rPr>
        <w:t xml:space="preserve"> m/s.</w:t>
        <w:tab/>
        <w:t>B. 9,24.10</w:t>
      </w:r>
      <w:r>
        <w:rPr>
          <w:rFonts w:cs="Times New Roman" w:ascii="Times New Roman" w:hAnsi="Times New Roman"/>
          <w:sz w:val="26"/>
          <w:szCs w:val="26"/>
          <w:vertAlign w:val="superscript"/>
        </w:rPr>
        <w:t>3</w:t>
      </w:r>
      <w:r>
        <w:rPr>
          <w:rFonts w:cs="Times New Roman" w:ascii="Times New Roman" w:hAnsi="Times New Roman"/>
          <w:sz w:val="26"/>
          <w:szCs w:val="26"/>
        </w:rPr>
        <w:t xml:space="preserve"> m/s</w:t>
        <w:tab/>
      </w:r>
      <w:r>
        <w:rPr>
          <w:rFonts w:cs="Times New Roman" w:ascii="Times New Roman" w:hAnsi="Times New Roman"/>
          <w:color w:val="FF0000"/>
          <w:sz w:val="26"/>
          <w:szCs w:val="26"/>
        </w:rPr>
        <w:t>C. 9,61.10</w:t>
      </w:r>
      <w:r>
        <w:rPr>
          <w:rFonts w:cs="Times New Roman" w:ascii="Times New Roman" w:hAnsi="Times New Roman"/>
          <w:color w:val="FF0000"/>
          <w:sz w:val="26"/>
          <w:szCs w:val="26"/>
          <w:vertAlign w:val="superscript"/>
        </w:rPr>
        <w:t>5</w:t>
      </w:r>
      <w:r>
        <w:rPr>
          <w:rFonts w:cs="Times New Roman" w:ascii="Times New Roman" w:hAnsi="Times New Roman"/>
          <w:color w:val="FF0000"/>
          <w:sz w:val="26"/>
          <w:szCs w:val="26"/>
        </w:rPr>
        <w:t xml:space="preserve"> m/s</w:t>
      </w:r>
      <w:r>
        <w:rPr>
          <w:rFonts w:cs="Times New Roman" w:ascii="Times New Roman" w:hAnsi="Times New Roman"/>
          <w:sz w:val="26"/>
          <w:szCs w:val="26"/>
        </w:rPr>
        <w:t xml:space="preserve">   </w:t>
        <w:tab/>
        <w:t>D. 1,34.10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m/s</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2010</w:t>
      </w:r>
    </w:p>
    <w:p>
      <w:pPr>
        <w:pStyle w:val="Normal"/>
        <w:tabs>
          <w:tab w:val="clear" w:pos="720"/>
          <w:tab w:val="left" w:pos="240" w:leader="none"/>
        </w:tabs>
        <w:jc w:val="both"/>
        <w:rPr>
          <w:rFonts w:ascii="Times New Roman" w:hAnsi="Times New Roman" w:cs="Times New Roman"/>
          <w:b/>
          <w:i/>
          <w:i/>
          <w:sz w:val="26"/>
          <w:szCs w:val="26"/>
          <w:lang w:val="it-IT"/>
        </w:rPr>
      </w:pPr>
      <w:r>
        <w:rPr>
          <w:rFonts w:cs="Times New Roman" w:ascii="Times New Roman" w:hAnsi="Times New Roman"/>
          <w:b/>
          <w:sz w:val="26"/>
          <w:szCs w:val="26"/>
        </w:rPr>
        <w:t>Câu 40</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1"/>
          <w:sz w:val="26"/>
          <w:szCs w:val="26"/>
          <w:lang w:val="it-IT"/>
        </w:rPr>
        <w:t xml:space="preserve">Khi êlectron ở quỹ đạo dừng thứ n thì năng lượng của nguyên tử hiđrô được tính theo công thức - </w:t>
      </w:r>
      <w:r>
        <w:rPr>
          <w:rFonts w:cs="Times New Roman" w:ascii="Times New Roman" w:hAnsi="Times New Roman"/>
          <w:spacing w:val="-1"/>
          <w:sz w:val="26"/>
          <w:szCs w:val="26"/>
          <w:lang w:val="it-IT"/>
        </w:rPr>
      </w:r>
      <m:oMath xmlns:m="http://schemas.openxmlformats.org/officeDocument/2006/math">
        <m:f>
          <m:num>
            <m:r>
              <m:rPr>
                <m:lit/>
                <m:nor/>
              </m:rPr>
              <w:rPr>
                <w:rFonts w:ascii="Cambria Math" w:hAnsi="Cambria Math"/>
              </w:rPr>
              <m:t xml:space="preserve">13</m:t>
            </m:r>
            <m:r>
              <w:rPr>
                <w:rFonts w:ascii="Cambria Math" w:hAnsi="Cambria Math"/>
              </w:rPr>
              <m:t xml:space="preserve">,</m:t>
            </m:r>
            <m:r>
              <w:rPr>
                <w:rFonts w:ascii="Cambria Math" w:hAnsi="Cambria Math"/>
              </w:rPr>
              <m:t xml:space="preserve">6</m:t>
            </m:r>
          </m:num>
          <m:den>
            <m:sSup>
              <m:e>
                <m:r>
                  <w:rPr>
                    <w:rFonts w:ascii="Cambria Math" w:hAnsi="Cambria Math"/>
                  </w:rPr>
                  <m:t xml:space="preserve">n</m:t>
                </m:r>
              </m:e>
              <m:sup>
                <m:r>
                  <w:rPr>
                    <w:rFonts w:ascii="Cambria Math" w:hAnsi="Cambria Math"/>
                  </w:rPr>
                  <m:t xml:space="preserve">2</m:t>
                </m:r>
              </m:sup>
            </m:sSup>
          </m:den>
        </m:f>
      </m:oMath>
      <w:r>
        <w:rPr>
          <w:rFonts w:cs="Times New Roman" w:ascii="Times New Roman" w:hAnsi="Times New Roman"/>
          <w:spacing w:val="-5"/>
          <w:sz w:val="26"/>
          <w:szCs w:val="26"/>
          <w:lang w:val="it-IT"/>
        </w:rPr>
        <w:t xml:space="preserve">(eV) (n = 1, 2, 3,…). Khi êlectron trong nguyên tử hiđrô chuyển từ quỹ đạo dừng n = 3 sang </w:t>
      </w:r>
      <w:r>
        <w:rPr>
          <w:rFonts w:cs="Times New Roman" w:ascii="Times New Roman" w:hAnsi="Times New Roman"/>
          <w:spacing w:val="-6"/>
          <w:sz w:val="26"/>
          <w:szCs w:val="26"/>
          <w:lang w:val="it-IT"/>
        </w:rPr>
        <w:t>quỹ đạo dừng n = 2 thì nguyên tử hiđrô phát ra phôtôn ứng với bức xạ có bước sóng bằng</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A</w:t>
      </w:r>
      <w:r>
        <w:rPr>
          <w:rFonts w:cs="Times New Roman" w:ascii="Times New Roman" w:hAnsi="Times New Roman"/>
          <w:spacing w:val="-3"/>
          <w:sz w:val="26"/>
          <w:szCs w:val="26"/>
          <w:lang w:val="it-IT"/>
        </w:rPr>
        <w:t xml:space="preserve">. 0,4350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xml:space="preserve">. 0,4861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tab/>
      </w:r>
      <w:r>
        <w:rPr>
          <w:rFonts w:cs="Times New Roman" w:ascii="Times New Roman" w:hAnsi="Times New Roman"/>
          <w:color w:val="FF0000"/>
          <w:spacing w:val="-3"/>
          <w:sz w:val="26"/>
          <w:szCs w:val="26"/>
          <w:lang w:val="it-IT"/>
        </w:rPr>
        <w:t xml:space="preserve">    </w:t>
      </w:r>
      <w:r>
        <w:rPr>
          <w:rFonts w:cs="Times New Roman" w:ascii="Times New Roman" w:hAnsi="Times New Roman"/>
          <w:b/>
          <w:color w:val="FF0000"/>
          <w:spacing w:val="-3"/>
          <w:sz w:val="26"/>
          <w:szCs w:val="26"/>
          <w:lang w:val="it-IT"/>
        </w:rPr>
        <w:t>C</w:t>
      </w:r>
      <w:r>
        <w:rPr>
          <w:rFonts w:cs="Times New Roman" w:ascii="Times New Roman" w:hAnsi="Times New Roman"/>
          <w:color w:val="FF0000"/>
          <w:spacing w:val="-3"/>
          <w:sz w:val="26"/>
          <w:szCs w:val="26"/>
          <w:lang w:val="it-IT"/>
        </w:rPr>
        <w:t xml:space="preserve">. 0,6576 </w:t>
      </w:r>
      <w:r>
        <w:rPr>
          <w:rFonts w:cs="Times New Roman" w:ascii="Times New Roman" w:hAnsi="Times New Roman"/>
          <w:color w:val="FF0000"/>
          <w:spacing w:val="-3"/>
          <w:sz w:val="26"/>
          <w:szCs w:val="26"/>
        </w:rPr>
        <w:t>μ</w:t>
      </w:r>
      <w:r>
        <w:rPr>
          <w:rFonts w:cs="Times New Roman" w:ascii="Times New Roman" w:hAnsi="Times New Roman"/>
          <w:color w:val="FF0000"/>
          <w:spacing w:val="-3"/>
          <w:sz w:val="26"/>
          <w:szCs w:val="26"/>
          <w:lang w:val="it-IT"/>
        </w:rPr>
        <w:t>m.</w:t>
      </w:r>
      <w:r>
        <w:rPr>
          <w:rFonts w:cs="Times New Roman" w:ascii="Times New Roman" w:hAnsi="Times New Roman"/>
          <w:spacing w:val="-3"/>
          <w:sz w:val="26"/>
          <w:szCs w:val="26"/>
          <w:lang w:val="it-IT"/>
        </w:rPr>
        <w:t xml:space="preserve">      </w:t>
      </w:r>
      <w:r>
        <w:rPr>
          <w:rFonts w:cs="Times New Roman" w:ascii="Times New Roman" w:hAnsi="Times New Roman"/>
          <w:b/>
          <w:spacing w:val="-3"/>
          <w:sz w:val="26"/>
          <w:szCs w:val="26"/>
          <w:lang w:val="it-IT"/>
        </w:rPr>
        <w:t>D</w:t>
      </w:r>
      <w:r>
        <w:rPr>
          <w:rFonts w:cs="Times New Roman" w:ascii="Times New Roman" w:hAnsi="Times New Roman"/>
          <w:spacing w:val="-3"/>
          <w:sz w:val="26"/>
          <w:szCs w:val="26"/>
          <w:lang w:val="it-IT"/>
        </w:rPr>
        <w:t xml:space="preserve">. 0,4102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r>
    </w:p>
    <w:p>
      <w:pPr>
        <w:pStyle w:val="Normal"/>
        <w:jc w:val="both"/>
        <w:rPr/>
      </w:pPr>
      <w:r>
        <w:rPr>
          <w:rFonts w:cs="Times New Roman" w:ascii="Times New Roman" w:hAnsi="Times New Roman"/>
          <w:b/>
          <w:sz w:val="26"/>
          <w:szCs w:val="26"/>
        </w:rPr>
        <w:t>Câu 41</w:t>
      </w:r>
      <w:r>
        <w:rPr>
          <w:rFonts w:cs="Times New Roman" w:ascii="Times New Roman" w:hAnsi="Times New Roman"/>
          <w:spacing w:val="-3"/>
          <w:sz w:val="26"/>
          <w:szCs w:val="26"/>
          <w:lang w:val="it-IT"/>
        </w:rPr>
        <w:t>.</w:t>
      </w:r>
      <w:r>
        <w:rPr>
          <w:rFonts w:cs="Times New Roman" w:ascii="Times New Roman" w:hAnsi="Times New Roman"/>
          <w:b/>
          <w:i/>
          <w:sz w:val="26"/>
          <w:szCs w:val="26"/>
          <w:lang w:val="it-IT"/>
        </w:rPr>
        <w:t xml:space="preserve"> (Đề thi ĐH – CĐ năm 2010)</w:t>
      </w:r>
      <w:r>
        <w:rPr>
          <w:rFonts w:cs="Times New Roman" w:ascii="Times New Roman" w:hAnsi="Times New Roman"/>
          <w:spacing w:val="-3"/>
          <w:sz w:val="26"/>
          <w:szCs w:val="26"/>
          <w:lang w:val="it-IT"/>
        </w:rPr>
        <w:t xml:space="preserve"> </w:t>
      </w:r>
      <w:r>
        <w:rPr>
          <w:rFonts w:cs="Times New Roman" w:ascii="Times New Roman" w:hAnsi="Times New Roman"/>
          <w:spacing w:val="-2"/>
          <w:sz w:val="26"/>
          <w:szCs w:val="26"/>
          <w:lang w:val="it-IT"/>
        </w:rPr>
        <w:t>Một chất có khả năng phát ra ánh sáng phát quang với tần số f = 6.10</w:t>
      </w:r>
      <w:r>
        <w:rPr>
          <w:rFonts w:cs="Times New Roman" w:ascii="Times New Roman" w:hAnsi="Times New Roman"/>
          <w:spacing w:val="-2"/>
          <w:sz w:val="26"/>
          <w:szCs w:val="26"/>
          <w:vertAlign w:val="superscript"/>
          <w:lang w:val="it-IT"/>
        </w:rPr>
        <w:t>14</w:t>
      </w:r>
      <w:r>
        <w:rPr>
          <w:rFonts w:cs="Times New Roman" w:ascii="Times New Roman" w:hAnsi="Times New Roman"/>
          <w:spacing w:val="-2"/>
          <w:sz w:val="26"/>
          <w:szCs w:val="26"/>
          <w:lang w:val="it-IT"/>
        </w:rPr>
        <w:t xml:space="preserve"> Hz. Khi dùng ánh sáng có bước sóng nào dưới đây để kích thích thì chất này </w:t>
      </w:r>
      <w:r>
        <w:rPr>
          <w:rFonts w:cs="Times New Roman" w:ascii="Times New Roman" w:hAnsi="Times New Roman"/>
          <w:b/>
          <w:i/>
          <w:spacing w:val="-2"/>
          <w:sz w:val="26"/>
          <w:szCs w:val="26"/>
          <w:lang w:val="it-IT"/>
        </w:rPr>
        <w:t>không thể</w:t>
      </w:r>
      <w:r>
        <w:rPr>
          <w:rFonts w:cs="Times New Roman" w:ascii="Times New Roman" w:hAnsi="Times New Roman"/>
          <w:spacing w:val="-2"/>
          <w:sz w:val="26"/>
          <w:szCs w:val="26"/>
          <w:lang w:val="it-IT"/>
        </w:rPr>
        <w:t xml:space="preserve"> phát quang? </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color w:val="FF0000"/>
          <w:spacing w:val="-3"/>
          <w:sz w:val="26"/>
          <w:szCs w:val="26"/>
          <w:lang w:val="it-IT"/>
        </w:rPr>
        <w:t>A</w:t>
      </w:r>
      <w:r>
        <w:rPr>
          <w:rFonts w:cs="Times New Roman" w:ascii="Times New Roman" w:hAnsi="Times New Roman"/>
          <w:color w:val="FF0000"/>
          <w:spacing w:val="-3"/>
          <w:sz w:val="26"/>
          <w:szCs w:val="26"/>
          <w:lang w:val="it-IT"/>
        </w:rPr>
        <w:t xml:space="preserve">. 0,55 </w:t>
      </w:r>
      <w:r>
        <w:rPr>
          <w:rFonts w:cs="Times New Roman" w:ascii="Times New Roman" w:hAnsi="Times New Roman"/>
          <w:color w:val="FF0000"/>
          <w:spacing w:val="-3"/>
          <w:sz w:val="26"/>
          <w:szCs w:val="26"/>
        </w:rPr>
        <w:t>μ</w:t>
      </w:r>
      <w:r>
        <w:rPr>
          <w:rFonts w:cs="Times New Roman" w:ascii="Times New Roman" w:hAnsi="Times New Roman"/>
          <w:color w:val="FF0000"/>
          <w:spacing w:val="-3"/>
          <w:sz w:val="26"/>
          <w:szCs w:val="26"/>
          <w:lang w:val="it-IT"/>
        </w:rPr>
        <w:t>m.</w:t>
        <w:tab/>
      </w: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xml:space="preserve">. 0,45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tab/>
      </w:r>
      <w:r>
        <w:rPr>
          <w:rFonts w:cs="Times New Roman" w:ascii="Times New Roman" w:hAnsi="Times New Roman"/>
          <w:b/>
          <w:spacing w:val="-3"/>
          <w:sz w:val="26"/>
          <w:szCs w:val="26"/>
          <w:lang w:val="it-IT"/>
        </w:rPr>
        <w:t>C</w:t>
      </w:r>
      <w:r>
        <w:rPr>
          <w:rFonts w:cs="Times New Roman" w:ascii="Times New Roman" w:hAnsi="Times New Roman"/>
          <w:spacing w:val="-3"/>
          <w:sz w:val="26"/>
          <w:szCs w:val="26"/>
          <w:lang w:val="it-IT"/>
        </w:rPr>
        <w:t xml:space="preserve">. 0,38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tab/>
      </w:r>
      <w:r>
        <w:rPr>
          <w:rFonts w:cs="Times New Roman" w:ascii="Times New Roman" w:hAnsi="Times New Roman"/>
          <w:b/>
          <w:spacing w:val="-3"/>
          <w:sz w:val="26"/>
          <w:szCs w:val="26"/>
          <w:lang w:val="it-IT"/>
        </w:rPr>
        <w:t>D</w:t>
      </w:r>
      <w:r>
        <w:rPr>
          <w:rFonts w:cs="Times New Roman" w:ascii="Times New Roman" w:hAnsi="Times New Roman"/>
          <w:spacing w:val="-3"/>
          <w:sz w:val="26"/>
          <w:szCs w:val="26"/>
          <w:lang w:val="it-IT"/>
        </w:rPr>
        <w:t xml:space="preserve">. 0,40 </w:t>
      </w:r>
      <w:r>
        <w:rPr>
          <w:rFonts w:cs="Times New Roman" w:ascii="Times New Roman" w:hAnsi="Times New Roman"/>
          <w:spacing w:val="-3"/>
          <w:sz w:val="26"/>
          <w:szCs w:val="26"/>
        </w:rPr>
        <w:t>μ</w:t>
      </w:r>
      <w:r>
        <w:rPr>
          <w:rFonts w:cs="Times New Roman" w:ascii="Times New Roman" w:hAnsi="Times New Roman"/>
          <w:spacing w:val="-3"/>
          <w:sz w:val="26"/>
          <w:szCs w:val="26"/>
          <w:lang w:val="it-IT"/>
        </w:rPr>
        <w:t>m.</w:t>
      </w:r>
    </w:p>
    <w:p>
      <w:pPr>
        <w:pStyle w:val="Normal"/>
        <w:jc w:val="both"/>
        <w:rPr/>
      </w:pPr>
      <w:r>
        <w:rPr>
          <w:rFonts w:cs="Times New Roman" w:ascii="Times New Roman" w:hAnsi="Times New Roman"/>
          <w:b/>
          <w:sz w:val="26"/>
          <w:szCs w:val="26"/>
        </w:rPr>
        <w:t>Câu 42</w:t>
      </w:r>
      <w:r>
        <w:rPr>
          <w:rFonts w:cs="Times New Roman" w:ascii="Times New Roman" w:hAnsi="Times New Roman"/>
          <w:spacing w:val="-3"/>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 xml:space="preserve">Theo tiên đề của Bo, khi êlectron trong nguyên tử hiđrô chuyển từ quỹ đạo L sang quỹ đạo </w:t>
      </w:r>
      <w:r>
        <w:rPr>
          <w:rFonts w:cs="Times New Roman" w:ascii="Times New Roman" w:hAnsi="Times New Roman"/>
          <w:spacing w:val="-1"/>
          <w:sz w:val="26"/>
          <w:szCs w:val="26"/>
          <w:lang w:val="it-IT"/>
        </w:rPr>
        <w:t xml:space="preserve">K thì nguyên tử phát ra phôtôn có bước sóng </w:t>
      </w:r>
      <w:r>
        <w:rPr>
          <w:rFonts w:cs="Times New Roman" w:ascii="Times New Roman" w:hAnsi="Times New Roman"/>
          <w:spacing w:val="-1"/>
          <w:sz w:val="26"/>
          <w:szCs w:val="26"/>
        </w:rPr>
        <w:t>λ</w:t>
      </w:r>
      <w:r>
        <w:rPr>
          <w:rFonts w:cs="Times New Roman" w:ascii="Times New Roman" w:hAnsi="Times New Roman"/>
          <w:spacing w:val="-4"/>
          <w:sz w:val="26"/>
          <w:szCs w:val="26"/>
          <w:vertAlign w:val="subscript"/>
          <w:lang w:val="it-IT"/>
        </w:rPr>
        <w:t>21</w:t>
      </w:r>
      <w:r>
        <w:rPr>
          <w:rFonts w:cs="Times New Roman" w:ascii="Times New Roman" w:hAnsi="Times New Roman"/>
          <w:spacing w:val="-1"/>
          <w:sz w:val="26"/>
          <w:szCs w:val="26"/>
          <w:lang w:val="it-IT"/>
        </w:rPr>
        <w:t xml:space="preserve">, khi êlectron chuyển từ quỹ đạo M sang quỹ đạo L </w:t>
      </w:r>
      <w:r>
        <w:rPr>
          <w:rFonts w:cs="Times New Roman" w:ascii="Times New Roman" w:hAnsi="Times New Roman"/>
          <w:sz w:val="26"/>
          <w:szCs w:val="26"/>
          <w:lang w:val="it-IT"/>
        </w:rPr>
        <w:t xml:space="preserve">thì nguyên tử phát ra phôtôn có bước sóng </w:t>
      </w:r>
      <w:r>
        <w:rPr>
          <w:rFonts w:cs="Times New Roman" w:ascii="Times New Roman" w:hAnsi="Times New Roman"/>
          <w:sz w:val="26"/>
          <w:szCs w:val="26"/>
        </w:rPr>
        <w:t>λ</w:t>
      </w:r>
      <w:r>
        <w:rPr>
          <w:rFonts w:cs="Times New Roman" w:ascii="Times New Roman" w:hAnsi="Times New Roman"/>
          <w:sz w:val="26"/>
          <w:szCs w:val="26"/>
          <w:vertAlign w:val="subscript"/>
          <w:lang w:val="it-IT"/>
        </w:rPr>
        <w:t>32</w:t>
      </w:r>
      <w:r>
        <w:rPr>
          <w:rFonts w:cs="Times New Roman" w:ascii="Times New Roman" w:hAnsi="Times New Roman"/>
          <w:sz w:val="26"/>
          <w:szCs w:val="26"/>
          <w:lang w:val="it-IT"/>
        </w:rPr>
        <w:t xml:space="preserve"> và khi êlectron chuyển từ quỹ đạo M sang quỹ đạo K </w:t>
      </w:r>
      <w:r>
        <w:rPr>
          <w:rFonts w:cs="Times New Roman" w:ascii="Times New Roman" w:hAnsi="Times New Roman"/>
          <w:spacing w:val="-4"/>
          <w:sz w:val="26"/>
          <w:szCs w:val="26"/>
          <w:lang w:val="it-IT"/>
        </w:rPr>
        <w:t xml:space="preserve">thì nguyên tử phát ra phôtôn có bước sóng </w:t>
      </w:r>
      <w:r>
        <w:rPr>
          <w:rFonts w:cs="Times New Roman" w:ascii="Times New Roman" w:hAnsi="Times New Roman"/>
          <w:spacing w:val="-4"/>
          <w:sz w:val="26"/>
          <w:szCs w:val="26"/>
        </w:rPr>
        <w:t>λ</w:t>
      </w:r>
      <w:r>
        <w:rPr>
          <w:rFonts w:cs="Times New Roman" w:ascii="Times New Roman" w:hAnsi="Times New Roman"/>
          <w:spacing w:val="-4"/>
          <w:sz w:val="26"/>
          <w:szCs w:val="26"/>
          <w:vertAlign w:val="subscript"/>
          <w:lang w:val="it-IT"/>
        </w:rPr>
        <w:t>31</w:t>
      </w:r>
      <w:r>
        <w:rPr>
          <w:rFonts w:cs="Times New Roman" w:ascii="Times New Roman" w:hAnsi="Times New Roman"/>
          <w:spacing w:val="-4"/>
          <w:sz w:val="26"/>
          <w:szCs w:val="26"/>
          <w:lang w:val="it-IT"/>
        </w:rPr>
        <w:t xml:space="preserve">. Biểu thức xác định </w:t>
      </w:r>
      <w:r>
        <w:rPr>
          <w:rFonts w:cs="Times New Roman" w:ascii="Times New Roman" w:hAnsi="Times New Roman"/>
          <w:spacing w:val="-4"/>
          <w:sz w:val="26"/>
          <w:szCs w:val="26"/>
        </w:rPr>
        <w:t>λ</w:t>
      </w:r>
      <w:r>
        <w:rPr>
          <w:rFonts w:cs="Times New Roman" w:ascii="Times New Roman" w:hAnsi="Times New Roman"/>
          <w:spacing w:val="-4"/>
          <w:sz w:val="26"/>
          <w:szCs w:val="26"/>
          <w:vertAlign w:val="subscript"/>
          <w:lang w:val="it-IT"/>
        </w:rPr>
        <w:t xml:space="preserve">31 </w:t>
      </w:r>
      <w:r>
        <w:rPr>
          <w:rFonts w:cs="Times New Roman" w:ascii="Times New Roman" w:hAnsi="Times New Roman"/>
          <w:spacing w:val="-4"/>
          <w:sz w:val="26"/>
          <w:szCs w:val="26"/>
          <w:lang w:val="it-IT"/>
        </w:rPr>
        <w:t>là</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xml:space="preserve">. </w:t>
      </w:r>
      <w:r>
        <w:rPr>
          <w:rFonts w:eastAsia="Symbol" w:cs="Symbol" w:ascii="Symbol" w:hAnsi="Symbol"/>
          <w:sz w:val="26"/>
          <w:szCs w:val="26"/>
          <w:lang w:val="it-IT"/>
        </w:rPr>
        <w:sym w:font="Symbol" w:char="f06c"/>
      </w:r>
      <w:r>
        <w:rPr>
          <w:rFonts w:cs="Times New Roman" w:ascii="Times New Roman" w:hAnsi="Times New Roman"/>
          <w:sz w:val="26"/>
          <w:szCs w:val="26"/>
          <w:vertAlign w:val="subscript"/>
          <w:lang w:val="it-IT"/>
        </w:rPr>
        <w:t>31</w:t>
      </w:r>
      <w:r>
        <w:rPr>
          <w:rFonts w:cs="Times New Roman" w:ascii="Times New Roman" w:hAnsi="Times New Roman"/>
          <w:sz w:val="26"/>
          <w:szCs w:val="26"/>
          <w:lang w:val="it-IT"/>
        </w:rPr>
        <w:t xml:space="preserve"> = </w:t>
      </w:r>
      <w:r>
        <w:rPr>
          <w:rFonts w:cs="Times New Roman" w:ascii="Times New Roman" w:hAnsi="Times New Roman"/>
          <w:sz w:val="26"/>
          <w:szCs w:val="26"/>
          <w:lang w:val="it-IT"/>
        </w:rPr>
      </w:r>
      <m:oMath xmlns:m="http://schemas.openxmlformats.org/officeDocument/2006/math">
        <m:f>
          <m:num>
            <m:sSub>
              <m:e>
                <m:r>
                  <w:rPr>
                    <w:rFonts w:ascii="Cambria Math" w:hAnsi="Cambria Math"/>
                  </w:rPr>
                  <m:t xml:space="preserve">λ</m:t>
                </m:r>
              </m:e>
              <m:sub>
                <m:r>
                  <m:rPr>
                    <m:lit/>
                    <m:nor/>
                  </m:rPr>
                  <w:rPr>
                    <w:rFonts w:ascii="Cambria Math" w:hAnsi="Cambria Math"/>
                  </w:rPr>
                  <m:t xml:space="preserve">32</m:t>
                </m:r>
              </m:sub>
            </m:sSub>
            <m:sSub>
              <m:e>
                <m:r>
                  <w:rPr>
                    <w:rFonts w:ascii="Cambria Math" w:hAnsi="Cambria Math"/>
                  </w:rPr>
                  <m:t xml:space="preserve">λ</m:t>
                </m:r>
              </m:e>
              <m:sub>
                <m:r>
                  <m:rPr>
                    <m:lit/>
                    <m:nor/>
                  </m:rPr>
                  <w:rPr>
                    <w:rFonts w:ascii="Cambria Math" w:hAnsi="Cambria Math"/>
                  </w:rPr>
                  <m:t xml:space="preserve">21</m:t>
                </m:r>
              </m:sub>
            </m:sSub>
          </m:num>
          <m:den>
            <m:sSub>
              <m:e>
                <m:r>
                  <w:rPr>
                    <w:rFonts w:ascii="Cambria Math" w:hAnsi="Cambria Math"/>
                  </w:rPr>
                  <m:t xml:space="preserve">λ</m:t>
                </m:r>
              </m:e>
              <m:sub>
                <m:r>
                  <m:rPr>
                    <m:lit/>
                    <m:nor/>
                  </m:rPr>
                  <w:rPr>
                    <w:rFonts w:ascii="Cambria Math" w:hAnsi="Cambria Math"/>
                  </w:rPr>
                  <m:t xml:space="preserve">21</m:t>
                </m:r>
              </m:sub>
            </m:sSub>
            <m:r>
              <w:rPr>
                <w:rFonts w:ascii="Cambria Math" w:hAnsi="Cambria Math"/>
              </w:rPr>
              <m:t xml:space="preserve">−</m:t>
            </m:r>
            <m:sSub>
              <m:e>
                <m:r>
                  <w:rPr>
                    <w:rFonts w:ascii="Cambria Math" w:hAnsi="Cambria Math"/>
                  </w:rPr>
                  <m:t xml:space="preserve">λ</m:t>
                </m:r>
              </m:e>
              <m:sub>
                <m:r>
                  <m:rPr>
                    <m:lit/>
                    <m:nor/>
                  </m:rPr>
                  <w:rPr>
                    <w:rFonts w:ascii="Cambria Math" w:hAnsi="Cambria Math"/>
                  </w:rPr>
                  <m:t xml:space="preserve">31</m:t>
                </m:r>
              </m:sub>
            </m:sSub>
          </m:den>
        </m:f>
      </m:oMath>
      <w:r>
        <w:rPr>
          <w:rFonts w:cs="Times New Roman" w:ascii="Times New Roman" w:hAnsi="Times New Roman"/>
          <w:sz w:val="26"/>
          <w:szCs w:val="26"/>
          <w:lang w:val="it-IT"/>
        </w:rPr>
        <w:t>.</w:t>
        <w:tab/>
        <w:tab/>
      </w:r>
      <w:r>
        <w:rPr>
          <w:rFonts w:cs="Times New Roman" w:ascii="Times New Roman" w:hAnsi="Times New Roman"/>
          <w:b/>
          <w:sz w:val="26"/>
          <w:szCs w:val="26"/>
          <w:lang w:val="it-IT"/>
        </w:rPr>
        <w:t>B</w:t>
      </w:r>
      <w:r>
        <w:rPr>
          <w:rFonts w:cs="Times New Roman" w:ascii="Times New Roman" w:hAnsi="Times New Roman"/>
          <w:sz w:val="26"/>
          <w:szCs w:val="26"/>
          <w:lang w:val="it-IT"/>
        </w:rPr>
        <w:t xml:space="preserve">. </w:t>
      </w:r>
      <w:r>
        <w:rPr>
          <w:rFonts w:eastAsia="Symbol" w:cs="Symbol" w:ascii="Symbol" w:hAnsi="Symbol"/>
          <w:sz w:val="26"/>
          <w:szCs w:val="26"/>
          <w:lang w:val="it-IT"/>
        </w:rPr>
        <w:sym w:font="Symbol" w:char="f06c"/>
      </w:r>
      <w:r>
        <w:rPr>
          <w:rFonts w:cs="Times New Roman" w:ascii="Times New Roman" w:hAnsi="Times New Roman"/>
          <w:sz w:val="26"/>
          <w:szCs w:val="26"/>
          <w:vertAlign w:val="subscript"/>
          <w:lang w:val="it-IT"/>
        </w:rPr>
        <w:t>31</w:t>
      </w:r>
      <w:r>
        <w:rPr>
          <w:rFonts w:cs="Times New Roman" w:ascii="Times New Roman" w:hAnsi="Times New Roman"/>
          <w:sz w:val="26"/>
          <w:szCs w:val="26"/>
          <w:lang w:val="it-IT"/>
        </w:rPr>
        <w:t xml:space="preserve"> = </w:t>
      </w:r>
      <w:r>
        <w:rPr>
          <w:rFonts w:eastAsia="Symbol" w:cs="Symbol" w:ascii="Symbol" w:hAnsi="Symbol"/>
          <w:sz w:val="26"/>
          <w:szCs w:val="26"/>
          <w:lang w:val="it-IT"/>
        </w:rPr>
        <w:sym w:font="Symbol" w:char="f06c"/>
      </w:r>
      <w:r>
        <w:rPr>
          <w:rFonts w:cs="Times New Roman" w:ascii="Times New Roman" w:hAnsi="Times New Roman"/>
          <w:sz w:val="26"/>
          <w:szCs w:val="26"/>
          <w:vertAlign w:val="subscript"/>
          <w:lang w:val="it-IT"/>
        </w:rPr>
        <w:t>32</w:t>
      </w:r>
      <w:r>
        <w:rPr>
          <w:rFonts w:cs="Times New Roman" w:ascii="Times New Roman" w:hAnsi="Times New Roman"/>
          <w:sz w:val="26"/>
          <w:szCs w:val="26"/>
          <w:lang w:val="it-IT"/>
        </w:rPr>
        <w:t xml:space="preserve"> - </w:t>
      </w:r>
      <w:r>
        <w:rPr>
          <w:rFonts w:eastAsia="Symbol" w:cs="Symbol" w:ascii="Symbol" w:hAnsi="Symbol"/>
          <w:sz w:val="26"/>
          <w:szCs w:val="26"/>
          <w:lang w:val="it-IT"/>
        </w:rPr>
        <w:sym w:font="Symbol" w:char="f06c"/>
      </w:r>
      <w:r>
        <w:rPr>
          <w:rFonts w:cs="Times New Roman" w:ascii="Times New Roman" w:hAnsi="Times New Roman"/>
          <w:sz w:val="26"/>
          <w:szCs w:val="26"/>
          <w:vertAlign w:val="subscript"/>
          <w:lang w:val="it-IT"/>
        </w:rPr>
        <w:t>21</w:t>
      </w:r>
      <w:r>
        <w:rPr>
          <w:rFonts w:cs="Times New Roman" w:ascii="Times New Roman" w:hAnsi="Times New Roman"/>
          <w:sz w:val="26"/>
          <w:szCs w:val="26"/>
          <w:lang w:val="it-IT"/>
        </w:rPr>
        <w:t>.</w:t>
        <w:tab/>
      </w:r>
      <w:r>
        <w:rPr>
          <w:rFonts w:cs="Times New Roman" w:ascii="Times New Roman" w:hAnsi="Times New Roman"/>
          <w:b/>
          <w:sz w:val="26"/>
          <w:szCs w:val="26"/>
          <w:lang w:val="it-IT"/>
        </w:rPr>
        <w:t>C</w:t>
      </w:r>
      <w:r>
        <w:rPr>
          <w:rFonts w:cs="Times New Roman" w:ascii="Times New Roman" w:hAnsi="Times New Roman"/>
          <w:sz w:val="26"/>
          <w:szCs w:val="26"/>
          <w:lang w:val="it-IT"/>
        </w:rPr>
        <w:t xml:space="preserve">. </w:t>
      </w:r>
      <w:r>
        <w:rPr>
          <w:rFonts w:eastAsia="Symbol" w:cs="Symbol" w:ascii="Symbol" w:hAnsi="Symbol"/>
          <w:sz w:val="26"/>
          <w:szCs w:val="26"/>
          <w:lang w:val="it-IT"/>
        </w:rPr>
        <w:sym w:font="Symbol" w:char="f06c"/>
      </w:r>
      <w:r>
        <w:rPr>
          <w:rFonts w:cs="Times New Roman" w:ascii="Times New Roman" w:hAnsi="Times New Roman"/>
          <w:sz w:val="26"/>
          <w:szCs w:val="26"/>
          <w:vertAlign w:val="subscript"/>
          <w:lang w:val="it-IT"/>
        </w:rPr>
        <w:t>31</w:t>
      </w:r>
      <w:r>
        <w:rPr>
          <w:rFonts w:cs="Times New Roman" w:ascii="Times New Roman" w:hAnsi="Times New Roman"/>
          <w:sz w:val="26"/>
          <w:szCs w:val="26"/>
          <w:lang w:val="it-IT"/>
        </w:rPr>
        <w:t xml:space="preserve"> = </w:t>
      </w:r>
      <w:r>
        <w:rPr>
          <w:rFonts w:eastAsia="Symbol" w:cs="Symbol" w:ascii="Symbol" w:hAnsi="Symbol"/>
          <w:sz w:val="26"/>
          <w:szCs w:val="26"/>
          <w:lang w:val="it-IT"/>
        </w:rPr>
        <w:sym w:font="Symbol" w:char="f06c"/>
      </w:r>
      <w:r>
        <w:rPr>
          <w:rFonts w:cs="Times New Roman" w:ascii="Times New Roman" w:hAnsi="Times New Roman"/>
          <w:sz w:val="26"/>
          <w:szCs w:val="26"/>
          <w:vertAlign w:val="subscript"/>
          <w:lang w:val="it-IT"/>
        </w:rPr>
        <w:t>32</w:t>
      </w:r>
      <w:r>
        <w:rPr>
          <w:rFonts w:cs="Times New Roman" w:ascii="Times New Roman" w:hAnsi="Times New Roman"/>
          <w:sz w:val="26"/>
          <w:szCs w:val="26"/>
          <w:lang w:val="it-IT"/>
        </w:rPr>
        <w:t xml:space="preserve"> + </w:t>
      </w:r>
      <w:r>
        <w:rPr>
          <w:rFonts w:eastAsia="Symbol" w:cs="Symbol" w:ascii="Symbol" w:hAnsi="Symbol"/>
          <w:sz w:val="26"/>
          <w:szCs w:val="26"/>
          <w:lang w:val="it-IT"/>
        </w:rPr>
        <w:sym w:font="Symbol" w:char="f06c"/>
      </w:r>
      <w:r>
        <w:rPr>
          <w:rFonts w:cs="Times New Roman" w:ascii="Times New Roman" w:hAnsi="Times New Roman"/>
          <w:sz w:val="26"/>
          <w:szCs w:val="26"/>
          <w:vertAlign w:val="subscript"/>
          <w:lang w:val="it-IT"/>
        </w:rPr>
        <w:t>21</w:t>
      </w:r>
      <w:r>
        <w:rPr>
          <w:rFonts w:cs="Times New Roman" w:ascii="Times New Roman" w:hAnsi="Times New Roman"/>
          <w:sz w:val="26"/>
          <w:szCs w:val="26"/>
          <w:lang w:val="it-IT"/>
        </w:rPr>
        <w:t>.</w:t>
        <w:tab/>
        <w:tab/>
      </w:r>
      <w:r>
        <w:rPr>
          <w:rFonts w:cs="Times New Roman" w:ascii="Times New Roman" w:hAnsi="Times New Roman"/>
          <w:b/>
          <w:color w:val="FF0000"/>
          <w:sz w:val="26"/>
          <w:szCs w:val="26"/>
          <w:lang w:val="it-IT"/>
        </w:rPr>
        <w:t>D</w:t>
      </w:r>
      <w:r>
        <w:rPr>
          <w:rFonts w:cs="Times New Roman" w:ascii="Times New Roman" w:hAnsi="Times New Roman"/>
          <w:color w:val="FF0000"/>
          <w:sz w:val="26"/>
          <w:szCs w:val="26"/>
          <w:lang w:val="it-IT"/>
        </w:rPr>
        <w:t xml:space="preserve">. </w:t>
      </w:r>
      <w:r>
        <w:rPr>
          <w:rFonts w:eastAsia="Symbol" w:cs="Symbol" w:ascii="Symbol" w:hAnsi="Symbol"/>
          <w:color w:val="FF0000"/>
          <w:sz w:val="26"/>
          <w:szCs w:val="26"/>
          <w:lang w:val="it-IT"/>
        </w:rPr>
        <w:sym w:font="Symbol" w:char="f06c"/>
      </w:r>
      <w:r>
        <w:rPr>
          <w:rFonts w:cs="Times New Roman" w:ascii="Times New Roman" w:hAnsi="Times New Roman"/>
          <w:color w:val="FF0000"/>
          <w:sz w:val="26"/>
          <w:szCs w:val="26"/>
          <w:vertAlign w:val="subscript"/>
          <w:lang w:val="it-IT"/>
        </w:rPr>
        <w:t>31</w:t>
      </w:r>
      <w:r>
        <w:rPr>
          <w:rFonts w:cs="Times New Roman" w:ascii="Times New Roman" w:hAnsi="Times New Roman"/>
          <w:color w:val="FF0000"/>
          <w:sz w:val="26"/>
          <w:szCs w:val="26"/>
          <w:lang w:val="it-IT"/>
        </w:rPr>
        <w:t xml:space="preserve"> = </w:t>
      </w:r>
      <w:r>
        <w:rPr>
          <w:rFonts w:cs="Times New Roman" w:ascii="Times New Roman" w:hAnsi="Times New Roman"/>
          <w:color w:val="FF0000"/>
          <w:sz w:val="26"/>
          <w:szCs w:val="26"/>
          <w:lang w:val="it-IT"/>
        </w:rPr>
      </w:r>
      <m:oMath xmlns:m="http://schemas.openxmlformats.org/officeDocument/2006/math">
        <m:f>
          <m:num>
            <m:sSub>
              <m:e>
                <m:r>
                  <w:rPr>
                    <w:rFonts w:ascii="Cambria Math" w:hAnsi="Cambria Math"/>
                  </w:rPr>
                  <m:t xml:space="preserve">λ</m:t>
                </m:r>
              </m:e>
              <m:sub>
                <m:r>
                  <m:rPr>
                    <m:lit/>
                    <m:nor/>
                  </m:rPr>
                  <w:rPr>
                    <w:rFonts w:ascii="Cambria Math" w:hAnsi="Cambria Math"/>
                  </w:rPr>
                  <m:t xml:space="preserve">32</m:t>
                </m:r>
              </m:sub>
            </m:sSub>
            <m:sSub>
              <m:e>
                <m:r>
                  <w:rPr>
                    <w:rFonts w:ascii="Cambria Math" w:hAnsi="Cambria Math"/>
                  </w:rPr>
                  <m:t xml:space="preserve">λ</m:t>
                </m:r>
              </m:e>
              <m:sub>
                <m:r>
                  <m:rPr>
                    <m:lit/>
                    <m:nor/>
                  </m:rPr>
                  <w:rPr>
                    <w:rFonts w:ascii="Cambria Math" w:hAnsi="Cambria Math"/>
                  </w:rPr>
                  <m:t xml:space="preserve">21</m:t>
                </m:r>
              </m:sub>
            </m:sSub>
          </m:num>
          <m:den>
            <m:sSub>
              <m:e>
                <m:r>
                  <w:rPr>
                    <w:rFonts w:ascii="Cambria Math" w:hAnsi="Cambria Math"/>
                  </w:rPr>
                  <m:t xml:space="preserve">λ</m:t>
                </m:r>
              </m:e>
              <m:sub>
                <m:r>
                  <m:rPr>
                    <m:lit/>
                    <m:nor/>
                  </m:rPr>
                  <w:rPr>
                    <w:rFonts w:ascii="Cambria Math" w:hAnsi="Cambria Math"/>
                  </w:rPr>
                  <m:t xml:space="preserve">21</m:t>
                </m:r>
              </m:sub>
            </m:sSub>
            <m:r>
              <w:rPr>
                <w:rFonts w:ascii="Cambria Math" w:hAnsi="Cambria Math"/>
              </w:rPr>
              <m:t xml:space="preserve">+</m:t>
            </m:r>
            <m:sSub>
              <m:e>
                <m:r>
                  <w:rPr>
                    <w:rFonts w:ascii="Cambria Math" w:hAnsi="Cambria Math"/>
                  </w:rPr>
                  <m:t xml:space="preserve">λ</m:t>
                </m:r>
              </m:e>
              <m:sub>
                <m:r>
                  <m:rPr>
                    <m:lit/>
                    <m:nor/>
                  </m:rPr>
                  <w:rPr>
                    <w:rFonts w:ascii="Cambria Math" w:hAnsi="Cambria Math"/>
                  </w:rPr>
                  <m:t xml:space="preserve">31</m:t>
                </m:r>
              </m:sub>
            </m:sSub>
          </m:den>
        </m:f>
      </m:oMath>
      <w:r>
        <w:rPr>
          <w:rFonts w:cs="Times New Roman" w:ascii="Times New Roman" w:hAnsi="Times New Roman"/>
          <w:color w:val="FF0000"/>
          <w:sz w:val="26"/>
          <w:szCs w:val="26"/>
          <w:lang w:val="it-IT"/>
        </w:rPr>
        <w:t>.</w:t>
      </w:r>
    </w:p>
    <w:p>
      <w:pPr>
        <w:pStyle w:val="Normal"/>
        <w:jc w:val="both"/>
        <w:rPr/>
      </w:pPr>
      <w:r>
        <w:rPr>
          <w:rFonts w:cs="Times New Roman" w:ascii="Times New Roman" w:hAnsi="Times New Roman"/>
          <w:b/>
          <w:sz w:val="26"/>
          <w:szCs w:val="26"/>
        </w:rPr>
        <w:t>Câu 43</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1"/>
          <w:sz w:val="26"/>
          <w:szCs w:val="26"/>
          <w:lang w:val="it-IT"/>
        </w:rPr>
        <w:t>Theo mẫu nguyên tử Bo, bán kính quỹ đạo K của êlectron trong nguyên tử hiđrô là r</w:t>
      </w:r>
      <w:r>
        <w:rPr>
          <w:rFonts w:cs="Times New Roman" w:ascii="Times New Roman" w:hAnsi="Times New Roman"/>
          <w:spacing w:val="-1"/>
          <w:sz w:val="26"/>
          <w:szCs w:val="26"/>
          <w:vertAlign w:val="subscript"/>
          <w:lang w:val="it-IT"/>
        </w:rPr>
        <w:t>0</w:t>
      </w:r>
      <w:r>
        <w:rPr>
          <w:rFonts w:cs="Times New Roman" w:ascii="Times New Roman" w:hAnsi="Times New Roman"/>
          <w:spacing w:val="-1"/>
          <w:sz w:val="26"/>
          <w:szCs w:val="26"/>
          <w:lang w:val="it-IT"/>
        </w:rPr>
        <w:t xml:space="preserve">. Khi </w:t>
      </w:r>
      <w:r>
        <w:rPr>
          <w:rFonts w:cs="Times New Roman" w:ascii="Times New Roman" w:hAnsi="Times New Roman"/>
          <w:spacing w:val="-4"/>
          <w:sz w:val="26"/>
          <w:szCs w:val="26"/>
          <w:lang w:val="it-IT"/>
        </w:rPr>
        <w:t xml:space="preserve">êlectron chuyển từ quỹ đạo N về quỹ đạo L thì bán kính quỹ đạo giảm bớt </w:t>
      </w:r>
    </w:p>
    <w:p>
      <w:pPr>
        <w:pStyle w:val="Normal"/>
        <w:tabs>
          <w:tab w:val="clear" w:pos="720"/>
          <w:tab w:val="left" w:pos="240" w:leader="none"/>
        </w:tabs>
        <w:jc w:val="both"/>
        <w:rPr/>
      </w:pPr>
      <w:r>
        <w:rPr>
          <w:rFonts w:cs="Times New Roman" w:ascii="Times New Roman" w:hAnsi="Times New Roman"/>
          <w:spacing w:val="-3"/>
          <w:sz w:val="26"/>
          <w:szCs w:val="26"/>
          <w:lang w:val="it-IT"/>
        </w:rPr>
        <w:tab/>
      </w:r>
      <w:r>
        <w:rPr>
          <w:rFonts w:cs="Times New Roman" w:ascii="Times New Roman" w:hAnsi="Times New Roman"/>
          <w:b/>
          <w:color w:val="FF0000"/>
          <w:spacing w:val="-3"/>
          <w:sz w:val="26"/>
          <w:szCs w:val="26"/>
          <w:lang w:val="it-IT"/>
        </w:rPr>
        <w:t>A</w:t>
      </w:r>
      <w:r>
        <w:rPr>
          <w:rFonts w:cs="Times New Roman" w:ascii="Times New Roman" w:hAnsi="Times New Roman"/>
          <w:color w:val="FF0000"/>
          <w:spacing w:val="-3"/>
          <w:sz w:val="26"/>
          <w:szCs w:val="26"/>
          <w:lang w:val="it-IT"/>
        </w:rPr>
        <w:t>. 12r</w:t>
      </w:r>
      <w:r>
        <w:rPr>
          <w:rFonts w:cs="Times New Roman" w:ascii="Times New Roman" w:hAnsi="Times New Roman"/>
          <w:color w:val="FF0000"/>
          <w:spacing w:val="-3"/>
          <w:sz w:val="26"/>
          <w:szCs w:val="26"/>
          <w:vertAlign w:val="subscript"/>
          <w:lang w:val="it-IT"/>
        </w:rPr>
        <w:t>0</w:t>
      </w:r>
      <w:r>
        <w:rPr>
          <w:rFonts w:cs="Times New Roman" w:ascii="Times New Roman" w:hAnsi="Times New Roman"/>
          <w:color w:val="FF0000"/>
          <w:spacing w:val="-3"/>
          <w:sz w:val="26"/>
          <w:szCs w:val="26"/>
          <w:lang w:val="it-IT"/>
        </w:rPr>
        <w:t>.</w:t>
      </w:r>
      <w:r>
        <w:rPr>
          <w:rFonts w:cs="Times New Roman" w:ascii="Times New Roman" w:hAnsi="Times New Roman"/>
          <w:spacing w:val="-3"/>
          <w:sz w:val="26"/>
          <w:szCs w:val="26"/>
          <w:lang w:val="it-IT"/>
        </w:rPr>
        <w:tab/>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4r</w:t>
      </w:r>
      <w:r>
        <w:rPr>
          <w:rFonts w:cs="Times New Roman" w:ascii="Times New Roman" w:hAnsi="Times New Roman"/>
          <w:spacing w:val="-3"/>
          <w:sz w:val="26"/>
          <w:szCs w:val="26"/>
          <w:vertAlign w:val="subscript"/>
          <w:lang w:val="it-IT"/>
        </w:rPr>
        <w:t>0</w:t>
      </w:r>
      <w:r>
        <w:rPr>
          <w:rFonts w:cs="Times New Roman" w:ascii="Times New Roman" w:hAnsi="Times New Roman"/>
          <w:spacing w:val="-3"/>
          <w:sz w:val="26"/>
          <w:szCs w:val="26"/>
          <w:lang w:val="it-IT"/>
        </w:rPr>
        <w:t>.</w:t>
        <w:tab/>
        <w:tab/>
      </w:r>
      <w:r>
        <w:rPr>
          <w:rFonts w:cs="Times New Roman" w:ascii="Times New Roman" w:hAnsi="Times New Roman"/>
          <w:b/>
          <w:spacing w:val="-3"/>
          <w:sz w:val="26"/>
          <w:szCs w:val="26"/>
          <w:lang w:val="it-IT"/>
        </w:rPr>
        <w:t>C</w:t>
      </w:r>
      <w:r>
        <w:rPr>
          <w:rFonts w:cs="Times New Roman" w:ascii="Times New Roman" w:hAnsi="Times New Roman"/>
          <w:spacing w:val="-3"/>
          <w:sz w:val="26"/>
          <w:szCs w:val="26"/>
          <w:lang w:val="it-IT"/>
        </w:rPr>
        <w:t>. 9r</w:t>
      </w:r>
      <w:r>
        <w:rPr>
          <w:rFonts w:cs="Times New Roman" w:ascii="Times New Roman" w:hAnsi="Times New Roman"/>
          <w:spacing w:val="-3"/>
          <w:sz w:val="26"/>
          <w:szCs w:val="26"/>
          <w:vertAlign w:val="subscript"/>
          <w:lang w:val="it-IT"/>
        </w:rPr>
        <w:t>0</w:t>
      </w:r>
      <w:r>
        <w:rPr>
          <w:rFonts w:cs="Times New Roman" w:ascii="Times New Roman" w:hAnsi="Times New Roman"/>
          <w:spacing w:val="-3"/>
          <w:sz w:val="26"/>
          <w:szCs w:val="26"/>
          <w:lang w:val="it-IT"/>
        </w:rPr>
        <w:t>.</w:t>
        <w:tab/>
        <w:tab/>
      </w:r>
      <w:r>
        <w:rPr>
          <w:rFonts w:cs="Times New Roman" w:ascii="Times New Roman" w:hAnsi="Times New Roman"/>
          <w:b/>
          <w:spacing w:val="-3"/>
          <w:sz w:val="26"/>
          <w:szCs w:val="26"/>
          <w:lang w:val="it-IT"/>
        </w:rPr>
        <w:t>D</w:t>
      </w:r>
      <w:r>
        <w:rPr>
          <w:rFonts w:cs="Times New Roman" w:ascii="Times New Roman" w:hAnsi="Times New Roman"/>
          <w:spacing w:val="-3"/>
          <w:sz w:val="26"/>
          <w:szCs w:val="26"/>
          <w:lang w:val="it-IT"/>
        </w:rPr>
        <w:t>. 16r</w:t>
      </w:r>
      <w:r>
        <w:rPr>
          <w:rFonts w:cs="Times New Roman" w:ascii="Times New Roman" w:hAnsi="Times New Roman"/>
          <w:spacing w:val="-3"/>
          <w:sz w:val="26"/>
          <w:szCs w:val="26"/>
          <w:vertAlign w:val="subscript"/>
          <w:lang w:val="it-IT"/>
        </w:rPr>
        <w:t>0</w:t>
      </w:r>
      <w:r>
        <w:rPr>
          <w:rFonts w:cs="Times New Roman" w:ascii="Times New Roman" w:hAnsi="Times New Roman"/>
          <w:spacing w:val="-3"/>
          <w:sz w:val="26"/>
          <w:szCs w:val="26"/>
          <w:lang w:val="it-IT"/>
        </w:rPr>
        <w:t>.</w:t>
      </w:r>
    </w:p>
    <w:p>
      <w:pPr>
        <w:pStyle w:val="Normal"/>
        <w:tabs>
          <w:tab w:val="clear" w:pos="720"/>
          <w:tab w:val="left" w:pos="240" w:leader="none"/>
        </w:tabs>
        <w:jc w:val="both"/>
        <w:rPr/>
      </w:pPr>
      <w:r>
        <w:rPr>
          <w:rFonts w:cs="Times New Roman" w:ascii="Times New Roman" w:hAnsi="Times New Roman"/>
          <w:b/>
          <w:sz w:val="26"/>
          <w:szCs w:val="26"/>
        </w:rPr>
        <w:t>Câu 44</w:t>
      </w:r>
      <w:r>
        <w:rPr>
          <w:rFonts w:cs="Times New Roman" w:ascii="Times New Roman" w:hAnsi="Times New Roman"/>
          <w:spacing w:val="-3"/>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pacing w:val="-1"/>
          <w:sz w:val="26"/>
          <w:szCs w:val="26"/>
          <w:lang w:val="it-IT"/>
        </w:rPr>
        <w:t>Một kim loại có công thoát êlectron là 7,2.10</w:t>
      </w:r>
      <w:r>
        <w:rPr>
          <w:rFonts w:cs="Times New Roman" w:ascii="Times New Roman" w:hAnsi="Times New Roman"/>
          <w:spacing w:val="-1"/>
          <w:sz w:val="26"/>
          <w:szCs w:val="26"/>
          <w:vertAlign w:val="superscript"/>
          <w:lang w:val="it-IT"/>
        </w:rPr>
        <w:t>-19</w:t>
      </w:r>
      <w:r>
        <w:rPr>
          <w:rFonts w:cs="Times New Roman" w:ascii="Times New Roman" w:hAnsi="Times New Roman"/>
          <w:spacing w:val="-1"/>
          <w:sz w:val="26"/>
          <w:szCs w:val="26"/>
          <w:lang w:val="it-IT"/>
        </w:rPr>
        <w:t xml:space="preserve"> J. Chiếu lần lượt vào kim loại này các bức </w:t>
      </w:r>
      <w:r>
        <w:rPr>
          <w:rFonts w:cs="Times New Roman" w:ascii="Times New Roman" w:hAnsi="Times New Roman"/>
          <w:spacing w:val="-2"/>
          <w:sz w:val="26"/>
          <w:szCs w:val="26"/>
          <w:lang w:val="it-IT"/>
        </w:rPr>
        <w:t xml:space="preserve">xạ có bước sóng </w:t>
      </w:r>
      <w:r>
        <w:rPr>
          <w:rFonts w:cs="Times New Roman" w:ascii="Times New Roman" w:hAnsi="Times New Roman"/>
          <w:w w:val="110"/>
          <w:sz w:val="26"/>
          <w:szCs w:val="26"/>
        </w:rPr>
        <w:t>λ</w:t>
      </w:r>
      <w:r>
        <w:rPr>
          <w:rFonts w:cs="Times New Roman" w:ascii="Times New Roman" w:hAnsi="Times New Roman"/>
          <w:w w:val="110"/>
          <w:sz w:val="26"/>
          <w:szCs w:val="26"/>
          <w:vertAlign w:val="subscript"/>
          <w:lang w:val="it-IT"/>
        </w:rPr>
        <w:t>1</w:t>
      </w:r>
      <w:r>
        <w:rPr>
          <w:rFonts w:cs="Times New Roman" w:ascii="Times New Roman" w:hAnsi="Times New Roman"/>
          <w:w w:val="110"/>
          <w:sz w:val="26"/>
          <w:szCs w:val="26"/>
          <w:lang w:val="it-IT"/>
        </w:rPr>
        <w:t xml:space="preserve"> </w:t>
      </w:r>
      <w:r>
        <w:rPr>
          <w:rFonts w:cs="Times New Roman" w:ascii="Times New Roman" w:hAnsi="Times New Roman"/>
          <w:spacing w:val="-1"/>
          <w:sz w:val="26"/>
          <w:szCs w:val="26"/>
          <w:lang w:val="it-IT"/>
        </w:rPr>
        <w:t xml:space="preserve">= 0,18 </w:t>
      </w:r>
      <w:r>
        <w:rPr>
          <w:rFonts w:cs="Times New Roman" w:ascii="Times New Roman" w:hAnsi="Times New Roman"/>
          <w:spacing w:val="-1"/>
          <w:sz w:val="26"/>
          <w:szCs w:val="26"/>
        </w:rPr>
        <w:t>μ</w:t>
      </w:r>
      <w:r>
        <w:rPr>
          <w:rFonts w:cs="Times New Roman" w:ascii="Times New Roman" w:hAnsi="Times New Roman"/>
          <w:spacing w:val="-1"/>
          <w:sz w:val="26"/>
          <w:szCs w:val="26"/>
          <w:lang w:val="it-IT"/>
        </w:rPr>
        <w:t xml:space="preserve">m, </w:t>
      </w:r>
      <w:r>
        <w:rPr>
          <w:rFonts w:cs="Times New Roman" w:ascii="Times New Roman" w:hAnsi="Times New Roman"/>
          <w:w w:val="110"/>
          <w:sz w:val="26"/>
          <w:szCs w:val="26"/>
        </w:rPr>
        <w:t>λ</w:t>
      </w:r>
      <w:r>
        <w:rPr>
          <w:rFonts w:cs="Times New Roman" w:ascii="Times New Roman" w:hAnsi="Times New Roman"/>
          <w:w w:val="110"/>
          <w:sz w:val="26"/>
          <w:szCs w:val="26"/>
          <w:vertAlign w:val="subscript"/>
          <w:lang w:val="it-IT"/>
        </w:rPr>
        <w:t>2</w:t>
      </w:r>
      <w:r>
        <w:rPr>
          <w:rFonts w:cs="Times New Roman" w:ascii="Times New Roman" w:hAnsi="Times New Roman"/>
          <w:w w:val="110"/>
          <w:sz w:val="26"/>
          <w:szCs w:val="26"/>
          <w:lang w:val="it-IT"/>
        </w:rPr>
        <w:t xml:space="preserve"> </w:t>
      </w:r>
      <w:r>
        <w:rPr>
          <w:rFonts w:cs="Times New Roman" w:ascii="Times New Roman" w:hAnsi="Times New Roman"/>
          <w:spacing w:val="-1"/>
          <w:sz w:val="26"/>
          <w:szCs w:val="26"/>
          <w:lang w:val="it-IT"/>
        </w:rPr>
        <w:t xml:space="preserve">= 0,21 </w:t>
      </w:r>
      <w:r>
        <w:rPr>
          <w:rFonts w:cs="Times New Roman" w:ascii="Times New Roman" w:hAnsi="Times New Roman"/>
          <w:spacing w:val="-1"/>
          <w:sz w:val="26"/>
          <w:szCs w:val="26"/>
        </w:rPr>
        <w:t>μ</w:t>
      </w:r>
      <w:r>
        <w:rPr>
          <w:rFonts w:cs="Times New Roman" w:ascii="Times New Roman" w:hAnsi="Times New Roman"/>
          <w:spacing w:val="-1"/>
          <w:sz w:val="26"/>
          <w:szCs w:val="26"/>
          <w:lang w:val="it-IT"/>
        </w:rPr>
        <w:t xml:space="preserve">m, </w:t>
      </w:r>
      <w:r>
        <w:rPr>
          <w:rFonts w:cs="Times New Roman" w:ascii="Times New Roman" w:hAnsi="Times New Roman"/>
          <w:w w:val="110"/>
          <w:sz w:val="26"/>
          <w:szCs w:val="26"/>
        </w:rPr>
        <w:t>λ</w:t>
      </w:r>
      <w:r>
        <w:rPr>
          <w:rFonts w:cs="Times New Roman" w:ascii="Times New Roman" w:hAnsi="Times New Roman"/>
          <w:w w:val="110"/>
          <w:sz w:val="26"/>
          <w:szCs w:val="26"/>
          <w:vertAlign w:val="subscript"/>
          <w:lang w:val="it-IT"/>
        </w:rPr>
        <w:t>3</w:t>
      </w:r>
      <w:r>
        <w:rPr>
          <w:rFonts w:cs="Times New Roman" w:ascii="Times New Roman" w:hAnsi="Times New Roman"/>
          <w:w w:val="110"/>
          <w:sz w:val="26"/>
          <w:szCs w:val="26"/>
          <w:lang w:val="it-IT"/>
        </w:rPr>
        <w:t xml:space="preserve"> </w:t>
      </w:r>
      <w:r>
        <w:rPr>
          <w:rFonts w:cs="Times New Roman" w:ascii="Times New Roman" w:hAnsi="Times New Roman"/>
          <w:spacing w:val="-1"/>
          <w:sz w:val="26"/>
          <w:szCs w:val="26"/>
          <w:lang w:val="it-IT"/>
        </w:rPr>
        <w:t xml:space="preserve">= 0,32 </w:t>
      </w:r>
      <w:r>
        <w:rPr>
          <w:rFonts w:cs="Times New Roman" w:ascii="Times New Roman" w:hAnsi="Times New Roman"/>
          <w:spacing w:val="-1"/>
          <w:sz w:val="26"/>
          <w:szCs w:val="26"/>
        </w:rPr>
        <w:t>μ</w:t>
      </w:r>
      <w:r>
        <w:rPr>
          <w:rFonts w:cs="Times New Roman" w:ascii="Times New Roman" w:hAnsi="Times New Roman"/>
          <w:spacing w:val="-1"/>
          <w:sz w:val="26"/>
          <w:szCs w:val="26"/>
          <w:lang w:val="it-IT"/>
        </w:rPr>
        <w:t xml:space="preserve">m và </w:t>
      </w:r>
      <w:r>
        <w:rPr>
          <w:rFonts w:cs="Times New Roman" w:ascii="Times New Roman" w:hAnsi="Times New Roman"/>
          <w:w w:val="110"/>
          <w:sz w:val="26"/>
          <w:szCs w:val="26"/>
        </w:rPr>
        <w:t>λ</w:t>
      </w:r>
      <w:r>
        <w:rPr>
          <w:rFonts w:cs="Times New Roman" w:ascii="Times New Roman" w:hAnsi="Times New Roman"/>
          <w:w w:val="110"/>
          <w:sz w:val="26"/>
          <w:szCs w:val="26"/>
          <w:lang w:val="it-IT"/>
        </w:rPr>
        <w:t xml:space="preserve"> </w:t>
      </w:r>
      <w:r>
        <w:rPr>
          <w:rFonts w:cs="Times New Roman" w:ascii="Times New Roman" w:hAnsi="Times New Roman"/>
          <w:spacing w:val="-1"/>
          <w:sz w:val="26"/>
          <w:szCs w:val="26"/>
          <w:lang w:val="it-IT"/>
        </w:rPr>
        <w:t xml:space="preserve">= 0,35 </w:t>
      </w:r>
      <w:r>
        <w:rPr>
          <w:rFonts w:cs="Times New Roman" w:ascii="Times New Roman" w:hAnsi="Times New Roman"/>
          <w:spacing w:val="-1"/>
          <w:sz w:val="26"/>
          <w:szCs w:val="26"/>
        </w:rPr>
        <w:t>μ</w:t>
      </w:r>
      <w:r>
        <w:rPr>
          <w:rFonts w:cs="Times New Roman" w:ascii="Times New Roman" w:hAnsi="Times New Roman"/>
          <w:spacing w:val="-1"/>
          <w:sz w:val="26"/>
          <w:szCs w:val="26"/>
          <w:lang w:val="it-IT"/>
        </w:rPr>
        <w:t xml:space="preserve">m. Những bức xạ có thể </w:t>
      </w:r>
      <w:r>
        <w:rPr>
          <w:rFonts w:cs="Times New Roman" w:ascii="Times New Roman" w:hAnsi="Times New Roman"/>
          <w:sz w:val="26"/>
          <w:szCs w:val="26"/>
          <w:lang w:val="it-IT"/>
        </w:rPr>
        <w:t>gây ra hiện tượng quang điện ở kim loại này có bước sóng là</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xml:space="preserve">. </w:t>
      </w:r>
      <w:r>
        <w:rPr>
          <w:rFonts w:cs="Times New Roman" w:ascii="Times New Roman" w:hAnsi="Times New Roman"/>
          <w:sz w:val="26"/>
          <w:szCs w:val="26"/>
        </w:rPr>
        <w:t>λ</w:t>
      </w:r>
      <w:r>
        <w:rPr>
          <w:rFonts w:cs="Times New Roman" w:ascii="Times New Roman" w:hAnsi="Times New Roman"/>
          <w:sz w:val="26"/>
          <w:szCs w:val="26"/>
          <w:vertAlign w:val="subscript"/>
          <w:lang w:val="it-IT"/>
        </w:rPr>
        <w:t>1</w:t>
      </w:r>
      <w:r>
        <w:rPr>
          <w:rFonts w:cs="Times New Roman" w:ascii="Times New Roman" w:hAnsi="Times New Roman"/>
          <w:sz w:val="26"/>
          <w:szCs w:val="26"/>
          <w:lang w:val="it-IT"/>
        </w:rPr>
        <w:t xml:space="preserve">, </w:t>
      </w:r>
      <w:r>
        <w:rPr>
          <w:rFonts w:cs="Times New Roman" w:ascii="Times New Roman" w:hAnsi="Times New Roman"/>
          <w:sz w:val="26"/>
          <w:szCs w:val="26"/>
        </w:rPr>
        <w:t>λ</w:t>
      </w:r>
      <w:r>
        <w:rPr>
          <w:rFonts w:cs="Times New Roman" w:ascii="Times New Roman" w:hAnsi="Times New Roman"/>
          <w:sz w:val="26"/>
          <w:szCs w:val="26"/>
          <w:vertAlign w:val="subscript"/>
          <w:lang w:val="it-IT"/>
        </w:rPr>
        <w:t>2</w:t>
      </w:r>
      <w:r>
        <w:rPr>
          <w:rFonts w:cs="Times New Roman" w:ascii="Times New Roman" w:hAnsi="Times New Roman"/>
          <w:sz w:val="26"/>
          <w:szCs w:val="26"/>
          <w:lang w:val="it-IT"/>
        </w:rPr>
        <w:t xml:space="preserve"> và </w:t>
      </w:r>
      <w:r>
        <w:rPr>
          <w:rFonts w:cs="Times New Roman" w:ascii="Times New Roman" w:hAnsi="Times New Roman"/>
          <w:sz w:val="26"/>
          <w:szCs w:val="26"/>
        </w:rPr>
        <w:t>λ</w:t>
      </w:r>
      <w:r>
        <w:rPr>
          <w:rFonts w:cs="Times New Roman" w:ascii="Times New Roman" w:hAnsi="Times New Roman"/>
          <w:sz w:val="26"/>
          <w:szCs w:val="26"/>
          <w:vertAlign w:val="subscript"/>
          <w:lang w:val="it-IT"/>
        </w:rPr>
        <w:t>3</w:t>
      </w:r>
      <w:r>
        <w:rPr>
          <w:rFonts w:cs="Times New Roman" w:ascii="Times New Roman" w:hAnsi="Times New Roman"/>
          <w:sz w:val="26"/>
          <w:szCs w:val="26"/>
          <w:lang w:val="it-IT"/>
        </w:rPr>
        <w:t>.</w:t>
        <w:tab/>
      </w:r>
      <w:r>
        <w:rPr>
          <w:rFonts w:cs="Times New Roman" w:ascii="Times New Roman" w:hAnsi="Times New Roman"/>
          <w:b/>
          <w:color w:val="FF0000"/>
          <w:sz w:val="26"/>
          <w:szCs w:val="26"/>
          <w:lang w:val="it-IT"/>
        </w:rPr>
        <w:t>B</w:t>
      </w:r>
      <w:r>
        <w:rPr>
          <w:rFonts w:cs="Times New Roman" w:ascii="Times New Roman" w:hAnsi="Times New Roman"/>
          <w:color w:val="FF0000"/>
          <w:sz w:val="26"/>
          <w:szCs w:val="26"/>
          <w:lang w:val="it-IT"/>
        </w:rPr>
        <w:t xml:space="preserve">. </w:t>
      </w:r>
      <w:r>
        <w:rPr>
          <w:rFonts w:cs="Times New Roman" w:ascii="Times New Roman" w:hAnsi="Times New Roman"/>
          <w:color w:val="FF0000"/>
          <w:sz w:val="26"/>
          <w:szCs w:val="26"/>
        </w:rPr>
        <w:t>λ</w:t>
      </w:r>
      <w:r>
        <w:rPr>
          <w:rFonts w:cs="Times New Roman" w:ascii="Times New Roman" w:hAnsi="Times New Roman"/>
          <w:color w:val="FF0000"/>
          <w:sz w:val="26"/>
          <w:szCs w:val="26"/>
          <w:vertAlign w:val="subscript"/>
          <w:lang w:val="it-IT"/>
        </w:rPr>
        <w:t>1</w:t>
      </w:r>
      <w:r>
        <w:rPr>
          <w:rFonts w:cs="Times New Roman" w:ascii="Times New Roman" w:hAnsi="Times New Roman"/>
          <w:color w:val="FF0000"/>
          <w:sz w:val="26"/>
          <w:szCs w:val="26"/>
          <w:lang w:val="it-IT"/>
        </w:rPr>
        <w:t xml:space="preserve"> và </w:t>
      </w:r>
      <w:r>
        <w:rPr>
          <w:rFonts w:cs="Times New Roman" w:ascii="Times New Roman" w:hAnsi="Times New Roman"/>
          <w:color w:val="FF0000"/>
          <w:sz w:val="26"/>
          <w:szCs w:val="26"/>
        </w:rPr>
        <w:t>λ</w:t>
      </w:r>
      <w:r>
        <w:rPr>
          <w:rFonts w:cs="Times New Roman" w:ascii="Times New Roman" w:hAnsi="Times New Roman"/>
          <w:color w:val="FF0000"/>
          <w:sz w:val="26"/>
          <w:szCs w:val="26"/>
          <w:vertAlign w:val="subscript"/>
          <w:lang w:val="it-IT"/>
        </w:rPr>
        <w:t>2</w:t>
      </w:r>
      <w:r>
        <w:rPr>
          <w:rFonts w:cs="Times New Roman" w:ascii="Times New Roman" w:hAnsi="Times New Roman"/>
          <w:color w:val="FF0000"/>
          <w:sz w:val="26"/>
          <w:szCs w:val="26"/>
          <w:lang w:val="it-IT"/>
        </w:rPr>
        <w:t>.</w:t>
      </w:r>
      <w:r>
        <w:rPr>
          <w:rFonts w:cs="Times New Roman" w:ascii="Times New Roman" w:hAnsi="Times New Roman"/>
          <w:sz w:val="26"/>
          <w:szCs w:val="26"/>
          <w:lang w:val="it-IT"/>
        </w:rPr>
        <w:tab/>
      </w:r>
      <w:r>
        <w:rPr>
          <w:rFonts w:cs="Times New Roman" w:ascii="Times New Roman" w:hAnsi="Times New Roman"/>
          <w:b/>
          <w:sz w:val="26"/>
          <w:szCs w:val="26"/>
          <w:lang w:val="it-IT"/>
        </w:rPr>
        <w:t>C</w:t>
      </w:r>
      <w:r>
        <w:rPr>
          <w:rFonts w:cs="Times New Roman" w:ascii="Times New Roman" w:hAnsi="Times New Roman"/>
          <w:sz w:val="26"/>
          <w:szCs w:val="26"/>
          <w:lang w:val="it-IT"/>
        </w:rPr>
        <w:t xml:space="preserve">. </w:t>
      </w:r>
      <w:r>
        <w:rPr>
          <w:rFonts w:cs="Times New Roman" w:ascii="Times New Roman" w:hAnsi="Times New Roman"/>
          <w:sz w:val="26"/>
          <w:szCs w:val="26"/>
        </w:rPr>
        <w:t>λ</w:t>
      </w:r>
      <w:r>
        <w:rPr>
          <w:rFonts w:cs="Times New Roman" w:ascii="Times New Roman" w:hAnsi="Times New Roman"/>
          <w:sz w:val="26"/>
          <w:szCs w:val="26"/>
          <w:vertAlign w:val="subscript"/>
          <w:lang w:val="it-IT"/>
        </w:rPr>
        <w:t>2</w:t>
      </w:r>
      <w:r>
        <w:rPr>
          <w:rFonts w:cs="Times New Roman" w:ascii="Times New Roman" w:hAnsi="Times New Roman"/>
          <w:sz w:val="26"/>
          <w:szCs w:val="26"/>
          <w:lang w:val="it-IT"/>
        </w:rPr>
        <w:t xml:space="preserve">, </w:t>
      </w:r>
      <w:r>
        <w:rPr>
          <w:rFonts w:cs="Times New Roman" w:ascii="Times New Roman" w:hAnsi="Times New Roman"/>
          <w:sz w:val="26"/>
          <w:szCs w:val="26"/>
        </w:rPr>
        <w:t>λ</w:t>
      </w:r>
      <w:r>
        <w:rPr>
          <w:rFonts w:cs="Times New Roman" w:ascii="Times New Roman" w:hAnsi="Times New Roman"/>
          <w:sz w:val="26"/>
          <w:szCs w:val="26"/>
          <w:vertAlign w:val="subscript"/>
          <w:lang w:val="it-IT"/>
        </w:rPr>
        <w:t>3</w:t>
      </w:r>
      <w:r>
        <w:rPr>
          <w:rFonts w:cs="Times New Roman" w:ascii="Times New Roman" w:hAnsi="Times New Roman"/>
          <w:sz w:val="26"/>
          <w:szCs w:val="26"/>
          <w:lang w:val="it-IT"/>
        </w:rPr>
        <w:t xml:space="preserve"> và </w:t>
      </w:r>
      <w:r>
        <w:rPr>
          <w:rFonts w:cs="Times New Roman" w:ascii="Times New Roman" w:hAnsi="Times New Roman"/>
          <w:sz w:val="26"/>
          <w:szCs w:val="26"/>
        </w:rPr>
        <w:t>λ</w:t>
      </w:r>
      <w:r>
        <w:rPr>
          <w:rFonts w:cs="Times New Roman" w:ascii="Times New Roman" w:hAnsi="Times New Roman"/>
          <w:sz w:val="26"/>
          <w:szCs w:val="26"/>
          <w:vertAlign w:val="subscript"/>
          <w:lang w:val="it-IT"/>
        </w:rPr>
        <w:t>4</w:t>
      </w:r>
      <w:r>
        <w:rPr>
          <w:rFonts w:cs="Times New Roman" w:ascii="Times New Roman" w:hAnsi="Times New Roman"/>
          <w:sz w:val="26"/>
          <w:szCs w:val="26"/>
          <w:lang w:val="it-IT"/>
        </w:rPr>
        <w:t>.</w:t>
        <w:tab/>
        <w:tab/>
      </w:r>
      <w:r>
        <w:rPr>
          <w:rFonts w:cs="Times New Roman" w:ascii="Times New Roman" w:hAnsi="Times New Roman"/>
          <w:b/>
          <w:sz w:val="26"/>
          <w:szCs w:val="26"/>
          <w:lang w:val="it-IT"/>
        </w:rPr>
        <w:t>D</w:t>
      </w:r>
      <w:r>
        <w:rPr>
          <w:rFonts w:cs="Times New Roman" w:ascii="Times New Roman" w:hAnsi="Times New Roman"/>
          <w:sz w:val="26"/>
          <w:szCs w:val="26"/>
          <w:lang w:val="it-IT"/>
        </w:rPr>
        <w:t xml:space="preserve">. </w:t>
      </w:r>
      <w:r>
        <w:rPr>
          <w:rFonts w:cs="Times New Roman" w:ascii="Times New Roman" w:hAnsi="Times New Roman"/>
          <w:sz w:val="26"/>
          <w:szCs w:val="26"/>
        </w:rPr>
        <w:t>λ</w:t>
      </w:r>
      <w:r>
        <w:rPr>
          <w:rFonts w:cs="Times New Roman" w:ascii="Times New Roman" w:hAnsi="Times New Roman"/>
          <w:sz w:val="26"/>
          <w:szCs w:val="26"/>
          <w:vertAlign w:val="subscript"/>
          <w:lang w:val="it-IT"/>
        </w:rPr>
        <w:t>3</w:t>
      </w:r>
      <w:r>
        <w:rPr>
          <w:rFonts w:cs="Times New Roman" w:ascii="Times New Roman" w:hAnsi="Times New Roman"/>
          <w:sz w:val="26"/>
          <w:szCs w:val="26"/>
          <w:lang w:val="it-IT"/>
        </w:rPr>
        <w:t xml:space="preserve"> và </w:t>
      </w:r>
      <w:r>
        <w:rPr>
          <w:rFonts w:cs="Times New Roman" w:ascii="Times New Roman" w:hAnsi="Times New Roman"/>
          <w:sz w:val="26"/>
          <w:szCs w:val="26"/>
        </w:rPr>
        <w:t>λ</w:t>
      </w:r>
      <w:r>
        <w:rPr>
          <w:rFonts w:cs="Times New Roman" w:ascii="Times New Roman" w:hAnsi="Times New Roman"/>
          <w:sz w:val="26"/>
          <w:szCs w:val="26"/>
          <w:vertAlign w:val="subscript"/>
          <w:lang w:val="it-IT"/>
        </w:rPr>
        <w:t>4</w:t>
      </w:r>
      <w:r>
        <w:rPr>
          <w:rFonts w:cs="Times New Roman" w:ascii="Times New Roman" w:hAnsi="Times New Roman"/>
          <w:sz w:val="26"/>
          <w:szCs w:val="26"/>
          <w:lang w:val="it-IT"/>
        </w:rPr>
        <w:t>.</w:t>
      </w:r>
    </w:p>
    <w:p>
      <w:pPr>
        <w:pStyle w:val="Normal"/>
        <w:tabs>
          <w:tab w:val="clear" w:pos="720"/>
          <w:tab w:val="left" w:pos="240" w:leader="none"/>
        </w:tabs>
        <w:jc w:val="both"/>
        <w:rPr/>
      </w:pPr>
      <w:r>
        <w:rPr>
          <w:rFonts w:cs="Times New Roman" w:ascii="Times New Roman" w:hAnsi="Times New Roman"/>
          <w:b/>
          <w:sz w:val="26"/>
          <w:szCs w:val="26"/>
        </w:rPr>
        <w:t>Câu 45</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 xml:space="preserve">Khi chiếu chùm tia tử ngoại vào một ống nghiệm đựng dung dịch fluorexêin thì thấy dung </w:t>
      </w:r>
      <w:r>
        <w:rPr>
          <w:rFonts w:cs="Times New Roman" w:ascii="Times New Roman" w:hAnsi="Times New Roman"/>
          <w:spacing w:val="-1"/>
          <w:sz w:val="26"/>
          <w:szCs w:val="26"/>
          <w:lang w:val="it-IT"/>
        </w:rPr>
        <w:t>dịch này phát ra ánh sáng màu lục. Đó là hiện tượng</w:t>
      </w:r>
    </w:p>
    <w:p>
      <w:pPr>
        <w:pStyle w:val="Normal"/>
        <w:tabs>
          <w:tab w:val="clear" w:pos="720"/>
          <w:tab w:val="left" w:pos="240" w:leader="none"/>
        </w:tabs>
        <w:jc w:val="both"/>
        <w:rPr/>
      </w:pPr>
      <w:r>
        <w:rPr>
          <w:rFonts w:cs="Times New Roman" w:ascii="Times New Roman" w:hAnsi="Times New Roman"/>
          <w:spacing w:val="-1"/>
          <w:sz w:val="26"/>
          <w:szCs w:val="26"/>
          <w:lang w:val="it-IT"/>
        </w:rPr>
        <w:tab/>
      </w:r>
      <w:r>
        <w:rPr>
          <w:rFonts w:cs="Times New Roman" w:ascii="Times New Roman" w:hAnsi="Times New Roman"/>
          <w:b/>
          <w:spacing w:val="-1"/>
          <w:sz w:val="26"/>
          <w:szCs w:val="26"/>
          <w:lang w:val="it-IT"/>
        </w:rPr>
        <w:t>A</w:t>
      </w:r>
      <w:r>
        <w:rPr>
          <w:rFonts w:cs="Times New Roman" w:ascii="Times New Roman" w:hAnsi="Times New Roman"/>
          <w:spacing w:val="-1"/>
          <w:sz w:val="26"/>
          <w:szCs w:val="26"/>
          <w:lang w:val="it-IT"/>
        </w:rPr>
        <w:t>. phản xạ ánh sáng.</w:t>
        <w:tab/>
        <w:tab/>
      </w:r>
      <w:r>
        <w:rPr>
          <w:rFonts w:cs="Times New Roman" w:ascii="Times New Roman" w:hAnsi="Times New Roman"/>
          <w:b/>
          <w:color w:val="FF0000"/>
          <w:spacing w:val="-1"/>
          <w:sz w:val="26"/>
          <w:szCs w:val="26"/>
          <w:lang w:val="it-IT"/>
        </w:rPr>
        <w:t>B</w:t>
      </w:r>
      <w:r>
        <w:rPr>
          <w:rFonts w:cs="Times New Roman" w:ascii="Times New Roman" w:hAnsi="Times New Roman"/>
          <w:color w:val="FF0000"/>
          <w:spacing w:val="-1"/>
          <w:sz w:val="26"/>
          <w:szCs w:val="26"/>
          <w:lang w:val="it-IT"/>
        </w:rPr>
        <w:t xml:space="preserve">. quang - phát quang.     </w:t>
      </w:r>
      <w:r>
        <w:rPr>
          <w:rFonts w:cs="Times New Roman" w:ascii="Times New Roman" w:hAnsi="Times New Roman"/>
          <w:spacing w:val="-1"/>
          <w:sz w:val="26"/>
          <w:szCs w:val="26"/>
          <w:lang w:val="it-IT"/>
        </w:rPr>
        <w:tab/>
      </w:r>
      <w:r>
        <w:rPr>
          <w:rFonts w:cs="Times New Roman" w:ascii="Times New Roman" w:hAnsi="Times New Roman"/>
          <w:b/>
          <w:spacing w:val="-1"/>
          <w:sz w:val="26"/>
          <w:szCs w:val="26"/>
          <w:lang w:val="it-IT"/>
        </w:rPr>
        <w:t>C</w:t>
      </w:r>
      <w:r>
        <w:rPr>
          <w:rFonts w:cs="Times New Roman" w:ascii="Times New Roman" w:hAnsi="Times New Roman"/>
          <w:spacing w:val="-1"/>
          <w:sz w:val="26"/>
          <w:szCs w:val="26"/>
          <w:lang w:val="it-IT"/>
        </w:rPr>
        <w:t>. hóa - phát quang.</w:t>
        <w:tab/>
        <w:tab/>
      </w:r>
      <w:r>
        <w:rPr>
          <w:rFonts w:cs="Times New Roman" w:ascii="Times New Roman" w:hAnsi="Times New Roman"/>
          <w:b/>
          <w:spacing w:val="-1"/>
          <w:sz w:val="26"/>
          <w:szCs w:val="26"/>
          <w:lang w:val="it-IT"/>
        </w:rPr>
        <w:t>D</w:t>
      </w:r>
      <w:r>
        <w:rPr>
          <w:rFonts w:cs="Times New Roman" w:ascii="Times New Roman" w:hAnsi="Times New Roman"/>
          <w:spacing w:val="-1"/>
          <w:sz w:val="26"/>
          <w:szCs w:val="26"/>
          <w:lang w:val="it-IT"/>
        </w:rPr>
        <w:t>. tán sắc ánh sáng.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rPr>
        <w:t>Câu 46</w:t>
      </w:r>
      <w:r>
        <w:rPr>
          <w:rFonts w:cs="Times New Roman" w:ascii="Times New Roman" w:hAnsi="Times New Roman"/>
          <w:sz w:val="26"/>
          <w:szCs w:val="26"/>
          <w:lang w:val="it-IT"/>
        </w:rPr>
        <w:t xml:space="preserve">. </w:t>
      </w:r>
      <w:r>
        <w:rPr>
          <w:rFonts w:cs="Times New Roman" w:ascii="Times New Roman" w:hAnsi="Times New Roman"/>
          <w:b/>
          <w:i/>
          <w:sz w:val="26"/>
          <w:szCs w:val="26"/>
          <w:lang w:val="it-IT"/>
        </w:rPr>
        <w:t>(Đề thi ĐH – CĐ năm 2010)</w:t>
      </w:r>
      <w:r>
        <w:rPr>
          <w:rFonts w:cs="Times New Roman" w:ascii="Times New Roman" w:hAnsi="Times New Roman"/>
          <w:sz w:val="26"/>
          <w:szCs w:val="26"/>
          <w:lang w:val="it-IT"/>
        </w:rPr>
        <w:t xml:space="preserve">Theo thuyết lượng tử ánh sáng, phát biểu nào dưới đây là </w:t>
      </w:r>
      <w:r>
        <w:rPr>
          <w:rFonts w:cs="Times New Roman" w:ascii="Times New Roman" w:hAnsi="Times New Roman"/>
          <w:b/>
          <w:i/>
          <w:sz w:val="26"/>
          <w:szCs w:val="26"/>
          <w:lang w:val="it-IT"/>
        </w:rPr>
        <w:t>sai</w:t>
      </w:r>
      <w:r>
        <w:rPr>
          <w:rFonts w:cs="Times New Roman" w:ascii="Times New Roman" w:hAnsi="Times New Roman"/>
          <w:sz w:val="26"/>
          <w:szCs w:val="26"/>
          <w:lang w:val="it-IT"/>
        </w:rPr>
        <w:t>?</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Ánh sáng được tạo thành bởi các hạt gọi là phôtôn.</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it-IT"/>
        </w:rPr>
        <w:tab/>
      </w:r>
      <w:r>
        <w:rPr>
          <w:rFonts w:cs="Times New Roman" w:ascii="Times New Roman" w:hAnsi="Times New Roman"/>
          <w:b/>
          <w:color w:val="FF0000"/>
          <w:sz w:val="26"/>
          <w:szCs w:val="26"/>
          <w:lang w:val="it-IT"/>
        </w:rPr>
        <w:t>B</w:t>
      </w:r>
      <w:r>
        <w:rPr>
          <w:rFonts w:cs="Times New Roman" w:ascii="Times New Roman" w:hAnsi="Times New Roman"/>
          <w:color w:val="FF0000"/>
          <w:sz w:val="26"/>
          <w:szCs w:val="26"/>
          <w:lang w:val="it-IT"/>
        </w:rPr>
        <w:t>. Năng lượng của các phôtôn ánh sáng là như nhau, không phụ thuộc tần số của ánh sáng.</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C</w:t>
      </w:r>
      <w:r>
        <w:rPr>
          <w:rFonts w:cs="Times New Roman" w:ascii="Times New Roman" w:hAnsi="Times New Roman"/>
          <w:sz w:val="26"/>
          <w:szCs w:val="26"/>
          <w:lang w:val="it-IT"/>
        </w:rPr>
        <w:t>. Trong chân không, các phôtôn bay dọc theo tia sáng với tốc độ c = 3.10</w:t>
      </w:r>
      <w:r>
        <w:rPr>
          <w:rFonts w:cs="Times New Roman" w:ascii="Times New Roman" w:hAnsi="Times New Roman"/>
          <w:sz w:val="26"/>
          <w:szCs w:val="26"/>
          <w:vertAlign w:val="superscript"/>
          <w:lang w:val="it-IT"/>
        </w:rPr>
        <w:t>8</w:t>
      </w:r>
      <w:r>
        <w:rPr>
          <w:rFonts w:cs="Times New Roman" w:ascii="Times New Roman" w:hAnsi="Times New Roman"/>
          <w:sz w:val="26"/>
          <w:szCs w:val="26"/>
          <w:lang w:val="it-IT"/>
        </w:rPr>
        <w:t xml:space="preserve"> m/s.</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D</w:t>
      </w:r>
      <w:r>
        <w:rPr>
          <w:rFonts w:cs="Times New Roman" w:ascii="Times New Roman" w:hAnsi="Times New Roman"/>
          <w:sz w:val="26"/>
          <w:szCs w:val="26"/>
          <w:lang w:val="it-IT"/>
        </w:rPr>
        <w:t>. Phân tử, nguyên tử phát xạ hay hấp thụ ánh sáng, cũng có nghĩa là chúng phát xạ hay hấp thụ phôtôn.</w:t>
      </w:r>
    </w:p>
    <w:p>
      <w:pPr>
        <w:pStyle w:val="Normal"/>
        <w:tabs>
          <w:tab w:val="clear" w:pos="720"/>
          <w:tab w:val="left" w:pos="240" w:leader="none"/>
        </w:tabs>
        <w:jc w:val="both"/>
        <w:rPr/>
      </w:pPr>
      <w:r>
        <w:rPr>
          <w:rFonts w:cs="Times New Roman" w:ascii="Times New Roman" w:hAnsi="Times New Roman"/>
          <w:b/>
          <w:sz w:val="26"/>
          <w:szCs w:val="26"/>
        </w:rPr>
        <w:t>Câu 47</w:t>
      </w:r>
      <w:r>
        <w:rPr>
          <w:rFonts w:cs="Times New Roman" w:ascii="Times New Roman" w:hAnsi="Times New Roman"/>
          <w:sz w:val="26"/>
          <w:szCs w:val="26"/>
          <w:lang w:val="it-IT"/>
        </w:rPr>
        <w:t>.</w:t>
      </w:r>
      <w:r>
        <w:rPr>
          <w:rFonts w:cs="Times New Roman" w:ascii="Times New Roman" w:hAnsi="Times New Roman"/>
          <w:b/>
          <w:i/>
          <w:sz w:val="26"/>
          <w:szCs w:val="26"/>
          <w:lang w:val="it-IT"/>
        </w:rPr>
        <w:t xml:space="preserve"> (Đề thi ĐH – CĐ năm 2010)</w:t>
      </w:r>
      <w:r>
        <w:rPr>
          <w:rFonts w:cs="Times New Roman" w:ascii="Times New Roman" w:hAnsi="Times New Roman"/>
          <w:sz w:val="26"/>
          <w:szCs w:val="26"/>
          <w:lang w:val="it-IT"/>
        </w:rPr>
        <w:t xml:space="preserve"> Một nguồn sáng chỉ phát ra ánh sáng đơn sắc có tần số 5.10</w:t>
      </w:r>
      <w:r>
        <w:rPr>
          <w:rFonts w:cs="Times New Roman" w:ascii="Times New Roman" w:hAnsi="Times New Roman"/>
          <w:sz w:val="26"/>
          <w:szCs w:val="26"/>
          <w:vertAlign w:val="superscript"/>
          <w:lang w:val="it-IT"/>
        </w:rPr>
        <w:t xml:space="preserve">14 </w:t>
      </w:r>
      <w:r>
        <w:rPr>
          <w:rFonts w:cs="Times New Roman" w:ascii="Times New Roman" w:hAnsi="Times New Roman"/>
          <w:sz w:val="26"/>
          <w:szCs w:val="26"/>
          <w:lang w:val="it-IT"/>
        </w:rPr>
        <w:t>Hz. Công suất bức xạ điện từ của nguồn là 10 W. Số phôtôn mà nguồn phát ra trong một giây xấp xỉ bằng</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color w:val="FF0000"/>
          <w:sz w:val="26"/>
          <w:szCs w:val="26"/>
          <w:lang w:val="it-IT"/>
        </w:rPr>
        <w:t>A</w:t>
      </w:r>
      <w:r>
        <w:rPr>
          <w:rFonts w:cs="Times New Roman" w:ascii="Times New Roman" w:hAnsi="Times New Roman"/>
          <w:color w:val="FF0000"/>
          <w:sz w:val="26"/>
          <w:szCs w:val="26"/>
          <w:lang w:val="it-IT"/>
        </w:rPr>
        <w:t>. 3,02.10</w:t>
      </w:r>
      <w:r>
        <w:rPr>
          <w:rFonts w:cs="Times New Roman" w:ascii="Times New Roman" w:hAnsi="Times New Roman"/>
          <w:color w:val="FF0000"/>
          <w:sz w:val="26"/>
          <w:szCs w:val="26"/>
          <w:vertAlign w:val="superscript"/>
          <w:lang w:val="it-IT"/>
        </w:rPr>
        <w:t>19</w:t>
      </w:r>
      <w:r>
        <w:rPr>
          <w:rFonts w:cs="Times New Roman" w:ascii="Times New Roman" w:hAnsi="Times New Roman"/>
          <w:color w:val="FF0000"/>
          <w:sz w:val="26"/>
          <w:szCs w:val="26"/>
          <w:lang w:val="it-IT"/>
        </w:rPr>
        <w:t>.</w:t>
        <w:tab/>
      </w:r>
      <w:r>
        <w:rPr>
          <w:rFonts w:cs="Times New Roman" w:ascii="Times New Roman" w:hAnsi="Times New Roman"/>
          <w:b/>
          <w:sz w:val="26"/>
          <w:szCs w:val="26"/>
          <w:lang w:val="it-IT"/>
        </w:rPr>
        <w:t>B</w:t>
      </w:r>
      <w:r>
        <w:rPr>
          <w:rFonts w:cs="Times New Roman" w:ascii="Times New Roman" w:hAnsi="Times New Roman"/>
          <w:sz w:val="26"/>
          <w:szCs w:val="26"/>
          <w:lang w:val="it-IT"/>
        </w:rPr>
        <w:t>. 0,33.10</w:t>
      </w:r>
      <w:r>
        <w:rPr>
          <w:rFonts w:cs="Times New Roman" w:ascii="Times New Roman" w:hAnsi="Times New Roman"/>
          <w:sz w:val="26"/>
          <w:szCs w:val="26"/>
          <w:vertAlign w:val="superscript"/>
          <w:lang w:val="it-IT"/>
        </w:rPr>
        <w:t>19</w:t>
      </w:r>
      <w:r>
        <w:rPr>
          <w:rFonts w:cs="Times New Roman" w:ascii="Times New Roman" w:hAnsi="Times New Roman"/>
          <w:sz w:val="26"/>
          <w:szCs w:val="26"/>
          <w:lang w:val="it-IT"/>
        </w:rPr>
        <w:t>.</w:t>
        <w:tab/>
      </w:r>
      <w:r>
        <w:rPr>
          <w:rFonts w:cs="Times New Roman" w:ascii="Times New Roman" w:hAnsi="Times New Roman"/>
          <w:b/>
          <w:sz w:val="26"/>
          <w:szCs w:val="26"/>
          <w:lang w:val="it-IT"/>
        </w:rPr>
        <w:t>C</w:t>
      </w:r>
      <w:r>
        <w:rPr>
          <w:rFonts w:cs="Times New Roman" w:ascii="Times New Roman" w:hAnsi="Times New Roman"/>
          <w:sz w:val="26"/>
          <w:szCs w:val="26"/>
          <w:lang w:val="it-IT"/>
        </w:rPr>
        <w:t>. 3,02.10</w:t>
      </w:r>
      <w:r>
        <w:rPr>
          <w:rFonts w:cs="Times New Roman" w:ascii="Times New Roman" w:hAnsi="Times New Roman"/>
          <w:sz w:val="26"/>
          <w:szCs w:val="26"/>
          <w:vertAlign w:val="superscript"/>
          <w:lang w:val="it-IT"/>
        </w:rPr>
        <w:t>20</w:t>
      </w:r>
      <w:r>
        <w:rPr>
          <w:rFonts w:cs="Times New Roman" w:ascii="Times New Roman" w:hAnsi="Times New Roman"/>
          <w:sz w:val="26"/>
          <w:szCs w:val="26"/>
          <w:lang w:val="it-IT"/>
        </w:rPr>
        <w:t>.</w:t>
        <w:tab/>
      </w:r>
      <w:r>
        <w:rPr>
          <w:rFonts w:cs="Times New Roman" w:ascii="Times New Roman" w:hAnsi="Times New Roman"/>
          <w:b/>
          <w:sz w:val="26"/>
          <w:szCs w:val="26"/>
          <w:lang w:val="it-IT"/>
        </w:rPr>
        <w:t>D</w:t>
      </w:r>
      <w:r>
        <w:rPr>
          <w:rFonts w:cs="Times New Roman" w:ascii="Times New Roman" w:hAnsi="Times New Roman"/>
          <w:sz w:val="26"/>
          <w:szCs w:val="26"/>
          <w:lang w:val="it-IT"/>
        </w:rPr>
        <w:t>. 3,24.10</w:t>
      </w:r>
      <w:r>
        <w:rPr>
          <w:rFonts w:cs="Times New Roman" w:ascii="Times New Roman" w:hAnsi="Times New Roman"/>
          <w:sz w:val="26"/>
          <w:szCs w:val="26"/>
          <w:vertAlign w:val="superscript"/>
          <w:lang w:val="it-IT"/>
        </w:rPr>
        <w:t>19</w:t>
      </w:r>
      <w:r>
        <w:rPr>
          <w:rFonts w:cs="Times New Roman" w:ascii="Times New Roman" w:hAnsi="Times New Roman"/>
          <w:sz w:val="26"/>
          <w:szCs w:val="26"/>
          <w:lang w:val="it-IT"/>
        </w:rPr>
        <w:t>.</w:t>
      </w:r>
    </w:p>
    <w:p>
      <w:pPr>
        <w:pStyle w:val="Normal"/>
        <w:tabs>
          <w:tab w:val="clear" w:pos="720"/>
          <w:tab w:val="left" w:pos="240" w:leader="none"/>
        </w:tabs>
        <w:jc w:val="both"/>
        <w:rPr/>
      </w:pPr>
      <w:r>
        <w:rPr>
          <w:rFonts w:cs="Times New Roman" w:ascii="Times New Roman" w:hAnsi="Times New Roman"/>
          <w:b/>
          <w:sz w:val="26"/>
          <w:szCs w:val="26"/>
        </w:rPr>
        <w:t>Câu 48</w:t>
      </w:r>
      <w:r>
        <w:rPr>
          <w:rFonts w:cs="Times New Roman" w:ascii="Times New Roman" w:hAnsi="Times New Roman"/>
          <w:sz w:val="26"/>
          <w:szCs w:val="26"/>
          <w:lang w:val="it-IT"/>
        </w:rPr>
        <w:t>.</w:t>
      </w:r>
      <w:r>
        <w:rPr>
          <w:rFonts w:cs="Times New Roman" w:ascii="Times New Roman" w:hAnsi="Times New Roman"/>
          <w:b/>
          <w:i/>
          <w:sz w:val="26"/>
          <w:szCs w:val="26"/>
          <w:lang w:val="it-IT"/>
        </w:rPr>
        <w:t xml:space="preserve"> (Đề thi ĐH – CĐ năm 2010)</w:t>
      </w:r>
      <w:r>
        <w:rPr>
          <w:rFonts w:cs="Times New Roman" w:ascii="Times New Roman" w:hAnsi="Times New Roman"/>
          <w:sz w:val="26"/>
          <w:szCs w:val="26"/>
          <w:lang w:val="it-IT"/>
        </w:rPr>
        <w:t xml:space="preserve"> Nguyên tử hiđrô chuyển từ trạng thái dừng có năng lượng E</w:t>
      </w:r>
      <w:r>
        <w:rPr>
          <w:rFonts w:cs="Times New Roman" w:ascii="Times New Roman" w:hAnsi="Times New Roman"/>
          <w:sz w:val="26"/>
          <w:szCs w:val="26"/>
          <w:vertAlign w:val="subscript"/>
          <w:lang w:val="it-IT"/>
        </w:rPr>
        <w:t xml:space="preserve">n </w:t>
      </w:r>
      <w:r>
        <w:rPr>
          <w:rFonts w:cs="Times New Roman" w:ascii="Times New Roman" w:hAnsi="Times New Roman"/>
          <w:sz w:val="26"/>
          <w:szCs w:val="26"/>
          <w:lang w:val="it-IT"/>
        </w:rPr>
        <w:t>= -1,5 eV sang trạng thái dừng có năng lượng E</w:t>
      </w:r>
      <w:r>
        <w:rPr>
          <w:rFonts w:cs="Times New Roman" w:ascii="Times New Roman" w:hAnsi="Times New Roman"/>
          <w:sz w:val="26"/>
          <w:szCs w:val="26"/>
          <w:vertAlign w:val="subscript"/>
          <w:lang w:val="it-IT"/>
        </w:rPr>
        <w:t>m</w:t>
      </w:r>
      <w:r>
        <w:rPr>
          <w:rFonts w:cs="Times New Roman" w:ascii="Times New Roman" w:hAnsi="Times New Roman"/>
          <w:sz w:val="26"/>
          <w:szCs w:val="26"/>
          <w:lang w:val="it-IT"/>
        </w:rPr>
        <w:t xml:space="preserve"> = -3,4 eV. Bước sóng của bức xạ mà nguyên tử hiđrô phát ra xấp xỉ bằng</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0,654.10</w:t>
      </w:r>
      <w:r>
        <w:rPr>
          <w:rFonts w:cs="Times New Roman" w:ascii="Times New Roman" w:hAnsi="Times New Roman"/>
          <w:sz w:val="26"/>
          <w:szCs w:val="26"/>
          <w:vertAlign w:val="superscript"/>
          <w:lang w:val="it-IT"/>
        </w:rPr>
        <w:t>-7</w:t>
      </w:r>
      <w:r>
        <w:rPr>
          <w:rFonts w:cs="Times New Roman" w:ascii="Times New Roman" w:hAnsi="Times New Roman"/>
          <w:sz w:val="26"/>
          <w:szCs w:val="26"/>
          <w:lang w:val="it-IT"/>
        </w:rPr>
        <w:t>m.</w:t>
        <w:tab/>
      </w:r>
      <w:r>
        <w:rPr>
          <w:rFonts w:cs="Times New Roman" w:ascii="Times New Roman" w:hAnsi="Times New Roman"/>
          <w:b/>
          <w:color w:val="FF0000"/>
          <w:sz w:val="26"/>
          <w:szCs w:val="26"/>
          <w:lang w:val="it-IT"/>
        </w:rPr>
        <w:t>B</w:t>
      </w:r>
      <w:r>
        <w:rPr>
          <w:rFonts w:cs="Times New Roman" w:ascii="Times New Roman" w:hAnsi="Times New Roman"/>
          <w:color w:val="FF0000"/>
          <w:sz w:val="26"/>
          <w:szCs w:val="26"/>
          <w:lang w:val="it-IT"/>
        </w:rPr>
        <w:t>. 0,654.10</w:t>
      </w:r>
      <w:r>
        <w:rPr>
          <w:rFonts w:cs="Times New Roman" w:ascii="Times New Roman" w:hAnsi="Times New Roman"/>
          <w:color w:val="FF0000"/>
          <w:sz w:val="26"/>
          <w:szCs w:val="26"/>
          <w:vertAlign w:val="superscript"/>
          <w:lang w:val="it-IT"/>
        </w:rPr>
        <w:t>-6</w:t>
      </w:r>
      <w:r>
        <w:rPr>
          <w:rFonts w:cs="Times New Roman" w:ascii="Times New Roman" w:hAnsi="Times New Roman"/>
          <w:color w:val="FF0000"/>
          <w:sz w:val="26"/>
          <w:szCs w:val="26"/>
          <w:lang w:val="it-IT"/>
        </w:rPr>
        <w:t>m.</w:t>
      </w:r>
      <w:r>
        <w:rPr>
          <w:rFonts w:cs="Times New Roman" w:ascii="Times New Roman" w:hAnsi="Times New Roman"/>
          <w:sz w:val="26"/>
          <w:szCs w:val="26"/>
          <w:lang w:val="it-IT"/>
        </w:rPr>
        <w:t xml:space="preserve">  </w:t>
      </w:r>
      <w:r>
        <w:rPr>
          <w:rFonts w:cs="Times New Roman" w:ascii="Times New Roman" w:hAnsi="Times New Roman"/>
          <w:b/>
          <w:sz w:val="26"/>
          <w:szCs w:val="26"/>
          <w:lang w:val="it-IT"/>
        </w:rPr>
        <w:t>C</w:t>
      </w:r>
      <w:r>
        <w:rPr>
          <w:rFonts w:cs="Times New Roman" w:ascii="Times New Roman" w:hAnsi="Times New Roman"/>
          <w:sz w:val="26"/>
          <w:szCs w:val="26"/>
          <w:lang w:val="it-IT"/>
        </w:rPr>
        <w:t>. 0,654.10</w:t>
      </w:r>
      <w:r>
        <w:rPr>
          <w:rFonts w:cs="Times New Roman" w:ascii="Times New Roman" w:hAnsi="Times New Roman"/>
          <w:sz w:val="26"/>
          <w:szCs w:val="26"/>
          <w:vertAlign w:val="superscript"/>
          <w:lang w:val="it-IT"/>
        </w:rPr>
        <w:t>-5</w:t>
      </w:r>
      <w:r>
        <w:rPr>
          <w:rFonts w:cs="Times New Roman" w:ascii="Times New Roman" w:hAnsi="Times New Roman"/>
          <w:sz w:val="26"/>
          <w:szCs w:val="26"/>
          <w:lang w:val="it-IT"/>
        </w:rPr>
        <w:t xml:space="preserve">m.  </w:t>
      </w:r>
      <w:r>
        <w:rPr>
          <w:rFonts w:cs="Times New Roman" w:ascii="Times New Roman" w:hAnsi="Times New Roman"/>
          <w:b/>
          <w:sz w:val="26"/>
          <w:szCs w:val="26"/>
          <w:lang w:val="it-IT"/>
        </w:rPr>
        <w:t>D</w:t>
      </w:r>
      <w:r>
        <w:rPr>
          <w:rFonts w:cs="Times New Roman" w:ascii="Times New Roman" w:hAnsi="Times New Roman"/>
          <w:sz w:val="26"/>
          <w:szCs w:val="26"/>
          <w:lang w:val="it-IT"/>
        </w:rPr>
        <w:t>. 0,654.10</w:t>
      </w:r>
      <w:r>
        <w:rPr>
          <w:rFonts w:cs="Times New Roman" w:ascii="Times New Roman" w:hAnsi="Times New Roman"/>
          <w:sz w:val="26"/>
          <w:szCs w:val="26"/>
          <w:vertAlign w:val="superscript"/>
          <w:lang w:val="it-IT"/>
        </w:rPr>
        <w:t>-4</w:t>
      </w:r>
      <w:r>
        <w:rPr>
          <w:rFonts w:cs="Times New Roman" w:ascii="Times New Roman" w:hAnsi="Times New Roman"/>
          <w:sz w:val="26"/>
          <w:szCs w:val="26"/>
          <w:lang w:val="it-IT"/>
        </w:rPr>
        <w:t>m.</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it-IT"/>
        </w:rPr>
      </w:pPr>
      <w:r>
        <w:rPr>
          <w:rFonts w:cs="Times New Roman" w:ascii="Times New Roman" w:hAnsi="Times New Roman"/>
          <w:b/>
          <w:sz w:val="26"/>
          <w:szCs w:val="26"/>
          <w:u w:val="single"/>
          <w:lang w:val="it-IT"/>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2011</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49(ĐH 2011):</w:t>
      </w:r>
      <w:r>
        <w:rPr>
          <w:rFonts w:cs="Times New Roman" w:ascii="Times New Roman" w:hAnsi="Times New Roman"/>
          <w:sz w:val="26"/>
          <w:szCs w:val="26"/>
        </w:rPr>
        <w:t xml:space="preserve"> Khi êlectron ở quỹ đạo dừng thứ n thì năng lượng của nguyên tử hiđrô  được xác định bởi công thức E</w:t>
      </w:r>
      <w:r>
        <w:rPr>
          <w:rFonts w:cs="Times New Roman" w:ascii="Times New Roman" w:hAnsi="Times New Roman"/>
          <w:sz w:val="26"/>
          <w:szCs w:val="26"/>
          <w:vertAlign w:val="subscript"/>
        </w:rPr>
        <w:t>n</w:t>
      </w:r>
      <w:r>
        <w:rPr>
          <w:rFonts w:cs="Times New Roman" w:ascii="Times New Roman" w:hAnsi="Times New Roman"/>
          <w:sz w:val="26"/>
          <w:szCs w:val="26"/>
        </w:rPr>
        <w:t xml:space="preserve"> = </w:t>
      </w:r>
      <w:r>
        <w:rPr>
          <w:rFonts w:cs="Times New Roman" w:ascii="Times New Roman" w:hAnsi="Times New Roman"/>
          <w:sz w:val="26"/>
          <w:szCs w:val="26"/>
        </w:rPr>
        <w:object w:dxaOrig="680" w:dyaOrig="620">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34pt;height:31pt" filled="f" o:ole="">
            <v:imagedata r:id="rId2444" o:title=""/>
          </v:shape>
          <o:OLEObject Type="Embed" ProgID="" ShapeID="ole_rId2443" DrawAspect="Content" ObjectID="_1169470516" r:id="rId2443"/>
        </w:object>
      </w:r>
      <w:r>
        <w:rPr>
          <w:rFonts w:cs="Times New Roman" w:ascii="Times New Roman" w:hAnsi="Times New Roman"/>
          <w:sz w:val="26"/>
          <w:szCs w:val="26"/>
        </w:rPr>
        <w:t xml:space="preserve"> (eV) (với n = 1, 2, 3,…). Khi êlectron trong nguyên tử hiđrô  chuyển từ quỹ đạo dừng n = 3 về quỹ đạo dừng n = 1 thì nguyên tử phát ra phôtôn có bước sóng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Khi êlectron chuyển từ quỹ đạo dừng n = 5 về quỹ đạo dừng n = 2 thì nguyên tử phát ra phôtôn có bước sóng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Mối liên hệ giữa hai bước sóng </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 xml:space="preserve"> và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27</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 128</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w:t>
        <w:tab/>
        <w:t xml:space="preserve">B.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 5</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w:t>
        <w:tab/>
      </w:r>
      <w:r>
        <w:rPr>
          <w:rFonts w:cs="Times New Roman" w:ascii="Times New Roman" w:hAnsi="Times New Roman"/>
          <w:color w:val="FF0000"/>
          <w:sz w:val="26"/>
          <w:szCs w:val="26"/>
        </w:rPr>
        <w:t>C. 189</w:t>
      </w:r>
      <w:r>
        <w:rPr>
          <w:rFonts w:eastAsia="Symbol" w:cs="Symbol" w:ascii="Symbol" w:hAnsi="Symbol"/>
          <w:color w:val="FF0000"/>
          <w:sz w:val="26"/>
          <w:szCs w:val="26"/>
        </w:rPr>
        <w:sym w:font="Symbol" w:char="f06c"/>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 xml:space="preserve"> = 800</w:t>
      </w:r>
      <w:r>
        <w:rPr>
          <w:rFonts w:eastAsia="Symbol" w:cs="Symbol" w:ascii="Symbol" w:hAnsi="Symbol"/>
          <w:color w:val="FF0000"/>
          <w:sz w:val="26"/>
          <w:szCs w:val="26"/>
        </w:rPr>
        <w:sym w:font="Symbol" w:char="f06c"/>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eastAsia="Symbol" w:cs="Symbol" w:ascii="Symbol" w:hAnsi="Symbol"/>
          <w:sz w:val="26"/>
          <w:szCs w:val="26"/>
        </w:rPr>
        <w:sym w:font="Symbol" w:char="f06c"/>
      </w:r>
      <w:r>
        <w:rPr>
          <w:rFonts w:cs="Times New Roman" w:ascii="Times New Roman" w:hAnsi="Times New Roman"/>
          <w:sz w:val="26"/>
          <w:szCs w:val="26"/>
          <w:vertAlign w:val="subscript"/>
        </w:rPr>
        <w:t>2</w:t>
      </w:r>
      <w:r>
        <w:rPr>
          <w:rFonts w:cs="Times New Roman" w:ascii="Times New Roman" w:hAnsi="Times New Roman"/>
          <w:sz w:val="26"/>
          <w:szCs w:val="26"/>
        </w:rPr>
        <w:t xml:space="preserve"> = 4</w:t>
      </w:r>
      <w:r>
        <w:rPr>
          <w:rFonts w:eastAsia="Symbol" w:cs="Symbol" w:ascii="Symbol" w:hAnsi="Symbol"/>
          <w:sz w:val="26"/>
          <w:szCs w:val="26"/>
        </w:rPr>
        <w:sym w:font="Symbol" w:char="f06c"/>
      </w:r>
      <w:r>
        <w:rPr>
          <w:rFonts w:cs="Times New Roman" w:ascii="Times New Roman" w:hAnsi="Times New Roman"/>
          <w:sz w:val="26"/>
          <w:szCs w:val="26"/>
          <w:vertAlign w:val="subscript"/>
        </w:rPr>
        <w:t>1</w:t>
      </w:r>
      <w:r>
        <w:rPr>
          <w:rFonts w:cs="Times New Roman" w:ascii="Times New Roman" w:hAnsi="Times New Roman"/>
          <w:sz w:val="26"/>
          <w:szCs w:val="26"/>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 xml:space="preserve">Câu 50(ĐH 2011): </w:t>
      </w:r>
      <w:r>
        <w:rPr>
          <w:rFonts w:cs="Times New Roman" w:ascii="Times New Roman" w:hAnsi="Times New Roman"/>
          <w:sz w:val="26"/>
          <w:szCs w:val="26"/>
        </w:rPr>
        <w:t>Nguyên tắc hoạt động của quang điện trở dựa vào</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A. hiện tượng tán sắc ánh sáng.</w:t>
        <w:tab/>
        <w:t>B. hiện tượng quang điện ngoài.</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C. hiện tượng quang điện trong.</w:t>
      </w:r>
      <w:r>
        <w:rPr>
          <w:rFonts w:cs="Times New Roman" w:ascii="Times New Roman" w:hAnsi="Times New Roman"/>
          <w:sz w:val="26"/>
          <w:szCs w:val="26"/>
        </w:rPr>
        <w:tab/>
        <w:t>D. hiện tượng phát quang của chất rắn.</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51(ĐH 2011):</w:t>
      </w:r>
      <w:r>
        <w:rPr>
          <w:rFonts w:cs="Times New Roman" w:ascii="Times New Roman" w:hAnsi="Times New Roman"/>
          <w:sz w:val="26"/>
          <w:szCs w:val="26"/>
        </w:rPr>
        <w:t xml:space="preserve"> Một chất phát quang được kích thích bằng ánh sáng có bước sóng 0,26 </w:t>
      </w:r>
      <w:r>
        <w:rPr>
          <w:rFonts w:eastAsia="Symbol" w:cs="Symbol" w:ascii="Symbol" w:hAnsi="Symbol"/>
          <w:sz w:val="26"/>
          <w:szCs w:val="26"/>
        </w:rPr>
        <w:sym w:font="Symbol" w:char="f06d"/>
      </w:r>
      <w:r>
        <w:rPr>
          <w:rFonts w:cs="Times New Roman" w:ascii="Times New Roman" w:hAnsi="Times New Roman"/>
          <w:sz w:val="26"/>
          <w:szCs w:val="26"/>
        </w:rPr>
        <w:t xml:space="preserve">m thì phát ra ánh sáng có bước sóng 0,52 </w:t>
      </w:r>
      <w:r>
        <w:rPr>
          <w:rFonts w:eastAsia="Symbol" w:cs="Symbol" w:ascii="Symbol" w:hAnsi="Symbol"/>
          <w:sz w:val="26"/>
          <w:szCs w:val="26"/>
        </w:rPr>
        <w:sym w:font="Symbol" w:char="f06d"/>
      </w:r>
      <w:r>
        <w:rPr>
          <w:rFonts w:cs="Times New Roman" w:ascii="Times New Roman" w:hAnsi="Times New Roman"/>
          <w:sz w:val="26"/>
          <w:szCs w:val="26"/>
        </w:rPr>
        <w:t>m. Giả sử công suất của chùm sáng phát quang bằng 20% công suất của chùm sáng kích thích. Tỉ số giữa số phôtôn ánh sáng phát quang và số phôtôn ánh sáng kích thích trong cùng một khoảng thời gian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240" w:dyaOrig="620">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12pt;height:31pt" filled="f" o:ole="">
            <v:imagedata r:id="rId2446" o:title=""/>
          </v:shape>
          <o:OLEObject Type="Embed" ProgID="" ShapeID="ole_rId2445" DrawAspect="Content" ObjectID="_2104948842" r:id="rId2445"/>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320" w:dyaOrig="620">
          <v:shapetype id="_x0000_tole_rId2447" coordsize="21600,21600" o:spt="ole_rId2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7" type="_x0000_tole_rId2447" style="width:16pt;height:31pt" filled="f" o:ole="">
            <v:imagedata r:id="rId2448" o:title=""/>
          </v:shape>
          <o:OLEObject Type="Embed" ProgID="" ShapeID="ole_rId2447" DrawAspect="Content" ObjectID="_1051770079" r:id="rId2447"/>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220" w:dyaOrig="620">
          <v:shapetype id="_x0000_tole_rId2449" coordsize="21600,21600" o:spt="ole_rId2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9" type="_x0000_tole_rId2449" style="width:11pt;height:31pt" filled="f" o:ole="">
            <v:imagedata r:id="rId2450" o:title=""/>
          </v:shape>
          <o:OLEObject Type="Embed" ProgID="" ShapeID="ole_rId2449" DrawAspect="Content" ObjectID="_290853799" r:id="rId2449"/>
        </w:object>
      </w:r>
      <w:r>
        <w:rPr>
          <w:rFonts w:cs="Times New Roman" w:ascii="Times New Roman" w:hAnsi="Times New Roman"/>
          <w:sz w:val="26"/>
          <w:szCs w:val="26"/>
        </w:rPr>
        <w:t>.</w:t>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240" w:dyaOrig="620">
          <v:shapetype id="_x0000_tole_rId2451" coordsize="21600,21600" o:spt="ole_rId2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1" type="_x0000_tole_rId2451" style="width:12pt;height:31pt" filled="f" o:ole="">
            <v:imagedata r:id="rId2452" o:title=""/>
          </v:shape>
          <o:OLEObject Type="Embed" ProgID="" ShapeID="ole_rId2451" DrawAspect="Content" ObjectID="_133132946" r:id="rId2451"/>
        </w:object>
      </w:r>
      <w:r>
        <w:rPr>
          <w:rFonts w:cs="Times New Roman" w:ascii="Times New Roman" w:hAnsi="Times New Roman"/>
          <w:color w:val="FF0000"/>
          <w:sz w:val="26"/>
          <w:szCs w:val="26"/>
        </w:rPr>
        <w:t>.</w:t>
      </w:r>
    </w:p>
    <w:p>
      <w:pPr>
        <w:pStyle w:val="Normal"/>
        <w:jc w:val="both"/>
        <w:rPr/>
      </w:pPr>
      <w:r>
        <w:rPr>
          <w:rFonts w:cs="Times New Roman" w:ascii="Times New Roman" w:hAnsi="Times New Roman"/>
          <w:b/>
          <w:sz w:val="26"/>
          <w:szCs w:val="26"/>
        </w:rPr>
        <w:t xml:space="preserve">Câu 52(ĐH 2011) : </w:t>
      </w:r>
      <w:r>
        <w:rPr>
          <w:rFonts w:cs="Times New Roman" w:ascii="Times New Roman" w:hAnsi="Times New Roman"/>
          <w:sz w:val="26"/>
          <w:szCs w:val="26"/>
        </w:rPr>
        <w:t>Theo thuyết tương đối, một êlectron có động năng bằng một nửa năng lượng nghỉ của nó thì êlectron này chuyển động với tốc độ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2,41.10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tab/>
        <w:t>B. 2,75.10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tab/>
        <w:t>C. 1,67.10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tab/>
      </w:r>
      <w:r>
        <w:rPr>
          <w:rFonts w:cs="Times New Roman" w:ascii="Times New Roman" w:hAnsi="Times New Roman"/>
          <w:color w:val="FF0000"/>
          <w:sz w:val="26"/>
          <w:szCs w:val="26"/>
        </w:rPr>
        <w:t>D. 2,24.10</w:t>
      </w:r>
      <w:r>
        <w:rPr>
          <w:rFonts w:cs="Times New Roman" w:ascii="Times New Roman" w:hAnsi="Times New Roman"/>
          <w:color w:val="FF0000"/>
          <w:sz w:val="26"/>
          <w:szCs w:val="26"/>
          <w:vertAlign w:val="superscript"/>
        </w:rPr>
        <w:t>8</w:t>
      </w:r>
      <w:r>
        <w:rPr>
          <w:rFonts w:cs="Times New Roman" w:ascii="Times New Roman" w:hAnsi="Times New Roman"/>
          <w:color w:val="FF0000"/>
          <w:sz w:val="26"/>
          <w:szCs w:val="26"/>
        </w:rPr>
        <w:t xml:space="preserve"> m/s</w:t>
      </w:r>
    </w:p>
    <w:p>
      <w:pPr>
        <w:pStyle w:val="Normal"/>
        <w:jc w:val="both"/>
        <w:rPr/>
      </w:pPr>
      <w:r>
        <w:rPr>
          <w:rFonts w:cs="Times New Roman" w:ascii="Times New Roman" w:hAnsi="Times New Roman"/>
          <w:b/>
          <w:sz w:val="26"/>
          <w:szCs w:val="26"/>
        </w:rPr>
        <w:t xml:space="preserve">Câu 53(ĐH 2011) : </w:t>
      </w:r>
      <w:r>
        <w:rPr>
          <w:rFonts w:cs="Times New Roman" w:ascii="Times New Roman" w:hAnsi="Times New Roman"/>
          <w:sz w:val="26"/>
          <w:szCs w:val="26"/>
        </w:rPr>
        <w:t>Hiện tượng quang điện ngoài là hiện tượng êlectron bị bứt ra khỏi tấm kim loại khi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chiếu vào tấm kim loại này một chùm hạt nhân heli.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chiếu vào tấm kim loại này một bức xạ điện từ có bước sóng thích hợp.</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cho dòng điện chạy qua tấm kim loại này.</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tấm kim loại này bị nung nóng bởi một nguồn nhiệt.</w:t>
      </w:r>
    </w:p>
    <w:p>
      <w:pPr>
        <w:pStyle w:val="Normal"/>
        <w:jc w:val="both"/>
        <w:rPr/>
      </w:pPr>
      <w:r>
        <w:rPr>
          <w:rFonts w:cs="Times New Roman" w:ascii="Times New Roman" w:hAnsi="Times New Roman"/>
          <w:b/>
          <w:sz w:val="26"/>
          <w:szCs w:val="26"/>
        </w:rPr>
        <w:t xml:space="preserve">Câu 54(ĐH 2011) : </w:t>
      </w:r>
      <w:r>
        <w:rPr>
          <w:rFonts w:cs="Times New Roman" w:ascii="Times New Roman" w:hAnsi="Times New Roman"/>
          <w:sz w:val="26"/>
          <w:szCs w:val="26"/>
        </w:rPr>
        <w:t>Công thoát êlectron của một kim loại là A = 1,88 eV. Giới hạn quang điện của kim loại này có giá trị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550 nm</w:t>
        <w:tab/>
        <w:t>B. 220 nm</w:t>
        <w:tab/>
        <w:t>C. 1057 nm</w:t>
        <w:tab/>
      </w:r>
      <w:r>
        <w:rPr>
          <w:rFonts w:cs="Times New Roman" w:ascii="Times New Roman" w:hAnsi="Times New Roman"/>
          <w:color w:val="FF0000"/>
          <w:sz w:val="26"/>
          <w:szCs w:val="26"/>
        </w:rPr>
        <w:t>D. 661 nm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55(ĐH 2011):</w:t>
      </w:r>
      <w:r>
        <w:rPr>
          <w:rFonts w:cs="Times New Roman" w:ascii="Times New Roman" w:hAnsi="Times New Roman"/>
          <w:sz w:val="26"/>
          <w:szCs w:val="26"/>
        </w:rPr>
        <w:t xml:space="preserve"> Trong nguyên tử hiđrô, bán kính Bo là r</w:t>
      </w:r>
      <w:r>
        <w:rPr>
          <w:rFonts w:cs="Times New Roman" w:ascii="Times New Roman" w:hAnsi="Times New Roman"/>
          <w:sz w:val="26"/>
          <w:szCs w:val="26"/>
          <w:vertAlign w:val="subscript"/>
        </w:rPr>
        <w:t>0</w:t>
      </w:r>
      <w:r>
        <w:rPr>
          <w:rFonts w:cs="Times New Roman" w:ascii="Times New Roman" w:hAnsi="Times New Roman"/>
          <w:sz w:val="26"/>
          <w:szCs w:val="26"/>
        </w:rPr>
        <w:t xml:space="preserve"> = 5,3.10</w:t>
      </w:r>
      <w:r>
        <w:rPr>
          <w:rFonts w:cs="Times New Roman" w:ascii="Times New Roman" w:hAnsi="Times New Roman"/>
          <w:sz w:val="26"/>
          <w:szCs w:val="26"/>
          <w:vertAlign w:val="superscript"/>
        </w:rPr>
        <w:t>-11</w:t>
      </w:r>
      <w:r>
        <w:rPr>
          <w:rFonts w:cs="Times New Roman" w:ascii="Times New Roman" w:hAnsi="Times New Roman"/>
          <w:sz w:val="26"/>
          <w:szCs w:val="26"/>
        </w:rPr>
        <w:t>m. Ở một trạng thái kích thích của nguyên tử hiđrô, êlectron chuyển động trên quỹ đạo dừng có bán kính là r = 2,12.10</w:t>
      </w:r>
      <w:r>
        <w:rPr>
          <w:rFonts w:cs="Times New Roman" w:ascii="Times New Roman" w:hAnsi="Times New Roman"/>
          <w:sz w:val="26"/>
          <w:szCs w:val="26"/>
          <w:vertAlign w:val="superscript"/>
        </w:rPr>
        <w:t>-10</w:t>
      </w:r>
      <w:r>
        <w:rPr>
          <w:rFonts w:cs="Times New Roman" w:ascii="Times New Roman" w:hAnsi="Times New Roman"/>
          <w:sz w:val="26"/>
          <w:szCs w:val="26"/>
        </w:rPr>
        <w:t>m. Quỹ đạo đó có tên gọi là quỹ đạo dừng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L.</w:t>
      </w:r>
      <w:r>
        <w:rPr>
          <w:rFonts w:cs="Times New Roman" w:ascii="Times New Roman" w:hAnsi="Times New Roman"/>
          <w:sz w:val="26"/>
          <w:szCs w:val="26"/>
        </w:rPr>
        <w:tab/>
        <w:t>B. O.</w:t>
        <w:tab/>
        <w:t>C. N.</w:t>
        <w:tab/>
        <w:t>D. M.</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2012</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56(ĐH 2012):</w:t>
      </w:r>
      <w:r>
        <w:rPr>
          <w:rFonts w:cs="Times New Roman" w:ascii="Times New Roman" w:hAnsi="Times New Roman"/>
          <w:sz w:val="26"/>
          <w:szCs w:val="26"/>
        </w:rPr>
        <w:t xml:space="preserve"> Laze A phát ra chùm bức xạ có bước sóng 0,45</w:t>
      </w:r>
      <w:r>
        <w:rPr>
          <w:rFonts w:cs="Times New Roman" w:ascii="Times New Roman" w:hAnsi="Times New Roman"/>
          <w:sz w:val="26"/>
          <w:szCs w:val="26"/>
        </w:rPr>
        <w:object w:dxaOrig="400" w:dyaOrig="260">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20pt;height:13pt" filled="f" o:ole="">
            <v:imagedata r:id="rId2454" o:title=""/>
          </v:shape>
          <o:OLEObject Type="Embed" ProgID="" ShapeID="ole_rId2453" DrawAspect="Content" ObjectID="_1036087326" r:id="rId2453"/>
        </w:object>
      </w:r>
      <w:r>
        <w:rPr>
          <w:rFonts w:cs="Times New Roman" w:ascii="Times New Roman" w:hAnsi="Times New Roman"/>
          <w:sz w:val="26"/>
          <w:szCs w:val="26"/>
        </w:rPr>
        <w:t>với công suất 0,8W. Laze B phát ra chùm bức xạ có bước sóng 0,60</w:t>
      </w:r>
      <w:r>
        <w:rPr>
          <w:rFonts w:cs="Times New Roman" w:ascii="Times New Roman" w:hAnsi="Times New Roman"/>
          <w:sz w:val="26"/>
          <w:szCs w:val="26"/>
        </w:rPr>
        <w:object w:dxaOrig="400" w:dyaOrig="260">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20pt;height:13pt" filled="f" o:ole="">
            <v:imagedata r:id="rId2456" o:title=""/>
          </v:shape>
          <o:OLEObject Type="Embed" ProgID="" ShapeID="ole_rId2455" DrawAspect="Content" ObjectID="_1525125843" r:id="rId2455"/>
        </w:object>
      </w:r>
      <w:r>
        <w:rPr>
          <w:rFonts w:cs="Times New Roman" w:ascii="Times New Roman" w:hAnsi="Times New Roman"/>
          <w:sz w:val="26"/>
          <w:szCs w:val="26"/>
        </w:rPr>
        <w:t xml:space="preserve"> với công suất 0,6 W. Tỉ số giữa số phôtôn của laze B và số phôtôn của laze A phát ra trong mỗi giây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color w:val="FF0000"/>
          <w:sz w:val="26"/>
          <w:szCs w:val="26"/>
        </w:rPr>
        <w:tab/>
        <w:t>A.1</w:t>
      </w:r>
      <w:r>
        <w:rPr>
          <w:rFonts w:cs="Times New Roman" w:ascii="Times New Roman" w:hAnsi="Times New Roman"/>
          <w:sz w:val="26"/>
          <w:szCs w:val="26"/>
        </w:rPr>
        <w:tab/>
        <w:t>B.</w:t>
      </w:r>
      <w:r>
        <w:rPr>
          <w:rFonts w:cs="Times New Roman" w:ascii="Times New Roman" w:hAnsi="Times New Roman"/>
          <w:sz w:val="26"/>
          <w:szCs w:val="26"/>
        </w:rPr>
        <w:object w:dxaOrig="360" w:dyaOrig="62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18pt;height:31pt" filled="f" o:ole="">
            <v:imagedata r:id="rId2458" o:title=""/>
          </v:shape>
          <o:OLEObject Type="Embed" ProgID="" ShapeID="ole_rId2457" DrawAspect="Content" ObjectID="_1815154798" r:id="rId2457"/>
        </w:object>
      </w:r>
      <w:r>
        <w:rPr>
          <w:rFonts w:cs="Times New Roman" w:ascii="Times New Roman" w:hAnsi="Times New Roman"/>
          <w:sz w:val="26"/>
          <w:szCs w:val="26"/>
        </w:rPr>
        <w:tab/>
        <w:t>C.2</w:t>
        <w:tab/>
        <w:t xml:space="preserve">D. </w:t>
      </w:r>
      <w:r>
        <w:rPr>
          <w:rFonts w:cs="Times New Roman" w:ascii="Times New Roman" w:hAnsi="Times New Roman"/>
          <w:sz w:val="26"/>
          <w:szCs w:val="26"/>
        </w:rPr>
        <w:object w:dxaOrig="240" w:dyaOrig="62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12pt;height:31pt" filled="f" o:ole="">
            <v:imagedata r:id="rId2460" o:title=""/>
          </v:shape>
          <o:OLEObject Type="Embed" ProgID="" ShapeID="ole_rId2459" DrawAspect="Content" ObjectID="_433319090" r:id="rId2459"/>
        </w:objec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b/>
          <w:sz w:val="26"/>
          <w:szCs w:val="26"/>
        </w:rPr>
        <w:t>Câu 57(ĐH 2012):</w:t>
      </w:r>
      <w:r>
        <w:rPr>
          <w:rFonts w:cs="Times New Roman" w:ascii="Times New Roman" w:hAnsi="Times New Roman"/>
          <w:sz w:val="26"/>
          <w:szCs w:val="26"/>
        </w:rPr>
        <w:t xml:space="preserve"> Theo thuyết lượng tử ánh sáng, phát biểu nào sau đây là </w:t>
      </w:r>
      <w:r>
        <w:rPr>
          <w:rFonts w:cs="Times New Roman" w:ascii="Times New Roman" w:hAnsi="Times New Roman"/>
          <w:b/>
          <w:sz w:val="26"/>
          <w:szCs w:val="26"/>
        </w:rPr>
        <w:t>sai?</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Trong chân không, phôtôn bay với tốc độ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dọc theo các tia sáng.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Phôtôn của các ánh sáng đơn sắc khác nhau thì mang năng lượng khác nhau.</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Năng lượng của một phôtôn không đổi khi truyền trong chân không.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Phôtôn tồn tại trong cả trạng thái đứng yên và trạng thái chuyển động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58(ĐH 2012):</w:t>
      </w:r>
      <w:r>
        <w:rPr>
          <w:rFonts w:cs="Times New Roman" w:ascii="Times New Roman" w:hAnsi="Times New Roman"/>
          <w:sz w:val="26"/>
          <w:szCs w:val="26"/>
        </w:rPr>
        <w:t xml:space="preserve"> Theo mẫu nguyên tử Bo, trong nguyên tử hiđrô, chuyển động của êlectron quanh hạt nhân là chuyển động tròn đều. Tỉ số giữa tốc độ của êlectron trên quỹ đạo K và tốc độ của êlectron trên quỹ đạo M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9.</w:t>
        <w:tab/>
        <w:t>B. 2.</w:t>
        <w:tab/>
      </w:r>
      <w:r>
        <w:rPr>
          <w:rFonts w:cs="Times New Roman" w:ascii="Times New Roman" w:hAnsi="Times New Roman"/>
          <w:color w:val="FF0000"/>
          <w:sz w:val="26"/>
          <w:szCs w:val="26"/>
        </w:rPr>
        <w:t>C. 3.</w:t>
      </w:r>
      <w:r>
        <w:rPr>
          <w:rFonts w:cs="Times New Roman" w:ascii="Times New Roman" w:hAnsi="Times New Roman"/>
          <w:sz w:val="26"/>
          <w:szCs w:val="26"/>
        </w:rPr>
        <w:tab/>
        <w:t>D. 4.</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59(ĐH 2012)</w:t>
      </w:r>
      <w:r>
        <w:rPr>
          <w:rFonts w:cs="Times New Roman" w:ascii="Times New Roman" w:hAnsi="Times New Roman"/>
          <w:sz w:val="26"/>
          <w:szCs w:val="26"/>
        </w:rPr>
        <w:t xml:space="preserve">: Biết công thoát êlectron của các kim loại: canxi, kali, bạc và đồng lần lượt là: 2,89 eV; 2,26eV; 4,78 eV và 4,14 eV. Chiếu ánh sáng có bước sóng 0,33 </w:t>
      </w:r>
      <w:r>
        <w:rPr>
          <w:rFonts w:cs="Times New Roman" w:ascii="Times New Roman" w:hAnsi="Times New Roman"/>
          <w:sz w:val="26"/>
          <w:szCs w:val="26"/>
        </w:rPr>
        <w:object w:dxaOrig="400" w:dyaOrig="26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20pt;height:13pt" filled="f" o:ole="">
            <v:imagedata r:id="rId2462" o:title=""/>
          </v:shape>
          <o:OLEObject Type="Embed" ProgID="" ShapeID="ole_rId2461" DrawAspect="Content" ObjectID="_579744068" r:id="rId2461"/>
        </w:object>
      </w:r>
      <w:r>
        <w:rPr>
          <w:rFonts w:cs="Times New Roman" w:ascii="Times New Roman" w:hAnsi="Times New Roman"/>
          <w:sz w:val="26"/>
          <w:szCs w:val="26"/>
        </w:rPr>
        <w:t xml:space="preserve">vào bề mặt các kim loại trên. Hiện tượng quang điện </w:t>
      </w:r>
      <w:r>
        <w:rPr>
          <w:rFonts w:cs="Times New Roman" w:ascii="Times New Roman" w:hAnsi="Times New Roman"/>
          <w:b/>
          <w:sz w:val="26"/>
          <w:szCs w:val="26"/>
        </w:rPr>
        <w:t>không</w:t>
      </w:r>
      <w:r>
        <w:rPr>
          <w:rFonts w:cs="Times New Roman" w:ascii="Times New Roman" w:hAnsi="Times New Roman"/>
          <w:sz w:val="26"/>
          <w:szCs w:val="26"/>
        </w:rPr>
        <w:t xml:space="preserve"> xảy ra với các kim loại nào sau đây?</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sz w:val="26"/>
          <w:szCs w:val="26"/>
        </w:rPr>
        <w:tab/>
        <w:t>A. Kali và đồng</w:t>
        <w:tab/>
        <w:t>B. Canxi và bạc</w:t>
        <w:tab/>
        <w:t>C. Bạc và đồng</w:t>
        <w:tab/>
      </w:r>
      <w:r>
        <w:rPr>
          <w:rFonts w:cs="Times New Roman" w:ascii="Times New Roman" w:hAnsi="Times New Roman"/>
          <w:color w:val="FF0000"/>
          <w:sz w:val="26"/>
          <w:szCs w:val="26"/>
        </w:rPr>
        <w:t>D. Kali và canxi</w:t>
      </w:r>
    </w:p>
    <w:p>
      <w:pPr>
        <w:pStyle w:val="Normal"/>
        <w:jc w:val="both"/>
        <w:rPr/>
      </w:pPr>
      <w:r>
        <w:rPr>
          <w:rFonts w:cs="Times New Roman" w:ascii="Times New Roman" w:hAnsi="Times New Roman"/>
          <w:b/>
          <w:sz w:val="26"/>
          <w:szCs w:val="26"/>
        </w:rPr>
        <w:t xml:space="preserve">Câu 60(ĐH 2012): </w:t>
      </w:r>
      <w:r>
        <w:rPr>
          <w:rFonts w:cs="Times New Roman" w:ascii="Times New Roman" w:hAnsi="Times New Roman"/>
          <w:sz w:val="26"/>
          <w:szCs w:val="26"/>
        </w:rPr>
        <w:t>Theo mẫu nguyên tử Bo, trong nguyên tử hidrô, khi êlectron chuyển từ quỹ đạo P về quỹ đạo K thì nguyên tử phát ra phôton ứng với bức xạ có tần số f</w:t>
      </w:r>
      <w:r>
        <w:rPr>
          <w:rFonts w:cs="Times New Roman" w:ascii="Times New Roman" w:hAnsi="Times New Roman"/>
          <w:sz w:val="26"/>
          <w:szCs w:val="26"/>
          <w:vertAlign w:val="subscript"/>
        </w:rPr>
        <w:t xml:space="preserve">1 </w:t>
      </w:r>
      <w:r>
        <w:rPr>
          <w:rFonts w:cs="Times New Roman" w:ascii="Times New Roman" w:hAnsi="Times New Roman"/>
          <w:sz w:val="26"/>
          <w:szCs w:val="26"/>
        </w:rPr>
        <w:t>. Khi êlectron  chuyển từ quỹ đạo P về quỹ đạo L thì nguyên tử phát ra phôtôn ứng với bức xạ có tần số f</w:t>
      </w:r>
      <w:r>
        <w:rPr>
          <w:rFonts w:cs="Times New Roman" w:ascii="Times New Roman" w:hAnsi="Times New Roman"/>
          <w:sz w:val="26"/>
          <w:szCs w:val="26"/>
          <w:vertAlign w:val="subscript"/>
        </w:rPr>
        <w:t>2</w:t>
      </w:r>
      <w:r>
        <w:rPr>
          <w:rFonts w:cs="Times New Roman" w:ascii="Times New Roman" w:hAnsi="Times New Roman"/>
          <w:sz w:val="26"/>
          <w:szCs w:val="26"/>
        </w:rPr>
        <w:t>. Nếu êlectron chuyển từ quỹ đạo L về quỹ đạo K thì nguyên tử phát ra phôtôn ứng với bức xạ có tần số</w:t>
      </w:r>
    </w:p>
    <w:p>
      <w:pPr>
        <w:pStyle w:val="Normal"/>
        <w:tabs>
          <w:tab w:val="clear" w:pos="720"/>
          <w:tab w:val="left" w:pos="540" w:leader="none"/>
          <w:tab w:val="left" w:pos="2700" w:leader="none"/>
          <w:tab w:val="left" w:pos="4680" w:leader="none"/>
          <w:tab w:val="left" w:pos="7020" w:leader="none"/>
        </w:tabs>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color w:val="FF0000"/>
          <w:sz w:val="26"/>
          <w:szCs w:val="26"/>
        </w:rPr>
        <w:t>A. f</w:t>
      </w:r>
      <w:r>
        <w:rPr>
          <w:rFonts w:cs="Times New Roman" w:ascii="Times New Roman" w:hAnsi="Times New Roman"/>
          <w:color w:val="FF0000"/>
          <w:sz w:val="26"/>
          <w:szCs w:val="26"/>
          <w:vertAlign w:val="subscript"/>
        </w:rPr>
        <w:t>3</w:t>
      </w:r>
      <w:r>
        <w:rPr>
          <w:rFonts w:cs="Times New Roman" w:ascii="Times New Roman" w:hAnsi="Times New Roman"/>
          <w:color w:val="FF0000"/>
          <w:sz w:val="26"/>
          <w:szCs w:val="26"/>
        </w:rPr>
        <w:t xml:space="preserve"> = f</w:t>
      </w:r>
      <w:r>
        <w:rPr>
          <w:rFonts w:cs="Times New Roman" w:ascii="Times New Roman" w:hAnsi="Times New Roman"/>
          <w:color w:val="FF0000"/>
          <w:sz w:val="26"/>
          <w:szCs w:val="26"/>
          <w:vertAlign w:val="subscript"/>
        </w:rPr>
        <w:t>1</w:t>
      </w:r>
      <w:r>
        <w:rPr>
          <w:rFonts w:cs="Times New Roman" w:ascii="Times New Roman" w:hAnsi="Times New Roman"/>
          <w:color w:val="FF0000"/>
          <w:sz w:val="26"/>
          <w:szCs w:val="26"/>
        </w:rPr>
        <w:t xml:space="preserve"> – f</w:t>
      </w:r>
      <w:r>
        <w:rPr>
          <w:rFonts w:cs="Times New Roman" w:ascii="Times New Roman" w:hAnsi="Times New Roman"/>
          <w:color w:val="FF0000"/>
          <w:sz w:val="26"/>
          <w:szCs w:val="26"/>
          <w:vertAlign w:val="subscript"/>
        </w:rPr>
        <w:t>2</w:t>
      </w:r>
      <w:r>
        <w:rPr>
          <w:rFonts w:cs="Times New Roman" w:ascii="Times New Roman" w:hAnsi="Times New Roman"/>
          <w:color w:val="FF0000"/>
          <w:sz w:val="26"/>
          <w:szCs w:val="26"/>
        </w:rPr>
        <w:t xml:space="preserve"> </w:t>
        <w:tab/>
      </w:r>
      <w:r>
        <w:rPr>
          <w:rFonts w:cs="Times New Roman" w:ascii="Times New Roman" w:hAnsi="Times New Roman"/>
          <w:sz w:val="26"/>
          <w:szCs w:val="26"/>
        </w:rPr>
        <w:t>B. f</w:t>
      </w:r>
      <w:r>
        <w:rPr>
          <w:rFonts w:cs="Times New Roman" w:ascii="Times New Roman" w:hAnsi="Times New Roman"/>
          <w:sz w:val="26"/>
          <w:szCs w:val="26"/>
          <w:vertAlign w:val="subscript"/>
        </w:rPr>
        <w:t>3</w:t>
      </w:r>
      <w:r>
        <w:rPr>
          <w:rFonts w:cs="Times New Roman" w:ascii="Times New Roman" w:hAnsi="Times New Roman"/>
          <w:sz w:val="26"/>
          <w:szCs w:val="26"/>
        </w:rPr>
        <w:t xml:space="preserve"> = f</w:t>
      </w:r>
      <w:r>
        <w:rPr>
          <w:rFonts w:cs="Times New Roman" w:ascii="Times New Roman" w:hAnsi="Times New Roman"/>
          <w:sz w:val="26"/>
          <w:szCs w:val="26"/>
          <w:vertAlign w:val="subscript"/>
        </w:rPr>
        <w:t>1</w:t>
      </w:r>
      <w:r>
        <w:rPr>
          <w:rFonts w:cs="Times New Roman" w:ascii="Times New Roman" w:hAnsi="Times New Roman"/>
          <w:sz w:val="26"/>
          <w:szCs w:val="26"/>
        </w:rPr>
        <w:t xml:space="preserve"> + f</w:t>
      </w:r>
      <w:r>
        <w:rPr>
          <w:rFonts w:cs="Times New Roman" w:ascii="Times New Roman" w:hAnsi="Times New Roman"/>
          <w:sz w:val="26"/>
          <w:szCs w:val="26"/>
          <w:vertAlign w:val="subscript"/>
        </w:rPr>
        <w:t>2</w:t>
        <w:tab/>
      </w:r>
      <w:r>
        <w:rPr>
          <w:rFonts w:cs="Times New Roman" w:ascii="Times New Roman" w:hAnsi="Times New Roman"/>
          <w:sz w:val="26"/>
          <w:szCs w:val="26"/>
        </w:rPr>
        <w:t xml:space="preserve">C. </w:t>
      </w:r>
      <w:r>
        <w:rPr>
          <w:rFonts w:cs="Times New Roman" w:ascii="Times New Roman" w:hAnsi="Times New Roman"/>
          <w:sz w:val="26"/>
          <w:szCs w:val="26"/>
        </w:rPr>
        <w:object w:dxaOrig="1460" w:dyaOrig="46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73pt;height:23pt" filled="f" o:ole="">
            <v:imagedata r:id="rId2464" o:title=""/>
          </v:shape>
          <o:OLEObject Type="Embed" ProgID="" ShapeID="ole_rId2463" DrawAspect="Content" ObjectID="_941493435" r:id="rId2463"/>
        </w:object>
      </w:r>
      <w:r>
        <w:rPr>
          <w:rFonts w:cs="Times New Roman" w:ascii="Times New Roman" w:hAnsi="Times New Roman"/>
          <w:sz w:val="26"/>
          <w:szCs w:val="26"/>
        </w:rPr>
        <w:tab/>
        <w:t xml:space="preserve">D. </w:t>
      </w:r>
      <w:r>
        <w:rPr>
          <w:rFonts w:cs="Times New Roman" w:ascii="Times New Roman" w:hAnsi="Times New Roman"/>
          <w:sz w:val="26"/>
          <w:szCs w:val="26"/>
        </w:rPr>
        <w:object w:dxaOrig="1180" w:dyaOrig="68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59pt;height:34pt" filled="f" o:ole="">
            <v:imagedata r:id="rId2466" o:title=""/>
          </v:shape>
          <o:OLEObject Type="Embed" ProgID="" ShapeID="ole_rId2465" DrawAspect="Content" ObjectID="_1042336534" r:id="rId2465"/>
        </w:objec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61(ĐH 2012)</w:t>
      </w:r>
      <w:r>
        <w:rPr>
          <w:rFonts w:cs="Times New Roman" w:ascii="Times New Roman" w:hAnsi="Times New Roman"/>
          <w:sz w:val="26"/>
          <w:szCs w:val="26"/>
        </w:rPr>
        <w:t>. Chiếu đồng thời hai bức xạ có bước sóng 0,542</w:t>
      </w:r>
      <w:r>
        <w:rPr>
          <w:rFonts w:cs="Times New Roman" w:ascii="Times New Roman" w:hAnsi="Times New Roman"/>
          <w:sz w:val="26"/>
          <w:szCs w:val="26"/>
        </w:rPr>
        <w:object w:dxaOrig="400" w:dyaOrig="26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20pt;height:13pt" filled="f" o:ole="">
            <v:imagedata r:id="rId2468" o:title=""/>
          </v:shape>
          <o:OLEObject Type="Embed" ProgID="" ShapeID="ole_rId2467" DrawAspect="Content" ObjectID="_2093778107" r:id="rId2467"/>
        </w:object>
      </w:r>
      <w:r>
        <w:rPr>
          <w:rFonts w:cs="Times New Roman" w:ascii="Times New Roman" w:hAnsi="Times New Roman"/>
          <w:sz w:val="26"/>
          <w:szCs w:val="26"/>
        </w:rPr>
        <w:t>và 0,243</w:t>
      </w:r>
      <w:r>
        <w:rPr>
          <w:rFonts w:cs="Times New Roman" w:ascii="Times New Roman" w:hAnsi="Times New Roman"/>
          <w:sz w:val="26"/>
          <w:szCs w:val="26"/>
        </w:rPr>
        <w:object w:dxaOrig="400" w:dyaOrig="26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20pt;height:13pt" filled="f" o:ole="">
            <v:imagedata r:id="rId2470" o:title=""/>
          </v:shape>
          <o:OLEObject Type="Embed" ProgID="" ShapeID="ole_rId2469" DrawAspect="Content" ObjectID="_675905003" r:id="rId2469"/>
        </w:object>
      </w:r>
      <w:r>
        <w:rPr>
          <w:rFonts w:cs="Times New Roman" w:ascii="Times New Roman" w:hAnsi="Times New Roman"/>
          <w:sz w:val="26"/>
          <w:szCs w:val="26"/>
        </w:rPr>
        <w:t xml:space="preserve"> vào catôt của một tế bào quang điện. Kim loại làm catôt có giới hạn quang điện là 0,500 </w:t>
      </w:r>
      <w:r>
        <w:rPr>
          <w:rFonts w:cs="Times New Roman" w:ascii="Times New Roman" w:hAnsi="Times New Roman"/>
          <w:sz w:val="26"/>
          <w:szCs w:val="26"/>
        </w:rPr>
        <w:object w:dxaOrig="400" w:dyaOrig="26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20pt;height:13pt" filled="f" o:ole="">
            <v:imagedata r:id="rId2472" o:title=""/>
          </v:shape>
          <o:OLEObject Type="Embed" ProgID="" ShapeID="ole_rId2471" DrawAspect="Content" ObjectID="_1267701932" r:id="rId2471"/>
        </w:object>
      </w:r>
      <w:r>
        <w:rPr>
          <w:rFonts w:cs="Times New Roman" w:ascii="Times New Roman" w:hAnsi="Times New Roman"/>
          <w:sz w:val="26"/>
          <w:szCs w:val="26"/>
        </w:rPr>
        <w:t>. Biết khối lượng của êlectron là m</w:t>
      </w:r>
      <w:r>
        <w:rPr>
          <w:rFonts w:cs="Times New Roman" w:ascii="Times New Roman" w:hAnsi="Times New Roman"/>
          <w:sz w:val="26"/>
          <w:szCs w:val="26"/>
          <w:vertAlign w:val="subscript"/>
        </w:rPr>
        <w:t>e</w:t>
      </w:r>
      <w:r>
        <w:rPr>
          <w:rFonts w:cs="Times New Roman" w:ascii="Times New Roman" w:hAnsi="Times New Roman"/>
          <w:sz w:val="26"/>
          <w:szCs w:val="26"/>
        </w:rPr>
        <w:t>= 9,1.10</w:t>
      </w:r>
      <w:r>
        <w:rPr>
          <w:rFonts w:cs="Times New Roman" w:ascii="Times New Roman" w:hAnsi="Times New Roman"/>
          <w:sz w:val="26"/>
          <w:szCs w:val="26"/>
          <w:vertAlign w:val="superscript"/>
        </w:rPr>
        <w:t>-31</w:t>
      </w:r>
      <w:r>
        <w:rPr>
          <w:rFonts w:cs="Times New Roman" w:ascii="Times New Roman" w:hAnsi="Times New Roman"/>
          <w:sz w:val="26"/>
          <w:szCs w:val="26"/>
        </w:rPr>
        <w:t xml:space="preserve"> kg. Vận tốc ban đầu cực đại của các êlectron quang điện bằng</w:t>
      </w:r>
    </w:p>
    <w:p>
      <w:pPr>
        <w:pStyle w:val="Normal"/>
        <w:tabs>
          <w:tab w:val="clear" w:pos="720"/>
          <w:tab w:val="left" w:pos="540" w:leader="none"/>
          <w:tab w:val="left" w:pos="2700" w:leader="none"/>
          <w:tab w:val="left" w:pos="4680" w:leader="none"/>
          <w:tab w:val="left" w:pos="7020" w:leader="none"/>
        </w:tabs>
        <w:rPr/>
      </w:pPr>
      <w:r>
        <w:rPr>
          <w:rFonts w:cs="Times New Roman" w:ascii="Times New Roman" w:hAnsi="Times New Roman"/>
          <w:sz w:val="26"/>
          <w:szCs w:val="26"/>
        </w:rPr>
        <w:tab/>
      </w:r>
      <w:r>
        <w:rPr>
          <w:rFonts w:cs="Times New Roman" w:ascii="Times New Roman" w:hAnsi="Times New Roman"/>
          <w:color w:val="FF0000"/>
          <w:sz w:val="26"/>
          <w:szCs w:val="26"/>
        </w:rPr>
        <w:t>A. 9,61.10</w:t>
      </w:r>
      <w:r>
        <w:rPr>
          <w:rFonts w:cs="Times New Roman" w:ascii="Times New Roman" w:hAnsi="Times New Roman"/>
          <w:color w:val="FF0000"/>
          <w:sz w:val="26"/>
          <w:szCs w:val="26"/>
          <w:vertAlign w:val="superscript"/>
        </w:rPr>
        <w:t>5</w:t>
      </w:r>
      <w:r>
        <w:rPr>
          <w:rFonts w:cs="Times New Roman" w:ascii="Times New Roman" w:hAnsi="Times New Roman"/>
          <w:color w:val="FF0000"/>
          <w:sz w:val="26"/>
          <w:szCs w:val="26"/>
        </w:rPr>
        <w:t xml:space="preserve"> m/s</w:t>
      </w:r>
      <w:r>
        <w:rPr>
          <w:rFonts w:cs="Times New Roman" w:ascii="Times New Roman" w:hAnsi="Times New Roman"/>
          <w:sz w:val="26"/>
          <w:szCs w:val="26"/>
        </w:rPr>
        <w:tab/>
        <w:t>B. 9,24.10</w:t>
      </w:r>
      <w:r>
        <w:rPr>
          <w:rFonts w:cs="Times New Roman" w:ascii="Times New Roman" w:hAnsi="Times New Roman"/>
          <w:sz w:val="26"/>
          <w:szCs w:val="26"/>
          <w:vertAlign w:val="superscript"/>
        </w:rPr>
        <w:t>5</w:t>
      </w:r>
      <w:r>
        <w:rPr>
          <w:rFonts w:cs="Times New Roman" w:ascii="Times New Roman" w:hAnsi="Times New Roman"/>
          <w:sz w:val="26"/>
          <w:szCs w:val="26"/>
        </w:rPr>
        <w:t xml:space="preserve"> m/s</w:t>
        <w:tab/>
        <w:t>C. 2,29.10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m/s</w:t>
        <w:tab/>
        <w:t>D. 1,34.10</w:t>
      </w:r>
      <w:r>
        <w:rPr>
          <w:rFonts w:cs="Times New Roman" w:ascii="Times New Roman" w:hAnsi="Times New Roman"/>
          <w:sz w:val="26"/>
          <w:szCs w:val="26"/>
          <w:vertAlign w:val="superscript"/>
        </w:rPr>
        <w:t xml:space="preserve">6 </w:t>
      </w:r>
      <w:r>
        <w:rPr>
          <w:rFonts w:cs="Times New Roman" w:ascii="Times New Roman" w:hAnsi="Times New Roman"/>
          <w:sz w:val="26"/>
          <w:szCs w:val="26"/>
        </w:rPr>
        <w:t>m/s</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2011</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62</w:t>
      </w:r>
      <w:r>
        <w:rPr>
          <w:rFonts w:cs="Times New Roman" w:ascii="Times New Roman" w:hAnsi="Times New Roman"/>
          <w:b/>
          <w:sz w:val="26"/>
          <w:szCs w:val="26"/>
          <w:lang w:val="it-IT"/>
        </w:rPr>
        <w:t>( CĐ 2011)</w:t>
      </w:r>
      <w:r>
        <w:rPr>
          <w:rFonts w:cs="Times New Roman" w:ascii="Times New Roman" w:hAnsi="Times New Roman"/>
          <w:b/>
          <w:sz w:val="26"/>
          <w:szCs w:val="26"/>
        </w:rPr>
        <w:t xml:space="preserve">: </w:t>
      </w:r>
      <w:r>
        <w:rPr>
          <w:rFonts w:cs="Times New Roman" w:ascii="Times New Roman" w:hAnsi="Times New Roman"/>
          <w:sz w:val="26"/>
          <w:szCs w:val="26"/>
        </w:rPr>
        <w:t xml:space="preserve">Theo thuyết lượng tử ánh sáng, để phát ánh sáng huỳnh quang, mỗi nguyên tử hay phân tử của chất phát quang hấp thụ hoàn toàn một phôtôn của ánh sáng kích thích có năng lượng </w:t>
      </w:r>
      <w:r>
        <w:rPr>
          <w:rFonts w:eastAsia="Symbol" w:cs="Symbol" w:ascii="Symbol" w:hAnsi="Symbol"/>
          <w:sz w:val="26"/>
          <w:szCs w:val="26"/>
        </w:rPr>
        <w:sym w:font="Symbol" w:char="f065"/>
      </w:r>
      <w:r>
        <w:rPr>
          <w:rFonts w:cs="Times New Roman" w:ascii="Times New Roman" w:hAnsi="Times New Roman"/>
          <w:sz w:val="26"/>
          <w:szCs w:val="26"/>
        </w:rPr>
        <w:t xml:space="preserve"> để chuyển sang trạng thái kích thích, sau đó:</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A. giải phóng một êlectron tự do có năng lượng lớn hơn </w:t>
      </w:r>
      <w:r>
        <w:rPr>
          <w:rFonts w:eastAsia="Symbol" w:cs="Symbol" w:ascii="Symbol" w:hAnsi="Symbol"/>
          <w:sz w:val="26"/>
          <w:szCs w:val="26"/>
        </w:rPr>
        <w:sym w:font="Symbol" w:char="f065"/>
      </w:r>
      <w:r>
        <w:rPr>
          <w:rFonts w:cs="Times New Roman" w:ascii="Times New Roman" w:hAnsi="Times New Roman"/>
          <w:sz w:val="26"/>
          <w:szCs w:val="26"/>
        </w:rPr>
        <w:t xml:space="preserve"> do có bổ sung năng lượng.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B. giải phóng một êlectron tự do có năng lượng nhỏ hơn </w:t>
      </w:r>
      <w:r>
        <w:rPr>
          <w:rFonts w:eastAsia="Symbol" w:cs="Symbol" w:ascii="Symbol" w:hAnsi="Symbol"/>
          <w:sz w:val="26"/>
          <w:szCs w:val="26"/>
        </w:rPr>
        <w:sym w:font="Symbol" w:char="f065"/>
      </w:r>
      <w:r>
        <w:rPr>
          <w:rFonts w:cs="Times New Roman" w:ascii="Times New Roman" w:hAnsi="Times New Roman"/>
          <w:sz w:val="26"/>
          <w:szCs w:val="26"/>
        </w:rPr>
        <w:t xml:space="preserve"> do có mất mát năng lượng.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C. phát ra một phôtôn khác có năng lượng lớn hơn </w:t>
      </w:r>
      <w:r>
        <w:rPr>
          <w:rFonts w:eastAsia="Symbol" w:cs="Symbol" w:ascii="Symbol" w:hAnsi="Symbol"/>
          <w:sz w:val="26"/>
          <w:szCs w:val="26"/>
        </w:rPr>
        <w:sym w:font="Symbol" w:char="f065"/>
      </w:r>
      <w:r>
        <w:rPr>
          <w:rFonts w:cs="Times New Roman" w:ascii="Times New Roman" w:hAnsi="Times New Roman"/>
          <w:sz w:val="26"/>
          <w:szCs w:val="26"/>
        </w:rPr>
        <w:t xml:space="preserve"> do có bổ sung năng lượng.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color w:val="FF0000"/>
          <w:sz w:val="26"/>
          <w:szCs w:val="26"/>
        </w:rPr>
        <w:tab/>
        <w:t xml:space="preserve">D. phát ra một phôtôn khác có năng lượng nhỏ hơn </w:t>
      </w:r>
      <w:r>
        <w:rPr>
          <w:rFonts w:eastAsia="Symbol" w:cs="Symbol" w:ascii="Symbol" w:hAnsi="Symbol"/>
          <w:color w:val="FF0000"/>
          <w:sz w:val="26"/>
          <w:szCs w:val="26"/>
        </w:rPr>
        <w:sym w:font="Symbol" w:char="f065"/>
      </w:r>
      <w:r>
        <w:rPr>
          <w:rFonts w:cs="Times New Roman" w:ascii="Times New Roman" w:hAnsi="Times New Roman"/>
          <w:color w:val="FF0000"/>
          <w:sz w:val="26"/>
          <w:szCs w:val="26"/>
        </w:rPr>
        <w:t xml:space="preserve"> do có mất mát năng lượng.</w:t>
      </w:r>
    </w:p>
    <w:p>
      <w:pPr>
        <w:pStyle w:val="Normal"/>
        <w:tabs>
          <w:tab w:val="clear" w:pos="720"/>
          <w:tab w:val="left" w:pos="5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b/>
          <w:sz w:val="26"/>
          <w:szCs w:val="26"/>
        </w:rPr>
        <w:t>Câu 63</w:t>
      </w:r>
      <w:r>
        <w:rPr>
          <w:rFonts w:cs="Times New Roman" w:ascii="Times New Roman" w:hAnsi="Times New Roman"/>
          <w:b/>
          <w:sz w:val="26"/>
          <w:szCs w:val="26"/>
          <w:lang w:val="it-IT"/>
        </w:rPr>
        <w:t>( CĐ 2011)</w:t>
      </w:r>
      <w:r>
        <w:rPr>
          <w:rFonts w:cs="Times New Roman" w:ascii="Times New Roman" w:hAnsi="Times New Roman"/>
          <w:b/>
          <w:sz w:val="26"/>
          <w:szCs w:val="26"/>
        </w:rPr>
        <w:t>:</w:t>
      </w:r>
      <w:r>
        <w:rPr>
          <w:rFonts w:cs="Times New Roman" w:ascii="Times New Roman" w:hAnsi="Times New Roman"/>
          <w:sz w:val="26"/>
          <w:szCs w:val="26"/>
        </w:rPr>
        <w:t xml:space="preserve"> Khi nói về quang điện, phát biểu nào sau đây </w:t>
      </w:r>
      <w:r>
        <w:rPr>
          <w:rFonts w:cs="Times New Roman" w:ascii="Times New Roman" w:hAnsi="Times New Roman"/>
          <w:b/>
          <w:sz w:val="26"/>
          <w:szCs w:val="26"/>
        </w:rPr>
        <w:t>sai?</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Pin quang điện hoạt động dựa trên hiện tượng quang điện ngoài vì nó nhận năng lượng ánh sáng từ bên ngoài.</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B. Công thoát êlectron của kim loại thường lớn hơn năng lượng cần thiết để giải phóng êlectron liên kết trong chất bán dẫn.</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C. Điện trở của quang điện trở giảm khi có ánh sáng thích hợp chiếu vào.</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D. Chất quang dẫn là chất dẫn điện kém khi không bị chiếu sáng và trở thành chất dẫn điện tốt khi bị chiếu ánh sáng thích hợp.</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64</w:t>
      </w:r>
      <w:r>
        <w:rPr>
          <w:rFonts w:cs="Times New Roman" w:ascii="Times New Roman" w:hAnsi="Times New Roman"/>
          <w:b/>
          <w:sz w:val="26"/>
          <w:szCs w:val="26"/>
          <w:lang w:val="it-IT"/>
        </w:rPr>
        <w:t>( CĐ 2011)</w:t>
      </w:r>
      <w:r>
        <w:rPr>
          <w:rFonts w:cs="Times New Roman" w:ascii="Times New Roman" w:hAnsi="Times New Roman"/>
          <w:b/>
          <w:sz w:val="26"/>
          <w:szCs w:val="26"/>
        </w:rPr>
        <w:t>:</w:t>
      </w:r>
      <w:r>
        <w:rPr>
          <w:rFonts w:cs="Times New Roman" w:ascii="Times New Roman" w:hAnsi="Times New Roman"/>
          <w:sz w:val="26"/>
          <w:szCs w:val="26"/>
        </w:rPr>
        <w:t xml:space="preserve"> Theo mẫu nguyên tử Bo, trạng thái dừng của nguyên tử :</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có thể là trạng thái cơ bản hoặc trạng thái kích thích.</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B. là trạng thái mà các êlectron trong nguyên tử ngừng chuyển động.</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C. chỉ là trạng thái kích thích.</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 xml:space="preserve">D. chỉ là trạng thái cơ bản. </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65</w:t>
      </w:r>
      <w:r>
        <w:rPr>
          <w:rFonts w:cs="Times New Roman" w:ascii="Times New Roman" w:hAnsi="Times New Roman"/>
          <w:b/>
          <w:sz w:val="26"/>
          <w:szCs w:val="26"/>
          <w:lang w:val="it-IT"/>
        </w:rPr>
        <w:t>( CĐ 2011)</w:t>
      </w:r>
      <w:r>
        <w:rPr>
          <w:rFonts w:cs="Times New Roman" w:ascii="Times New Roman" w:hAnsi="Times New Roman"/>
          <w:b/>
          <w:sz w:val="26"/>
          <w:szCs w:val="26"/>
        </w:rPr>
        <w:t>:</w:t>
      </w:r>
      <w:r>
        <w:rPr>
          <w:rFonts w:cs="Times New Roman" w:ascii="Times New Roman" w:hAnsi="Times New Roman"/>
          <w:sz w:val="26"/>
          <w:szCs w:val="26"/>
        </w:rPr>
        <w:t xml:space="preserve"> Tia laze có tính đơn sắc rất cao vì các phôtôn do laze phát ra có</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độ sai lệch bước sóng là rất lớn.</w:t>
        <w:tab/>
      </w:r>
      <w:r>
        <w:rPr>
          <w:rFonts w:cs="Times New Roman" w:ascii="Times New Roman" w:hAnsi="Times New Roman"/>
          <w:color w:val="FF0000"/>
          <w:sz w:val="26"/>
          <w:szCs w:val="26"/>
        </w:rPr>
        <w:t>B. độ sai lệch tần số là rất nhỏ</w:t>
      </w:r>
      <w:r>
        <w:rPr>
          <w:rFonts w:cs="Times New Roman" w:ascii="Times New Roman" w:hAnsi="Times New Roman"/>
          <w:sz w:val="26"/>
          <w:szCs w:val="26"/>
        </w:rPr>
        <w:t>.</w:t>
      </w:r>
    </w:p>
    <w:p>
      <w:pPr>
        <w:pStyle w:val="Normal"/>
        <w:tabs>
          <w:tab w:val="clear" w:pos="720"/>
          <w:tab w:val="left" w:pos="240" w:leader="none"/>
          <w:tab w:val="left" w:pos="2700" w:leader="none"/>
          <w:tab w:val="left" w:pos="5040" w:leader="none"/>
          <w:tab w:val="left" w:pos="7200" w:leader="none"/>
        </w:tabs>
        <w:jc w:val="both"/>
        <w:rPr>
          <w:rFonts w:ascii="Times New Roman" w:hAnsi="Times New Roman" w:cs="Times New Roman"/>
          <w:sz w:val="26"/>
          <w:szCs w:val="26"/>
        </w:rPr>
      </w:pPr>
      <w:r>
        <w:rPr>
          <w:rFonts w:cs="Times New Roman" w:ascii="Times New Roman" w:hAnsi="Times New Roman"/>
          <w:sz w:val="26"/>
          <w:szCs w:val="26"/>
        </w:rPr>
        <w:tab/>
        <w:t>C. độ sai lệch năng lượng là rất lớn.</w:t>
        <w:tab/>
        <w:t>D. độ sai lệch tần số là rất lớn.</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66</w:t>
      </w:r>
      <w:r>
        <w:rPr>
          <w:rFonts w:cs="Times New Roman" w:ascii="Times New Roman" w:hAnsi="Times New Roman"/>
          <w:b/>
          <w:sz w:val="26"/>
          <w:szCs w:val="26"/>
          <w:lang w:val="it-IT"/>
        </w:rPr>
        <w:t>( CĐ 2011)</w:t>
      </w:r>
      <w:r>
        <w:rPr>
          <w:rFonts w:cs="Times New Roman" w:ascii="Times New Roman" w:hAnsi="Times New Roman"/>
          <w:b/>
          <w:sz w:val="26"/>
          <w:szCs w:val="26"/>
        </w:rPr>
        <w:t>:</w:t>
      </w:r>
      <w:r>
        <w:rPr>
          <w:rFonts w:cs="Times New Roman" w:ascii="Times New Roman" w:hAnsi="Times New Roman"/>
          <w:sz w:val="26"/>
          <w:szCs w:val="26"/>
        </w:rPr>
        <w:t xml:space="preserve"> Các nguyên tử hiđrô đang ở trạng thái dùng ứng với êlectron chuyển động trên quỹ đạo có bán kính lớn gấp 9 lần so với bán kính Bo. Khi chuyển về các trạng thái dừng có năng lượng thấp hơn thì các nguyên tử sẽ phát ra các bức xạ có tần số khác nhau. Có thể có nhiều nhất bao nhiêu tần số?</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1.</w:t>
        <w:tab/>
      </w:r>
      <w:r>
        <w:rPr>
          <w:rFonts w:cs="Times New Roman" w:ascii="Times New Roman" w:hAnsi="Times New Roman"/>
          <w:color w:val="FF0000"/>
          <w:sz w:val="26"/>
          <w:szCs w:val="26"/>
        </w:rPr>
        <w:t>B. 3.</w:t>
      </w:r>
      <w:r>
        <w:rPr>
          <w:rFonts w:cs="Times New Roman" w:ascii="Times New Roman" w:hAnsi="Times New Roman"/>
          <w:sz w:val="26"/>
          <w:szCs w:val="26"/>
        </w:rPr>
        <w:tab/>
        <w:t>C. 2.</w:t>
        <w:tab/>
        <w:t>D. 4.</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67</w:t>
      </w:r>
      <w:r>
        <w:rPr>
          <w:rFonts w:cs="Times New Roman" w:ascii="Times New Roman" w:hAnsi="Times New Roman"/>
          <w:b/>
          <w:sz w:val="26"/>
          <w:szCs w:val="26"/>
          <w:lang w:val="it-IT"/>
        </w:rPr>
        <w:t>( CĐ 2011)</w:t>
      </w:r>
      <w:r>
        <w:rPr>
          <w:rFonts w:cs="Times New Roman" w:ascii="Times New Roman" w:hAnsi="Times New Roman"/>
          <w:b/>
          <w:sz w:val="26"/>
          <w:szCs w:val="26"/>
        </w:rPr>
        <w:t>:</w:t>
      </w:r>
      <w:r>
        <w:rPr>
          <w:rFonts w:cs="Times New Roman" w:ascii="Times New Roman" w:hAnsi="Times New Roman"/>
          <w:sz w:val="26"/>
          <w:szCs w:val="26"/>
        </w:rPr>
        <w:t xml:space="preserve"> Một kim loại có giới hạn quang điện là λ</w:t>
      </w:r>
      <w:r>
        <w:rPr>
          <w:rFonts w:cs="Times New Roman" w:ascii="Times New Roman" w:hAnsi="Times New Roman"/>
          <w:sz w:val="26"/>
          <w:szCs w:val="26"/>
          <w:vertAlign w:val="subscript"/>
        </w:rPr>
        <w:t>0</w:t>
      </w:r>
      <w:r>
        <w:rPr>
          <w:rFonts w:cs="Times New Roman" w:ascii="Times New Roman" w:hAnsi="Times New Roman"/>
          <w:sz w:val="26"/>
          <w:szCs w:val="26"/>
        </w:rPr>
        <w:t xml:space="preserve">. Chiếu bức xạ có bước sóng bằng </w:t>
      </w:r>
      <w:r>
        <w:rPr>
          <w:rFonts w:cs="Times New Roman" w:ascii="Times New Roman" w:hAnsi="Times New Roman"/>
          <w:sz w:val="26"/>
          <w:szCs w:val="26"/>
        </w:rPr>
        <w:object w:dxaOrig="340" w:dyaOrig="62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17pt;height:31pt" filled="f" o:ole="">
            <v:imagedata r:id="rId2474" o:title=""/>
          </v:shape>
          <o:OLEObject Type="Embed" ProgID="" ShapeID="ole_rId2473" DrawAspect="Content" ObjectID="_854546971" r:id="rId2473"/>
        </w:object>
      </w:r>
      <w:r>
        <w:rPr>
          <w:rFonts w:cs="Times New Roman" w:ascii="Times New Roman" w:hAnsi="Times New Roman"/>
          <w:sz w:val="26"/>
          <w:szCs w:val="26"/>
        </w:rPr>
        <w:t xml:space="preserve"> vào kim loại này. Cho rằng năng lượng mà êlectron quang điện hấp thụ từ phôtôn của bức xạ trên, một phần dùng để giải phóng nó, phần còn lại biến hoàn toàn thành động năng của nó. Giá trị động năng này là </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460" w:dyaOrig="68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23pt;height:34pt" filled="f" o:ole="">
            <v:imagedata r:id="rId2476" o:title=""/>
          </v:shape>
          <o:OLEObject Type="Embed" ProgID="" ShapeID="ole_rId2475" DrawAspect="Content" ObjectID="_1431193420" r:id="rId2475"/>
        </w:objec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object w:dxaOrig="460" w:dyaOrig="680">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23pt;height:34pt" filled="f" o:ole="">
            <v:imagedata r:id="rId2478" o:title=""/>
          </v:shape>
          <o:OLEObject Type="Embed" ProgID="" ShapeID="ole_rId2477" DrawAspect="Content" ObjectID="_818210952" r:id="rId2477"/>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440" w:dyaOrig="680">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22pt;height:34pt" filled="f" o:ole="">
            <v:imagedata r:id="rId2480" o:title=""/>
          </v:shape>
          <o:OLEObject Type="Embed" ProgID="" ShapeID="ole_rId2479" DrawAspect="Content" ObjectID="_303198718" r:id="rId2479"/>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460" w:dyaOrig="680">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23pt;height:34pt" filled="f" o:ole="">
            <v:imagedata r:id="rId2482" o:title=""/>
          </v:shape>
          <o:OLEObject Type="Embed" ProgID="" ShapeID="ole_rId2481" DrawAspect="Content" ObjectID="_615287076" r:id="rId2481"/>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2012</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68 </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 xml:space="preserve">Gọi </w:t>
      </w:r>
      <w:r>
        <w:rPr>
          <w:rFonts w:eastAsia="Symbol" w:cs="Symbol" w:ascii="Symbol" w:hAnsi="Symbol"/>
          <w:sz w:val="26"/>
          <w:szCs w:val="26"/>
        </w:rPr>
        <w:sym w:font="Symbol" w:char="f065"/>
      </w:r>
      <w:r>
        <w:rPr>
          <w:rFonts w:cs="Times New Roman" w:ascii="Times New Roman" w:hAnsi="Times New Roman"/>
          <w:sz w:val="26"/>
          <w:szCs w:val="26"/>
          <w:vertAlign w:val="subscript"/>
        </w:rPr>
        <w:t>Đ</w:t>
      </w:r>
      <w:r>
        <w:rPr>
          <w:rFonts w:cs="Times New Roman" w:ascii="Times New Roman" w:hAnsi="Times New Roman"/>
          <w:sz w:val="26"/>
          <w:szCs w:val="26"/>
        </w:rPr>
        <w:t xml:space="preserve">, </w:t>
      </w:r>
      <w:r>
        <w:rPr>
          <w:rFonts w:eastAsia="Symbol" w:cs="Symbol" w:ascii="Symbol" w:hAnsi="Symbol"/>
          <w:sz w:val="26"/>
          <w:szCs w:val="26"/>
        </w:rPr>
        <w:sym w:font="Symbol" w:char="f065"/>
      </w:r>
      <w:r>
        <w:rPr>
          <w:rFonts w:cs="Times New Roman" w:ascii="Times New Roman" w:hAnsi="Times New Roman"/>
          <w:sz w:val="26"/>
          <w:szCs w:val="26"/>
          <w:vertAlign w:val="subscript"/>
        </w:rPr>
        <w:t>L</w:t>
      </w:r>
      <w:r>
        <w:rPr>
          <w:rFonts w:cs="Times New Roman" w:ascii="Times New Roman" w:hAnsi="Times New Roman"/>
          <w:sz w:val="26"/>
          <w:szCs w:val="26"/>
        </w:rPr>
        <w:t xml:space="preserve">, </w:t>
      </w:r>
      <w:r>
        <w:rPr>
          <w:rFonts w:eastAsia="Symbol" w:cs="Symbol" w:ascii="Symbol" w:hAnsi="Symbol"/>
          <w:sz w:val="26"/>
          <w:szCs w:val="26"/>
        </w:rPr>
        <w:sym w:font="Symbol" w:char="f065"/>
      </w:r>
      <w:r>
        <w:rPr>
          <w:rFonts w:cs="Times New Roman" w:ascii="Times New Roman" w:hAnsi="Times New Roman"/>
          <w:sz w:val="26"/>
          <w:szCs w:val="26"/>
          <w:vertAlign w:val="subscript"/>
        </w:rPr>
        <w:t>T</w:t>
      </w:r>
      <w:r>
        <w:rPr>
          <w:rFonts w:cs="Times New Roman" w:ascii="Times New Roman" w:hAnsi="Times New Roman"/>
          <w:sz w:val="26"/>
          <w:szCs w:val="26"/>
        </w:rPr>
        <w:t xml:space="preserve"> lần lượt là năng lượng của phôtôn ánh sáng đỏ, phôtôn ánh sáng lam và phôtôn ánh sáng tím. Ta có</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 xml:space="preserve">A. </w:t>
      </w:r>
      <w:r>
        <w:rPr>
          <w:rFonts w:eastAsia="Symbol" w:cs="Symbol" w:ascii="Symbol" w:hAnsi="Symbol"/>
          <w:sz w:val="26"/>
          <w:szCs w:val="26"/>
        </w:rPr>
        <w:sym w:font="Symbol" w:char="f065"/>
      </w:r>
      <w:r>
        <w:rPr>
          <w:rFonts w:cs="Times New Roman" w:ascii="Times New Roman" w:hAnsi="Times New Roman"/>
          <w:sz w:val="26"/>
          <w:szCs w:val="26"/>
          <w:vertAlign w:val="subscript"/>
        </w:rPr>
        <w:t>Đ</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L</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T</w: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eastAsia="Symbol" w:cs="Symbol" w:ascii="Symbol" w:hAnsi="Symbol"/>
          <w:color w:val="FF0000"/>
          <w:sz w:val="26"/>
          <w:szCs w:val="26"/>
        </w:rPr>
        <w:sym w:font="Symbol" w:char="f065"/>
      </w:r>
      <w:r>
        <w:rPr>
          <w:rFonts w:cs="Times New Roman" w:ascii="Times New Roman" w:hAnsi="Times New Roman"/>
          <w:color w:val="FF0000"/>
          <w:sz w:val="26"/>
          <w:szCs w:val="26"/>
          <w:vertAlign w:val="subscript"/>
        </w:rPr>
        <w:t>T</w:t>
      </w:r>
      <w:r>
        <w:rPr>
          <w:rFonts w:cs="Times New Roman" w:ascii="Times New Roman" w:hAnsi="Times New Roman"/>
          <w:color w:val="FF0000"/>
          <w:sz w:val="26"/>
          <w:szCs w:val="26"/>
        </w:rPr>
        <w:t xml:space="preserve"> &gt; </w:t>
      </w:r>
      <w:r>
        <w:rPr>
          <w:rFonts w:eastAsia="Symbol" w:cs="Symbol" w:ascii="Symbol" w:hAnsi="Symbol"/>
          <w:color w:val="FF0000"/>
          <w:sz w:val="26"/>
          <w:szCs w:val="26"/>
        </w:rPr>
        <w:sym w:font="Symbol" w:char="f065"/>
      </w:r>
      <w:r>
        <w:rPr>
          <w:rFonts w:cs="Times New Roman" w:ascii="Times New Roman" w:hAnsi="Times New Roman"/>
          <w:color w:val="FF0000"/>
          <w:sz w:val="26"/>
          <w:szCs w:val="26"/>
          <w:vertAlign w:val="subscript"/>
        </w:rPr>
        <w:t>L</w:t>
      </w:r>
      <w:r>
        <w:rPr>
          <w:rFonts w:cs="Times New Roman" w:ascii="Times New Roman" w:hAnsi="Times New Roman"/>
          <w:color w:val="FF0000"/>
          <w:sz w:val="26"/>
          <w:szCs w:val="26"/>
        </w:rPr>
        <w:t xml:space="preserve">  &gt; </w:t>
      </w:r>
      <w:r>
        <w:rPr>
          <w:rFonts w:eastAsia="Symbol" w:cs="Symbol" w:ascii="Symbol" w:hAnsi="Symbol"/>
          <w:color w:val="FF0000"/>
          <w:sz w:val="26"/>
          <w:szCs w:val="26"/>
        </w:rPr>
        <w:sym w:font="Symbol" w:char="f065"/>
      </w:r>
      <w:r>
        <w:rPr>
          <w:rFonts w:cs="Times New Roman" w:ascii="Times New Roman" w:hAnsi="Times New Roman"/>
          <w:color w:val="FF0000"/>
          <w:sz w:val="26"/>
          <w:szCs w:val="26"/>
          <w:vertAlign w:val="subscript"/>
        </w:rPr>
        <w:t>Đ</w: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eastAsia="Symbol" w:cs="Symbol" w:ascii="Symbol" w:hAnsi="Symbol"/>
          <w:sz w:val="26"/>
          <w:szCs w:val="26"/>
        </w:rPr>
        <w:sym w:font="Symbol" w:char="f065"/>
      </w:r>
      <w:r>
        <w:rPr>
          <w:rFonts w:cs="Times New Roman" w:ascii="Times New Roman" w:hAnsi="Times New Roman"/>
          <w:sz w:val="26"/>
          <w:szCs w:val="26"/>
          <w:vertAlign w:val="subscript"/>
        </w:rPr>
        <w:t>T</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Đ</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L</w:t>
      </w:r>
      <w:r>
        <w:rPr>
          <w:rFonts w:cs="Times New Roman" w:ascii="Times New Roman" w:hAnsi="Times New Roman"/>
          <w:sz w:val="26"/>
          <w:szCs w:val="26"/>
        </w:rPr>
        <w:t>.</w:t>
        <w:tab/>
        <w:t xml:space="preserve">D. </w:t>
      </w:r>
      <w:r>
        <w:rPr>
          <w:rFonts w:eastAsia="Symbol" w:cs="Symbol" w:ascii="Symbol" w:hAnsi="Symbol"/>
          <w:sz w:val="26"/>
          <w:szCs w:val="26"/>
        </w:rPr>
        <w:sym w:font="Symbol" w:char="f065"/>
      </w:r>
      <w:r>
        <w:rPr>
          <w:rFonts w:cs="Times New Roman" w:ascii="Times New Roman" w:hAnsi="Times New Roman"/>
          <w:sz w:val="26"/>
          <w:szCs w:val="26"/>
          <w:vertAlign w:val="subscript"/>
        </w:rPr>
        <w:t>L</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T</w:t>
      </w:r>
      <w:r>
        <w:rPr>
          <w:rFonts w:cs="Times New Roman" w:ascii="Times New Roman" w:hAnsi="Times New Roman"/>
          <w:sz w:val="26"/>
          <w:szCs w:val="26"/>
        </w:rPr>
        <w:t xml:space="preserve"> &gt; </w:t>
      </w:r>
      <w:r>
        <w:rPr>
          <w:rFonts w:eastAsia="Symbol" w:cs="Symbol" w:ascii="Symbol" w:hAnsi="Symbol"/>
          <w:sz w:val="26"/>
          <w:szCs w:val="26"/>
        </w:rPr>
        <w:sym w:font="Symbol" w:char="f065"/>
      </w:r>
      <w:r>
        <w:rPr>
          <w:rFonts w:cs="Times New Roman" w:ascii="Times New Roman" w:hAnsi="Times New Roman"/>
          <w:sz w:val="26"/>
          <w:szCs w:val="26"/>
          <w:vertAlign w:val="subscript"/>
        </w:rPr>
        <w:t>Đ</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69 </w:t>
      </w:r>
      <w:r>
        <w:rPr>
          <w:rFonts w:cs="Times New Roman" w:ascii="Times New Roman" w:hAnsi="Times New Roman"/>
          <w:b/>
          <w:sz w:val="26"/>
          <w:szCs w:val="26"/>
          <w:lang w:val="it-IT"/>
        </w:rPr>
        <w:t>(CĐ 2012)</w:t>
      </w:r>
      <w:r>
        <w:rPr>
          <w:rFonts w:cs="Times New Roman" w:ascii="Times New Roman" w:hAnsi="Times New Roman"/>
          <w:b/>
          <w:sz w:val="26"/>
          <w:szCs w:val="26"/>
        </w:rPr>
        <w:t>:</w:t>
      </w:r>
      <w:r>
        <w:rPr>
          <w:rFonts w:cs="Times New Roman" w:ascii="Times New Roman" w:hAnsi="Times New Roman"/>
          <w:sz w:val="26"/>
          <w:szCs w:val="26"/>
        </w:rPr>
        <w:t xml:space="preserve"> Giới hạn quang điện của một kim loại là 0,30 </w:t>
      </w:r>
      <w:r>
        <w:rPr>
          <w:rFonts w:eastAsia="Symbol" w:cs="Symbol" w:ascii="Symbol" w:hAnsi="Symbol"/>
          <w:sz w:val="26"/>
          <w:szCs w:val="26"/>
        </w:rPr>
        <w:sym w:font="Symbol" w:char="f06d"/>
      </w:r>
      <w:r>
        <w:rPr>
          <w:rFonts w:cs="Times New Roman" w:ascii="Times New Roman" w:hAnsi="Times New Roman"/>
          <w:sz w:val="26"/>
          <w:szCs w:val="26"/>
        </w:rPr>
        <w:t xml:space="preserve">m. Công thoát của êlectron khỏi kim loại này là </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A. 6,625.10</w:t>
      </w:r>
      <w:r>
        <w:rPr>
          <w:rFonts w:cs="Times New Roman" w:ascii="Times New Roman" w:hAnsi="Times New Roman"/>
          <w:sz w:val="26"/>
          <w:szCs w:val="26"/>
          <w:vertAlign w:val="superscript"/>
        </w:rPr>
        <w:t>-20</w:t>
      </w:r>
      <w:r>
        <w:rPr>
          <w:rFonts w:cs="Times New Roman" w:ascii="Times New Roman" w:hAnsi="Times New Roman"/>
          <w:sz w:val="26"/>
          <w:szCs w:val="26"/>
        </w:rPr>
        <w:t>J.</w:t>
        <w:tab/>
        <w:t>B. 6,625.10</w:t>
      </w:r>
      <w:r>
        <w:rPr>
          <w:rFonts w:cs="Times New Roman" w:ascii="Times New Roman" w:hAnsi="Times New Roman"/>
          <w:sz w:val="26"/>
          <w:szCs w:val="26"/>
          <w:vertAlign w:val="superscript"/>
        </w:rPr>
        <w:t>-17</w:t>
      </w:r>
      <w:r>
        <w:rPr>
          <w:rFonts w:cs="Times New Roman" w:ascii="Times New Roman" w:hAnsi="Times New Roman"/>
          <w:sz w:val="26"/>
          <w:szCs w:val="26"/>
        </w:rPr>
        <w:t>J.</w:t>
        <w:tab/>
      </w:r>
      <w:r>
        <w:rPr>
          <w:rFonts w:cs="Times New Roman" w:ascii="Times New Roman" w:hAnsi="Times New Roman"/>
          <w:color w:val="FF0000"/>
          <w:sz w:val="26"/>
          <w:szCs w:val="26"/>
        </w:rPr>
        <w:t>C. 6,625.10</w:t>
      </w:r>
      <w:r>
        <w:rPr>
          <w:rFonts w:cs="Times New Roman" w:ascii="Times New Roman" w:hAnsi="Times New Roman"/>
          <w:color w:val="FF0000"/>
          <w:sz w:val="26"/>
          <w:szCs w:val="26"/>
          <w:vertAlign w:val="superscript"/>
        </w:rPr>
        <w:t>-19</w:t>
      </w:r>
      <w:r>
        <w:rPr>
          <w:rFonts w:cs="Times New Roman" w:ascii="Times New Roman" w:hAnsi="Times New Roman"/>
          <w:color w:val="FF0000"/>
          <w:sz w:val="26"/>
          <w:szCs w:val="26"/>
        </w:rPr>
        <w:t>J.</w:t>
      </w:r>
      <w:r>
        <w:rPr>
          <w:rFonts w:cs="Times New Roman" w:ascii="Times New Roman" w:hAnsi="Times New Roman"/>
          <w:sz w:val="26"/>
          <w:szCs w:val="26"/>
        </w:rPr>
        <w:tab/>
        <w:t>D. 6,625.10</w:t>
      </w:r>
      <w:r>
        <w:rPr>
          <w:rFonts w:cs="Times New Roman" w:ascii="Times New Roman" w:hAnsi="Times New Roman"/>
          <w:sz w:val="26"/>
          <w:szCs w:val="26"/>
          <w:vertAlign w:val="superscript"/>
        </w:rPr>
        <w:t>-18</w:t>
      </w:r>
      <w:r>
        <w:rPr>
          <w:rFonts w:cs="Times New Roman" w:ascii="Times New Roman" w:hAnsi="Times New Roman"/>
          <w:sz w:val="26"/>
          <w:szCs w:val="26"/>
        </w:rPr>
        <w:t>J.</w:t>
      </w:r>
      <w:r>
        <w:rPr>
          <w:rFonts w:cs="Times New Roman" w:ascii="Times New Roman" w:hAnsi="Times New Roman"/>
          <w:b/>
          <w:sz w:val="26"/>
          <w:szCs w:val="26"/>
        </w:rPr>
        <w:t xml:space="preserve"> </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70 </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Pin quang điện là nguồn điện</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A. biến đổi trực tiếp quang năng thành điện năng.</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B. biến đổi trực tiếp nhiệt năng thành điện năng.</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C. hoạt động dựa trên hiện tượng quang điện ngoài.</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sz w:val="26"/>
          <w:szCs w:val="26"/>
        </w:rPr>
      </w:pPr>
      <w:r>
        <w:rPr>
          <w:rFonts w:cs="Times New Roman" w:ascii="Times New Roman" w:hAnsi="Times New Roman"/>
          <w:sz w:val="26"/>
          <w:szCs w:val="26"/>
        </w:rPr>
        <w:tab/>
        <w:t>D. hoạt động dựa trên hiện tượng cảm ứng điện từ.</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71 </w:t>
      </w:r>
      <w:r>
        <w:rPr>
          <w:rFonts w:cs="Times New Roman" w:ascii="Times New Roman" w:hAnsi="Times New Roman"/>
          <w:b/>
          <w:sz w:val="26"/>
          <w:szCs w:val="26"/>
          <w:lang w:val="it-IT"/>
        </w:rPr>
        <w:t>(CĐ 2012)</w:t>
      </w:r>
      <w:r>
        <w:rPr>
          <w:rFonts w:cs="Times New Roman" w:ascii="Times New Roman" w:hAnsi="Times New Roman"/>
          <w:b/>
          <w:sz w:val="26"/>
          <w:szCs w:val="26"/>
        </w:rPr>
        <w:t xml:space="preserve">: </w:t>
      </w:r>
      <w:r>
        <w:rPr>
          <w:rFonts w:cs="Times New Roman" w:ascii="Times New Roman" w:hAnsi="Times New Roman"/>
          <w:sz w:val="26"/>
          <w:szCs w:val="26"/>
        </w:rPr>
        <w:t>Ánh sáng nhìn thấy có thể gây ra hiện tượng quang điện ngoài với</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kim loại bạc.</w:t>
        <w:tab/>
        <w:t>B. kim loại kẽm.</w:t>
        <w:tab/>
      </w:r>
      <w:r>
        <w:rPr>
          <w:rFonts w:cs="Times New Roman" w:ascii="Times New Roman" w:hAnsi="Times New Roman"/>
          <w:color w:val="FF0000"/>
          <w:sz w:val="26"/>
          <w:szCs w:val="26"/>
        </w:rPr>
        <w:t>C. kim loại xesi.</w:t>
        <w:tab/>
      </w:r>
      <w:r>
        <w:rPr>
          <w:rFonts w:cs="Times New Roman" w:ascii="Times New Roman" w:hAnsi="Times New Roman"/>
          <w:sz w:val="26"/>
          <w:szCs w:val="26"/>
        </w:rPr>
        <w:t>D. kim loại đồng.</w:t>
      </w:r>
    </w:p>
    <w:p>
      <w:pPr>
        <w:pStyle w:val="Normal"/>
        <w:rPr/>
      </w:pPr>
      <w:r>
        <w:rPr>
          <w:rFonts w:cs="Times New Roman" w:ascii="Times New Roman" w:hAnsi="Times New Roman"/>
          <w:b/>
          <w:sz w:val="26"/>
          <w:szCs w:val="26"/>
        </w:rPr>
        <w:t xml:space="preserve">Câu 72 </w:t>
      </w:r>
      <w:r>
        <w:rPr>
          <w:rFonts w:cs="Times New Roman" w:ascii="Times New Roman" w:hAnsi="Times New Roman"/>
          <w:b/>
          <w:sz w:val="26"/>
          <w:szCs w:val="26"/>
          <w:lang w:val="it-IT"/>
        </w:rPr>
        <w:t>(CĐ 2012)</w:t>
      </w:r>
      <w:r>
        <w:rPr>
          <w:rFonts w:cs="Times New Roman" w:ascii="Times New Roman" w:hAnsi="Times New Roman"/>
          <w:b/>
          <w:sz w:val="26"/>
          <w:szCs w:val="26"/>
        </w:rPr>
        <w:t>:</w:t>
      </w:r>
      <w:r>
        <w:rPr>
          <w:rFonts w:cs="Times New Roman" w:ascii="Times New Roman" w:hAnsi="Times New Roman"/>
          <w:sz w:val="26"/>
          <w:szCs w:val="26"/>
        </w:rPr>
        <w:t xml:space="preserve"> Chiếu bức xạ điện từ có bước sóng 0,25</w:t>
      </w:r>
      <w:r>
        <w:rPr>
          <w:sz w:val="26"/>
          <w:szCs w:val="26"/>
        </w:rPr>
        <w:object w:dxaOrig="400" w:dyaOrig="260">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20pt;height:13pt" filled="f" o:ole="">
            <v:imagedata r:id="rId2484" o:title=""/>
          </v:shape>
          <o:OLEObject Type="Embed" ProgID="" ShapeID="ole_rId2483" DrawAspect="Content" ObjectID="_728649117" r:id="rId2483"/>
        </w:object>
      </w:r>
      <w:r>
        <w:rPr>
          <w:rFonts w:cs="Times New Roman" w:ascii="Times New Roman" w:hAnsi="Times New Roman"/>
          <w:sz w:val="26"/>
          <w:szCs w:val="26"/>
        </w:rPr>
        <w:t xml:space="preserve"> vào catôt của một tế bào quang điện có giới hạn quang điện là 0,5</w:t>
      </w:r>
      <w:r>
        <w:rPr>
          <w:sz w:val="26"/>
          <w:szCs w:val="26"/>
        </w:rPr>
        <w:object w:dxaOrig="400" w:dyaOrig="26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20pt;height:13pt" filled="f" o:ole="">
            <v:imagedata r:id="rId2486" o:title=""/>
          </v:shape>
          <o:OLEObject Type="Embed" ProgID="" ShapeID="ole_rId2485" DrawAspect="Content" ObjectID="_1747959934" r:id="rId2485"/>
        </w:object>
      </w:r>
      <w:r>
        <w:rPr>
          <w:rFonts w:cs="Times New Roman" w:ascii="Times New Roman" w:hAnsi="Times New Roman"/>
          <w:sz w:val="26"/>
          <w:szCs w:val="26"/>
        </w:rPr>
        <w:t>. Động năng ban đầu cực đại của êlectron quang điện là</w:t>
      </w:r>
    </w:p>
    <w:p>
      <w:pPr>
        <w:pStyle w:val="Normal"/>
        <w:numPr>
          <w:ilvl w:val="0"/>
          <w:numId w:val="31"/>
        </w:numPr>
        <w:spacing w:lineRule="auto" w:line="276"/>
        <w:rPr>
          <w:rFonts w:ascii="Times New Roman" w:hAnsi="Times New Roman" w:cs="Times New Roman"/>
          <w:sz w:val="26"/>
          <w:szCs w:val="26"/>
        </w:rPr>
      </w:pPr>
      <w:r>
        <w:rPr>
          <w:rFonts w:cs="Times New Roman" w:ascii="Times New Roman" w:hAnsi="Times New Roman"/>
          <w:sz w:val="26"/>
          <w:szCs w:val="26"/>
        </w:rPr>
        <w:t>3,975.10</w:t>
      </w:r>
      <w:r>
        <w:rPr>
          <w:rFonts w:cs="Times New Roman" w:ascii="Times New Roman" w:hAnsi="Times New Roman"/>
          <w:sz w:val="26"/>
          <w:szCs w:val="26"/>
          <w:vertAlign w:val="superscript"/>
        </w:rPr>
        <w:t>-20</w:t>
      </w:r>
      <w:r>
        <w:rPr>
          <w:rFonts w:cs="Times New Roman" w:ascii="Times New Roman" w:hAnsi="Times New Roman"/>
          <w:sz w:val="26"/>
          <w:szCs w:val="26"/>
        </w:rPr>
        <w:t>J.</w:t>
        <w:tab/>
        <w:tab/>
      </w:r>
      <w:r>
        <w:rPr>
          <w:rFonts w:cs="Times New Roman" w:ascii="Times New Roman" w:hAnsi="Times New Roman"/>
          <w:b/>
          <w:sz w:val="26"/>
          <w:szCs w:val="26"/>
        </w:rPr>
        <w:t>B.</w:t>
      </w:r>
      <w:r>
        <w:rPr>
          <w:rFonts w:cs="Times New Roman" w:ascii="Times New Roman" w:hAnsi="Times New Roman"/>
          <w:sz w:val="26"/>
          <w:szCs w:val="26"/>
        </w:rPr>
        <w:t xml:space="preserve"> 3,975.10</w:t>
      </w:r>
      <w:r>
        <w:rPr>
          <w:rFonts w:cs="Times New Roman" w:ascii="Times New Roman" w:hAnsi="Times New Roman"/>
          <w:sz w:val="26"/>
          <w:szCs w:val="26"/>
          <w:vertAlign w:val="superscript"/>
        </w:rPr>
        <w:t>-17</w:t>
      </w:r>
      <w:r>
        <w:rPr>
          <w:rFonts w:cs="Times New Roman" w:ascii="Times New Roman" w:hAnsi="Times New Roman"/>
          <w:sz w:val="26"/>
          <w:szCs w:val="26"/>
        </w:rPr>
        <w:t>J.</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3,975.10</w:t>
      </w:r>
      <w:r>
        <w:rPr>
          <w:rFonts w:cs="Times New Roman" w:ascii="Times New Roman" w:hAnsi="Times New Roman"/>
          <w:color w:val="FF0000"/>
          <w:sz w:val="26"/>
          <w:szCs w:val="26"/>
          <w:vertAlign w:val="superscript"/>
        </w:rPr>
        <w:t>-19</w:t>
      </w:r>
      <w:r>
        <w:rPr>
          <w:rFonts w:cs="Times New Roman" w:ascii="Times New Roman" w:hAnsi="Times New Roman"/>
          <w:color w:val="FF0000"/>
          <w:sz w:val="26"/>
          <w:szCs w:val="26"/>
        </w:rPr>
        <w:t>J.</w:t>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xml:space="preserve"> 3,975.10</w:t>
      </w:r>
      <w:r>
        <w:rPr>
          <w:rFonts w:cs="Times New Roman" w:ascii="Times New Roman" w:hAnsi="Times New Roman"/>
          <w:sz w:val="26"/>
          <w:szCs w:val="26"/>
          <w:vertAlign w:val="superscript"/>
        </w:rPr>
        <w:t>-18</w:t>
      </w:r>
      <w:r>
        <w:rPr>
          <w:rFonts w:cs="Times New Roman" w:ascii="Times New Roman" w:hAnsi="Times New Roman"/>
          <w:sz w:val="26"/>
          <w:szCs w:val="26"/>
        </w:rPr>
        <w:t>J.</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73(ĐH 2013):</w:t>
      </w:r>
      <w:r>
        <w:rPr>
          <w:rFonts w:cs="Times New Roman" w:ascii="Times New Roman" w:hAnsi="Times New Roman"/>
          <w:sz w:val="26"/>
          <w:szCs w:val="26"/>
        </w:rPr>
        <w:t xml:space="preserve"> Khi nói về phôtôn, phát biểu nào dưới đây đúng?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Năng lượng của phôtôn càng lớn khi bước sóng ánh sáng ứng với phôtôn đó càng lớn.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1792">
                <wp:simplePos x="0" y="0"/>
                <wp:positionH relativeFrom="column">
                  <wp:posOffset>3128010</wp:posOffset>
                </wp:positionH>
                <wp:positionV relativeFrom="paragraph">
                  <wp:posOffset>880110</wp:posOffset>
                </wp:positionV>
                <wp:extent cx="182880" cy="182880"/>
                <wp:effectExtent l="6350" t="6350" r="6985" b="6985"/>
                <wp:wrapNone/>
                <wp:docPr id="79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246.3pt;margin-top:69.3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sz w:val="26"/>
          <w:szCs w:val="26"/>
        </w:rPr>
        <w:tab/>
        <w:t>B. Phôtôn có thể tồn tại trong trạng thái đứng yên.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C. Với mỗi ánh sáng đơn sắc có tần số f xác định, các phôtôn đều mang năng lượng như nhau.</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Năng lượng của phôtôn ánh sáng tím nhỏ hơn năng lượng của phôtôn ánh sáng đỏ.</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74(ĐH 2013):</w:t>
      </w:r>
      <w:r>
        <w:rPr>
          <w:rFonts w:cs="Times New Roman" w:ascii="Times New Roman" w:hAnsi="Times New Roman"/>
          <w:sz w:val="26"/>
          <w:szCs w:val="26"/>
        </w:rPr>
        <w:t xml:space="preserve"> Giới hạn quang điện của một kim loại là 0,75 </w:t>
      </w:r>
      <w:r>
        <w:rPr>
          <w:rFonts w:eastAsia="Symbol" w:cs="Symbol" w:ascii="Symbol" w:hAnsi="Symbol"/>
          <w:sz w:val="26"/>
          <w:szCs w:val="26"/>
        </w:rPr>
        <w:sym w:font="Symbol" w:char="f06d"/>
      </w:r>
      <w:r>
        <w:rPr>
          <w:rFonts w:cs="Times New Roman" w:ascii="Times New Roman" w:hAnsi="Times New Roman"/>
          <w:sz w:val="26"/>
          <w:szCs w:val="26"/>
        </w:rPr>
        <w:t>m. Công thoát êlectron ra khỏi kim loại này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r>
      <w:r>
        <w:rPr>
          <w:rFonts w:cs="Times New Roman" w:ascii="Times New Roman" w:hAnsi="Times New Roman"/>
          <w:color w:val="FF0000"/>
          <w:sz w:val="26"/>
          <w:szCs w:val="26"/>
          <w:lang w:val="fr-FR"/>
        </w:rPr>
        <w:t>A. 2,65.10</w:t>
      </w:r>
      <w:r>
        <w:rPr>
          <w:rFonts w:cs="Times New Roman" w:ascii="Times New Roman" w:hAnsi="Times New Roman"/>
          <w:color w:val="FF0000"/>
          <w:sz w:val="26"/>
          <w:szCs w:val="26"/>
          <w:vertAlign w:val="superscript"/>
          <w:lang w:val="fr-FR"/>
        </w:rPr>
        <w:t>-19</w:t>
      </w:r>
      <w:r>
        <w:rPr>
          <w:rFonts w:cs="Times New Roman" w:ascii="Times New Roman" w:hAnsi="Times New Roman"/>
          <w:color w:val="FF0000"/>
          <w:sz w:val="26"/>
          <w:szCs w:val="26"/>
          <w:lang w:val="fr-FR"/>
        </w:rPr>
        <w:t>J.</w:t>
      </w:r>
      <w:r>
        <w:rPr>
          <w:rFonts w:cs="Times New Roman" w:ascii="Times New Roman" w:hAnsi="Times New Roman"/>
          <w:sz w:val="26"/>
          <w:szCs w:val="26"/>
          <w:lang w:val="fr-FR"/>
        </w:rPr>
        <w:tab/>
        <w:t>B. 26,5.10</w:t>
      </w:r>
      <w:r>
        <w:rPr>
          <w:rFonts w:cs="Times New Roman" w:ascii="Times New Roman" w:hAnsi="Times New Roman"/>
          <w:sz w:val="26"/>
          <w:szCs w:val="26"/>
          <w:vertAlign w:val="superscript"/>
          <w:lang w:val="fr-FR"/>
        </w:rPr>
        <w:t>-19</w:t>
      </w:r>
      <w:r>
        <w:rPr>
          <w:rFonts w:cs="Times New Roman" w:ascii="Times New Roman" w:hAnsi="Times New Roman"/>
          <w:sz w:val="26"/>
          <w:szCs w:val="26"/>
          <w:lang w:val="fr-FR"/>
        </w:rPr>
        <w:t>J.</w:t>
        <w:tab/>
        <w:t>C. 2,65.10</w:t>
      </w:r>
      <w:r>
        <w:rPr>
          <w:rFonts w:cs="Times New Roman" w:ascii="Times New Roman" w:hAnsi="Times New Roman"/>
          <w:sz w:val="26"/>
          <w:szCs w:val="26"/>
          <w:vertAlign w:val="superscript"/>
          <w:lang w:val="fr-FR"/>
        </w:rPr>
        <w:t>-32</w:t>
      </w:r>
      <w:r>
        <w:rPr>
          <w:rFonts w:cs="Times New Roman" w:ascii="Times New Roman" w:hAnsi="Times New Roman"/>
          <w:sz w:val="26"/>
          <w:szCs w:val="26"/>
          <w:lang w:val="fr-FR"/>
        </w:rPr>
        <w:t>J.</w:t>
        <w:tab/>
        <w:t>D. 26,5.10</w:t>
      </w:r>
      <w:r>
        <w:rPr>
          <w:rFonts w:cs="Times New Roman" w:ascii="Times New Roman" w:hAnsi="Times New Roman"/>
          <w:sz w:val="26"/>
          <w:szCs w:val="26"/>
          <w:vertAlign w:val="superscript"/>
          <w:lang w:val="fr-FR"/>
        </w:rPr>
        <w:t>-32</w:t>
      </w:r>
      <w:r>
        <w:rPr>
          <w:rFonts w:cs="Times New Roman" w:ascii="Times New Roman" w:hAnsi="Times New Roman"/>
          <w:sz w:val="26"/>
          <w:szCs w:val="26"/>
          <w:lang w:val="fr-FR"/>
        </w:rPr>
        <w:t>J.</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75</w:t>
      </w:r>
      <w:r>
        <w:rPr>
          <w:rFonts w:cs="Times New Roman" w:ascii="Times New Roman" w:hAnsi="Times New Roman"/>
          <w:b/>
          <w:sz w:val="26"/>
          <w:szCs w:val="26"/>
        </w:rPr>
        <w:t>(ĐH 2013)</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Các mức năng lượng của các trạng thái dừng của nguyên tử hiđrô được xác định bằng biểu thức </w:t>
      </w:r>
      <w:r>
        <w:rPr>
          <w:rFonts w:cs="Times New Roman" w:ascii="Times New Roman" w:hAnsi="Times New Roman"/>
          <w:sz w:val="26"/>
          <w:szCs w:val="26"/>
        </w:rPr>
        <w:object w:dxaOrig="1260" w:dyaOrig="68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63pt;height:34pt" filled="f" o:ole="">
            <v:imagedata r:id="rId2488" o:title=""/>
          </v:shape>
          <o:OLEObject Type="Embed" ProgID="" ShapeID="ole_rId2487" DrawAspect="Content" ObjectID="_429930027" r:id="rId2487"/>
        </w:object>
      </w:r>
      <w:r>
        <w:rPr>
          <w:rFonts w:cs="Times New Roman" w:ascii="Times New Roman" w:hAnsi="Times New Roman"/>
          <w:sz w:val="26"/>
          <w:szCs w:val="26"/>
          <w:lang w:val="fr-FR"/>
        </w:rPr>
        <w:t>(eV) (n = 1, 2, 3,…). Nếu nguyên tử hiđrô hấp thụ một phôtôn có năng lượng 2,55 eV thì bước sóng nhỏ nhất của bức xạ mà nguyên tử hiđrô đó có thể phát ra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t>A. 1,46.10</w:t>
      </w:r>
      <w:r>
        <w:rPr>
          <w:rFonts w:cs="Times New Roman" w:ascii="Times New Roman" w:hAnsi="Times New Roman"/>
          <w:sz w:val="26"/>
          <w:szCs w:val="26"/>
          <w:vertAlign w:val="superscript"/>
          <w:lang w:val="fr-FR"/>
        </w:rPr>
        <w:t>-8</w:t>
      </w:r>
      <w:r>
        <w:rPr>
          <w:rFonts w:cs="Times New Roman" w:ascii="Times New Roman" w:hAnsi="Times New Roman"/>
          <w:sz w:val="26"/>
          <w:szCs w:val="26"/>
          <w:lang w:val="fr-FR"/>
        </w:rPr>
        <w:t xml:space="preserve"> m.</w:t>
        <w:tab/>
        <w:t>B. 1,22.10</w:t>
      </w:r>
      <w:r>
        <w:rPr>
          <w:rFonts w:cs="Times New Roman" w:ascii="Times New Roman" w:hAnsi="Times New Roman"/>
          <w:sz w:val="26"/>
          <w:szCs w:val="26"/>
          <w:vertAlign w:val="superscript"/>
          <w:lang w:val="fr-FR"/>
        </w:rPr>
        <w:t>-8</w:t>
      </w:r>
      <w:r>
        <w:rPr>
          <w:rFonts w:cs="Times New Roman" w:ascii="Times New Roman" w:hAnsi="Times New Roman"/>
          <w:sz w:val="26"/>
          <w:szCs w:val="26"/>
          <w:lang w:val="fr-FR"/>
        </w:rPr>
        <w:t xml:space="preserve"> m.</w:t>
        <w:tab/>
        <w:t>C. 4,87.10</w:t>
      </w:r>
      <w:r>
        <w:rPr>
          <w:rFonts w:cs="Times New Roman" w:ascii="Times New Roman" w:hAnsi="Times New Roman"/>
          <w:sz w:val="26"/>
          <w:szCs w:val="26"/>
          <w:vertAlign w:val="superscript"/>
          <w:lang w:val="fr-FR"/>
        </w:rPr>
        <w:t>-8</w:t>
      </w:r>
      <w:r>
        <w:rPr>
          <w:rFonts w:cs="Times New Roman" w:ascii="Times New Roman" w:hAnsi="Times New Roman"/>
          <w:sz w:val="26"/>
          <w:szCs w:val="26"/>
          <w:lang w:val="fr-FR"/>
        </w:rPr>
        <w:t>m.</w:t>
        <w:tab/>
      </w:r>
      <w:r>
        <w:rPr>
          <w:rFonts w:cs="Times New Roman" w:ascii="Times New Roman" w:hAnsi="Times New Roman"/>
          <w:color w:val="FF0000"/>
          <w:sz w:val="26"/>
          <w:szCs w:val="26"/>
          <w:lang w:val="fr-FR"/>
        </w:rPr>
        <w:t>D. 9,74.10</w:t>
      </w:r>
      <w:r>
        <w:rPr>
          <w:rFonts w:cs="Times New Roman" w:ascii="Times New Roman" w:hAnsi="Times New Roman"/>
          <w:color w:val="FF0000"/>
          <w:sz w:val="26"/>
          <w:szCs w:val="26"/>
          <w:vertAlign w:val="superscript"/>
          <w:lang w:val="fr-FR"/>
        </w:rPr>
        <w:t>-8</w:t>
      </w:r>
      <w:r>
        <w:rPr>
          <w:rFonts w:cs="Times New Roman" w:ascii="Times New Roman" w:hAnsi="Times New Roman"/>
          <w:color w:val="FF0000"/>
          <w:sz w:val="26"/>
          <w:szCs w:val="26"/>
          <w:lang w:val="fr-FR"/>
        </w:rPr>
        <w:t>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pacing w:val="-4"/>
          <w:sz w:val="26"/>
          <w:szCs w:val="26"/>
          <w:lang w:val="fr-FR"/>
        </w:rPr>
        <w:t>Câu 76</w:t>
      </w:r>
      <w:r>
        <w:rPr>
          <w:rFonts w:cs="Times New Roman" w:ascii="Times New Roman" w:hAnsi="Times New Roman"/>
          <w:b/>
          <w:spacing w:val="-4"/>
          <w:sz w:val="26"/>
          <w:szCs w:val="26"/>
        </w:rPr>
        <w:t>(ĐH 2013)</w:t>
      </w:r>
      <w:r>
        <w:rPr>
          <w:rFonts w:cs="Times New Roman" w:ascii="Times New Roman" w:hAnsi="Times New Roman"/>
          <w:b/>
          <w:spacing w:val="-4"/>
          <w:sz w:val="26"/>
          <w:szCs w:val="26"/>
          <w:lang w:val="fr-FR"/>
        </w:rPr>
        <w:t>:</w:t>
      </w:r>
      <w:r>
        <w:rPr>
          <w:rFonts w:cs="Times New Roman" w:ascii="Times New Roman" w:hAnsi="Times New Roman"/>
          <w:spacing w:val="-4"/>
          <w:sz w:val="26"/>
          <w:szCs w:val="26"/>
          <w:lang w:val="fr-FR"/>
        </w:rPr>
        <w:t xml:space="preserve"> Biết bán kính Bo là r</w:t>
      </w:r>
      <w:r>
        <w:rPr>
          <w:rFonts w:cs="Times New Roman" w:ascii="Times New Roman" w:hAnsi="Times New Roman"/>
          <w:spacing w:val="-4"/>
          <w:sz w:val="26"/>
          <w:szCs w:val="26"/>
          <w:vertAlign w:val="subscript"/>
          <w:lang w:val="fr-FR"/>
        </w:rPr>
        <w:t>0</w:t>
      </w:r>
      <w:r>
        <w:rPr>
          <w:rFonts w:cs="Times New Roman" w:ascii="Times New Roman" w:hAnsi="Times New Roman"/>
          <w:spacing w:val="-4"/>
          <w:sz w:val="26"/>
          <w:szCs w:val="26"/>
          <w:lang w:val="fr-FR"/>
        </w:rPr>
        <w:t xml:space="preserve"> = 5,3.10</w:t>
      </w:r>
      <w:r>
        <w:rPr>
          <w:rFonts w:cs="Times New Roman" w:ascii="Times New Roman" w:hAnsi="Times New Roman"/>
          <w:spacing w:val="-4"/>
          <w:sz w:val="26"/>
          <w:szCs w:val="26"/>
          <w:vertAlign w:val="superscript"/>
          <w:lang w:val="fr-FR"/>
        </w:rPr>
        <w:t>-11</w:t>
      </w:r>
      <w:r>
        <w:rPr>
          <w:rFonts w:cs="Times New Roman" w:ascii="Times New Roman" w:hAnsi="Times New Roman"/>
          <w:spacing w:val="-4"/>
          <w:sz w:val="26"/>
          <w:szCs w:val="26"/>
          <w:lang w:val="fr-FR"/>
        </w:rPr>
        <w:t xml:space="preserve">m. Bán kính quỹ đạo dừng M trong nguyên tử hiđrô bằng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t>A. 84,8.10</w:t>
      </w:r>
      <w:r>
        <w:rPr>
          <w:rFonts w:cs="Times New Roman" w:ascii="Times New Roman" w:hAnsi="Times New Roman"/>
          <w:sz w:val="26"/>
          <w:szCs w:val="26"/>
          <w:vertAlign w:val="superscript"/>
          <w:lang w:val="fr-FR"/>
        </w:rPr>
        <w:t>-11</w:t>
      </w:r>
      <w:r>
        <w:rPr>
          <w:rFonts w:cs="Times New Roman" w:ascii="Times New Roman" w:hAnsi="Times New Roman"/>
          <w:sz w:val="26"/>
          <w:szCs w:val="26"/>
          <w:lang w:val="fr-FR"/>
        </w:rPr>
        <w:t>m.</w:t>
        <w:tab/>
        <w:t>B. 21,2.10</w:t>
      </w:r>
      <w:r>
        <w:rPr>
          <w:rFonts w:cs="Times New Roman" w:ascii="Times New Roman" w:hAnsi="Times New Roman"/>
          <w:sz w:val="26"/>
          <w:szCs w:val="26"/>
          <w:vertAlign w:val="superscript"/>
          <w:lang w:val="fr-FR"/>
        </w:rPr>
        <w:t>-11</w:t>
      </w:r>
      <w:r>
        <w:rPr>
          <w:rFonts w:cs="Times New Roman" w:ascii="Times New Roman" w:hAnsi="Times New Roman"/>
          <w:sz w:val="26"/>
          <w:szCs w:val="26"/>
          <w:lang w:val="fr-FR"/>
        </w:rPr>
        <w:t>m.</w:t>
        <w:tab/>
        <w:t>C. 132,5.10</w:t>
      </w:r>
      <w:r>
        <w:rPr>
          <w:rFonts w:cs="Times New Roman" w:ascii="Times New Roman" w:hAnsi="Times New Roman"/>
          <w:sz w:val="26"/>
          <w:szCs w:val="26"/>
          <w:vertAlign w:val="superscript"/>
          <w:lang w:val="fr-FR"/>
        </w:rPr>
        <w:t>-11</w:t>
      </w:r>
      <w:r>
        <w:rPr>
          <w:rFonts w:cs="Times New Roman" w:ascii="Times New Roman" w:hAnsi="Times New Roman"/>
          <w:sz w:val="26"/>
          <w:szCs w:val="26"/>
          <w:lang w:val="fr-FR"/>
        </w:rPr>
        <w:t>m.</w:t>
        <w:tab/>
      </w:r>
      <w:r>
        <w:rPr>
          <w:rFonts w:cs="Times New Roman" w:ascii="Times New Roman" w:hAnsi="Times New Roman"/>
          <w:color w:val="FF0000"/>
          <w:sz w:val="26"/>
          <w:szCs w:val="26"/>
          <w:lang w:val="fr-FR"/>
        </w:rPr>
        <w:t>D. 47,7.10</w:t>
      </w:r>
      <w:r>
        <w:rPr>
          <w:rFonts w:cs="Times New Roman" w:ascii="Times New Roman" w:hAnsi="Times New Roman"/>
          <w:color w:val="FF0000"/>
          <w:sz w:val="26"/>
          <w:szCs w:val="26"/>
          <w:vertAlign w:val="superscript"/>
          <w:lang w:val="fr-FR"/>
        </w:rPr>
        <w:t>-11</w:t>
      </w:r>
      <w:r>
        <w:rPr>
          <w:rFonts w:cs="Times New Roman" w:ascii="Times New Roman" w:hAnsi="Times New Roman"/>
          <w:color w:val="FF0000"/>
          <w:sz w:val="26"/>
          <w:szCs w:val="26"/>
          <w:lang w:val="fr-FR"/>
        </w:rPr>
        <w:t>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77</w:t>
      </w:r>
      <w:r>
        <w:rPr>
          <w:rFonts w:cs="Times New Roman" w:ascii="Times New Roman" w:hAnsi="Times New Roman"/>
          <w:b/>
          <w:sz w:val="26"/>
          <w:szCs w:val="26"/>
        </w:rPr>
        <w:t>(ĐH 2013)</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 xml:space="preserve">Gọi </w:t>
      </w:r>
      <w:r>
        <w:rPr>
          <w:rFonts w:cs="Times New Roman" w:ascii="Times New Roman" w:hAnsi="Times New Roman"/>
          <w:sz w:val="26"/>
          <w:szCs w:val="26"/>
        </w:rPr>
        <w:object w:dxaOrig="180" w:dyaOrig="22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9pt;height:11pt" filled="f" o:ole="">
            <v:imagedata r:id="rId2490" o:title=""/>
          </v:shape>
          <o:OLEObject Type="Embed" ProgID="" ShapeID="ole_rId2489" DrawAspect="Content" ObjectID="_602868210" r:id="rId2489"/>
        </w:object>
      </w:r>
      <w:r>
        <w:rPr>
          <w:rFonts w:cs="Times New Roman" w:ascii="Times New Roman" w:hAnsi="Times New Roman"/>
          <w:sz w:val="26"/>
          <w:szCs w:val="26"/>
          <w:vertAlign w:val="subscript"/>
          <w:lang w:val="fr-FR"/>
        </w:rPr>
        <w:t>Đ</w:t>
      </w:r>
      <w:r>
        <w:rPr>
          <w:rFonts w:cs="Times New Roman" w:ascii="Times New Roman" w:hAnsi="Times New Roman"/>
          <w:sz w:val="26"/>
          <w:szCs w:val="26"/>
          <w:lang w:val="fr-FR"/>
        </w:rPr>
        <w:t xml:space="preserve"> là năng lượng của phôtôn ánh sáng đỏ; </w:t>
      </w:r>
      <w:r>
        <w:rPr>
          <w:rFonts w:cs="Times New Roman" w:ascii="Times New Roman" w:hAnsi="Times New Roman"/>
          <w:sz w:val="26"/>
          <w:szCs w:val="26"/>
        </w:rPr>
        <w:object w:dxaOrig="279" w:dyaOrig="36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13.95pt;height:18pt" filled="f" o:ole="">
            <v:imagedata r:id="rId2492" o:title=""/>
          </v:shape>
          <o:OLEObject Type="Embed" ProgID="" ShapeID="ole_rId2491" DrawAspect="Content" ObjectID="_862134471" r:id="rId2491"/>
        </w:object>
      </w:r>
      <w:r>
        <w:rPr>
          <w:rFonts w:cs="Times New Roman" w:ascii="Times New Roman" w:hAnsi="Times New Roman"/>
          <w:sz w:val="26"/>
          <w:szCs w:val="26"/>
          <w:lang w:val="fr-FR"/>
        </w:rPr>
        <w:t xml:space="preserve">là năng lượng của phôtôn ánh sáng lục; </w:t>
      </w:r>
      <w:r>
        <w:rPr>
          <w:rFonts w:cs="Times New Roman" w:ascii="Times New Roman" w:hAnsi="Times New Roman"/>
          <w:sz w:val="26"/>
          <w:szCs w:val="26"/>
        </w:rPr>
        <w:object w:dxaOrig="300" w:dyaOrig="36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15pt;height:18pt" filled="f" o:ole="">
            <v:imagedata r:id="rId2494" o:title=""/>
          </v:shape>
          <o:OLEObject Type="Embed" ProgID="" ShapeID="ole_rId2493" DrawAspect="Content" ObjectID="_133472948" r:id="rId2493"/>
        </w:object>
      </w:r>
      <w:r>
        <w:rPr>
          <w:rFonts w:cs="Times New Roman" w:ascii="Times New Roman" w:hAnsi="Times New Roman"/>
          <w:sz w:val="26"/>
          <w:szCs w:val="26"/>
          <w:lang w:val="fr-FR"/>
        </w:rPr>
        <w:t>là năng lượng của phôtôn ánh sáng vàng. Sắp xếp nào sau đây đúng?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t xml:space="preserve">A. </w:t>
      </w:r>
      <w:r>
        <w:rPr>
          <w:rFonts w:cs="Times New Roman" w:ascii="Times New Roman" w:hAnsi="Times New Roman"/>
          <w:sz w:val="26"/>
          <w:szCs w:val="26"/>
        </w:rPr>
        <w:object w:dxaOrig="180" w:dyaOrig="220">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9pt;height:11pt" filled="f" o:ole="">
            <v:imagedata r:id="rId2496" o:title=""/>
          </v:shape>
          <o:OLEObject Type="Embed" ProgID="" ShapeID="ole_rId2495" DrawAspect="Content" ObjectID="_791631139" r:id="rId2495"/>
        </w:object>
      </w:r>
      <w:r>
        <w:rPr>
          <w:rFonts w:cs="Times New Roman" w:ascii="Times New Roman" w:hAnsi="Times New Roman"/>
          <w:sz w:val="26"/>
          <w:szCs w:val="26"/>
          <w:vertAlign w:val="subscript"/>
          <w:lang w:val="fr-FR"/>
        </w:rPr>
        <w:t xml:space="preserve">Đ </w:t>
      </w:r>
      <w:r>
        <w:rPr>
          <w:rFonts w:cs="Times New Roman" w:ascii="Times New Roman" w:hAnsi="Times New Roman"/>
          <w:sz w:val="26"/>
          <w:szCs w:val="26"/>
          <w:lang w:val="fr-FR"/>
        </w:rPr>
        <w:t xml:space="preserve">&gt; </w:t>
      </w:r>
      <w:r>
        <w:rPr>
          <w:rFonts w:cs="Times New Roman" w:ascii="Times New Roman" w:hAnsi="Times New Roman"/>
          <w:sz w:val="26"/>
          <w:szCs w:val="26"/>
        </w:rPr>
        <w:object w:dxaOrig="300" w:dyaOrig="36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15pt;height:18pt" filled="f" o:ole="">
            <v:imagedata r:id="rId2498" o:title=""/>
          </v:shape>
          <o:OLEObject Type="Embed" ProgID="" ShapeID="ole_rId2497" DrawAspect="Content" ObjectID="_322055596" r:id="rId2497"/>
        </w:object>
      </w:r>
      <w:r>
        <w:rPr>
          <w:rFonts w:cs="Times New Roman" w:ascii="Times New Roman" w:hAnsi="Times New Roman"/>
          <w:sz w:val="26"/>
          <w:szCs w:val="26"/>
          <w:lang w:val="fr-FR"/>
        </w:rPr>
        <w:t>&gt;</w:t>
      </w:r>
      <w:r>
        <w:rPr>
          <w:rFonts w:cs="Times New Roman" w:ascii="Times New Roman" w:hAnsi="Times New Roman"/>
          <w:sz w:val="26"/>
          <w:szCs w:val="26"/>
        </w:rPr>
        <w:object w:dxaOrig="279" w:dyaOrig="360">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13.95pt;height:18pt" filled="f" o:ole="">
            <v:imagedata r:id="rId2500" o:title=""/>
          </v:shape>
          <o:OLEObject Type="Embed" ProgID="" ShapeID="ole_rId2499" DrawAspect="Content" ObjectID="_672453165" r:id="rId2499"/>
        </w:object>
      </w:r>
      <w:r>
        <w:rPr>
          <w:rFonts w:cs="Times New Roman" w:ascii="Times New Roman" w:hAnsi="Times New Roman"/>
          <w:sz w:val="26"/>
          <w:szCs w:val="26"/>
          <w:lang w:val="fr-FR"/>
        </w:rPr>
        <w:tab/>
        <w:t xml:space="preserve">B. </w:t>
      </w:r>
      <w:r>
        <w:rPr>
          <w:rFonts w:cs="Times New Roman" w:ascii="Times New Roman" w:hAnsi="Times New Roman"/>
          <w:sz w:val="26"/>
          <w:szCs w:val="26"/>
        </w:rPr>
        <w:object w:dxaOrig="279" w:dyaOrig="36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13.95pt;height:18pt" filled="f" o:ole="">
            <v:imagedata r:id="rId2502" o:title=""/>
          </v:shape>
          <o:OLEObject Type="Embed" ProgID="" ShapeID="ole_rId2501" DrawAspect="Content" ObjectID="_2086292122" r:id="rId2501"/>
        </w:object>
      </w:r>
      <w:r>
        <w:rPr>
          <w:rFonts w:cs="Times New Roman" w:ascii="Times New Roman" w:hAnsi="Times New Roman"/>
          <w:sz w:val="26"/>
          <w:szCs w:val="26"/>
          <w:lang w:val="fr-FR"/>
        </w:rPr>
        <w:t>&gt;</w:t>
      </w:r>
      <w:r>
        <w:rPr>
          <w:rFonts w:cs="Times New Roman" w:ascii="Times New Roman" w:hAnsi="Times New Roman"/>
          <w:sz w:val="26"/>
          <w:szCs w:val="26"/>
        </w:rPr>
        <w:object w:dxaOrig="180" w:dyaOrig="22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9pt;height:11pt" filled="f" o:ole="">
            <v:imagedata r:id="rId2504" o:title=""/>
          </v:shape>
          <o:OLEObject Type="Embed" ProgID="" ShapeID="ole_rId2503" DrawAspect="Content" ObjectID="_465282840" r:id="rId2503"/>
        </w:object>
      </w:r>
      <w:r>
        <w:rPr>
          <w:rFonts w:cs="Times New Roman" w:ascii="Times New Roman" w:hAnsi="Times New Roman"/>
          <w:sz w:val="26"/>
          <w:szCs w:val="26"/>
          <w:vertAlign w:val="subscript"/>
          <w:lang w:val="fr-FR"/>
        </w:rPr>
        <w:t xml:space="preserve">Đ </w:t>
      </w:r>
      <w:r>
        <w:rPr>
          <w:rFonts w:cs="Times New Roman" w:ascii="Times New Roman" w:hAnsi="Times New Roman"/>
          <w:sz w:val="26"/>
          <w:szCs w:val="26"/>
          <w:lang w:val="fr-FR"/>
        </w:rPr>
        <w:t xml:space="preserve"> &gt;</w:t>
      </w:r>
      <w:r>
        <w:rPr>
          <w:rFonts w:cs="Times New Roman" w:ascii="Times New Roman" w:hAnsi="Times New Roman"/>
          <w:sz w:val="26"/>
          <w:szCs w:val="26"/>
        </w:rPr>
        <w:object w:dxaOrig="300" w:dyaOrig="36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15pt;height:18pt" filled="f" o:ole="">
            <v:imagedata r:id="rId2506" o:title=""/>
          </v:shape>
          <o:OLEObject Type="Embed" ProgID="" ShapeID="ole_rId2505" DrawAspect="Content" ObjectID="_1340030554" r:id="rId2505"/>
        </w:object>
      </w:r>
      <w:r>
        <w:rPr>
          <w:rFonts w:cs="Times New Roman" w:ascii="Times New Roman" w:hAnsi="Times New Roman"/>
          <w:sz w:val="26"/>
          <w:szCs w:val="26"/>
          <w:lang w:val="fr-FR"/>
        </w:rPr>
        <w:tab/>
        <w:t xml:space="preserve">C. </w:t>
      </w:r>
      <w:r>
        <w:rPr>
          <w:rFonts w:cs="Times New Roman" w:ascii="Times New Roman" w:hAnsi="Times New Roman"/>
          <w:sz w:val="26"/>
          <w:szCs w:val="26"/>
        </w:rPr>
        <w:object w:dxaOrig="300" w:dyaOrig="360">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15pt;height:18pt" filled="f" o:ole="">
            <v:imagedata r:id="rId2508" o:title=""/>
          </v:shape>
          <o:OLEObject Type="Embed" ProgID="" ShapeID="ole_rId2507" DrawAspect="Content" ObjectID="_1468375112" r:id="rId2507"/>
        </w:object>
      </w:r>
      <w:r>
        <w:rPr>
          <w:rFonts w:cs="Times New Roman" w:ascii="Times New Roman" w:hAnsi="Times New Roman"/>
          <w:sz w:val="26"/>
          <w:szCs w:val="26"/>
        </w:rPr>
        <w:t xml:space="preserve">&gt; </w:t>
      </w:r>
      <w:r>
        <w:rPr>
          <w:rFonts w:cs="Times New Roman" w:ascii="Times New Roman" w:hAnsi="Times New Roman"/>
          <w:sz w:val="26"/>
          <w:szCs w:val="26"/>
        </w:rPr>
        <w:object w:dxaOrig="279" w:dyaOrig="36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13.95pt;height:18pt" filled="f" o:ole="">
            <v:imagedata r:id="rId2510" o:title=""/>
          </v:shape>
          <o:OLEObject Type="Embed" ProgID="" ShapeID="ole_rId2509" DrawAspect="Content" ObjectID="_310887439" r:id="rId2509"/>
        </w:object>
      </w:r>
      <w:r>
        <w:rPr>
          <w:rFonts w:cs="Times New Roman" w:ascii="Times New Roman" w:hAnsi="Times New Roman"/>
          <w:sz w:val="26"/>
          <w:szCs w:val="26"/>
        </w:rPr>
        <w:t>&gt;</w:t>
      </w:r>
      <w:r>
        <w:rPr>
          <w:rFonts w:cs="Times New Roman" w:ascii="Times New Roman" w:hAnsi="Times New Roman"/>
          <w:sz w:val="26"/>
          <w:szCs w:val="26"/>
        </w:rPr>
        <w:object w:dxaOrig="180" w:dyaOrig="22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9pt;height:11pt" filled="f" o:ole="">
            <v:imagedata r:id="rId2512" o:title=""/>
          </v:shape>
          <o:OLEObject Type="Embed" ProgID="" ShapeID="ole_rId2511" DrawAspect="Content" ObjectID="_1241479387" r:id="rId2511"/>
        </w:object>
      </w:r>
      <w:r>
        <w:rPr>
          <w:rFonts w:cs="Times New Roman" w:ascii="Times New Roman" w:hAnsi="Times New Roman"/>
          <w:sz w:val="26"/>
          <w:szCs w:val="26"/>
          <w:vertAlign w:val="subscript"/>
        </w:rPr>
        <w:t xml:space="preserve">Đ </w:t>
      </w:r>
      <w:r>
        <w:rPr>
          <w:rFonts w:cs="Times New Roman" w:ascii="Times New Roman" w:hAnsi="Times New Roman"/>
          <w:sz w:val="26"/>
          <w:szCs w:val="26"/>
        </w:rPr>
        <w:tab/>
      </w:r>
      <w:r>
        <w:rPr>
          <w:rFonts w:cs="Times New Roman" w:ascii="Times New Roman" w:hAnsi="Times New Roman"/>
          <w:color w:val="FF0000"/>
          <w:sz w:val="26"/>
          <w:szCs w:val="26"/>
        </w:rPr>
        <w:t xml:space="preserve">D. </w:t>
      </w:r>
      <w:r>
        <w:rPr>
          <w:rFonts w:cs="Times New Roman" w:ascii="Times New Roman" w:hAnsi="Times New Roman"/>
          <w:color w:val="FF0000"/>
          <w:sz w:val="26"/>
          <w:szCs w:val="26"/>
        </w:rPr>
        <w:object w:dxaOrig="279" w:dyaOrig="360">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13.95pt;height:18pt" filled="f" o:ole="">
            <v:imagedata r:id="rId2514" o:title=""/>
          </v:shape>
          <o:OLEObject Type="Embed" ProgID="" ShapeID="ole_rId2513" DrawAspect="Content" ObjectID="_1170792308" r:id="rId2513"/>
        </w:object>
      </w:r>
      <w:r>
        <w:rPr>
          <w:rFonts w:cs="Times New Roman" w:ascii="Times New Roman" w:hAnsi="Times New Roman"/>
          <w:color w:val="FF0000"/>
          <w:sz w:val="26"/>
          <w:szCs w:val="26"/>
        </w:rPr>
        <w:t xml:space="preserve">&gt; </w:t>
      </w:r>
      <w:r>
        <w:rPr>
          <w:rFonts w:cs="Times New Roman" w:ascii="Times New Roman" w:hAnsi="Times New Roman"/>
          <w:color w:val="FF0000"/>
          <w:sz w:val="26"/>
          <w:szCs w:val="26"/>
        </w:rPr>
        <w:object w:dxaOrig="300" w:dyaOrig="360">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15pt;height:18pt" filled="f" o:ole="">
            <v:imagedata r:id="rId2516" o:title=""/>
          </v:shape>
          <o:OLEObject Type="Embed" ProgID="" ShapeID="ole_rId2515" DrawAspect="Content" ObjectID="_997123306" r:id="rId2515"/>
        </w:object>
      </w:r>
      <w:r>
        <w:rPr>
          <w:rFonts w:cs="Times New Roman" w:ascii="Times New Roman" w:hAnsi="Times New Roman"/>
          <w:color w:val="FF0000"/>
          <w:sz w:val="26"/>
          <w:szCs w:val="26"/>
        </w:rPr>
        <w:t xml:space="preserve">&gt; </w:t>
      </w:r>
      <w:r>
        <w:rPr>
          <w:rFonts w:cs="Times New Roman" w:ascii="Times New Roman" w:hAnsi="Times New Roman"/>
          <w:color w:val="FF0000"/>
          <w:sz w:val="26"/>
          <w:szCs w:val="26"/>
        </w:rPr>
        <w:object w:dxaOrig="180" w:dyaOrig="220">
          <v:shapetype id="_x0000_tole_rId2517" coordsize="21600,21600" o:spt="ole_rId2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7" type="_x0000_tole_rId2517" style="width:9pt;height:11pt" filled="f" o:ole="">
            <v:imagedata r:id="rId2518" o:title=""/>
          </v:shape>
          <o:OLEObject Type="Embed" ProgID="" ShapeID="ole_rId2517" DrawAspect="Content" ObjectID="_1413757277" r:id="rId2517"/>
        </w:object>
      </w:r>
      <w:r>
        <w:rPr>
          <w:rFonts w:cs="Times New Roman" w:ascii="Times New Roman" w:hAnsi="Times New Roman"/>
          <w:color w:val="FF0000"/>
          <w:sz w:val="26"/>
          <w:szCs w:val="26"/>
          <w:vertAlign w:val="subscript"/>
        </w:rPr>
        <w:t xml:space="preserve">Đ </w:t>
      </w:r>
      <w:r>
        <w:rPr>
          <w:rFonts w:cs="Times New Roman" w:ascii="Times New Roman" w:hAnsi="Times New Roman"/>
          <w:color w:val="FF0000"/>
          <w:sz w:val="26"/>
          <w:szCs w:val="26"/>
        </w:rPr>
        <w:t xml:space="preserve">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78(ĐH 2013) : </w:t>
      </w:r>
      <w:r>
        <w:rPr>
          <w:rFonts w:cs="Times New Roman" w:ascii="Times New Roman" w:hAnsi="Times New Roman"/>
          <w:sz w:val="26"/>
          <w:szCs w:val="26"/>
        </w:rPr>
        <w:t>Khi nói về quang phổ vạch phát xạ, phát biểu nào sau đây là</w:t>
      </w:r>
      <w:r>
        <w:rPr>
          <w:rFonts w:cs="Times New Roman" w:ascii="Times New Roman" w:hAnsi="Times New Roman"/>
          <w:b/>
          <w:sz w:val="26"/>
          <w:szCs w:val="26"/>
        </w:rPr>
        <w:t xml:space="preserve"> sai</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Quang phổ vạch phát xạ của một nguyên tố là một hệ thống những vạch sáng riêng lẻ, ngăn cách nhau bởi những khoảng tối.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Quang phổ vạch phát xạ do chất rắn hoặc chất lỏng phát ra khi bị nung nóng.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Trong quang phổ vạch phát xạ của nguyên tử hiđrô, ở vùng ánh sáng nhìn thấy có bốn vạch đặc trưng là vạch đỏ, vạch lam, vạch chàm và vạch tím.</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Quang phổ vạch phát xạ của các nguyên tố hoá học khác nhau thì  khác nhau.</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79(ĐH 2013): </w:t>
      </w:r>
      <w:r>
        <w:rPr>
          <w:rFonts w:cs="Times New Roman" w:ascii="Times New Roman" w:hAnsi="Times New Roman"/>
          <w:sz w:val="26"/>
          <w:szCs w:val="26"/>
        </w:rPr>
        <w:t>Giả sử một nguồn sáng chỉ phát ra ánh sáng đơn sắc có tần số 7.5.10</w:t>
      </w:r>
      <w:r>
        <w:rPr>
          <w:rFonts w:cs="Times New Roman" w:ascii="Times New Roman" w:hAnsi="Times New Roman"/>
          <w:sz w:val="26"/>
          <w:szCs w:val="26"/>
          <w:vertAlign w:val="superscript"/>
        </w:rPr>
        <w:t>14</w:t>
      </w:r>
      <w:r>
        <w:rPr>
          <w:rFonts w:cs="Times New Roman" w:ascii="Times New Roman" w:hAnsi="Times New Roman"/>
          <w:sz w:val="26"/>
          <w:szCs w:val="26"/>
        </w:rPr>
        <w:t>Hz. Công suất phát xạ của nguồn là 10W. Số phôtôn mà nguồn sáng phát ra trong một giây xấp xỉ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0,33.10</w:t>
      </w:r>
      <w:r>
        <w:rPr>
          <w:rFonts w:cs="Times New Roman" w:ascii="Times New Roman" w:hAnsi="Times New Roman"/>
          <w:sz w:val="26"/>
          <w:szCs w:val="26"/>
          <w:vertAlign w:val="superscript"/>
        </w:rPr>
        <w:t>20</w:t>
      </w:r>
      <w:r>
        <w:rPr>
          <w:rFonts w:cs="Times New Roman" w:ascii="Times New Roman" w:hAnsi="Times New Roman"/>
          <w:sz w:val="26"/>
          <w:szCs w:val="26"/>
        </w:rPr>
        <w:tab/>
      </w:r>
      <w:r>
        <w:rPr>
          <w:rFonts w:cs="Times New Roman" w:ascii="Times New Roman" w:hAnsi="Times New Roman"/>
          <w:color w:val="FF0000"/>
          <w:sz w:val="26"/>
          <w:szCs w:val="26"/>
        </w:rPr>
        <w:t>B. 2,01.10</w:t>
      </w:r>
      <w:r>
        <w:rPr>
          <w:rFonts w:cs="Times New Roman" w:ascii="Times New Roman" w:hAnsi="Times New Roman"/>
          <w:color w:val="FF0000"/>
          <w:sz w:val="26"/>
          <w:szCs w:val="26"/>
          <w:vertAlign w:val="superscript"/>
        </w:rPr>
        <w:t>19</w:t>
      </w:r>
      <w:r>
        <w:rPr>
          <w:rFonts w:cs="Times New Roman" w:ascii="Times New Roman" w:hAnsi="Times New Roman"/>
          <w:sz w:val="26"/>
          <w:szCs w:val="26"/>
          <w:vertAlign w:val="subscript"/>
        </w:rPr>
        <w:tab/>
      </w:r>
      <w:r>
        <w:rPr>
          <w:rFonts w:cs="Times New Roman" w:ascii="Times New Roman" w:hAnsi="Times New Roman"/>
          <w:sz w:val="26"/>
          <w:szCs w:val="26"/>
        </w:rPr>
        <w:t>C. 0,33.10</w:t>
      </w:r>
      <w:r>
        <w:rPr>
          <w:rFonts w:cs="Times New Roman" w:ascii="Times New Roman" w:hAnsi="Times New Roman"/>
          <w:sz w:val="26"/>
          <w:szCs w:val="26"/>
          <w:vertAlign w:val="superscript"/>
        </w:rPr>
        <w:t>19</w:t>
      </w:r>
      <w:r>
        <w:rPr>
          <w:rFonts w:cs="Times New Roman" w:ascii="Times New Roman" w:hAnsi="Times New Roman"/>
          <w:sz w:val="26"/>
          <w:szCs w:val="26"/>
        </w:rPr>
        <w:tab/>
        <w:t>D. 2,01.10</w:t>
      </w:r>
      <w:r>
        <w:rPr>
          <w:rFonts w:cs="Times New Roman" w:ascii="Times New Roman" w:hAnsi="Times New Roman"/>
          <w:sz w:val="26"/>
          <w:szCs w:val="26"/>
          <w:vertAlign w:val="superscript"/>
        </w:rPr>
        <w:t>20</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vertAlign w:val="superscript"/>
        </w:rPr>
      </w:pPr>
      <w:r>
        <w:rPr>
          <w:rFonts w:cs="Times New Roman" w:ascii="Times New Roman" w:hAnsi="Times New Roman"/>
          <w:b/>
          <w:sz w:val="26"/>
          <w:szCs w:val="26"/>
          <w:u w:val="single"/>
          <w:vertAlign w:val="superscript"/>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2013</w:t>
      </w:r>
    </w:p>
    <w:p>
      <w:pPr>
        <w:pStyle w:val="Normal"/>
        <w:tabs>
          <w:tab w:val="clear" w:pos="720"/>
          <w:tab w:val="left" w:pos="284" w:leader="none"/>
          <w:tab w:val="left" w:pos="2552" w:leader="none"/>
          <w:tab w:val="left" w:pos="4962" w:leader="none"/>
          <w:tab w:val="left" w:pos="7371" w:leader="none"/>
        </w:tabs>
        <w:jc w:val="both"/>
        <w:rPr/>
      </w:pPr>
      <w:r>
        <mc:AlternateContent>
          <mc:Choice Requires="wps">
            <w:drawing>
              <wp:anchor behindDoc="0" distT="0" distB="0" distL="114935" distR="114935" simplePos="0" locked="0" layoutInCell="1" allowOverlap="1" relativeHeight="1793">
                <wp:simplePos x="0" y="0"/>
                <wp:positionH relativeFrom="column">
                  <wp:posOffset>149860</wp:posOffset>
                </wp:positionH>
                <wp:positionV relativeFrom="paragraph">
                  <wp:posOffset>5271135</wp:posOffset>
                </wp:positionV>
                <wp:extent cx="182880" cy="182880"/>
                <wp:effectExtent l="6350" t="6350" r="6985" b="6985"/>
                <wp:wrapNone/>
                <wp:docPr id="79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8pt;margin-top:415.0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b/>
          <w:sz w:val="26"/>
          <w:szCs w:val="26"/>
        </w:rPr>
        <w:t>Câu 80</w:t>
      </w:r>
      <w:r>
        <w:rPr>
          <w:rFonts w:cs="Times New Roman" w:ascii="Times New Roman" w:hAnsi="Times New Roman"/>
          <w:b/>
          <w:sz w:val="26"/>
          <w:szCs w:val="26"/>
          <w:lang w:val="it-IT"/>
        </w:rPr>
        <w:t>(CĐ 2013)</w:t>
      </w:r>
      <w:r>
        <w:rPr>
          <w:rFonts w:cs="Times New Roman" w:ascii="Times New Roman" w:hAnsi="Times New Roman"/>
          <w:b/>
          <w:sz w:val="26"/>
          <w:szCs w:val="26"/>
        </w:rPr>
        <w:t>:</w:t>
      </w:r>
      <w:r>
        <w:rPr>
          <w:rFonts w:cs="Times New Roman" w:ascii="Times New Roman" w:hAnsi="Times New Roman"/>
          <w:sz w:val="26"/>
          <w:szCs w:val="26"/>
        </w:rPr>
        <w:t xml:space="preserve"> Theo mẫu nguyên tử Bo, bán kính quỹ đạo dừng N của electron trong nguyên tử hiđrô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47,7.10</w:t>
      </w:r>
      <w:r>
        <w:rPr>
          <w:rFonts w:cs="Times New Roman" w:ascii="Times New Roman" w:hAnsi="Times New Roman"/>
          <w:sz w:val="26"/>
          <w:szCs w:val="26"/>
          <w:vertAlign w:val="superscript"/>
        </w:rPr>
        <w:t>-11</w:t>
      </w:r>
      <w:r>
        <w:rPr>
          <w:rFonts w:cs="Times New Roman" w:ascii="Times New Roman" w:hAnsi="Times New Roman"/>
          <w:sz w:val="26"/>
          <w:szCs w:val="26"/>
        </w:rPr>
        <w:t>m.</w:t>
        <w:tab/>
        <w:t>B. 132,5.10</w:t>
      </w:r>
      <w:r>
        <w:rPr>
          <w:rFonts w:cs="Times New Roman" w:ascii="Times New Roman" w:hAnsi="Times New Roman"/>
          <w:sz w:val="26"/>
          <w:szCs w:val="26"/>
          <w:vertAlign w:val="superscript"/>
        </w:rPr>
        <w:t>-11</w:t>
      </w:r>
      <w:r>
        <w:rPr>
          <w:rFonts w:cs="Times New Roman" w:ascii="Times New Roman" w:hAnsi="Times New Roman"/>
          <w:sz w:val="26"/>
          <w:szCs w:val="26"/>
        </w:rPr>
        <w:t xml:space="preserve">m. </w:t>
        <w:tab/>
        <w:t>C. 21,2.10</w:t>
      </w:r>
      <w:r>
        <w:rPr>
          <w:rFonts w:cs="Times New Roman" w:ascii="Times New Roman" w:hAnsi="Times New Roman"/>
          <w:sz w:val="26"/>
          <w:szCs w:val="26"/>
          <w:vertAlign w:val="superscript"/>
        </w:rPr>
        <w:t>-11</w:t>
      </w:r>
      <w:r>
        <w:rPr>
          <w:rFonts w:cs="Times New Roman" w:ascii="Times New Roman" w:hAnsi="Times New Roman"/>
          <w:sz w:val="26"/>
          <w:szCs w:val="26"/>
        </w:rPr>
        <w:t>m.</w:t>
        <w:tab/>
      </w:r>
      <w:r>
        <w:rPr>
          <w:rFonts w:cs="Times New Roman" w:ascii="Times New Roman" w:hAnsi="Times New Roman"/>
          <w:color w:val="FF0000"/>
          <w:sz w:val="26"/>
          <w:szCs w:val="26"/>
        </w:rPr>
        <w:t>D. 84,8.10</w:t>
      </w:r>
      <w:r>
        <w:rPr>
          <w:rFonts w:cs="Times New Roman" w:ascii="Times New Roman" w:hAnsi="Times New Roman"/>
          <w:color w:val="FF0000"/>
          <w:sz w:val="26"/>
          <w:szCs w:val="26"/>
          <w:vertAlign w:val="superscript"/>
        </w:rPr>
        <w:t>-11</w:t>
      </w:r>
      <w:r>
        <w:rPr>
          <w:rFonts w:cs="Times New Roman" w:ascii="Times New Roman" w:hAnsi="Times New Roman"/>
          <w:color w:val="FF0000"/>
          <w:sz w:val="26"/>
          <w:szCs w:val="26"/>
        </w:rPr>
        <w:t>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81</w:t>
      </w:r>
      <w:r>
        <w:rPr>
          <w:rFonts w:cs="Times New Roman" w:ascii="Times New Roman" w:hAnsi="Times New Roman"/>
          <w:b/>
          <w:sz w:val="26"/>
          <w:szCs w:val="26"/>
          <w:lang w:val="it-IT"/>
        </w:rPr>
        <w:t>( CĐ 2013)</w:t>
      </w:r>
      <w:r>
        <w:rPr>
          <w:rFonts w:cs="Times New Roman" w:ascii="Times New Roman" w:hAnsi="Times New Roman"/>
          <w:b/>
          <w:sz w:val="26"/>
          <w:szCs w:val="26"/>
        </w:rPr>
        <w:t>:</w:t>
      </w:r>
      <w:r>
        <w:rPr>
          <w:rFonts w:cs="Times New Roman" w:ascii="Times New Roman" w:hAnsi="Times New Roman"/>
          <w:sz w:val="26"/>
          <w:szCs w:val="26"/>
        </w:rPr>
        <w:t xml:space="preserve"> Pin quang điện biến đổi trực tiếp</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hóa năng thành điện năng.</w:t>
        <w:tab/>
      </w:r>
      <w:r>
        <w:rPr>
          <w:rFonts w:cs="Times New Roman" w:ascii="Times New Roman" w:hAnsi="Times New Roman"/>
          <w:color w:val="FF0000"/>
          <w:sz w:val="26"/>
          <w:szCs w:val="26"/>
        </w:rPr>
        <w:t>B. quang năng thành điện năng.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nhiệt năng thành điện năng.</w:t>
        <w:tab/>
        <w:t>D. cơ năng thành điện năng.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82</w:t>
      </w:r>
      <w:r>
        <w:rPr>
          <w:rFonts w:cs="Times New Roman" w:ascii="Times New Roman" w:hAnsi="Times New Roman"/>
          <w:b/>
          <w:sz w:val="26"/>
          <w:szCs w:val="26"/>
          <w:lang w:val="it-IT"/>
        </w:rPr>
        <w:t>( CĐ 2013)</w:t>
      </w:r>
      <w:r>
        <w:rPr>
          <w:rFonts w:cs="Times New Roman" w:ascii="Times New Roman" w:hAnsi="Times New Roman"/>
          <w:b/>
          <w:sz w:val="26"/>
          <w:szCs w:val="26"/>
        </w:rPr>
        <w:t>:</w:t>
      </w:r>
      <w:r>
        <w:rPr>
          <w:rFonts w:cs="Times New Roman" w:ascii="Times New Roman" w:hAnsi="Times New Roman"/>
          <w:sz w:val="26"/>
          <w:szCs w:val="26"/>
        </w:rPr>
        <w:t xml:space="preserve"> Công thoát êlectron của một kim loại bằng 3,43.10</w:t>
      </w:r>
      <w:r>
        <w:rPr>
          <w:rFonts w:cs="Times New Roman" w:ascii="Times New Roman" w:hAnsi="Times New Roman"/>
          <w:sz w:val="26"/>
          <w:szCs w:val="26"/>
          <w:vertAlign w:val="superscript"/>
        </w:rPr>
        <w:t>-19</w:t>
      </w:r>
      <w:r>
        <w:rPr>
          <w:rFonts w:cs="Times New Roman" w:ascii="Times New Roman" w:hAnsi="Times New Roman"/>
          <w:sz w:val="26"/>
          <w:szCs w:val="26"/>
        </w:rPr>
        <w:t>J. Giới hạn quang điện của kim loại này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A. 0,58 </w:t>
      </w:r>
      <w:r>
        <w:rPr>
          <w:rFonts w:eastAsia="Symbol" w:cs="Symbol" w:ascii="Symbol" w:hAnsi="Symbol"/>
          <w:color w:val="FF0000"/>
          <w:sz w:val="26"/>
          <w:szCs w:val="26"/>
        </w:rPr>
        <w:sym w:font="Symbol" w:char="f06d"/>
      </w:r>
      <w:r>
        <w:rPr>
          <w:rFonts w:cs="Times New Roman" w:ascii="Times New Roman" w:hAnsi="Times New Roman"/>
          <w:color w:val="FF0000"/>
          <w:sz w:val="26"/>
          <w:szCs w:val="26"/>
        </w:rPr>
        <w:t>m.</w:t>
      </w:r>
      <w:r>
        <w:rPr>
          <w:rFonts w:cs="Times New Roman" w:ascii="Times New Roman" w:hAnsi="Times New Roman"/>
          <w:sz w:val="26"/>
          <w:szCs w:val="26"/>
        </w:rPr>
        <w:tab/>
        <w:t>B. 0,43</w:t>
      </w:r>
      <w:r>
        <w:rPr>
          <w:rFonts w:eastAsia="Symbol" w:cs="Symbol" w:ascii="Symbol" w:hAnsi="Symbol"/>
          <w:sz w:val="26"/>
          <w:szCs w:val="26"/>
        </w:rPr>
        <w:sym w:font="Symbol" w:char="f06d"/>
      </w:r>
      <w:r>
        <w:rPr>
          <w:rFonts w:cs="Times New Roman" w:ascii="Times New Roman" w:hAnsi="Times New Roman"/>
          <w:sz w:val="26"/>
          <w:szCs w:val="26"/>
        </w:rPr>
        <w:t>m.</w:t>
        <w:tab/>
        <w:t>C. 0,30</w:t>
      </w:r>
      <w:r>
        <w:rPr>
          <w:rFonts w:eastAsia="Symbol" w:cs="Symbol" w:ascii="Symbol" w:hAnsi="Symbol"/>
          <w:sz w:val="26"/>
          <w:szCs w:val="26"/>
        </w:rPr>
        <w:sym w:font="Symbol" w:char="f06d"/>
      </w:r>
      <w:r>
        <w:rPr>
          <w:rFonts w:cs="Times New Roman" w:ascii="Times New Roman" w:hAnsi="Times New Roman"/>
          <w:sz w:val="26"/>
          <w:szCs w:val="26"/>
        </w:rPr>
        <w:t>m.</w:t>
        <w:tab/>
        <w:t>D. 0,50</w:t>
      </w:r>
      <w:r>
        <w:rPr>
          <w:rFonts w:eastAsia="Symbol" w:cs="Symbol" w:ascii="Symbol" w:hAnsi="Symbol"/>
          <w:sz w:val="26"/>
          <w:szCs w:val="26"/>
        </w:rPr>
        <w:sym w:font="Symbol" w:char="f06d"/>
      </w:r>
      <w:r>
        <w:rPr>
          <w:rFonts w:cs="Times New Roman" w:ascii="Times New Roman" w:hAnsi="Times New Roman"/>
          <w:sz w:val="26"/>
          <w:szCs w:val="26"/>
        </w:rPr>
        <w:t>m.</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83</w:t>
      </w:r>
      <w:r>
        <w:rPr>
          <w:rFonts w:cs="Times New Roman" w:ascii="Times New Roman" w:hAnsi="Times New Roman"/>
          <w:b/>
          <w:sz w:val="26"/>
          <w:szCs w:val="26"/>
          <w:lang w:val="it-IT"/>
        </w:rPr>
        <w:t>( CĐ 2013)</w:t>
      </w:r>
      <w:r>
        <w:rPr>
          <w:rFonts w:cs="Times New Roman" w:ascii="Times New Roman" w:hAnsi="Times New Roman"/>
          <w:b/>
          <w:sz w:val="26"/>
          <w:szCs w:val="26"/>
        </w:rPr>
        <w:t>:</w:t>
      </w:r>
      <w:r>
        <w:rPr>
          <w:rFonts w:cs="Times New Roman" w:ascii="Times New Roman" w:hAnsi="Times New Roman"/>
          <w:sz w:val="26"/>
          <w:szCs w:val="26"/>
        </w:rPr>
        <w:t xml:space="preserve"> Phôtôn có năng lượng 0,8eV ứng với bức xạ thuộc vùng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rPr>
        <w:tab/>
        <w:t>A. tia tử ngoại.</w:t>
        <w:tab/>
      </w:r>
      <w:r>
        <w:rPr>
          <w:rFonts w:cs="Times New Roman" w:ascii="Times New Roman" w:hAnsi="Times New Roman"/>
          <w:color w:val="FF0000"/>
          <w:sz w:val="26"/>
          <w:szCs w:val="26"/>
        </w:rPr>
        <w:t>B. tia hồng ngoại.</w:t>
      </w:r>
      <w:r>
        <w:rPr>
          <w:rFonts w:cs="Times New Roman" w:ascii="Times New Roman" w:hAnsi="Times New Roman"/>
          <w:sz w:val="26"/>
          <w:szCs w:val="26"/>
        </w:rPr>
        <w:tab/>
        <w:t>C. tia X.</w:t>
        <w:tab/>
        <w:t>D. sóng vô tuyến.</w:t>
      </w:r>
    </w:p>
    <w:p>
      <w:pPr>
        <w:pStyle w:val="Normal"/>
        <w:jc w:val="both"/>
        <w:rPr/>
      </w:pPr>
      <w:r>
        <w:rPr>
          <w:rFonts w:cs="Times New Roman" w:ascii="Times New Roman" w:hAnsi="Times New Roman"/>
          <w:b/>
          <w:sz w:val="26"/>
          <w:szCs w:val="26"/>
        </w:rPr>
        <w:t>Câu 84</w:t>
      </w:r>
      <w:r>
        <w:rPr>
          <w:rFonts w:cs="Times New Roman" w:ascii="Times New Roman" w:hAnsi="Times New Roman"/>
          <w:b/>
          <w:sz w:val="26"/>
          <w:szCs w:val="26"/>
          <w:lang w:val="it-IT"/>
        </w:rPr>
        <w:t>( CĐ 2013)</w:t>
      </w:r>
      <w:r>
        <w:rPr>
          <w:rFonts w:cs="Times New Roman" w:ascii="Times New Roman" w:hAnsi="Times New Roman"/>
          <w:b/>
          <w:sz w:val="26"/>
          <w:szCs w:val="26"/>
        </w:rPr>
        <w:t xml:space="preserve"> : </w:t>
      </w:r>
      <w:r>
        <w:rPr>
          <w:rFonts w:cs="Times New Roman" w:ascii="Times New Roman" w:hAnsi="Times New Roman"/>
          <w:sz w:val="26"/>
          <w:szCs w:val="26"/>
        </w:rPr>
        <w:t>Một chùm êlectron, sau khi được tăng tốc từ trạng thái đứng yên bằng hiệu điện thế không đổi U, đến đập vào một kim loại làm phát ra tia X. Cho bước sóng nhỏ nhất của chùm tia X này là 6,8.10</w:t>
      </w:r>
      <w:r>
        <w:rPr>
          <w:rFonts w:cs="Times New Roman" w:ascii="Times New Roman" w:hAnsi="Times New Roman"/>
          <w:sz w:val="26"/>
          <w:szCs w:val="26"/>
          <w:vertAlign w:val="superscript"/>
        </w:rPr>
        <w:t>-11</w:t>
      </w:r>
      <w:r>
        <w:rPr>
          <w:rFonts w:cs="Times New Roman" w:ascii="Times New Roman" w:hAnsi="Times New Roman"/>
          <w:sz w:val="26"/>
          <w:szCs w:val="26"/>
        </w:rPr>
        <w:t xml:space="preserve"> m. Giá trị của U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18,3 kV.</w:t>
      </w:r>
      <w:r>
        <w:rPr>
          <w:rFonts w:cs="Times New Roman" w:ascii="Times New Roman" w:hAnsi="Times New Roman"/>
          <w:sz w:val="26"/>
          <w:szCs w:val="26"/>
        </w:rPr>
        <w:tab/>
        <w:t>B. 36,5 kV.</w:t>
        <w:tab/>
        <w:t>C. 1,8 kV.</w:t>
        <w:tab/>
        <w:t>D. 9,2 kV.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85</w:t>
      </w:r>
      <w:r>
        <w:rPr>
          <w:rFonts w:cs="Times New Roman" w:ascii="Times New Roman" w:hAnsi="Times New Roman"/>
          <w:b/>
          <w:sz w:val="26"/>
          <w:szCs w:val="26"/>
          <w:lang w:val="it-IT"/>
        </w:rPr>
        <w:t>( CĐ 2013)</w:t>
      </w:r>
      <w:r>
        <w:rPr>
          <w:rFonts w:cs="Times New Roman" w:ascii="Times New Roman" w:hAnsi="Times New Roman"/>
          <w:b/>
          <w:sz w:val="26"/>
          <w:szCs w:val="26"/>
        </w:rPr>
        <w:t xml:space="preserve"> :</w:t>
      </w:r>
      <w:r>
        <w:rPr>
          <w:rFonts w:cs="Times New Roman" w:ascii="Times New Roman" w:hAnsi="Times New Roman"/>
          <w:sz w:val="26"/>
          <w:szCs w:val="26"/>
        </w:rPr>
        <w:t xml:space="preserve"> 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tàn số của bức xạ chiếu tới là 2f thì động năng của êlectron quang điện đó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K – A.</w:t>
        <w:tab/>
        <w:t>B. K + A.</w:t>
        <w:tab/>
        <w:t>C. 2K – A.</w:t>
        <w:tab/>
      </w:r>
      <w:r>
        <w:rPr>
          <w:rFonts w:cs="Times New Roman" w:ascii="Times New Roman" w:hAnsi="Times New Roman"/>
          <w:color w:val="FF0000"/>
          <w:sz w:val="26"/>
          <w:szCs w:val="26"/>
        </w:rPr>
        <w:t>D. 2K + A.</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86(ĐH 2014):</w:t>
      </w:r>
      <w:r>
        <w:rPr>
          <w:rFonts w:cs="Times New Roman" w:ascii="Times New Roman" w:hAnsi="Times New Roman"/>
          <w:sz w:val="26"/>
          <w:szCs w:val="26"/>
        </w:rPr>
        <w:t xml:space="preserve"> Trong chân không, một ánh sáng có bước sóng là 0,60 </w:t>
      </w:r>
      <w:r>
        <w:rPr>
          <w:rFonts w:eastAsia="Symbol" w:cs="Symbol" w:ascii="Symbol" w:hAnsi="Symbol"/>
          <w:sz w:val="26"/>
          <w:szCs w:val="26"/>
        </w:rPr>
        <w:sym w:font="Symbol" w:char="f06d"/>
      </w:r>
      <w:r>
        <w:rPr>
          <w:rFonts w:cs="Times New Roman" w:ascii="Times New Roman" w:hAnsi="Times New Roman"/>
          <w:sz w:val="26"/>
          <w:szCs w:val="26"/>
        </w:rPr>
        <w:t>m. Năng lượng của phôtôn ánh sáng này bằng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4,07 eV.</w:t>
        <w:tab/>
        <w:t>B. 5,14 eV.</w:t>
        <w:tab/>
        <w:t>C. 3,34 eV.</w:t>
        <w:tab/>
      </w:r>
      <w:r>
        <w:rPr>
          <w:rFonts w:cs="Times New Roman" w:ascii="Times New Roman" w:hAnsi="Times New Roman"/>
          <w:color w:val="FF0000"/>
          <w:sz w:val="26"/>
          <w:szCs w:val="26"/>
        </w:rPr>
        <w:t>D. 2,07 eV.</w:t>
      </w:r>
    </w:p>
    <w:p>
      <w:pPr>
        <w:pStyle w:val="MTDisplayEquation"/>
        <w:rPr/>
      </w:pPr>
      <w:r>
        <w:rPr>
          <w:b/>
          <w:spacing w:val="-2"/>
          <w:sz w:val="26"/>
          <w:szCs w:val="26"/>
        </w:rPr>
        <w:t>Câu 87(ĐH 2014):</w:t>
      </w:r>
      <w:r>
        <w:rPr>
          <w:spacing w:val="-2"/>
          <w:sz w:val="26"/>
          <w:szCs w:val="26"/>
        </w:rPr>
        <w:t xml:space="preserve"> Công thoát êlectron của một kim loại là 4,14 eV. Giới hạn quang điện của kim loại này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0,6 </w:t>
      </w:r>
      <w:r>
        <w:rPr>
          <w:rFonts w:cs="Times New Roman" w:ascii="Times New Roman" w:hAnsi="Times New Roman"/>
          <w:sz w:val="26"/>
          <w:szCs w:val="26"/>
        </w:rPr>
        <w:object w:dxaOrig="399" w:dyaOrig="260">
          <v:shapetype id="_x0000_tole_rId2519" coordsize="21600,21600" o:spt="ole_rId2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9" type="_x0000_tole_rId2519" style="width:20.25pt;height:12.75pt" filled="f" o:ole="">
            <v:imagedata r:id="rId2520" o:title=""/>
          </v:shape>
          <o:OLEObject Type="Embed" ProgID="" ShapeID="ole_rId2519" DrawAspect="Content" ObjectID="_91830174" r:id="rId2519"/>
        </w:object>
      </w:r>
      <w:r>
        <w:rPr>
          <w:rFonts w:cs="Times New Roman" w:ascii="Times New Roman" w:hAnsi="Times New Roman"/>
          <w:sz w:val="26"/>
          <w:szCs w:val="26"/>
        </w:rPr>
        <w:t>.</w:t>
      </w:r>
      <w:r>
        <w:rPr>
          <w:rFonts w:cs="Times New Roman" w:ascii="Times New Roman" w:hAnsi="Times New Roman"/>
          <w:color w:val="FF0000"/>
          <w:sz w:val="26"/>
          <w:szCs w:val="26"/>
        </w:rPr>
        <w:tab/>
        <w:t xml:space="preserve">B. 0,3 </w:t>
      </w:r>
      <w:r>
        <w:rPr>
          <w:rFonts w:cs="Times New Roman" w:ascii="Times New Roman" w:hAnsi="Times New Roman"/>
          <w:color w:val="FF0000"/>
          <w:sz w:val="26"/>
          <w:szCs w:val="26"/>
        </w:rPr>
        <w:object w:dxaOrig="399" w:dyaOrig="260">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20.25pt;height:12.75pt" filled="f" o:ole="">
            <v:imagedata r:id="rId2522" o:title=""/>
          </v:shape>
          <o:OLEObject Type="Embed" ProgID="" ShapeID="ole_rId2521" DrawAspect="Content" ObjectID="_1552292602" r:id="rId2521"/>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0,4 </w:t>
      </w:r>
      <w:r>
        <w:rPr>
          <w:rFonts w:cs="Times New Roman" w:ascii="Times New Roman" w:hAnsi="Times New Roman"/>
          <w:sz w:val="26"/>
          <w:szCs w:val="26"/>
        </w:rPr>
        <w:object w:dxaOrig="399" w:dyaOrig="260">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20.25pt;height:12.75pt" filled="f" o:ole="">
            <v:imagedata r:id="rId2524" o:title=""/>
          </v:shape>
          <o:OLEObject Type="Embed" ProgID="" ShapeID="ole_rId2523" DrawAspect="Content" ObjectID="_1387278367" r:id="rId2523"/>
        </w:object>
      </w:r>
      <w:r>
        <w:rPr>
          <w:rFonts w:cs="Times New Roman" w:ascii="Times New Roman" w:hAnsi="Times New Roman"/>
          <w:sz w:val="26"/>
          <w:szCs w:val="26"/>
        </w:rPr>
        <w:t>.</w:t>
        <w:tab/>
        <w:t xml:space="preserve">D. 0,2 </w:t>
      </w:r>
      <w:r>
        <w:rPr>
          <w:rFonts w:cs="Times New Roman" w:ascii="Times New Roman" w:hAnsi="Times New Roman"/>
          <w:sz w:val="26"/>
          <w:szCs w:val="26"/>
        </w:rPr>
        <w:object w:dxaOrig="399" w:dyaOrig="260">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20.25pt;height:12.75pt" filled="f" o:ole="">
            <v:imagedata r:id="rId2526" o:title=""/>
          </v:shape>
          <o:OLEObject Type="Embed" ProgID="" ShapeID="ole_rId2525" DrawAspect="Content" ObjectID="_1208793204" r:id="rId2525"/>
        </w:objec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88(ĐH 2014):</w:t>
      </w:r>
      <w:r>
        <w:rPr>
          <w:rFonts w:cs="Times New Roman" w:ascii="Times New Roman" w:hAnsi="Times New Roman"/>
          <w:sz w:val="26"/>
          <w:szCs w:val="26"/>
        </w:rPr>
        <w:t xml:space="preserve"> Khi nói về tia hồng ngoại và tia tử ngoại, phát biểu nào sau đây </w:t>
      </w:r>
      <w:r>
        <w:rPr>
          <w:rFonts w:cs="Times New Roman" w:ascii="Times New Roman" w:hAnsi="Times New Roman"/>
          <w:b/>
          <w:sz w:val="26"/>
          <w:szCs w:val="26"/>
        </w:rPr>
        <w:t>đúng</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Tia hồng ngoại và tia tử ngoại gây ra hiện tượng quang điện đối với mọi kim loại.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B. Tần số của tia hồng ngoại nhỏ hơn tần số của tia tử ngoại.</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Tia hồng ngoại và tia tử ngoại đều làm ion hóa mạnh các chất khí.</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D. Một vật bị nung nóng phát ra tia tử ngoại, khi đó vật không phát ra tia hồng ngoại.</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pacing w:val="-4"/>
          <w:sz w:val="26"/>
          <w:szCs w:val="26"/>
        </w:rPr>
        <w:t>Câu 89(ĐH 2014):</w:t>
      </w:r>
      <w:r>
        <w:rPr>
          <w:rFonts w:cs="Times New Roman" w:ascii="Times New Roman" w:hAnsi="Times New Roman"/>
          <w:spacing w:val="-4"/>
          <w:sz w:val="26"/>
          <w:szCs w:val="26"/>
        </w:rPr>
        <w:t xml:space="preserve"> Theo mẫu Bo về nguyên tử hiđrô, nếu lực tương tác tĩnh điện giữa êlectron và hạt nhân khi êlectron chuyển động trên quỹ đạo dừng L là F thì khi êlectron chuyển động trên quỹ đạo dừng N, lực này sẽ là </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320" w:dyaOrig="620">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16pt;height:31pt" filled="f" o:ole="">
            <v:imagedata r:id="rId2528" o:title=""/>
          </v:shape>
          <o:OLEObject Type="Embed" ProgID="" ShapeID="ole_rId2527" DrawAspect="Content" ObjectID="_1143542980" r:id="rId2527"/>
        </w:objec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object w:dxaOrig="240" w:dyaOrig="62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12pt;height:31pt" filled="f" o:ole="">
            <v:imagedata r:id="rId2530" o:title=""/>
          </v:shape>
          <o:OLEObject Type="Embed" ProgID="" ShapeID="ole_rId2529" DrawAspect="Content" ObjectID="_1215798781" r:id="rId2529"/>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240" w:dyaOrig="620">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12pt;height:31pt" filled="f" o:ole="">
            <v:imagedata r:id="rId2532" o:title=""/>
          </v:shape>
          <o:OLEObject Type="Embed" ProgID="" ShapeID="ole_rId2531" DrawAspect="Content" ObjectID="_1786575152" r:id="rId2531"/>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340" w:dyaOrig="62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17pt;height:31pt" filled="f" o:ole="">
            <v:imagedata r:id="rId2534" o:title=""/>
          </v:shape>
          <o:OLEObject Type="Embed" ProgID="" ShapeID="ole_rId2533" DrawAspect="Content" ObjectID="_49103280" r:id="rId2533"/>
        </w:object>
      </w:r>
      <w:r>
        <w:rPr>
          <w:rFonts w:cs="Times New Roman" w:ascii="Times New Roman" w:hAnsi="Times New Roman"/>
          <w:sz w:val="26"/>
          <w:szCs w:val="26"/>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lang w:val="pt-BR"/>
        </w:rPr>
        <w:t>Câu 90</w:t>
      </w:r>
      <w:r>
        <w:rPr>
          <w:rFonts w:cs="Times New Roman" w:ascii="Times New Roman" w:hAnsi="Times New Roman"/>
          <w:b/>
          <w:sz w:val="26"/>
          <w:szCs w:val="26"/>
        </w:rPr>
        <w:t>(ĐH 2014)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Chùm ánh sáng</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 xml:space="preserve">laze </w:t>
      </w:r>
      <w:r>
        <w:rPr>
          <w:rFonts w:cs="Times New Roman" w:ascii="Times New Roman" w:hAnsi="Times New Roman"/>
          <w:b/>
          <w:sz w:val="26"/>
          <w:szCs w:val="26"/>
          <w:lang w:val="pt-BR"/>
        </w:rPr>
        <w:t>không</w:t>
      </w:r>
      <w:r>
        <w:rPr>
          <w:rFonts w:cs="Times New Roman" w:ascii="Times New Roman" w:hAnsi="Times New Roman"/>
          <w:sz w:val="26"/>
          <w:szCs w:val="26"/>
          <w:lang w:val="pt-BR"/>
        </w:rPr>
        <w:t xml:space="preserve">  được ứng dụng</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sz w:val="26"/>
          <w:szCs w:val="26"/>
          <w:lang w:val="pt-BR"/>
        </w:rPr>
        <w:tab/>
      </w:r>
      <w:r>
        <w:rPr>
          <w:rFonts w:cs="Times New Roman" w:ascii="Times New Roman" w:hAnsi="Times New Roman"/>
          <w:sz w:val="26"/>
          <w:szCs w:val="26"/>
        </w:rPr>
        <w:t>A. trong truyền tin bằng cáp quang.</w:t>
        <w:tab/>
        <w:t>B. làm dao mổ trong y học .</w:t>
        <w:tab/>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rPr>
        <w:tab/>
        <w:t>C. làm nguồn phát siêu âm.</w:t>
      </w:r>
      <w:r>
        <w:rPr>
          <w:rFonts w:cs="Times New Roman" w:ascii="Times New Roman" w:hAnsi="Times New Roman"/>
          <w:sz w:val="26"/>
          <w:szCs w:val="26"/>
        </w:rPr>
        <w:tab/>
        <w:t>D. trong đầu đọc đĩa CD.</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2014</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rPr>
        <w:t>Câu 91</w:t>
      </w:r>
      <w:r>
        <w:rPr>
          <w:rFonts w:cs="Times New Roman" w:ascii="Times New Roman" w:hAnsi="Times New Roman"/>
          <w:b/>
          <w:sz w:val="26"/>
          <w:szCs w:val="26"/>
          <w:lang w:val="it-IT"/>
        </w:rPr>
        <w:t>(CĐ 2014)</w:t>
      </w:r>
      <w:r>
        <w:rPr>
          <w:rFonts w:cs="Times New Roman" w:ascii="Times New Roman" w:hAnsi="Times New Roman"/>
          <w:b/>
          <w:sz w:val="26"/>
          <w:szCs w:val="26"/>
        </w:rPr>
        <w:t xml:space="preserve">: </w:t>
      </w:r>
      <w:r>
        <w:rPr>
          <w:rFonts w:cs="Times New Roman" w:ascii="Times New Roman" w:hAnsi="Times New Roman"/>
          <w:sz w:val="26"/>
          <w:szCs w:val="26"/>
        </w:rPr>
        <w:t>Theo mẫu nguyên tử Bo, trong nguyên tử hiđrô, bán kính quỷ đạo dừng K là r</w:t>
      </w:r>
      <w:r>
        <w:rPr>
          <w:rFonts w:cs="Times New Roman" w:ascii="Times New Roman" w:hAnsi="Times New Roman"/>
          <w:sz w:val="26"/>
          <w:szCs w:val="26"/>
          <w:vertAlign w:val="subscript"/>
        </w:rPr>
        <w:t>0</w:t>
      </w:r>
      <w:r>
        <w:rPr>
          <w:rFonts w:cs="Times New Roman" w:ascii="Times New Roman" w:hAnsi="Times New Roman"/>
          <w:sz w:val="26"/>
          <w:szCs w:val="26"/>
        </w:rPr>
        <w:t>. Khi êlectron chuyển từ quỹ đạo dừng N về quỹ đạo dừng L thì bán kính quỹ đạo giảm</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rPr>
      </w:pPr>
      <w:r>
        <w:rPr>
          <w:rFonts w:cs="Times New Roman" w:ascii="Times New Roman" w:hAnsi="Times New Roman"/>
          <w:sz w:val="26"/>
          <w:szCs w:val="26"/>
        </w:rPr>
        <w:tab/>
        <w:t>A. 4r</w:t>
      </w:r>
      <w:r>
        <w:rPr>
          <w:rFonts w:cs="Times New Roman" w:ascii="Times New Roman" w:hAnsi="Times New Roman"/>
          <w:sz w:val="26"/>
          <w:szCs w:val="26"/>
          <w:vertAlign w:val="subscript"/>
        </w:rPr>
        <w:t>0</w:t>
      </w:r>
      <w:r>
        <w:rPr>
          <w:rFonts w:cs="Times New Roman" w:ascii="Times New Roman" w:hAnsi="Times New Roman"/>
          <w:sz w:val="26"/>
          <w:szCs w:val="26"/>
        </w:rPr>
        <w:tab/>
        <w:tab/>
        <w:t>B. 2r</w:t>
      </w:r>
      <w:r>
        <w:rPr>
          <w:rFonts w:cs="Times New Roman" w:ascii="Times New Roman" w:hAnsi="Times New Roman"/>
          <w:sz w:val="26"/>
          <w:szCs w:val="26"/>
          <w:vertAlign w:val="subscript"/>
        </w:rPr>
        <w:t>0</w:t>
      </w:r>
      <w:r>
        <w:rPr>
          <w:rFonts w:cs="Times New Roman" w:ascii="Times New Roman" w:hAnsi="Times New Roman"/>
          <w:sz w:val="26"/>
          <w:szCs w:val="26"/>
        </w:rPr>
        <w:tab/>
        <w:tab/>
      </w:r>
      <w:r>
        <w:rPr>
          <w:rFonts w:cs="Times New Roman" w:ascii="Times New Roman" w:hAnsi="Times New Roman"/>
          <w:color w:val="FF0000"/>
          <w:sz w:val="26"/>
          <w:szCs w:val="26"/>
        </w:rPr>
        <w:t>C. 12r</w:t>
      </w:r>
      <w:r>
        <w:rPr>
          <w:rFonts w:cs="Times New Roman" w:ascii="Times New Roman" w:hAnsi="Times New Roman"/>
          <w:color w:val="FF0000"/>
          <w:sz w:val="26"/>
          <w:szCs w:val="26"/>
          <w:vertAlign w:val="subscript"/>
        </w:rPr>
        <w:t>0</w:t>
      </w:r>
      <w:r>
        <w:rPr>
          <w:rFonts w:cs="Times New Roman" w:ascii="Times New Roman" w:hAnsi="Times New Roman"/>
          <w:color w:val="FF0000"/>
          <w:sz w:val="26"/>
          <w:szCs w:val="26"/>
        </w:rPr>
        <w:tab/>
      </w:r>
      <w:r>
        <w:rPr>
          <w:rFonts w:cs="Times New Roman" w:ascii="Times New Roman" w:hAnsi="Times New Roman"/>
          <w:sz w:val="26"/>
          <w:szCs w:val="26"/>
        </w:rPr>
        <w:tab/>
        <w:tab/>
        <w:t>D. 3r</w:t>
      </w:r>
      <w:r>
        <w:rPr>
          <w:rFonts w:cs="Times New Roman" w:ascii="Times New Roman" w:hAnsi="Times New Roman"/>
          <w:sz w:val="26"/>
          <w:szCs w:val="26"/>
          <w:vertAlign w:val="subscript"/>
        </w:rPr>
        <w:t>0</w:t>
      </w:r>
    </w:p>
    <w:p>
      <w:pPr>
        <w:pStyle w:val="NoSpacing"/>
        <w:rPr/>
      </w:pPr>
      <w:r>
        <w:rPr>
          <w:rFonts w:cs="Times New Roman" w:ascii="Times New Roman" w:hAnsi="Times New Roman"/>
          <w:b/>
          <w:sz w:val="26"/>
          <w:szCs w:val="26"/>
        </w:rPr>
        <w:t>Câu 92</w:t>
      </w:r>
      <w:r>
        <w:rPr>
          <w:rFonts w:cs="Times New Roman" w:ascii="Times New Roman" w:hAnsi="Times New Roman"/>
          <w:b/>
          <w:sz w:val="26"/>
          <w:szCs w:val="26"/>
          <w:lang w:val="it-IT"/>
        </w:rPr>
        <w:t>(CĐ 2014)</w:t>
      </w:r>
      <w:r>
        <w:rPr>
          <w:rFonts w:cs="Times New Roman" w:ascii="Times New Roman" w:hAnsi="Times New Roman"/>
          <w:b/>
          <w:sz w:val="26"/>
          <w:szCs w:val="26"/>
        </w:rPr>
        <w:t xml:space="preserve">: </w:t>
      </w:r>
      <w:r>
        <w:rPr>
          <w:rFonts w:cs="Times New Roman" w:ascii="Times New Roman" w:hAnsi="Times New Roman"/>
          <w:sz w:val="26"/>
          <w:szCs w:val="26"/>
        </w:rPr>
        <w:t>Phôtôn của một bức xạ có năng lượng 6,625.10</w:t>
      </w:r>
      <w:r>
        <w:rPr>
          <w:rFonts w:cs="Times New Roman" w:ascii="Times New Roman" w:hAnsi="Times New Roman"/>
          <w:sz w:val="26"/>
          <w:szCs w:val="26"/>
          <w:vertAlign w:val="superscript"/>
        </w:rPr>
        <w:t>-19</w:t>
      </w:r>
      <w:r>
        <w:rPr>
          <w:rFonts w:cs="Times New Roman" w:ascii="Times New Roman" w:hAnsi="Times New Roman"/>
          <w:sz w:val="26"/>
          <w:szCs w:val="26"/>
        </w:rPr>
        <w:t>J. Bức xạ này thuộc miền</w:t>
      </w:r>
    </w:p>
    <w:p>
      <w:pPr>
        <w:pStyle w:val="NoSpacing"/>
        <w:numPr>
          <w:ilvl w:val="0"/>
          <w:numId w:val="34"/>
        </w:numPr>
        <w:rPr>
          <w:rFonts w:ascii="Times New Roman" w:hAnsi="Times New Roman" w:cs="Times New Roman"/>
          <w:sz w:val="26"/>
          <w:szCs w:val="26"/>
        </w:rPr>
      </w:pPr>
      <w:r>
        <w:rPr>
          <w:rFonts w:cs="Times New Roman" w:ascii="Times New Roman" w:hAnsi="Times New Roman"/>
          <w:sz w:val="26"/>
          <w:szCs w:val="26"/>
        </w:rPr>
        <w:t>sóng vô tuyến</w:t>
        <w:tab/>
        <w:tab/>
        <w:t xml:space="preserve">B. hồng ngoại </w:t>
        <w:tab/>
        <w:tab/>
      </w:r>
      <w:r>
        <w:rPr>
          <w:rFonts w:cs="Times New Roman" w:ascii="Times New Roman" w:hAnsi="Times New Roman"/>
          <w:color w:val="FF0000"/>
          <w:sz w:val="26"/>
          <w:szCs w:val="26"/>
        </w:rPr>
        <w:t>C. tử ngoại</w:t>
      </w:r>
      <w:r>
        <w:rPr>
          <w:rFonts w:cs="Times New Roman" w:ascii="Times New Roman" w:hAnsi="Times New Roman"/>
          <w:sz w:val="26"/>
          <w:szCs w:val="26"/>
        </w:rPr>
        <w:t xml:space="preserve"> </w:t>
        <w:tab/>
        <w:tab/>
        <w:t>D. ánh sáng nhìn thấy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93</w:t>
      </w:r>
      <w:r>
        <w:rPr>
          <w:rFonts w:cs="Times New Roman" w:ascii="Times New Roman" w:hAnsi="Times New Roman"/>
          <w:b/>
          <w:sz w:val="26"/>
          <w:szCs w:val="26"/>
          <w:lang w:val="it-IT"/>
        </w:rPr>
        <w:t>(CĐ 2014)</w:t>
      </w:r>
      <w:r>
        <w:rPr>
          <w:rFonts w:cs="Times New Roman" w:ascii="Times New Roman" w:hAnsi="Times New Roman"/>
          <w:b/>
          <w:sz w:val="26"/>
          <w:szCs w:val="26"/>
        </w:rPr>
        <w:t>:</w:t>
      </w:r>
      <w:r>
        <w:rPr>
          <w:rFonts w:cs="Times New Roman" w:ascii="Times New Roman" w:hAnsi="Times New Roman"/>
          <w:sz w:val="26"/>
          <w:szCs w:val="26"/>
        </w:rPr>
        <w:t xml:space="preserve"> Trong chân không, bức xạ đơn sắc màu vàng có bước sóng 0,589 </w:t>
      </w:r>
      <w:r>
        <w:rPr>
          <w:rFonts w:cs="Times New Roman" w:ascii="Times New Roman" w:hAnsi="Times New Roman"/>
          <w:sz w:val="26"/>
          <w:szCs w:val="26"/>
        </w:rPr>
        <w:object w:dxaOrig="399" w:dyaOrig="26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20.25pt;height:12.75pt" filled="f" o:ole="">
            <v:imagedata r:id="rId2536" o:title=""/>
          </v:shape>
          <o:OLEObject Type="Embed" ProgID="" ShapeID="ole_rId2535" DrawAspect="Content" ObjectID="_1913005197" r:id="rId2535"/>
        </w:object>
      </w:r>
      <w:r>
        <w:rPr>
          <w:rFonts w:cs="Times New Roman" w:ascii="Times New Roman" w:hAnsi="Times New Roman"/>
          <w:sz w:val="26"/>
          <w:szCs w:val="26"/>
        </w:rPr>
        <w:t>. Năng lượng của phôtôn ứng với bức xạ này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0,21 eV</w:t>
        <w:tab/>
      </w:r>
      <w:r>
        <w:rPr>
          <w:rFonts w:cs="Times New Roman" w:ascii="Times New Roman" w:hAnsi="Times New Roman"/>
          <w:color w:val="FF0000"/>
          <w:sz w:val="26"/>
          <w:szCs w:val="26"/>
        </w:rPr>
        <w:t>B. 2,11 eV</w:t>
      </w:r>
      <w:r>
        <w:rPr>
          <w:rFonts w:cs="Times New Roman" w:ascii="Times New Roman" w:hAnsi="Times New Roman"/>
          <w:sz w:val="26"/>
          <w:szCs w:val="26"/>
        </w:rPr>
        <w:tab/>
        <w:t>C. 4,22 eV</w:t>
        <w:tab/>
        <w:t>D. 0,42 eV</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b/>
          <w:sz w:val="26"/>
          <w:szCs w:val="26"/>
        </w:rPr>
        <w:t>Câu 94</w:t>
      </w:r>
      <w:r>
        <w:rPr>
          <w:rFonts w:cs="Times New Roman" w:ascii="Times New Roman" w:hAnsi="Times New Roman"/>
          <w:b/>
          <w:sz w:val="26"/>
          <w:szCs w:val="26"/>
          <w:lang w:val="it-IT"/>
        </w:rPr>
        <w:t>(CĐ 2014)</w:t>
      </w:r>
      <w:r>
        <w:rPr>
          <w:rFonts w:cs="Times New Roman" w:ascii="Times New Roman" w:hAnsi="Times New Roman"/>
          <w:b/>
          <w:sz w:val="26"/>
          <w:szCs w:val="26"/>
        </w:rPr>
        <w:t xml:space="preserve">: </w:t>
      </w:r>
      <w:r>
        <w:rPr>
          <w:rFonts w:cs="Times New Roman" w:ascii="Times New Roman" w:hAnsi="Times New Roman"/>
          <w:sz w:val="26"/>
          <w:szCs w:val="26"/>
        </w:rPr>
        <w:t xml:space="preserve">Thuyết lượng tử ánh sáng </w:t>
      </w:r>
      <w:r>
        <w:rPr>
          <w:rFonts w:cs="Times New Roman" w:ascii="Times New Roman" w:hAnsi="Times New Roman"/>
          <w:b/>
          <w:sz w:val="26"/>
          <w:szCs w:val="26"/>
        </w:rPr>
        <w:t>không</w:t>
      </w:r>
      <w:r>
        <w:rPr>
          <w:rFonts w:cs="Times New Roman" w:ascii="Times New Roman" w:hAnsi="Times New Roman"/>
          <w:sz w:val="26"/>
          <w:szCs w:val="26"/>
        </w:rPr>
        <w:t xml:space="preserve"> được dùng để giải thích</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rPr>
      </w:pPr>
      <w:r>
        <w:rPr>
          <w:rFonts w:cs="Times New Roman" w:ascii="Times New Roman" w:hAnsi="Times New Roman"/>
          <w:sz w:val="26"/>
          <w:szCs w:val="26"/>
        </w:rPr>
        <w:tab/>
        <w:t>A. hiện tượng quang điện</w:t>
        <w:tab/>
        <w:tab/>
        <w:t>B.  hiện tượng quang – phát quang</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color w:val="FF0000"/>
          <w:sz w:val="26"/>
          <w:szCs w:val="26"/>
        </w:rPr>
        <w:tab/>
        <w:t>C. hiện tượng giao thoa ánh sáng</w:t>
        <w:tab/>
      </w:r>
      <w:r>
        <w:rPr>
          <w:rFonts w:cs="Times New Roman" w:ascii="Times New Roman" w:hAnsi="Times New Roman"/>
          <w:sz w:val="26"/>
          <w:szCs w:val="26"/>
        </w:rPr>
        <w:tab/>
        <w:t>D. nguyên tắc hoạt động của pin quang điện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95</w:t>
      </w:r>
      <w:r>
        <w:rPr>
          <w:rFonts w:cs="Times New Roman" w:ascii="Times New Roman" w:hAnsi="Times New Roman"/>
          <w:b/>
          <w:sz w:val="26"/>
          <w:szCs w:val="26"/>
          <w:lang w:val="it-IT"/>
        </w:rPr>
        <w:t>(CĐ 2014)</w:t>
      </w:r>
      <w:r>
        <w:rPr>
          <w:rFonts w:cs="Times New Roman" w:ascii="Times New Roman" w:hAnsi="Times New Roman"/>
          <w:b/>
          <w:sz w:val="26"/>
          <w:szCs w:val="26"/>
        </w:rPr>
        <w:t>:</w:t>
      </w:r>
      <w:r>
        <w:rPr>
          <w:rFonts w:cs="Times New Roman" w:ascii="Times New Roman" w:hAnsi="Times New Roman"/>
          <w:sz w:val="26"/>
          <w:szCs w:val="26"/>
        </w:rPr>
        <w:t xml:space="preserve"> Khi êlectron ở quỹ đạo dừng K thì năng lượng của nguyên tử hiđrô là -13,6eV còn khi ở quỹ đạo dừng M thì năng lượng đó là -1,5eV. Khi êlectron chuyển từ quỹ đạo dừng M về quỹ đạo dừng K thì nguyên tử hiđrô phát ra phôtôn ứng với bức xạ có bước sóng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102,7 pm.</w:t>
        <w:tab/>
        <w:t>B. 102,7 mm.</w:t>
        <w:tab/>
        <w:t xml:space="preserve">C. 102,7 </w:t>
      </w:r>
      <w:r>
        <w:rPr>
          <w:rFonts w:eastAsia="Symbol" w:cs="Symbol" w:ascii="Symbol" w:hAnsi="Symbol"/>
          <w:sz w:val="26"/>
          <w:szCs w:val="26"/>
        </w:rPr>
        <w:sym w:font="Symbol" w:char="f06d"/>
      </w:r>
      <w:r>
        <w:rPr>
          <w:rFonts w:cs="Times New Roman" w:ascii="Times New Roman" w:hAnsi="Times New Roman"/>
          <w:sz w:val="26"/>
          <w:szCs w:val="26"/>
        </w:rPr>
        <w:t>m.</w:t>
        <w:tab/>
      </w:r>
      <w:r>
        <w:rPr>
          <w:rFonts w:cs="Times New Roman" w:ascii="Times New Roman" w:hAnsi="Times New Roman"/>
          <w:color w:val="FF0000"/>
          <w:sz w:val="26"/>
          <w:szCs w:val="26"/>
        </w:rPr>
        <w:t>D. 102,7 nm.</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color w:val="FF0000"/>
          <w:sz w:val="26"/>
          <w:szCs w:val="26"/>
          <w:u w:val="single"/>
          <w:lang w:val="nl-NL"/>
        </w:rPr>
      </w:pPr>
      <w:r>
        <w:rPr>
          <w:rFonts w:cs="Times New Roman" w:ascii="Times New Roman" w:hAnsi="Times New Roman"/>
          <w:b/>
          <w:color w:val="FF0000"/>
          <w:sz w:val="26"/>
          <w:szCs w:val="26"/>
          <w:u w:val="single"/>
          <w:lang w:val="nl-NL"/>
        </w:rPr>
      </w:r>
    </w:p>
    <w:p>
      <w:pPr>
        <w:pStyle w:val="Normal"/>
        <w:spacing w:lineRule="auto" w:line="276"/>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QG 2015</w:t>
      </w:r>
    </w:p>
    <w:p>
      <w:pPr>
        <w:pStyle w:val="Normal"/>
        <w:spacing w:lineRule="auto" w:line="276"/>
        <w:jc w:val="both"/>
        <w:rPr/>
      </w:pPr>
      <w:r>
        <w:rPr>
          <w:rFonts w:cs="Times New Roman" w:ascii="Times New Roman" w:hAnsi="Times New Roman"/>
          <w:b/>
          <w:sz w:val="26"/>
          <w:szCs w:val="26"/>
        </w:rPr>
        <w:t>Câu 96 (QG 2015)</w:t>
      </w:r>
      <w:r>
        <w:rPr>
          <w:rFonts w:cs="Times New Roman" w:ascii="Times New Roman" w:hAnsi="Times New Roman"/>
          <w:b/>
          <w:sz w:val="26"/>
          <w:szCs w:val="26"/>
          <w:lang w:val="pt-BR"/>
        </w:rPr>
        <w:t xml:space="preserve">: </w:t>
      </w:r>
      <w:r>
        <w:rPr>
          <w:rFonts w:eastAsia="Calibri" w:cs="Times New Roman" w:ascii="Times New Roman" w:hAnsi="Times New Roman"/>
          <w:sz w:val="26"/>
          <w:szCs w:val="26"/>
        </w:rPr>
        <w:t>Quang điện trở có nguyên tắc hoạt động dựa trên hiện tượng</w:t>
      </w:r>
    </w:p>
    <w:p>
      <w:pPr>
        <w:pStyle w:val="Normal"/>
        <w:spacing w:lineRule="auto" w:line="276"/>
        <w:jc w:val="both"/>
        <w:rPr/>
      </w:pPr>
      <w:r>
        <w:rPr>
          <w:rFonts w:eastAsia="Calibri" w:cs="Times New Roman" w:ascii="Times New Roman" w:hAnsi="Times New Roman"/>
          <w:sz w:val="26"/>
          <w:szCs w:val="26"/>
        </w:rPr>
        <w:t>A.Quang – phát quang.  B. quang điện ngoài.</w:t>
        <w:tab/>
      </w:r>
      <w:r>
        <w:rPr>
          <w:rFonts w:eastAsia="Calibri" w:cs="Times New Roman" w:ascii="Times New Roman" w:hAnsi="Times New Roman"/>
          <w:color w:val="FF0000"/>
          <w:sz w:val="26"/>
          <w:szCs w:val="26"/>
        </w:rPr>
        <w:t xml:space="preserve">C. quang điện trong.                </w:t>
      </w:r>
      <w:r>
        <w:rPr>
          <w:rFonts w:eastAsia="Calibri" w:cs="Times New Roman" w:ascii="Times New Roman" w:hAnsi="Times New Roman"/>
          <w:sz w:val="26"/>
          <w:szCs w:val="26"/>
        </w:rPr>
        <w:t>D. nhiệt điện</w:t>
      </w:r>
    </w:p>
    <w:p>
      <w:pPr>
        <w:pStyle w:val="Normal"/>
        <w:spacing w:lineRule="auto" w:line="276"/>
        <w:jc w:val="both"/>
        <w:rPr/>
      </w:pPr>
      <w:r>
        <w:rPr>
          <w:rFonts w:cs="Times New Roman" w:ascii="Times New Roman" w:hAnsi="Times New Roman"/>
          <w:b/>
          <w:sz w:val="26"/>
          <w:szCs w:val="26"/>
        </w:rPr>
        <w:t>Câu 97 (QG 2015)</w:t>
      </w:r>
      <w:r>
        <w:rPr>
          <w:rFonts w:cs="Times New Roman" w:ascii="Times New Roman" w:hAnsi="Times New Roman"/>
          <w:b/>
          <w:sz w:val="26"/>
          <w:szCs w:val="26"/>
          <w:lang w:val="pt-BR"/>
        </w:rPr>
        <w:t xml:space="preserve">: </w:t>
      </w:r>
      <w:r>
        <w:rPr>
          <w:rFonts w:eastAsia="Calibri" w:cs="Times New Roman" w:ascii="Times New Roman" w:hAnsi="Times New Roman"/>
          <w:sz w:val="26"/>
          <w:szCs w:val="26"/>
        </w:rPr>
        <w:t>Theo thuyết lượng tử ánh sáng, phát biểu nào sau đây đúng?</w:t>
      </w:r>
    </w:p>
    <w:p>
      <w:pPr>
        <w:pStyle w:val="Normal"/>
        <w:spacing w:lineRule="auto" w:line="276"/>
        <w:jc w:val="both"/>
        <w:rPr/>
      </w:pPr>
      <w:r>
        <w:rPr>
          <w:rFonts w:eastAsia="Calibri" w:cs="Times New Roman" w:ascii="Times New Roman" w:hAnsi="Times New Roman"/>
          <w:color w:val="FF0000"/>
          <w:sz w:val="26"/>
          <w:szCs w:val="26"/>
        </w:rPr>
        <w:t>A.Phôtôn ứng với ánh sáng đơn sắc có năng lượng càng lớn nếu ánh sáng đó có tần số càng lớn</w:t>
      </w:r>
      <w:r>
        <w:rPr>
          <w:rFonts w:eastAsia="Calibri" w:cs="Times New Roman" w:ascii="Times New Roman" w:hAnsi="Times New Roman"/>
          <w:sz w:val="26"/>
          <w:szCs w:val="26"/>
        </w:rPr>
        <w:t>.</w:t>
      </w:r>
    </w:p>
    <w:p>
      <w:pPr>
        <w:pStyle w:val="Normal"/>
        <w:spacing w:lineRule="auto" w:line="276"/>
        <w:jc w:val="both"/>
        <w:rPr>
          <w:rFonts w:ascii="Times New Roman" w:hAnsi="Times New Roman" w:eastAsia="Calibri" w:cs="Times New Roman"/>
          <w:sz w:val="26"/>
          <w:szCs w:val="26"/>
        </w:rPr>
      </w:pPr>
      <w:r>
        <w:rPr>
          <w:rFonts w:eastAsia="Calibri" w:cs="Times New Roman" w:ascii="Times New Roman" w:hAnsi="Times New Roman"/>
          <w:sz w:val="26"/>
          <w:szCs w:val="26"/>
        </w:rPr>
        <w:t>B. Năng lượng của phôtôn giảm dần khi phôtôn xa dần nguồn sáng.</w:t>
      </w:r>
    </w:p>
    <w:p>
      <w:pPr>
        <w:pStyle w:val="Normal"/>
        <w:spacing w:lineRule="auto" w:line="276"/>
        <w:jc w:val="both"/>
        <w:rPr>
          <w:rFonts w:ascii="Times New Roman" w:hAnsi="Times New Roman" w:eastAsia="Calibri" w:cs="Times New Roman"/>
          <w:sz w:val="26"/>
          <w:szCs w:val="26"/>
        </w:rPr>
      </w:pPr>
      <w:r>
        <w:rPr>
          <w:rFonts w:eastAsia="Calibri" w:cs="Times New Roman" w:ascii="Times New Roman" w:hAnsi="Times New Roman"/>
          <w:sz w:val="26"/>
          <w:szCs w:val="26"/>
        </w:rPr>
        <w:t>C. Phôtôn tồn tại trong cả trạng thái đứng yên và trạng thái chuyển động.</w:t>
      </w:r>
    </w:p>
    <w:p>
      <w:pPr>
        <w:pStyle w:val="Normal"/>
        <w:spacing w:lineRule="auto" w:line="276"/>
        <w:jc w:val="both"/>
        <w:rPr>
          <w:rFonts w:ascii="Times New Roman" w:hAnsi="Times New Roman" w:eastAsia="Calibri" w:cs="Times New Roman"/>
          <w:sz w:val="26"/>
          <w:szCs w:val="26"/>
        </w:rPr>
      </w:pPr>
      <w:r>
        <w:rPr>
          <w:rFonts w:eastAsia="Calibri" w:cs="Times New Roman" w:ascii="Times New Roman" w:hAnsi="Times New Roman"/>
          <w:sz w:val="26"/>
          <w:szCs w:val="26"/>
        </w:rPr>
        <w:t xml:space="preserve">D. Năng lượng của mọi loại photon đều bằng nhau. </w:t>
      </w:r>
    </w:p>
    <w:p>
      <w:pPr>
        <w:pStyle w:val="Normal"/>
        <w:spacing w:lineRule="auto" w:line="276"/>
        <w:jc w:val="both"/>
        <w:rPr/>
      </w:pPr>
      <w:r>
        <w:rPr>
          <w:rFonts w:cs="Times New Roman" w:ascii="Times New Roman" w:hAnsi="Times New Roman"/>
          <w:b/>
          <w:sz w:val="26"/>
          <w:szCs w:val="26"/>
        </w:rPr>
        <w:t>Câu 98 (QG 2015)</w:t>
      </w:r>
      <w:r>
        <w:rPr>
          <w:rFonts w:cs="Times New Roman" w:ascii="Times New Roman" w:hAnsi="Times New Roman"/>
          <w:b/>
          <w:sz w:val="26"/>
          <w:szCs w:val="26"/>
          <w:lang w:val="pt-BR"/>
        </w:rPr>
        <w:t xml:space="preserve">: </w:t>
      </w:r>
      <w:r>
        <w:rPr>
          <w:rFonts w:eastAsia="Calibri" w:cs="Times New Roman" w:ascii="Times New Roman" w:hAnsi="Times New Roman"/>
          <w:sz w:val="26"/>
          <w:szCs w:val="26"/>
        </w:rPr>
        <w:t>Công thoát của electron  khỏi  một kim loại là 6,625.10</w:t>
      </w:r>
      <w:r>
        <w:rPr>
          <w:rFonts w:eastAsia="Calibri" w:cs="Times New Roman" w:ascii="Times New Roman" w:hAnsi="Times New Roman"/>
          <w:sz w:val="26"/>
          <w:szCs w:val="26"/>
          <w:vertAlign w:val="superscript"/>
        </w:rPr>
        <w:t>- 19</w:t>
      </w:r>
      <w:r>
        <w:rPr>
          <w:rFonts w:eastAsia="Calibri" w:cs="Times New Roman" w:ascii="Times New Roman" w:hAnsi="Times New Roman"/>
          <w:sz w:val="26"/>
          <w:szCs w:val="26"/>
        </w:rPr>
        <w:t>J. Biết h = 6,625.10</w:t>
      </w:r>
      <w:r>
        <w:rPr>
          <w:rFonts w:eastAsia="Calibri" w:cs="Times New Roman" w:ascii="Times New Roman" w:hAnsi="Times New Roman"/>
          <w:sz w:val="26"/>
          <w:szCs w:val="26"/>
          <w:vertAlign w:val="superscript"/>
        </w:rPr>
        <w:t>-34</w:t>
      </w:r>
      <w:r>
        <w:rPr>
          <w:rFonts w:eastAsia="Calibri" w:cs="Times New Roman" w:ascii="Times New Roman" w:hAnsi="Times New Roman"/>
          <w:sz w:val="26"/>
          <w:szCs w:val="26"/>
        </w:rPr>
        <w:t>Js; c = 3.10</w:t>
      </w:r>
      <w:r>
        <w:rPr>
          <w:rFonts w:eastAsia="Calibri" w:cs="Times New Roman" w:ascii="Times New Roman" w:hAnsi="Times New Roman"/>
          <w:sz w:val="26"/>
          <w:szCs w:val="26"/>
          <w:vertAlign w:val="superscript"/>
        </w:rPr>
        <w:t>8</w:t>
      </w:r>
      <w:r>
        <w:rPr>
          <w:rFonts w:eastAsia="Calibri" w:cs="Times New Roman" w:ascii="Times New Roman" w:hAnsi="Times New Roman"/>
          <w:sz w:val="26"/>
          <w:szCs w:val="26"/>
        </w:rPr>
        <w:t>m/s. Giới hạn quang điện của kim loại này là</w:t>
      </w:r>
    </w:p>
    <w:p>
      <w:pPr>
        <w:pStyle w:val="Normal"/>
        <w:spacing w:lineRule="auto" w:line="276"/>
        <w:jc w:val="both"/>
        <w:rPr/>
      </w:pPr>
      <w:r>
        <w:rPr>
          <w:rFonts w:eastAsia="Calibri" w:cs="Times New Roman" w:ascii="Times New Roman" w:hAnsi="Times New Roman"/>
          <w:color w:val="FF0000"/>
          <w:sz w:val="26"/>
          <w:szCs w:val="26"/>
        </w:rPr>
        <w:t xml:space="preserve">A.  300nm         </w:t>
        <w:tab/>
      </w:r>
      <w:r>
        <w:rPr>
          <w:rFonts w:eastAsia="Calibri" w:cs="Times New Roman" w:ascii="Times New Roman" w:hAnsi="Times New Roman"/>
          <w:sz w:val="26"/>
          <w:szCs w:val="26"/>
        </w:rPr>
        <w:t xml:space="preserve">B.350 nm        </w:t>
        <w:tab/>
        <w:tab/>
        <w:t xml:space="preserve"> C. 360 nm    </w:t>
        <w:tab/>
        <w:tab/>
        <w:t xml:space="preserve">   D. 260 nm </w:t>
      </w:r>
    </w:p>
    <w:p>
      <w:pPr>
        <w:pStyle w:val="Normal"/>
        <w:spacing w:lineRule="auto" w:line="276"/>
        <w:jc w:val="both"/>
        <w:rPr/>
      </w:pPr>
      <w:r>
        <w:rPr>
          <w:rFonts w:cs="Times New Roman" w:ascii="Times New Roman" w:hAnsi="Times New Roman"/>
          <w:b/>
          <w:sz w:val="26"/>
          <w:szCs w:val="26"/>
        </w:rPr>
        <w:t>Câu 99 (QG 2015)</w:t>
      </w:r>
      <w:r>
        <w:rPr>
          <w:rFonts w:cs="Times New Roman" w:ascii="Times New Roman" w:hAnsi="Times New Roman"/>
          <w:b/>
          <w:sz w:val="26"/>
          <w:szCs w:val="26"/>
          <w:lang w:val="pt-BR"/>
        </w:rPr>
        <w:t xml:space="preserve">: </w:t>
      </w:r>
      <w:r>
        <w:rPr>
          <w:rFonts w:eastAsia="Calibri" w:cs="Times New Roman" w:ascii="Times New Roman" w:hAnsi="Times New Roman"/>
          <w:sz w:val="26"/>
          <w:szCs w:val="26"/>
        </w:rPr>
        <w:t>Sự phát sáng nào sau đây là hiện tượng quang – phát quang?</w:t>
      </w:r>
    </w:p>
    <w:p>
      <w:pPr>
        <w:pStyle w:val="Normal"/>
        <w:spacing w:lineRule="auto" w:line="276"/>
        <w:jc w:val="both"/>
        <w:rPr>
          <w:rFonts w:ascii="Times New Roman" w:hAnsi="Times New Roman" w:eastAsia="Calibri" w:cs="Times New Roman"/>
          <w:sz w:val="26"/>
          <w:szCs w:val="26"/>
        </w:rPr>
      </w:pPr>
      <w:r>
        <w:rPr>
          <w:rFonts w:eastAsia="Calibri" w:cs="Times New Roman" w:ascii="Times New Roman" w:hAnsi="Times New Roman"/>
          <w:sz w:val="26"/>
          <w:szCs w:val="26"/>
        </w:rPr>
        <w:t>A.Sự phát sáng của con đom đóm.                           B. Sự phát sáng của đèn dây tóc,</w:t>
      </w:r>
    </w:p>
    <w:p>
      <w:pPr>
        <w:pStyle w:val="Normal"/>
        <w:spacing w:lineRule="auto" w:line="276"/>
        <w:jc w:val="both"/>
        <w:rPr/>
      </w:pPr>
      <w:r>
        <w:rPr>
          <w:rFonts w:eastAsia="Calibri" w:cs="Times New Roman" w:ascii="Times New Roman" w:hAnsi="Times New Roman"/>
          <w:color w:val="FF0000"/>
          <w:sz w:val="26"/>
          <w:szCs w:val="26"/>
        </w:rPr>
        <w:t>C. Sự phát sáng của đèn ống thông thường</w:t>
      </w:r>
      <w:r>
        <w:rPr>
          <w:rFonts w:eastAsia="Calibri" w:cs="Times New Roman" w:ascii="Times New Roman" w:hAnsi="Times New Roman"/>
          <w:sz w:val="26"/>
          <w:szCs w:val="26"/>
        </w:rPr>
        <w:t>.          D. Sự phát sáng của đèn LED.</w:t>
      </w:r>
    </w:p>
    <w:p>
      <w:pPr>
        <w:pStyle w:val="Normal"/>
        <w:spacing w:lineRule="auto" w:line="276"/>
        <w:jc w:val="both"/>
        <w:rPr/>
      </w:pPr>
      <w:r>
        <w:rPr>
          <w:rFonts w:cs="Times New Roman" w:ascii="Times New Roman" w:hAnsi="Times New Roman"/>
          <w:b/>
          <w:sz w:val="26"/>
          <w:szCs w:val="26"/>
        </w:rPr>
        <w:t>Câu 100 (QG 2015)</w:t>
      </w:r>
      <w:r>
        <w:rPr>
          <w:rFonts w:cs="Times New Roman" w:ascii="Times New Roman" w:hAnsi="Times New Roman"/>
          <w:b/>
          <w:sz w:val="26"/>
          <w:szCs w:val="26"/>
          <w:lang w:val="pt-BR"/>
        </w:rPr>
        <w:t xml:space="preserve">: </w:t>
      </w:r>
      <w:r>
        <w:rPr>
          <w:rFonts w:eastAsia="Calibri" w:cs="Times New Roman" w:ascii="Times New Roman" w:hAnsi="Times New Roman"/>
          <w:sz w:val="26"/>
          <w:szCs w:val="26"/>
        </w:rPr>
        <w:t>Một đám nguyên tử hiđrô đang ở trạng thái cơ bản. Khi chiếu bức xạ có tần số f</w:t>
      </w:r>
      <w:r>
        <w:rPr>
          <w:rFonts w:eastAsia="Calibri" w:cs="Times New Roman" w:ascii="Times New Roman" w:hAnsi="Times New Roman"/>
          <w:sz w:val="26"/>
          <w:szCs w:val="26"/>
          <w:vertAlign w:val="subscript"/>
        </w:rPr>
        <w:t>1</w:t>
      </w:r>
      <w:r>
        <w:rPr>
          <w:rFonts w:eastAsia="Calibri" w:cs="Times New Roman" w:ascii="Times New Roman" w:hAnsi="Times New Roman"/>
          <w:sz w:val="26"/>
          <w:szCs w:val="26"/>
        </w:rPr>
        <w:t xml:space="preserve"> vào đám nguyên tử này thì chúng phát ra tối đa 3 bức xạ, . Khi chiếu bức xạ có tần số f</w:t>
      </w:r>
      <w:r>
        <w:rPr>
          <w:rFonts w:eastAsia="Calibri" w:cs="Times New Roman" w:ascii="Times New Roman" w:hAnsi="Times New Roman"/>
          <w:sz w:val="26"/>
          <w:szCs w:val="26"/>
          <w:vertAlign w:val="subscript"/>
        </w:rPr>
        <w:t>2</w:t>
      </w:r>
      <w:r>
        <w:rPr>
          <w:rFonts w:eastAsia="Calibri" w:cs="Times New Roman" w:ascii="Times New Roman" w:hAnsi="Times New Roman"/>
          <w:sz w:val="26"/>
          <w:szCs w:val="26"/>
        </w:rPr>
        <w:t xml:space="preserve"> vào đám nguyên tử này thì chúng phát ra tối đa 10 bức xạ. Biết năng lượng ứng với các trạng thái dừng của nguyên tử hiđrô được tính theo biểu thức   E</w:t>
      </w:r>
      <w:r>
        <w:rPr>
          <w:rFonts w:eastAsia="Calibri" w:cs="Times New Roman" w:ascii="Times New Roman" w:hAnsi="Times New Roman"/>
          <w:sz w:val="26"/>
          <w:szCs w:val="26"/>
          <w:vertAlign w:val="subscript"/>
        </w:rPr>
        <w:t>n</w:t>
      </w:r>
      <w:r>
        <w:rPr>
          <w:rFonts w:eastAsia="Calibri" w:cs="Times New Roman" w:ascii="Times New Roman" w:hAnsi="Times New Roman"/>
          <w:sz w:val="26"/>
          <w:szCs w:val="26"/>
        </w:rPr>
        <w:t xml:space="preserve"> = - </w:t>
      </w:r>
      <w:r>
        <w:rPr>
          <w:rFonts w:eastAsia="Calibri" w:cs="Times New Roman" w:ascii="Times New Roman" w:hAnsi="Times New Roman"/>
          <w:sz w:val="26"/>
          <w:szCs w:val="26"/>
        </w:rPr>
        <w:drawing>
          <wp:inline distT="0" distB="0" distL="0" distR="0">
            <wp:extent cx="241300" cy="396240"/>
            <wp:effectExtent l="0" t="0" r="0" b="0"/>
            <wp:docPr id="796"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29" descr=""/>
                    <pic:cNvPicPr>
                      <a:picLocks noChangeAspect="1" noChangeArrowheads="1"/>
                    </pic:cNvPicPr>
                  </pic:nvPicPr>
                  <pic:blipFill>
                    <a:blip r:embed="rId2537"/>
                    <a:srcRect l="-149" t="-91" r="-149" b="-91"/>
                    <a:stretch>
                      <a:fillRect/>
                    </a:stretch>
                  </pic:blipFill>
                  <pic:spPr bwMode="auto">
                    <a:xfrm>
                      <a:off x="0" y="0"/>
                      <a:ext cx="241300" cy="396240"/>
                    </a:xfrm>
                    <a:prstGeom prst="rect">
                      <a:avLst/>
                    </a:prstGeom>
                  </pic:spPr>
                </pic:pic>
              </a:graphicData>
            </a:graphic>
          </wp:inline>
        </w:drawing>
      </w:r>
      <w:r>
        <w:rPr>
          <w:rFonts w:eastAsia="Calibri" w:cs="Times New Roman" w:ascii="Times New Roman" w:hAnsi="Times New Roman"/>
          <w:sz w:val="26"/>
          <w:szCs w:val="26"/>
        </w:rPr>
        <w:t xml:space="preserve"> ( E</w:t>
      </w:r>
      <w:r>
        <w:rPr>
          <w:rFonts w:eastAsia="Calibri" w:cs="Times New Roman" w:ascii="Times New Roman" w:hAnsi="Times New Roman"/>
          <w:sz w:val="26"/>
          <w:szCs w:val="26"/>
          <w:vertAlign w:val="subscript"/>
        </w:rPr>
        <w:t>0</w:t>
      </w:r>
      <w:r>
        <w:rPr>
          <w:rFonts w:eastAsia="Calibri" w:cs="Times New Roman" w:ascii="Times New Roman" w:hAnsi="Times New Roman"/>
          <w:sz w:val="26"/>
          <w:szCs w:val="26"/>
        </w:rPr>
        <w:t xml:space="preserve"> là hằng số dương,  n= 1, 2, 3…). Tỉ số </w:t>
      </w:r>
      <w:r>
        <w:rPr>
          <w:rFonts w:eastAsia="Calibri" w:cs="Times New Roman" w:ascii="Times New Roman" w:hAnsi="Times New Roman"/>
          <w:sz w:val="26"/>
          <w:szCs w:val="26"/>
        </w:rPr>
        <w:drawing>
          <wp:inline distT="0" distB="0" distL="0" distR="0">
            <wp:extent cx="215900" cy="431165"/>
            <wp:effectExtent l="0" t="0" r="0" b="0"/>
            <wp:docPr id="797"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Image130" descr=""/>
                    <pic:cNvPicPr>
                      <a:picLocks noChangeAspect="1" noChangeArrowheads="1"/>
                    </pic:cNvPicPr>
                  </pic:nvPicPr>
                  <pic:blipFill>
                    <a:blip r:embed="rId2538"/>
                    <a:srcRect l="-167" t="-83" r="-167" b="-83"/>
                    <a:stretch>
                      <a:fillRect/>
                    </a:stretch>
                  </pic:blipFill>
                  <pic:spPr bwMode="auto">
                    <a:xfrm>
                      <a:off x="0" y="0"/>
                      <a:ext cx="215900" cy="431165"/>
                    </a:xfrm>
                    <a:prstGeom prst="rect">
                      <a:avLst/>
                    </a:prstGeom>
                  </pic:spPr>
                </pic:pic>
              </a:graphicData>
            </a:graphic>
          </wp:inline>
        </w:drawing>
      </w:r>
      <w:r>
        <w:rPr>
          <w:rFonts w:eastAsia="Calibri" w:cs="Times New Roman" w:ascii="Times New Roman" w:hAnsi="Times New Roman"/>
          <w:sz w:val="26"/>
          <w:szCs w:val="26"/>
        </w:rPr>
        <w:t xml:space="preserve">là </w:t>
      </w:r>
    </w:p>
    <w:p>
      <w:pPr>
        <w:pStyle w:val="Normal"/>
        <w:rPr/>
      </w:pPr>
      <w:r>
        <w:rPr>
          <w:rFonts w:eastAsia="Calibri" w:cs="Times New Roman" w:ascii="Times New Roman" w:hAnsi="Times New Roman"/>
          <w:sz w:val="26"/>
          <w:szCs w:val="26"/>
        </w:rPr>
        <w:t xml:space="preserve">A.  </w:t>
      </w:r>
      <w:r>
        <w:rPr>
          <w:rFonts w:eastAsia="Calibri" w:cs="Times New Roman" w:ascii="Times New Roman" w:hAnsi="Times New Roman"/>
          <w:sz w:val="26"/>
          <w:szCs w:val="26"/>
        </w:rPr>
        <w:drawing>
          <wp:inline distT="0" distB="0" distL="0" distR="0">
            <wp:extent cx="207010" cy="396240"/>
            <wp:effectExtent l="0" t="0" r="0" b="0"/>
            <wp:docPr id="798"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131" descr=""/>
                    <pic:cNvPicPr>
                      <a:picLocks noChangeAspect="1" noChangeArrowheads="1"/>
                    </pic:cNvPicPr>
                  </pic:nvPicPr>
                  <pic:blipFill>
                    <a:blip r:embed="rId2539"/>
                    <a:srcRect l="-177" t="-91" r="-177" b="-91"/>
                    <a:stretch>
                      <a:fillRect/>
                    </a:stretch>
                  </pic:blipFill>
                  <pic:spPr bwMode="auto">
                    <a:xfrm>
                      <a:off x="0" y="0"/>
                      <a:ext cx="207010" cy="396240"/>
                    </a:xfrm>
                    <a:prstGeom prst="rect">
                      <a:avLst/>
                    </a:prstGeom>
                  </pic:spPr>
                </pic:pic>
              </a:graphicData>
            </a:graphic>
          </wp:inline>
        </w:drawing>
      </w:r>
      <w:r>
        <w:rPr>
          <w:rFonts w:eastAsia="Calibri" w:cs="Times New Roman" w:ascii="Times New Roman" w:hAnsi="Times New Roman"/>
          <w:sz w:val="26"/>
          <w:szCs w:val="26"/>
        </w:rPr>
        <w:t xml:space="preserve">          </w:t>
        <w:tab/>
        <w:tab/>
        <w:t xml:space="preserve">B. </w:t>
      </w:r>
      <w:r>
        <w:rPr>
          <w:rFonts w:eastAsia="Calibri" w:cs="Times New Roman" w:ascii="Times New Roman" w:hAnsi="Times New Roman"/>
          <w:sz w:val="26"/>
          <w:szCs w:val="26"/>
        </w:rPr>
        <w:drawing>
          <wp:inline distT="0" distB="0" distL="0" distR="0">
            <wp:extent cx="232410" cy="396240"/>
            <wp:effectExtent l="0" t="0" r="0" b="0"/>
            <wp:docPr id="799"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Image132" descr=""/>
                    <pic:cNvPicPr>
                      <a:picLocks noChangeAspect="1" noChangeArrowheads="1"/>
                    </pic:cNvPicPr>
                  </pic:nvPicPr>
                  <pic:blipFill>
                    <a:blip r:embed="rId2540"/>
                    <a:srcRect l="-158" t="-91" r="-158" b="-91"/>
                    <a:stretch>
                      <a:fillRect/>
                    </a:stretch>
                  </pic:blipFill>
                  <pic:spPr bwMode="auto">
                    <a:xfrm>
                      <a:off x="0" y="0"/>
                      <a:ext cx="232410" cy="396240"/>
                    </a:xfrm>
                    <a:prstGeom prst="rect">
                      <a:avLst/>
                    </a:prstGeom>
                  </pic:spPr>
                </pic:pic>
              </a:graphicData>
            </a:graphic>
          </wp:inline>
        </w:drawing>
      </w:r>
      <w:r>
        <w:rPr>
          <w:rFonts w:eastAsia="Calibri" w:cs="Times New Roman" w:ascii="Times New Roman" w:hAnsi="Times New Roman"/>
          <w:sz w:val="26"/>
          <w:szCs w:val="26"/>
        </w:rPr>
        <w:t xml:space="preserve">           </w:t>
        <w:tab/>
        <w:tab/>
        <w:t xml:space="preserve"> C. </w:t>
      </w:r>
      <w:r>
        <w:rPr>
          <w:rFonts w:eastAsia="Calibri" w:cs="Times New Roman" w:ascii="Times New Roman" w:hAnsi="Times New Roman"/>
          <w:sz w:val="26"/>
          <w:szCs w:val="26"/>
        </w:rPr>
        <w:drawing>
          <wp:inline distT="0" distB="0" distL="0" distR="0">
            <wp:extent cx="207010" cy="396240"/>
            <wp:effectExtent l="0" t="0" r="0" b="0"/>
            <wp:docPr id="800"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33" descr=""/>
                    <pic:cNvPicPr>
                      <a:picLocks noChangeAspect="1" noChangeArrowheads="1"/>
                    </pic:cNvPicPr>
                  </pic:nvPicPr>
                  <pic:blipFill>
                    <a:blip r:embed="rId2541"/>
                    <a:srcRect l="-177" t="-91" r="-177" b="-91"/>
                    <a:stretch>
                      <a:fillRect/>
                    </a:stretch>
                  </pic:blipFill>
                  <pic:spPr bwMode="auto">
                    <a:xfrm>
                      <a:off x="0" y="0"/>
                      <a:ext cx="207010" cy="396240"/>
                    </a:xfrm>
                    <a:prstGeom prst="rect">
                      <a:avLst/>
                    </a:prstGeom>
                  </pic:spPr>
                </pic:pic>
              </a:graphicData>
            </a:graphic>
          </wp:inline>
        </w:drawing>
      </w:r>
      <w:r>
        <w:rPr>
          <w:rFonts w:eastAsia="Calibri" w:cs="Times New Roman" w:ascii="Times New Roman" w:hAnsi="Times New Roman"/>
          <w:sz w:val="26"/>
          <w:szCs w:val="26"/>
        </w:rPr>
        <w:t xml:space="preserve">          </w:t>
        <w:tab/>
        <w:tab/>
      </w:r>
      <w:r>
        <w:rPr>
          <w:rFonts w:eastAsia="Calibri" w:cs="Times New Roman" w:ascii="Times New Roman" w:hAnsi="Times New Roman"/>
          <w:color w:val="FF0000"/>
          <w:sz w:val="26"/>
          <w:szCs w:val="26"/>
        </w:rPr>
        <w:t xml:space="preserve">D. </w:t>
      </w:r>
      <w:r>
        <w:rPr>
          <w:rFonts w:eastAsia="Calibri" w:cs="Times New Roman" w:ascii="Times New Roman" w:hAnsi="Times New Roman"/>
          <w:color w:val="FF0000"/>
          <w:sz w:val="26"/>
          <w:szCs w:val="26"/>
        </w:rPr>
        <w:drawing>
          <wp:inline distT="0" distB="0" distL="0" distR="0">
            <wp:extent cx="232410" cy="396240"/>
            <wp:effectExtent l="0" t="0" r="0" b="0"/>
            <wp:docPr id="801"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Image134" descr=""/>
                    <pic:cNvPicPr>
                      <a:picLocks noChangeAspect="1" noChangeArrowheads="1"/>
                    </pic:cNvPicPr>
                  </pic:nvPicPr>
                  <pic:blipFill>
                    <a:blip r:embed="rId2542"/>
                    <a:srcRect l="-158" t="-91" r="-158" b="-91"/>
                    <a:stretch>
                      <a:fillRect/>
                    </a:stretch>
                  </pic:blipFill>
                  <pic:spPr bwMode="auto">
                    <a:xfrm>
                      <a:off x="0" y="0"/>
                      <a:ext cx="232410" cy="396240"/>
                    </a:xfrm>
                    <a:prstGeom prst="rect">
                      <a:avLst/>
                    </a:prstGeom>
                  </pic:spPr>
                </pic:pic>
              </a:graphicData>
            </a:graphic>
          </wp:inline>
        </w:drawing>
      </w:r>
      <w:r>
        <w:rPr>
          <w:rFonts w:eastAsia="Calibri" w:cs="Times New Roman" w:ascii="Times New Roman" w:hAnsi="Times New Roman"/>
          <w:sz w:val="26"/>
          <w:szCs w:val="26"/>
        </w:rPr>
        <w:t xml:space="preserve"> </w:t>
      </w:r>
    </w:p>
    <w:p>
      <w:pPr>
        <w:pStyle w:val="Normal"/>
        <w:spacing w:lineRule="auto" w:line="276"/>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QG 2016</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101 (QG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Pin quang điện (còn gọi là pin Mặt Trời) là nguồn điện chạy bằng năng lượng ánh sáng. Nó biến đổi trực tiếp quang năng thành</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điện năng.</w:t>
      </w:r>
      <w:r>
        <w:rPr>
          <w:rFonts w:cs="Times New Roman" w:ascii="Times New Roman" w:hAnsi="Times New Roman"/>
          <w:sz w:val="26"/>
          <w:szCs w:val="26"/>
        </w:rPr>
        <w:tab/>
        <w:tab/>
        <w:t>B. cơ năng.</w:t>
        <w:tab/>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C. năng lượng phân hạch.</w:t>
        <w:tab/>
        <w:t>D. hóa năng.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102 (QG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Theo thuyết lượng tử ánh sáng, phát biểu nào sau đây </w:t>
      </w:r>
      <w:r>
        <w:rPr>
          <w:rFonts w:cs="Times New Roman" w:ascii="Times New Roman" w:hAnsi="Times New Roman"/>
          <w:i/>
          <w:sz w:val="26"/>
          <w:szCs w:val="26"/>
        </w:rPr>
        <w:t>sai</w:t>
      </w:r>
      <w:r>
        <w:rPr>
          <w:rFonts w:cs="Times New Roman" w:ascii="Times New Roman" w:hAnsi="Times New Roman"/>
          <w:sz w:val="26"/>
          <w:szCs w:val="26"/>
        </w:rPr>
        <w:t>?</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Phôtôn chỉ tồn tại trong trạng thái chuyển động. Không có phôtôn đứng yên.</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color w:val="FF0000"/>
          <w:sz w:val="26"/>
          <w:szCs w:val="26"/>
        </w:rPr>
      </w:pPr>
      <w:r>
        <w:rPr>
          <w:rFonts w:cs="Times New Roman" w:ascii="Times New Roman" w:hAnsi="Times New Roman"/>
          <w:color w:val="FF0000"/>
          <w:sz w:val="26"/>
          <w:szCs w:val="26"/>
        </w:rPr>
        <w:tab/>
        <w:t>B. Năng lượng của các phôtôn ứng với các ánh sáng đơn sắc khác nhau là như nhau.</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C. Ánh sáng được tạo thành bởi các hạt gọi là phôtôn.</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D. Trong chân không, các phôtôn bay dọc theo tia sáng với tốc độ c = 3.10</w:t>
      </w:r>
      <w:r>
        <w:rPr>
          <w:rFonts w:cs="Times New Roman" w:ascii="Times New Roman" w:hAnsi="Times New Roman"/>
          <w:sz w:val="26"/>
          <w:szCs w:val="26"/>
          <w:vertAlign w:val="superscript"/>
        </w:rPr>
        <w:t>8</w:t>
      </w:r>
      <w:r>
        <w:rPr>
          <w:rFonts w:cs="Times New Roman" w:ascii="Times New Roman" w:hAnsi="Times New Roman"/>
          <w:sz w:val="26"/>
          <w:szCs w:val="26"/>
        </w:rPr>
        <w:t>m/s.</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103 (QG 2016)</w:t>
      </w:r>
      <w:r>
        <w:rPr>
          <w:rFonts w:cs="Times New Roman" w:ascii="Times New Roman" w:hAnsi="Times New Roman"/>
          <w:b/>
          <w:sz w:val="26"/>
          <w:szCs w:val="26"/>
          <w:lang w:val="pt-BR"/>
        </w:rPr>
        <w:t>:</w:t>
      </w:r>
      <w:r>
        <w:rPr>
          <w:rFonts w:cs="Times New Roman" w:ascii="Times New Roman" w:hAnsi="Times New Roman"/>
          <w:sz w:val="26"/>
          <w:szCs w:val="26"/>
        </w:rPr>
        <w:t xml:space="preserve"> Trong chân không, ánh sáng nhìn thấy có bước sóng nằm trong khoảng 0,38µm đến 0,76µm. Cho biết: hằng số Plăng h = 6,625.10</w:t>
      </w:r>
      <w:r>
        <w:rPr>
          <w:rFonts w:cs="Times New Roman" w:ascii="Times New Roman" w:hAnsi="Times New Roman"/>
          <w:sz w:val="26"/>
          <w:szCs w:val="26"/>
          <w:vertAlign w:val="superscript"/>
        </w:rPr>
        <w:t>-34</w:t>
      </w:r>
      <w:r>
        <w:rPr>
          <w:rFonts w:cs="Times New Roman" w:ascii="Times New Roman" w:hAnsi="Times New Roman"/>
          <w:sz w:val="26"/>
          <w:szCs w:val="26"/>
        </w:rPr>
        <w:t>J.s, tốc độ ánh sáng trong chân không c = 3.10</w:t>
      </w:r>
      <w:r>
        <w:rPr>
          <w:rFonts w:cs="Times New Roman" w:ascii="Times New Roman" w:hAnsi="Times New Roman"/>
          <w:sz w:val="26"/>
          <w:szCs w:val="26"/>
          <w:vertAlign w:val="superscript"/>
        </w:rPr>
        <w:t>8</w:t>
      </w:r>
      <w:r>
        <w:rPr>
          <w:rFonts w:cs="Times New Roman" w:ascii="Times New Roman" w:hAnsi="Times New Roman"/>
          <w:sz w:val="26"/>
          <w:szCs w:val="26"/>
        </w:rPr>
        <w:t>m/s và 1eV = 1,6.10</w:t>
      </w:r>
      <w:r>
        <w:rPr>
          <w:rFonts w:cs="Times New Roman" w:ascii="Times New Roman" w:hAnsi="Times New Roman"/>
          <w:sz w:val="26"/>
          <w:szCs w:val="26"/>
          <w:vertAlign w:val="superscript"/>
        </w:rPr>
        <w:t>-19</w:t>
      </w:r>
      <w:r>
        <w:rPr>
          <w:rFonts w:cs="Times New Roman" w:ascii="Times New Roman" w:hAnsi="Times New Roman"/>
          <w:sz w:val="26"/>
          <w:szCs w:val="26"/>
        </w:rPr>
        <w:t>J. Các phôtôn của ánh sáng này coa năng lượng nằm trong khoảng</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từ 2,62eV đến 3,27eV.</w:t>
        <w:tab/>
      </w:r>
      <w:r>
        <w:rPr>
          <w:rFonts w:cs="Times New Roman" w:ascii="Times New Roman" w:hAnsi="Times New Roman"/>
          <w:color w:val="FF0000"/>
          <w:sz w:val="26"/>
          <w:szCs w:val="26"/>
        </w:rPr>
        <w:t>B. từ 1,63eV đến 3,27eV.</w:t>
        <w:tab/>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C. từ 2,62eV đến 3,11eV.</w:t>
        <w:tab/>
        <w:t>D. từ 1,63eV đến 3,11eV.</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104 (QG 2016)</w:t>
      </w:r>
      <w:r>
        <w:rPr>
          <w:rFonts w:cs="Times New Roman" w:ascii="Times New Roman" w:hAnsi="Times New Roman"/>
          <w:b/>
          <w:sz w:val="26"/>
          <w:szCs w:val="26"/>
          <w:lang w:val="pt-BR"/>
        </w:rPr>
        <w:t>:</w:t>
      </w:r>
      <w:r>
        <w:rPr>
          <w:rFonts w:cs="Times New Roman" w:ascii="Times New Roman" w:hAnsi="Times New Roman"/>
          <w:sz w:val="26"/>
          <w:szCs w:val="26"/>
        </w:rPr>
        <w:t xml:space="preserve"> Theo mẫu nguyên tử Bo về nguyên tử hiđrô, coi êlectron chuyển động tròn đều quanh hạt nhân dưới tác dụng của lực tính điện giữa êlectron và hạt nhân. Gọi v</w:t>
      </w:r>
      <w:r>
        <w:rPr>
          <w:rFonts w:cs="Times New Roman" w:ascii="Times New Roman" w:hAnsi="Times New Roman"/>
          <w:sz w:val="26"/>
          <w:szCs w:val="26"/>
          <w:vertAlign w:val="subscript"/>
        </w:rPr>
        <w:t>L</w:t>
      </w:r>
      <w:r>
        <w:rPr>
          <w:rFonts w:cs="Times New Roman" w:ascii="Times New Roman" w:hAnsi="Times New Roman"/>
          <w:sz w:val="26"/>
          <w:szCs w:val="26"/>
        </w:rPr>
        <w:t xml:space="preserve"> và v</w:t>
      </w:r>
      <w:r>
        <w:rPr>
          <w:rFonts w:cs="Times New Roman" w:ascii="Times New Roman" w:hAnsi="Times New Roman"/>
          <w:sz w:val="26"/>
          <w:szCs w:val="26"/>
          <w:vertAlign w:val="subscript"/>
        </w:rPr>
        <w:t>N</w:t>
      </w:r>
      <w:r>
        <w:rPr>
          <w:rFonts w:cs="Times New Roman" w:ascii="Times New Roman" w:hAnsi="Times New Roman"/>
          <w:sz w:val="26"/>
          <w:szCs w:val="26"/>
        </w:rPr>
        <w:t xml:space="preserve"> lần lượt là tốc độ của êlectron khi nó chuyển động trên quỹ đạo L và N. Tỉ số </w:t>
      </w:r>
      <w:r>
        <w:rPr>
          <w:rFonts w:cs="Times New Roman" w:ascii="Times New Roman" w:hAnsi="Times New Roman"/>
          <w:sz w:val="26"/>
          <w:szCs w:val="26"/>
        </w:rPr>
        <w:drawing>
          <wp:inline distT="0" distB="0" distL="0" distR="0">
            <wp:extent cx="228600" cy="431800"/>
            <wp:effectExtent l="0" t="0" r="0" b="0"/>
            <wp:docPr id="802"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35" descr=""/>
                    <pic:cNvPicPr>
                      <a:picLocks noChangeAspect="1" noChangeArrowheads="1"/>
                    </pic:cNvPicPr>
                  </pic:nvPicPr>
                  <pic:blipFill>
                    <a:blip r:embed="rId2543"/>
                    <a:srcRect l="-157" t="-83" r="-157" b="-83"/>
                    <a:stretch>
                      <a:fillRect/>
                    </a:stretch>
                  </pic:blipFill>
                  <pic:spPr bwMode="auto">
                    <a:xfrm>
                      <a:off x="0" y="0"/>
                      <a:ext cx="228600" cy="431800"/>
                    </a:xfrm>
                    <a:prstGeom prst="rect">
                      <a:avLst/>
                    </a:prstGeom>
                  </pic:spPr>
                </pic:pic>
              </a:graphicData>
            </a:graphic>
          </wp:inline>
        </w:drawing>
      </w:r>
      <w:r>
        <w:rPr>
          <w:rFonts w:cs="Times New Roman" w:ascii="Times New Roman" w:hAnsi="Times New Roman"/>
          <w:sz w:val="26"/>
          <w:szCs w:val="26"/>
        </w:rPr>
        <w:t xml:space="preserve"> bằng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A. 2.</w:t>
      </w:r>
      <w:r>
        <w:rPr>
          <w:rFonts w:cs="Times New Roman" w:ascii="Times New Roman" w:hAnsi="Times New Roman"/>
          <w:sz w:val="26"/>
          <w:szCs w:val="26"/>
        </w:rPr>
        <w:tab/>
        <w:t>B. 0,25.</w:t>
        <w:tab/>
        <w:t>C. 4.</w:t>
        <w:tab/>
        <w:t>D. 0,5.</w:t>
      </w:r>
    </w:p>
    <w:p>
      <w:pPr>
        <w:pStyle w:val="Normal"/>
        <w:spacing w:lineRule="auto" w:line="276"/>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THPT QG 2017</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201</w:t>
      </w:r>
    </w:p>
    <w:p>
      <w:pPr>
        <w:pStyle w:val="Normal"/>
        <w:jc w:val="both"/>
        <w:rPr/>
      </w:pPr>
      <w:r>
        <w:rPr>
          <w:rFonts w:cs="Times New Roman" w:ascii="Times New Roman" w:hAnsi="Times New Roman"/>
          <w:b/>
          <w:sz w:val="26"/>
          <w:szCs w:val="26"/>
        </w:rPr>
        <w:t>Câu 105 (QG 2017)</w:t>
      </w:r>
      <w:r>
        <w:rPr>
          <w:rFonts w:cs="Times New Roman" w:ascii="Times New Roman" w:hAnsi="Times New Roman"/>
          <w:b/>
          <w:sz w:val="26"/>
          <w:szCs w:val="26"/>
          <w:lang w:val="pt-BR"/>
        </w:rPr>
        <w:t>:</w:t>
      </w:r>
      <w:r>
        <w:rPr>
          <w:rFonts w:cs="Times New Roman" w:ascii="Times New Roman" w:hAnsi="Times New Roman"/>
          <w:sz w:val="26"/>
          <w:szCs w:val="26"/>
        </w:rPr>
        <w:t xml:space="preserve"> Trong chân không, một ánh sáng đơn sắc có bước sóng λ. Gọi h là hằng số Plăng, c là tốc độ ánh sáng trong chân không. Năng lượng của phôtôn ứng với ánh sáng đơn sắc này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w:t>
      </w:r>
      <w:r>
        <w:rPr>
          <w:rFonts w:cs="Times New Roman" w:ascii="Times New Roman" w:hAnsi="Times New Roman"/>
          <w:sz w:val="26"/>
          <w:szCs w:val="26"/>
        </w:rPr>
        <w:object w:dxaOrig="320" w:dyaOrig="580">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16pt;height:28.7pt" filled="f" o:ole="">
            <v:imagedata r:id="rId2545" o:title=""/>
          </v:shape>
          <o:OLEObject Type="Embed" ProgID="" ShapeID="ole_rId2544" DrawAspect="Content" ObjectID="_1020637163" r:id="rId2544"/>
        </w:object>
      </w:r>
      <w:r>
        <w:rPr>
          <w:rFonts w:cs="Times New Roman" w:ascii="Times New Roman" w:hAnsi="Times New Roman"/>
          <w:sz w:val="26"/>
          <w:szCs w:val="26"/>
        </w:rPr>
        <w:t>.</w:t>
        <w:tab/>
        <w:tab/>
        <w:tab/>
      </w:r>
      <w:r>
        <w:rPr>
          <w:rFonts w:cs="Times New Roman" w:ascii="Times New Roman" w:hAnsi="Times New Roman"/>
          <w:b/>
          <w:sz w:val="26"/>
          <w:szCs w:val="26"/>
        </w:rPr>
        <w:t>B</w:t>
      </w:r>
      <w:r>
        <w:rPr>
          <w:rFonts w:cs="Times New Roman" w:ascii="Times New Roman" w:hAnsi="Times New Roman"/>
          <w:sz w:val="26"/>
          <w:szCs w:val="26"/>
        </w:rPr>
        <w:t xml:space="preserve">. </w:t>
      </w:r>
      <w:r>
        <w:rPr>
          <w:rFonts w:cs="Times New Roman" w:ascii="Times New Roman" w:hAnsi="Times New Roman"/>
          <w:sz w:val="26"/>
          <w:szCs w:val="26"/>
        </w:rPr>
        <w:object w:dxaOrig="340" w:dyaOrig="580">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16.8pt;height:28.7pt" filled="f" o:ole="">
            <v:imagedata r:id="rId2547" o:title=""/>
          </v:shape>
          <o:OLEObject Type="Embed" ProgID="" ShapeID="ole_rId2546" DrawAspect="Content" ObjectID="_814503714" r:id="rId2546"/>
        </w:object>
      </w:r>
      <w:r>
        <w:rPr>
          <w:rFonts w:cs="Times New Roman" w:ascii="Times New Roman" w:hAnsi="Times New Roman"/>
          <w:sz w:val="26"/>
          <w:szCs w:val="26"/>
        </w:rPr>
        <w:t>.</w:t>
        <w:tab/>
        <w:tab/>
        <w:tab/>
      </w:r>
      <w:r>
        <w:rPr>
          <w:rFonts w:cs="Times New Roman" w:ascii="Times New Roman" w:hAnsi="Times New Roman"/>
          <w:b/>
          <w:sz w:val="26"/>
          <w:szCs w:val="26"/>
        </w:rPr>
        <w:t>C</w:t>
      </w:r>
      <w:r>
        <w:rPr>
          <w:rFonts w:cs="Times New Roman" w:ascii="Times New Roman" w:hAnsi="Times New Roman"/>
          <w:sz w:val="26"/>
          <w:szCs w:val="26"/>
        </w:rPr>
        <w:t xml:space="preserve">. </w:t>
      </w:r>
      <w:r>
        <w:rPr>
          <w:rFonts w:cs="Times New Roman" w:ascii="Times New Roman" w:hAnsi="Times New Roman"/>
          <w:sz w:val="26"/>
          <w:szCs w:val="26"/>
        </w:rPr>
        <w:object w:dxaOrig="360" w:dyaOrig="580">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17.8pt;height:28.7pt" filled="f" o:ole="">
            <v:imagedata r:id="rId2549" o:title=""/>
          </v:shape>
          <o:OLEObject Type="Embed" ProgID="" ShapeID="ole_rId2548" DrawAspect="Content" ObjectID="_1967947800" r:id="rId2548"/>
        </w:object>
      </w:r>
      <w:r>
        <w:rPr>
          <w:rFonts w:cs="Times New Roman" w:ascii="Times New Roman" w:hAnsi="Times New Roman"/>
          <w:sz w:val="26"/>
          <w:szCs w:val="26"/>
        </w:rPr>
        <w:t>.</w:t>
        <w:tab/>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320" w:dyaOrig="580">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16pt;height:28.7pt" filled="f" o:ole="">
            <v:imagedata r:id="rId2551" o:title=""/>
          </v:shape>
          <o:OLEObject Type="Embed" ProgID="" ShapeID="ole_rId2550" DrawAspect="Content" ObjectID="_2146817204" r:id="rId2550"/>
        </w:object>
      </w:r>
      <w:r>
        <w:rPr>
          <w:rFonts w:cs="Times New Roman" w:ascii="Times New Roman" w:hAnsi="Times New Roman"/>
          <w:color w:val="FF0000"/>
          <w:sz w:val="26"/>
          <w:szCs w:val="26"/>
        </w:rPr>
        <w:t>.</w:t>
      </w:r>
    </w:p>
    <w:p>
      <w:pPr>
        <w:pStyle w:val="NoSpacing"/>
        <w:jc w:val="both"/>
        <w:rPr/>
      </w:pPr>
      <w:r>
        <w:rPr>
          <w:rFonts w:cs="Times New Roman" w:ascii="Times New Roman" w:hAnsi="Times New Roman"/>
          <w:b/>
          <w:sz w:val="26"/>
          <w:szCs w:val="26"/>
        </w:rPr>
        <w:t>Câu 106 (QG 2017)</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pt-BR"/>
        </w:rPr>
        <w:t>Xét nguyên tử hiđrô theo mẫu nguyên tử Bo. Cho biết bán kính Bo r</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 5,3.10</w:t>
      </w:r>
      <w:r>
        <w:rPr>
          <w:rFonts w:cs="Times New Roman" w:ascii="Times New Roman" w:hAnsi="Times New Roman"/>
          <w:sz w:val="26"/>
          <w:szCs w:val="26"/>
          <w:vertAlign w:val="superscript"/>
          <w:lang w:val="pt-BR"/>
        </w:rPr>
        <w:t>-11</w:t>
      </w:r>
      <w:r>
        <w:rPr>
          <w:rFonts w:cs="Times New Roman" w:ascii="Times New Roman" w:hAnsi="Times New Roman"/>
          <w:sz w:val="26"/>
          <w:szCs w:val="26"/>
          <w:lang w:val="pt-BR"/>
        </w:rPr>
        <w:t xml:space="preserve"> m. Quỹ đạo dừng M của êlectron trong  nguyên tử có bán kính</w:t>
      </w:r>
    </w:p>
    <w:p>
      <w:pPr>
        <w:pStyle w:val="NoSpacing"/>
        <w:jc w:val="both"/>
        <w:rPr/>
      </w:pPr>
      <w:r>
        <w:rPr>
          <w:rFonts w:cs="Times New Roman" w:ascii="Times New Roman" w:hAnsi="Times New Roman"/>
          <w:b/>
          <w:sz w:val="26"/>
          <w:szCs w:val="26"/>
          <w:lang w:val="pt-BR"/>
        </w:rPr>
        <w:t>A</w:t>
      </w:r>
      <w:r>
        <w:rPr>
          <w:rFonts w:cs="Times New Roman" w:ascii="Times New Roman" w:hAnsi="Times New Roman"/>
          <w:sz w:val="26"/>
          <w:szCs w:val="26"/>
          <w:lang w:val="pt-BR"/>
        </w:rPr>
        <w:t>. 47,7.10</w:t>
      </w:r>
      <w:r>
        <w:rPr>
          <w:rFonts w:cs="Times New Roman" w:ascii="Times New Roman" w:hAnsi="Times New Roman"/>
          <w:sz w:val="26"/>
          <w:szCs w:val="26"/>
          <w:vertAlign w:val="superscript"/>
          <w:lang w:val="pt-BR"/>
        </w:rPr>
        <w:t>-10</w:t>
      </w:r>
      <w:r>
        <w:rPr>
          <w:rFonts w:cs="Times New Roman" w:ascii="Times New Roman" w:hAnsi="Times New Roman"/>
          <w:sz w:val="26"/>
          <w:szCs w:val="26"/>
          <w:lang w:val="pt-BR"/>
        </w:rPr>
        <w:t xml:space="preserve"> m.</w:t>
        <w:tab/>
        <w:tab/>
      </w:r>
      <w:r>
        <w:rPr>
          <w:rFonts w:cs="Times New Roman" w:ascii="Times New Roman" w:hAnsi="Times New Roman"/>
          <w:b/>
          <w:color w:val="FF0000"/>
          <w:sz w:val="26"/>
          <w:szCs w:val="26"/>
          <w:lang w:val="pt-BR"/>
        </w:rPr>
        <w:t>B</w:t>
      </w:r>
      <w:r>
        <w:rPr>
          <w:rFonts w:cs="Times New Roman" w:ascii="Times New Roman" w:hAnsi="Times New Roman"/>
          <w:color w:val="FF0000"/>
          <w:sz w:val="26"/>
          <w:szCs w:val="26"/>
          <w:lang w:val="pt-BR"/>
        </w:rPr>
        <w:t>. 4,77.10</w:t>
      </w:r>
      <w:r>
        <w:rPr>
          <w:rFonts w:cs="Times New Roman" w:ascii="Times New Roman" w:hAnsi="Times New Roman"/>
          <w:color w:val="FF0000"/>
          <w:sz w:val="26"/>
          <w:szCs w:val="26"/>
          <w:vertAlign w:val="superscript"/>
          <w:lang w:val="pt-BR"/>
        </w:rPr>
        <w:t>-10</w:t>
      </w:r>
      <w:r>
        <w:rPr>
          <w:rFonts w:cs="Times New Roman" w:ascii="Times New Roman" w:hAnsi="Times New Roman"/>
          <w:color w:val="FF0000"/>
          <w:sz w:val="26"/>
          <w:szCs w:val="26"/>
          <w:lang w:val="pt-BR"/>
        </w:rPr>
        <w:t xml:space="preserve"> m.</w:t>
      </w:r>
      <w:r>
        <w:rPr>
          <w:rFonts w:cs="Times New Roman" w:ascii="Times New Roman" w:hAnsi="Times New Roman"/>
          <w:color w:val="000099"/>
          <w:sz w:val="26"/>
          <w:szCs w:val="26"/>
          <w:lang w:val="pt-BR"/>
        </w:rPr>
        <w:tab/>
        <w:tab/>
      </w:r>
      <w:r>
        <w:rPr>
          <w:rFonts w:cs="Times New Roman" w:ascii="Times New Roman" w:hAnsi="Times New Roman"/>
          <w:b/>
          <w:sz w:val="26"/>
          <w:szCs w:val="26"/>
          <w:lang w:val="pt-BR"/>
        </w:rPr>
        <w:t>C</w:t>
      </w:r>
      <w:r>
        <w:rPr>
          <w:rFonts w:cs="Times New Roman" w:ascii="Times New Roman" w:hAnsi="Times New Roman"/>
          <w:sz w:val="26"/>
          <w:szCs w:val="26"/>
          <w:lang w:val="pt-BR"/>
        </w:rPr>
        <w:t>. 1,59.10</w:t>
      </w:r>
      <w:r>
        <w:rPr>
          <w:rFonts w:cs="Times New Roman" w:ascii="Times New Roman" w:hAnsi="Times New Roman"/>
          <w:sz w:val="26"/>
          <w:szCs w:val="26"/>
          <w:vertAlign w:val="superscript"/>
          <w:lang w:val="pt-BR"/>
        </w:rPr>
        <w:t>-11</w:t>
      </w:r>
      <w:r>
        <w:rPr>
          <w:rFonts w:cs="Times New Roman" w:ascii="Times New Roman" w:hAnsi="Times New Roman"/>
          <w:sz w:val="26"/>
          <w:szCs w:val="26"/>
          <w:lang w:val="pt-BR"/>
        </w:rPr>
        <w:t xml:space="preserve"> m.</w:t>
        <w:tab/>
        <w:tab/>
      </w:r>
      <w:r>
        <w:rPr>
          <w:rFonts w:cs="Times New Roman" w:ascii="Times New Roman" w:hAnsi="Times New Roman"/>
          <w:b/>
          <w:sz w:val="26"/>
          <w:szCs w:val="26"/>
          <w:lang w:val="pt-BR"/>
        </w:rPr>
        <w:t>D</w:t>
      </w:r>
      <w:r>
        <w:rPr>
          <w:rFonts w:cs="Times New Roman" w:ascii="Times New Roman" w:hAnsi="Times New Roman"/>
          <w:sz w:val="26"/>
          <w:szCs w:val="26"/>
          <w:lang w:val="pt-BR"/>
        </w:rPr>
        <w:t>. 15,9.10</w:t>
      </w:r>
      <w:r>
        <w:rPr>
          <w:rFonts w:cs="Times New Roman" w:ascii="Times New Roman" w:hAnsi="Times New Roman"/>
          <w:sz w:val="26"/>
          <w:szCs w:val="26"/>
          <w:vertAlign w:val="superscript"/>
          <w:lang w:val="pt-BR"/>
        </w:rPr>
        <w:t>-11</w:t>
      </w:r>
      <w:r>
        <w:rPr>
          <w:rFonts w:cs="Times New Roman" w:ascii="Times New Roman" w:hAnsi="Times New Roman"/>
          <w:sz w:val="26"/>
          <w:szCs w:val="26"/>
          <w:lang w:val="pt-BR"/>
        </w:rPr>
        <w:t xml:space="preserve"> m.</w:t>
      </w:r>
    </w:p>
    <w:p>
      <w:pPr>
        <w:pStyle w:val="NoSpacing"/>
        <w:jc w:val="both"/>
        <w:rPr/>
      </w:pPr>
      <w:r>
        <w:rPr>
          <w:rFonts w:cs="Times New Roman" w:ascii="Times New Roman" w:hAnsi="Times New Roman"/>
          <w:b/>
          <w:sz w:val="26"/>
          <w:szCs w:val="26"/>
        </w:rPr>
        <w:t>Câu 107 (QG 2017)</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nl-NL"/>
        </w:rPr>
        <w:t xml:space="preserve">Trong y học, người ta dùng một laze phát ra chùm sáng có bước sóng </w:t>
      </w:r>
      <w:r>
        <w:rPr>
          <w:rFonts w:cs="Times New Roman" w:ascii="Times New Roman" w:hAnsi="Times New Roman"/>
          <w:sz w:val="26"/>
          <w:szCs w:val="26"/>
        </w:rPr>
        <w:t>λ</w:t>
      </w:r>
      <w:r>
        <w:rPr>
          <w:rFonts w:cs="Times New Roman" w:ascii="Times New Roman" w:hAnsi="Times New Roman"/>
          <w:sz w:val="26"/>
          <w:szCs w:val="26"/>
          <w:lang w:val="nl-NL"/>
        </w:rPr>
        <w:t xml:space="preserve"> để “đốt” các mô mềm. Biết rằng để đốt được phần mô mềm có thể tích 6 mm</w:t>
      </w:r>
      <w:r>
        <w:rPr>
          <w:rFonts w:cs="Times New Roman" w:ascii="Times New Roman" w:hAnsi="Times New Roman"/>
          <w:sz w:val="26"/>
          <w:szCs w:val="26"/>
          <w:vertAlign w:val="superscript"/>
          <w:lang w:val="nl-NL"/>
        </w:rPr>
        <w:t>3</w:t>
      </w:r>
      <w:r>
        <w:rPr>
          <w:rFonts w:cs="Times New Roman" w:ascii="Times New Roman" w:hAnsi="Times New Roman"/>
          <w:sz w:val="26"/>
          <w:szCs w:val="26"/>
          <w:lang w:val="nl-NL"/>
        </w:rPr>
        <w:t xml:space="preserve"> thì phần mô này cần hấp thụ hoàn toàn năng lượng của 45.40</w:t>
      </w:r>
      <w:r>
        <w:rPr>
          <w:rFonts w:cs="Times New Roman" w:ascii="Times New Roman" w:hAnsi="Times New Roman"/>
          <w:sz w:val="26"/>
          <w:szCs w:val="26"/>
          <w:vertAlign w:val="superscript"/>
          <w:lang w:val="nl-NL"/>
        </w:rPr>
        <w:t>8</w:t>
      </w:r>
      <w:r>
        <w:rPr>
          <w:rFonts w:cs="Times New Roman" w:ascii="Times New Roman" w:hAnsi="Times New Roman"/>
          <w:sz w:val="26"/>
          <w:szCs w:val="26"/>
          <w:lang w:val="nl-NL"/>
        </w:rPr>
        <w:t xml:space="preserve"> phôtôn của chùm laze trên. Coi năng lượng trung bình để đốt hoàn toàn 1 mm</w:t>
      </w:r>
      <w:r>
        <w:rPr>
          <w:rFonts w:cs="Times New Roman" w:ascii="Times New Roman" w:hAnsi="Times New Roman"/>
          <w:sz w:val="26"/>
          <w:szCs w:val="26"/>
          <w:vertAlign w:val="superscript"/>
          <w:lang w:val="nl-NL"/>
        </w:rPr>
        <w:t>3</w:t>
      </w:r>
      <w:r>
        <w:rPr>
          <w:rFonts w:cs="Times New Roman" w:ascii="Times New Roman" w:hAnsi="Times New Roman"/>
          <w:sz w:val="26"/>
          <w:szCs w:val="26"/>
          <w:vertAlign w:val="subscript"/>
          <w:lang w:val="nl-NL"/>
        </w:rPr>
        <w:t xml:space="preserve"> </w:t>
      </w:r>
      <w:r>
        <w:rPr>
          <w:rFonts w:cs="Times New Roman" w:ascii="Times New Roman" w:hAnsi="Times New Roman"/>
          <w:sz w:val="26"/>
          <w:szCs w:val="26"/>
          <w:lang w:val="nl-NL"/>
        </w:rPr>
        <w:t>mô là 2,53 J. Lấy h = 6,625.10</w:t>
      </w:r>
      <w:r>
        <w:rPr>
          <w:rFonts w:cs="Times New Roman" w:ascii="Times New Roman" w:hAnsi="Times New Roman"/>
          <w:sz w:val="26"/>
          <w:szCs w:val="26"/>
          <w:vertAlign w:val="superscript"/>
          <w:lang w:val="nl-NL"/>
        </w:rPr>
        <w:t>-34</w:t>
      </w:r>
      <w:r>
        <w:rPr>
          <w:rFonts w:cs="Times New Roman" w:ascii="Times New Roman" w:hAnsi="Times New Roman"/>
          <w:sz w:val="26"/>
          <w:szCs w:val="26"/>
          <w:lang w:val="nl-NL"/>
        </w:rPr>
        <w:t xml:space="preserve"> J.s. Giá trị của </w:t>
      </w:r>
      <w:r>
        <w:rPr>
          <w:rFonts w:cs="Times New Roman" w:ascii="Times New Roman" w:hAnsi="Times New Roman"/>
          <w:sz w:val="26"/>
          <w:szCs w:val="26"/>
        </w:rPr>
        <w:t>λ</w:t>
      </w:r>
      <w:r>
        <w:rPr>
          <w:rFonts w:cs="Times New Roman" w:ascii="Times New Roman" w:hAnsi="Times New Roman"/>
          <w:sz w:val="26"/>
          <w:szCs w:val="26"/>
          <w:lang w:val="nl-NL"/>
        </w:rPr>
        <w:t xml:space="preserve"> là </w:t>
      </w:r>
    </w:p>
    <w:p>
      <w:pPr>
        <w:pStyle w:val="NoSpacing"/>
        <w:jc w:val="both"/>
        <w:rPr/>
      </w:pPr>
      <w:r>
        <w:rPr>
          <w:rFonts w:cs="Times New Roman" w:ascii="Times New Roman" w:hAnsi="Times New Roman"/>
          <w:b/>
          <w:color w:val="FF0000"/>
          <w:sz w:val="26"/>
          <w:szCs w:val="26"/>
        </w:rPr>
        <w:t>A</w:t>
      </w:r>
      <w:r>
        <w:rPr>
          <w:rFonts w:cs="Times New Roman" w:ascii="Times New Roman" w:hAnsi="Times New Roman"/>
          <w:color w:val="FF0000"/>
          <w:sz w:val="26"/>
          <w:szCs w:val="26"/>
        </w:rPr>
        <w:t>. 589 nm.</w:t>
      </w:r>
      <w:r>
        <w:rPr>
          <w:rFonts w:cs="Times New Roman" w:ascii="Times New Roman" w:hAnsi="Times New Roman"/>
          <w:color w:val="000099"/>
          <w:sz w:val="26"/>
          <w:szCs w:val="26"/>
        </w:rPr>
        <w:tab/>
        <w:tab/>
      </w:r>
      <w:r>
        <w:rPr>
          <w:rFonts w:cs="Times New Roman" w:ascii="Times New Roman" w:hAnsi="Times New Roman"/>
          <w:b/>
          <w:sz w:val="26"/>
          <w:szCs w:val="26"/>
        </w:rPr>
        <w:t>B</w:t>
      </w:r>
      <w:r>
        <w:rPr>
          <w:rFonts w:cs="Times New Roman" w:ascii="Times New Roman" w:hAnsi="Times New Roman"/>
          <w:sz w:val="26"/>
          <w:szCs w:val="26"/>
        </w:rPr>
        <w:t>. 683 nm.</w:t>
        <w:tab/>
        <w:tab/>
      </w:r>
      <w:r>
        <w:rPr>
          <w:rFonts w:cs="Times New Roman" w:ascii="Times New Roman" w:hAnsi="Times New Roman"/>
          <w:b/>
          <w:sz w:val="26"/>
          <w:szCs w:val="26"/>
        </w:rPr>
        <w:t>C</w:t>
      </w:r>
      <w:r>
        <w:rPr>
          <w:rFonts w:cs="Times New Roman" w:ascii="Times New Roman" w:hAnsi="Times New Roman"/>
          <w:sz w:val="26"/>
          <w:szCs w:val="26"/>
        </w:rPr>
        <w:t>. 485 nm.</w:t>
        <w:tab/>
        <w:tab/>
      </w:r>
      <w:r>
        <w:rPr>
          <w:rFonts w:cs="Times New Roman" w:ascii="Times New Roman" w:hAnsi="Times New Roman"/>
          <w:b/>
          <w:sz w:val="26"/>
          <w:szCs w:val="26"/>
        </w:rPr>
        <w:t>D</w:t>
      </w:r>
      <w:r>
        <w:rPr>
          <w:rFonts w:cs="Times New Roman" w:ascii="Times New Roman" w:hAnsi="Times New Roman"/>
          <w:sz w:val="26"/>
          <w:szCs w:val="26"/>
        </w:rPr>
        <w:t>. 489 nm.</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jc w:val="both"/>
        <w:rPr/>
      </w:pPr>
      <w:r>
        <w:rPr>
          <w:rFonts w:cs="Times New Roman" w:ascii="Times New Roman" w:hAnsi="Times New Roman"/>
          <w:b/>
          <w:sz w:val="26"/>
          <w:szCs w:val="26"/>
        </w:rPr>
        <w:t>Câu 108 (QG 2017)</w:t>
      </w:r>
      <w:r>
        <w:rPr>
          <w:rFonts w:cs="Times New Roman" w:ascii="Times New Roman" w:hAnsi="Times New Roman"/>
          <w:b/>
          <w:sz w:val="26"/>
          <w:szCs w:val="26"/>
          <w:lang w:val="pt-BR"/>
        </w:rPr>
        <w:t>:</w:t>
      </w:r>
      <w:r>
        <w:rPr>
          <w:rFonts w:cs="Times New Roman" w:ascii="Times New Roman" w:hAnsi="Times New Roman"/>
          <w:sz w:val="26"/>
          <w:szCs w:val="26"/>
        </w:rPr>
        <w:t xml:space="preserve"> Một chất huỳnh quang khi bị kích thích bởi chùm sáng đơn sắc thì phát ra ánh sáng màu lục. Chùm sáng kích thích có thể là chùm sáng</w:t>
      </w:r>
    </w:p>
    <w:p>
      <w:pPr>
        <w:pStyle w:val="Normal"/>
        <w:rPr/>
      </w:pPr>
      <w:r>
        <w:rPr>
          <w:rFonts w:cs="Times New Roman" w:ascii="Times New Roman" w:hAnsi="Times New Roman"/>
          <w:b/>
          <w:sz w:val="26"/>
          <w:szCs w:val="26"/>
        </w:rPr>
        <w:t>A</w:t>
      </w:r>
      <w:r>
        <w:rPr>
          <w:rFonts w:cs="Times New Roman" w:ascii="Times New Roman" w:hAnsi="Times New Roman"/>
          <w:sz w:val="26"/>
          <w:szCs w:val="26"/>
        </w:rPr>
        <w:t>. màu vàng.</w:t>
        <w:tab/>
        <w:tab/>
      </w:r>
      <w:r>
        <w:rPr>
          <w:rFonts w:cs="Times New Roman" w:ascii="Times New Roman" w:hAnsi="Times New Roman"/>
          <w:b/>
          <w:sz w:val="26"/>
          <w:szCs w:val="26"/>
        </w:rPr>
        <w:t>B</w:t>
      </w:r>
      <w:r>
        <w:rPr>
          <w:rFonts w:cs="Times New Roman" w:ascii="Times New Roman" w:hAnsi="Times New Roman"/>
          <w:sz w:val="26"/>
          <w:szCs w:val="26"/>
        </w:rPr>
        <w:t>. màu đỏ.</w:t>
        <w:tab/>
        <w:tab/>
      </w:r>
      <w:r>
        <w:rPr>
          <w:rFonts w:cs="Times New Roman" w:ascii="Times New Roman" w:hAnsi="Times New Roman"/>
          <w:b/>
          <w:sz w:val="26"/>
          <w:szCs w:val="26"/>
        </w:rPr>
        <w:t>C</w:t>
      </w:r>
      <w:r>
        <w:rPr>
          <w:rFonts w:cs="Times New Roman" w:ascii="Times New Roman" w:hAnsi="Times New Roman"/>
          <w:sz w:val="26"/>
          <w:szCs w:val="26"/>
        </w:rPr>
        <w:t>. màu cam.</w:t>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màu tím.</w:t>
      </w:r>
    </w:p>
    <w:p>
      <w:pPr>
        <w:pStyle w:val="Normal"/>
        <w:rPr/>
      </w:pPr>
      <w:r>
        <w:rPr>
          <w:rFonts w:cs="Times New Roman" w:ascii="Times New Roman" w:hAnsi="Times New Roman"/>
          <w:b/>
          <w:sz w:val="26"/>
          <w:szCs w:val="26"/>
        </w:rPr>
        <w:t>Câu 109 (QG 2017)</w:t>
      </w:r>
      <w:r>
        <w:rPr>
          <w:rFonts w:cs="Times New Roman" w:ascii="Times New Roman" w:hAnsi="Times New Roman"/>
          <w:b/>
          <w:sz w:val="26"/>
          <w:szCs w:val="26"/>
          <w:lang w:val="pt-BR"/>
        </w:rPr>
        <w:t>:</w:t>
      </w:r>
      <w:r>
        <w:rPr>
          <w:rFonts w:cs="Times New Roman" w:ascii="Times New Roman" w:hAnsi="Times New Roman"/>
          <w:sz w:val="26"/>
          <w:szCs w:val="26"/>
        </w:rPr>
        <w:t xml:space="preserve"> Theo thuyết lượng tử ánh sáng, ánh sáng được tạo thành bởi các hạt</w:t>
      </w:r>
    </w:p>
    <w:p>
      <w:pPr>
        <w:pStyle w:val="Normal"/>
        <w:rPr/>
      </w:pPr>
      <w:r>
        <w:rPr>
          <w:rFonts w:cs="Times New Roman" w:ascii="Times New Roman" w:hAnsi="Times New Roman"/>
          <w:b/>
          <w:sz w:val="26"/>
          <w:szCs w:val="26"/>
          <w:lang w:val="fr-FR"/>
        </w:rPr>
        <w:t>A</w:t>
      </w:r>
      <w:r>
        <w:rPr>
          <w:rFonts w:cs="Times New Roman" w:ascii="Times New Roman" w:hAnsi="Times New Roman"/>
          <w:sz w:val="26"/>
          <w:szCs w:val="26"/>
          <w:lang w:val="fr-FR"/>
        </w:rPr>
        <w:t>. notron.</w:t>
        <w:tab/>
        <w:tab/>
      </w:r>
      <w:r>
        <w:rPr>
          <w:rFonts w:cs="Times New Roman" w:ascii="Times New Roman" w:hAnsi="Times New Roman"/>
          <w:b/>
          <w:color w:val="FF0000"/>
          <w:sz w:val="26"/>
          <w:szCs w:val="26"/>
          <w:lang w:val="fr-FR"/>
        </w:rPr>
        <w:t>B</w:t>
      </w:r>
      <w:r>
        <w:rPr>
          <w:rFonts w:cs="Times New Roman" w:ascii="Times New Roman" w:hAnsi="Times New Roman"/>
          <w:color w:val="FF0000"/>
          <w:sz w:val="26"/>
          <w:szCs w:val="26"/>
          <w:lang w:val="fr-FR"/>
        </w:rPr>
        <w:t>. phôtôn.</w:t>
        <w:tab/>
        <w:tab/>
      </w:r>
      <w:r>
        <w:rPr>
          <w:rFonts w:cs="Times New Roman" w:ascii="Times New Roman" w:hAnsi="Times New Roman"/>
          <w:b/>
          <w:sz w:val="26"/>
          <w:szCs w:val="26"/>
          <w:lang w:val="fr-FR"/>
        </w:rPr>
        <w:t>C</w:t>
      </w:r>
      <w:r>
        <w:rPr>
          <w:rFonts w:cs="Times New Roman" w:ascii="Times New Roman" w:hAnsi="Times New Roman"/>
          <w:sz w:val="26"/>
          <w:szCs w:val="26"/>
          <w:lang w:val="fr-FR"/>
        </w:rPr>
        <w:t>. prôtôn.</w:t>
        <w:tab/>
        <w:tab/>
        <w:tab/>
      </w:r>
      <w:r>
        <w:rPr>
          <w:rFonts w:cs="Times New Roman" w:ascii="Times New Roman" w:hAnsi="Times New Roman"/>
          <w:b/>
          <w:sz w:val="26"/>
          <w:szCs w:val="26"/>
          <w:lang w:val="fr-FR"/>
        </w:rPr>
        <w:t>D</w:t>
      </w:r>
      <w:r>
        <w:rPr>
          <w:rFonts w:cs="Times New Roman" w:ascii="Times New Roman" w:hAnsi="Times New Roman"/>
          <w:sz w:val="26"/>
          <w:szCs w:val="26"/>
          <w:lang w:val="fr-FR"/>
        </w:rPr>
        <w:t>. êlectron.</w:t>
      </w:r>
    </w:p>
    <w:p>
      <w:pPr>
        <w:pStyle w:val="NoSpacing"/>
        <w:jc w:val="both"/>
        <w:rPr/>
      </w:pPr>
      <w:r>
        <w:rPr>
          <w:rFonts w:cs="Times New Roman" w:ascii="Times New Roman" w:hAnsi="Times New Roman"/>
          <w:b/>
          <w:sz w:val="26"/>
          <w:szCs w:val="26"/>
        </w:rPr>
        <w:t>Câu 110 (QG 2017)</w:t>
      </w:r>
      <w:r>
        <w:rPr>
          <w:rFonts w:cs="Times New Roman" w:ascii="Times New Roman" w:hAnsi="Times New Roman"/>
          <w:b/>
          <w:sz w:val="26"/>
          <w:szCs w:val="26"/>
          <w:lang w:val="pt-BR"/>
        </w:rPr>
        <w:t>:</w:t>
      </w:r>
      <w:r>
        <w:rPr>
          <w:rFonts w:cs="Times New Roman" w:ascii="Times New Roman" w:hAnsi="Times New Roman"/>
          <w:sz w:val="26"/>
          <w:szCs w:val="26"/>
        </w:rPr>
        <w:t xml:space="preserve"> Xét nguyên tử hiđrô theo mẫu nguyên tử Bo. </w:t>
      </w:r>
      <w:r>
        <w:rPr>
          <w:rFonts w:cs="Times New Roman" w:ascii="Times New Roman" w:hAnsi="Times New Roman"/>
          <w:sz w:val="26"/>
          <w:szCs w:val="26"/>
          <w:lang w:val="fr-FR"/>
        </w:rPr>
        <w:t>Gọi ro là bán kính Bo. Bán kính quỹ đạo dừng L có giá trị là</w:t>
      </w:r>
    </w:p>
    <w:p>
      <w:pPr>
        <w:pStyle w:val="NoSpacing"/>
        <w:rPr/>
      </w:pPr>
      <w:r>
        <w:rPr>
          <w:rFonts w:cs="Times New Roman" w:ascii="Times New Roman" w:hAnsi="Times New Roman"/>
          <w:b/>
          <w:sz w:val="26"/>
          <w:szCs w:val="26"/>
          <w:lang w:val="fr-FR"/>
        </w:rPr>
        <w:t>A</w:t>
      </w:r>
      <w:r>
        <w:rPr>
          <w:rFonts w:cs="Times New Roman" w:ascii="Times New Roman" w:hAnsi="Times New Roman"/>
          <w:sz w:val="26"/>
          <w:szCs w:val="26"/>
          <w:lang w:val="fr-FR"/>
        </w:rPr>
        <w:t>. 3r</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w:t>
        <w:tab/>
        <w:tab/>
        <w:tab/>
      </w:r>
      <w:r>
        <w:rPr>
          <w:rFonts w:cs="Times New Roman" w:ascii="Times New Roman" w:hAnsi="Times New Roman"/>
          <w:b/>
          <w:sz w:val="26"/>
          <w:szCs w:val="26"/>
          <w:lang w:val="fr-FR"/>
        </w:rPr>
        <w:t>B</w:t>
      </w:r>
      <w:r>
        <w:rPr>
          <w:rFonts w:cs="Times New Roman" w:ascii="Times New Roman" w:hAnsi="Times New Roman"/>
          <w:sz w:val="26"/>
          <w:szCs w:val="26"/>
          <w:lang w:val="fr-FR"/>
        </w:rPr>
        <w:t>. 2r</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w:t>
        <w:tab/>
        <w:tab/>
        <w:tab/>
      </w:r>
      <w:r>
        <w:rPr>
          <w:rFonts w:cs="Times New Roman" w:ascii="Times New Roman" w:hAnsi="Times New Roman"/>
          <w:b/>
          <w:color w:val="FF0000"/>
          <w:sz w:val="26"/>
          <w:szCs w:val="26"/>
          <w:lang w:val="fr-FR"/>
        </w:rPr>
        <w:t>C</w:t>
      </w:r>
      <w:r>
        <w:rPr>
          <w:rFonts w:cs="Times New Roman" w:ascii="Times New Roman" w:hAnsi="Times New Roman"/>
          <w:color w:val="FF0000"/>
          <w:sz w:val="26"/>
          <w:szCs w:val="26"/>
          <w:lang w:val="fr-FR"/>
        </w:rPr>
        <w:t>. 4r</w:t>
      </w:r>
      <w:r>
        <w:rPr>
          <w:rFonts w:cs="Times New Roman" w:ascii="Times New Roman" w:hAnsi="Times New Roman"/>
          <w:color w:val="FF0000"/>
          <w:sz w:val="26"/>
          <w:szCs w:val="26"/>
          <w:vertAlign w:val="subscript"/>
          <w:lang w:val="fr-FR"/>
        </w:rPr>
        <w:t>0</w:t>
      </w:r>
      <w:r>
        <w:rPr>
          <w:rFonts w:cs="Times New Roman" w:ascii="Times New Roman" w:hAnsi="Times New Roman"/>
          <w:color w:val="FF0000"/>
          <w:sz w:val="26"/>
          <w:szCs w:val="26"/>
          <w:lang w:val="fr-FR"/>
        </w:rPr>
        <w:t>.</w:t>
        <w:tab/>
        <w:tab/>
        <w:tab/>
      </w:r>
      <w:r>
        <w:rPr>
          <w:rFonts w:cs="Times New Roman" w:ascii="Times New Roman" w:hAnsi="Times New Roman"/>
          <w:b/>
          <w:sz w:val="26"/>
          <w:szCs w:val="26"/>
          <w:lang w:val="fr-FR"/>
        </w:rPr>
        <w:t>D</w:t>
      </w:r>
      <w:r>
        <w:rPr>
          <w:rFonts w:cs="Times New Roman" w:ascii="Times New Roman" w:hAnsi="Times New Roman"/>
          <w:sz w:val="26"/>
          <w:szCs w:val="26"/>
          <w:lang w:val="fr-FR"/>
        </w:rPr>
        <w:t>. 9r</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w:t>
      </w:r>
    </w:p>
    <w:p>
      <w:pPr>
        <w:pStyle w:val="NoSpacing"/>
        <w:jc w:val="both"/>
        <w:rPr/>
      </w:pPr>
      <w:r>
        <w:rPr>
          <w:rFonts w:cs="Times New Roman" w:ascii="Times New Roman" w:hAnsi="Times New Roman"/>
          <w:b/>
          <w:sz w:val="26"/>
          <w:szCs w:val="26"/>
        </w:rPr>
        <w:t>Câu 111 (QG 2017)</w:t>
      </w:r>
      <w:r>
        <w:rPr>
          <w:rFonts w:cs="Times New Roman" w:ascii="Times New Roman" w:hAnsi="Times New Roman"/>
          <w:b/>
          <w:sz w:val="26"/>
          <w:szCs w:val="26"/>
          <w:lang w:val="pt-BR"/>
        </w:rPr>
        <w:t>:</w:t>
      </w:r>
      <w:r>
        <w:rPr>
          <w:rFonts w:cs="Times New Roman" w:ascii="Times New Roman" w:hAnsi="Times New Roman"/>
          <w:sz w:val="26"/>
          <w:szCs w:val="26"/>
        </w:rPr>
        <w:t xml:space="preserve"> Trong y học, người ta dùng một laze phát ra chùm sáng có bước sóng λ để "đốt" các mô mềm. Biết rằng để đốt được phần mô mềm có thể tích 4 mm</w:t>
      </w:r>
      <w:r>
        <w:rPr>
          <w:rFonts w:cs="Times New Roman" w:ascii="Times New Roman" w:hAnsi="Times New Roman"/>
          <w:sz w:val="26"/>
          <w:szCs w:val="26"/>
          <w:vertAlign w:val="superscript"/>
        </w:rPr>
        <w:t>3</w:t>
      </w:r>
      <w:r>
        <w:rPr>
          <w:rFonts w:cs="Times New Roman" w:ascii="Times New Roman" w:hAnsi="Times New Roman"/>
          <w:sz w:val="26"/>
          <w:szCs w:val="26"/>
        </w:rPr>
        <w:t xml:space="preserve"> thì phần mô này cần hấp thụ hoàn toàn năng lượng của 3.10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phôtôn của chùm laze trên. Coi năng lượng trung bình để đốt hoàn toàn 1 mm</w:t>
      </w:r>
      <w:r>
        <w:rPr>
          <w:rFonts w:cs="Times New Roman" w:ascii="Times New Roman" w:hAnsi="Times New Roman"/>
          <w:sz w:val="26"/>
          <w:szCs w:val="26"/>
          <w:vertAlign w:val="superscript"/>
        </w:rPr>
        <w:t xml:space="preserve">3 </w:t>
      </w:r>
      <w:r>
        <w:rPr>
          <w:rFonts w:cs="Times New Roman" w:ascii="Times New Roman" w:hAnsi="Times New Roman"/>
          <w:sz w:val="26"/>
          <w:szCs w:val="26"/>
        </w:rPr>
        <w:t>mô là 2,548 J. Lấy h =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Giá trị của λ là </w:t>
      </w:r>
    </w:p>
    <w:p>
      <w:pPr>
        <w:pStyle w:val="NoSpacing"/>
        <w:jc w:val="both"/>
        <w:rPr/>
      </w:pPr>
      <w:r>
        <w:rPr>
          <w:rFonts w:cs="Times New Roman" w:ascii="Times New Roman" w:hAnsi="Times New Roman"/>
          <w:b/>
          <w:sz w:val="26"/>
          <w:szCs w:val="26"/>
        </w:rPr>
        <w:t>A</w:t>
      </w:r>
      <w:r>
        <w:rPr>
          <w:rFonts w:cs="Times New Roman" w:ascii="Times New Roman" w:hAnsi="Times New Roman"/>
          <w:sz w:val="26"/>
          <w:szCs w:val="26"/>
        </w:rPr>
        <w:t>. 496 nm.</w:t>
        <w:tab/>
        <w:tab/>
      </w:r>
      <w:r>
        <w:rPr>
          <w:rFonts w:cs="Times New Roman" w:ascii="Times New Roman" w:hAnsi="Times New Roman"/>
          <w:b/>
          <w:sz w:val="26"/>
          <w:szCs w:val="26"/>
        </w:rPr>
        <w:t>B</w:t>
      </w:r>
      <w:r>
        <w:rPr>
          <w:rFonts w:cs="Times New Roman" w:ascii="Times New Roman" w:hAnsi="Times New Roman"/>
          <w:sz w:val="26"/>
          <w:szCs w:val="26"/>
        </w:rPr>
        <w:t>. 675</w:t>
        <w:tab/>
        <w:t>nm.</w:t>
        <w:tab/>
        <w:tab/>
      </w:r>
      <w:r>
        <w:rPr>
          <w:rFonts w:cs="Times New Roman" w:ascii="Times New Roman" w:hAnsi="Times New Roman"/>
          <w:b/>
          <w:sz w:val="26"/>
          <w:szCs w:val="26"/>
        </w:rPr>
        <w:t>C</w:t>
      </w:r>
      <w:r>
        <w:rPr>
          <w:rFonts w:cs="Times New Roman" w:ascii="Times New Roman" w:hAnsi="Times New Roman"/>
          <w:sz w:val="26"/>
          <w:szCs w:val="26"/>
        </w:rPr>
        <w:t>. 385 nm.</w:t>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585 nm.</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203</w:t>
      </w:r>
    </w:p>
    <w:p>
      <w:pPr>
        <w:pStyle w:val="Normal"/>
        <w:jc w:val="both"/>
        <w:rPr/>
      </w:pPr>
      <w:r>
        <w:rPr>
          <w:rFonts w:cs="Times New Roman" w:ascii="Times New Roman" w:hAnsi="Times New Roman"/>
          <w:b/>
          <w:sz w:val="26"/>
          <w:szCs w:val="26"/>
        </w:rPr>
        <w:t>Câu 112 (QG 2017)</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fr-FR"/>
        </w:rPr>
        <w:t>Đèn LED hiện nay được sử dụng phổ biến nhờ hiệu suất phát sáng cao. Nguyên tắc hoạt động của đèn LED dựa trên hiện tượng</w:t>
      </w:r>
    </w:p>
    <w:p>
      <w:pPr>
        <w:pStyle w:val="Normal"/>
        <w:rPr/>
      </w:pPr>
      <w:r>
        <w:rPr>
          <w:rFonts w:cs="Times New Roman" w:ascii="Times New Roman" w:hAnsi="Times New Roman"/>
          <w:b/>
          <w:color w:val="FF0000"/>
          <w:sz w:val="26"/>
          <w:szCs w:val="26"/>
          <w:lang w:val="fr-FR"/>
        </w:rPr>
        <w:t>A</w:t>
      </w:r>
      <w:r>
        <w:rPr>
          <w:rFonts w:cs="Times New Roman" w:ascii="Times New Roman" w:hAnsi="Times New Roman"/>
          <w:color w:val="FF0000"/>
          <w:sz w:val="26"/>
          <w:szCs w:val="26"/>
          <w:lang w:val="fr-FR"/>
        </w:rPr>
        <w:t>. điện - phát quang.</w:t>
      </w:r>
      <w:r>
        <w:rPr>
          <w:rFonts w:cs="Times New Roman" w:ascii="Times New Roman" w:hAnsi="Times New Roman"/>
          <w:sz w:val="26"/>
          <w:szCs w:val="26"/>
          <w:lang w:val="fr-FR"/>
        </w:rPr>
        <w:tab/>
      </w:r>
      <w:r>
        <w:rPr>
          <w:rFonts w:cs="Times New Roman" w:ascii="Times New Roman" w:hAnsi="Times New Roman"/>
          <w:b/>
          <w:sz w:val="26"/>
          <w:szCs w:val="26"/>
          <w:lang w:val="fr-FR"/>
        </w:rPr>
        <w:t>B</w:t>
      </w:r>
      <w:r>
        <w:rPr>
          <w:rFonts w:cs="Times New Roman" w:ascii="Times New Roman" w:hAnsi="Times New Roman"/>
          <w:sz w:val="26"/>
          <w:szCs w:val="26"/>
          <w:lang w:val="fr-FR"/>
        </w:rPr>
        <w:t>. hóa - phát quang.</w:t>
        <w:tab/>
      </w:r>
      <w:r>
        <w:rPr>
          <w:rFonts w:cs="Times New Roman" w:ascii="Times New Roman" w:hAnsi="Times New Roman"/>
          <w:b/>
          <w:sz w:val="26"/>
          <w:szCs w:val="26"/>
          <w:lang w:val="fr-FR"/>
        </w:rPr>
        <w:t>C</w:t>
      </w:r>
      <w:r>
        <w:rPr>
          <w:rFonts w:cs="Times New Roman" w:ascii="Times New Roman" w:hAnsi="Times New Roman"/>
          <w:sz w:val="26"/>
          <w:szCs w:val="26"/>
          <w:lang w:val="fr-FR"/>
        </w:rPr>
        <w:t>. nhiệt - phát quang.</w:t>
        <w:tab/>
      </w:r>
      <w:r>
        <w:rPr>
          <w:rFonts w:cs="Times New Roman" w:ascii="Times New Roman" w:hAnsi="Times New Roman"/>
          <w:b/>
          <w:sz w:val="26"/>
          <w:szCs w:val="26"/>
          <w:lang w:val="fr-FR"/>
        </w:rPr>
        <w:t>D</w:t>
      </w:r>
      <w:r>
        <w:rPr>
          <w:rFonts w:cs="Times New Roman" w:ascii="Times New Roman" w:hAnsi="Times New Roman"/>
          <w:sz w:val="26"/>
          <w:szCs w:val="26"/>
          <w:lang w:val="fr-FR"/>
        </w:rPr>
        <w:t>. quang - phát quang.</w:t>
        <w:tab/>
      </w:r>
    </w:p>
    <w:p>
      <w:pPr>
        <w:pStyle w:val="Normal"/>
        <w:jc w:val="both"/>
        <w:rPr/>
      </w:pPr>
      <w:r>
        <w:rPr>
          <w:rFonts w:cs="Times New Roman" w:ascii="Times New Roman" w:hAnsi="Times New Roman"/>
          <w:b/>
          <w:sz w:val="26"/>
          <w:szCs w:val="26"/>
        </w:rPr>
        <w:t>Câu 113 (QG 2017)</w:t>
      </w:r>
      <w:r>
        <w:rPr>
          <w:rFonts w:cs="Times New Roman" w:ascii="Times New Roman" w:hAnsi="Times New Roman"/>
          <w:b/>
          <w:sz w:val="26"/>
          <w:szCs w:val="26"/>
          <w:lang w:val="pt-BR"/>
        </w:rPr>
        <w:t>:</w:t>
      </w:r>
      <w:r>
        <w:rPr>
          <w:rFonts w:cs="Times New Roman" w:ascii="Times New Roman" w:hAnsi="Times New Roman"/>
          <w:sz w:val="26"/>
          <w:szCs w:val="26"/>
        </w:rPr>
        <w:t xml:space="preserve"> Giới hạn quang điện của đồng là 0,30 μnm. Trong chân không, chiếu một chùm bức xạ đơn sắc có bước sóng λ vào bề mặt tấm đồng. Hiện tượng quang điện không xảy ra nếu λ có giá trị là </w:t>
      </w:r>
    </w:p>
    <w:p>
      <w:pPr>
        <w:pStyle w:val="Normal"/>
        <w:rPr/>
      </w:pPr>
      <w:r>
        <w:rPr>
          <w:rFonts w:cs="Times New Roman" w:ascii="Times New Roman" w:hAnsi="Times New Roman"/>
          <w:b/>
          <w:color w:val="FF0000"/>
          <w:sz w:val="26"/>
          <w:szCs w:val="26"/>
        </w:rPr>
        <w:t>A</w:t>
      </w:r>
      <w:r>
        <w:rPr>
          <w:rFonts w:cs="Times New Roman" w:ascii="Times New Roman" w:hAnsi="Times New Roman"/>
          <w:color w:val="FF0000"/>
          <w:sz w:val="26"/>
          <w:szCs w:val="26"/>
        </w:rPr>
        <w:t>. 0,40 μm.</w:t>
      </w:r>
      <w:r>
        <w:rPr>
          <w:rFonts w:cs="Times New Roman" w:ascii="Times New Roman" w:hAnsi="Times New Roman"/>
          <w:color w:val="000099"/>
          <w:sz w:val="26"/>
          <w:szCs w:val="26"/>
        </w:rPr>
        <w:tab/>
        <w:tab/>
      </w:r>
      <w:r>
        <w:rPr>
          <w:rFonts w:cs="Times New Roman" w:ascii="Times New Roman" w:hAnsi="Times New Roman"/>
          <w:b/>
          <w:sz w:val="26"/>
          <w:szCs w:val="26"/>
        </w:rPr>
        <w:t>B</w:t>
      </w:r>
      <w:r>
        <w:rPr>
          <w:rFonts w:cs="Times New Roman" w:ascii="Times New Roman" w:hAnsi="Times New Roman"/>
          <w:sz w:val="26"/>
          <w:szCs w:val="26"/>
        </w:rPr>
        <w:t>. 0,20 μm.</w:t>
        <w:tab/>
        <w:tab/>
      </w:r>
      <w:r>
        <w:rPr>
          <w:rFonts w:cs="Times New Roman" w:ascii="Times New Roman" w:hAnsi="Times New Roman"/>
          <w:b/>
          <w:sz w:val="26"/>
          <w:szCs w:val="26"/>
        </w:rPr>
        <w:t>C</w:t>
      </w:r>
      <w:r>
        <w:rPr>
          <w:rFonts w:cs="Times New Roman" w:ascii="Times New Roman" w:hAnsi="Times New Roman"/>
          <w:sz w:val="26"/>
          <w:szCs w:val="26"/>
        </w:rPr>
        <w:t>. 0,25 μm.</w:t>
        <w:tab/>
        <w:tab/>
      </w:r>
      <w:r>
        <w:rPr>
          <w:rFonts w:cs="Times New Roman" w:ascii="Times New Roman" w:hAnsi="Times New Roman"/>
          <w:b/>
          <w:sz w:val="26"/>
          <w:szCs w:val="26"/>
        </w:rPr>
        <w:t>D</w:t>
      </w:r>
      <w:r>
        <w:rPr>
          <w:rFonts w:cs="Times New Roman" w:ascii="Times New Roman" w:hAnsi="Times New Roman"/>
          <w:sz w:val="26"/>
          <w:szCs w:val="26"/>
        </w:rPr>
        <w:t>. 0,10 μm.</w:t>
      </w:r>
    </w:p>
    <w:p>
      <w:pPr>
        <w:pStyle w:val="Normal"/>
        <w:jc w:val="both"/>
        <w:rPr/>
      </w:pPr>
      <w:r>
        <w:rPr>
          <w:rFonts w:cs="Times New Roman" w:ascii="Times New Roman" w:hAnsi="Times New Roman"/>
          <w:b/>
          <w:sz w:val="26"/>
          <w:szCs w:val="26"/>
        </w:rPr>
        <w:t>Câu 114 (QG 2017)</w:t>
      </w:r>
      <w:r>
        <w:rPr>
          <w:rFonts w:cs="Times New Roman" w:ascii="Times New Roman" w:hAnsi="Times New Roman"/>
          <w:b/>
          <w:sz w:val="26"/>
          <w:szCs w:val="26"/>
          <w:lang w:val="pt-BR"/>
        </w:rPr>
        <w:t>:</w:t>
      </w:r>
      <w:r>
        <w:rPr>
          <w:rFonts w:cs="Times New Roman" w:ascii="Times New Roman" w:hAnsi="Times New Roman"/>
          <w:sz w:val="26"/>
          <w:szCs w:val="26"/>
        </w:rPr>
        <w:t xml:space="preserve"> Khi chiếu ánh sáng đơn sắc màu chàm vào một chất huỳnh quang thì ánh sáng huỳnh quang phát ra</w:t>
      </w:r>
      <w:r>
        <w:rPr>
          <w:rFonts w:cs="Times New Roman" w:ascii="Times New Roman" w:hAnsi="Times New Roman"/>
          <w:b/>
          <w:sz w:val="26"/>
          <w:szCs w:val="26"/>
        </w:rPr>
        <w:t xml:space="preserve"> </w:t>
      </w:r>
      <w:r>
        <w:rPr>
          <w:rFonts w:cs="Times New Roman" w:ascii="Times New Roman" w:hAnsi="Times New Roman"/>
          <w:b/>
          <w:i/>
          <w:sz w:val="26"/>
          <w:szCs w:val="26"/>
        </w:rPr>
        <w:t>không</w:t>
      </w:r>
      <w:r>
        <w:rPr>
          <w:rFonts w:cs="Times New Roman" w:ascii="Times New Roman" w:hAnsi="Times New Roman"/>
          <w:sz w:val="26"/>
          <w:szCs w:val="26"/>
        </w:rPr>
        <w:t xml:space="preserve"> thể là ánh sáng</w:t>
      </w:r>
    </w:p>
    <w:p>
      <w:pPr>
        <w:pStyle w:val="Normal"/>
        <w:rPr/>
      </w:pPr>
      <w:r>
        <w:rPr>
          <w:rFonts w:cs="Times New Roman" w:ascii="Times New Roman" w:hAnsi="Times New Roman"/>
          <w:b/>
          <w:sz w:val="26"/>
          <w:szCs w:val="26"/>
        </w:rPr>
        <w:t>A</w:t>
      </w:r>
      <w:r>
        <w:rPr>
          <w:rFonts w:cs="Times New Roman" w:ascii="Times New Roman" w:hAnsi="Times New Roman"/>
          <w:sz w:val="26"/>
          <w:szCs w:val="26"/>
        </w:rPr>
        <w:t>. màu đỏ.</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màu tím.</w:t>
        <w:tab/>
      </w: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màu vàng.</w:t>
        <w:tab/>
        <w:tab/>
      </w:r>
      <w:r>
        <w:rPr>
          <w:rFonts w:cs="Times New Roman" w:ascii="Times New Roman" w:hAnsi="Times New Roman"/>
          <w:b/>
          <w:sz w:val="26"/>
          <w:szCs w:val="26"/>
        </w:rPr>
        <w:t>D</w:t>
      </w:r>
      <w:r>
        <w:rPr>
          <w:rFonts w:cs="Times New Roman" w:ascii="Times New Roman" w:hAnsi="Times New Roman"/>
          <w:sz w:val="26"/>
          <w:szCs w:val="26"/>
        </w:rPr>
        <w:t>. màu lục.</w:t>
      </w:r>
    </w:p>
    <w:p>
      <w:pPr>
        <w:pStyle w:val="Normal"/>
        <w:jc w:val="both"/>
        <w:rPr/>
      </w:pPr>
      <w:r>
        <w:rPr>
          <w:rFonts w:cs="Times New Roman" w:ascii="Times New Roman" w:hAnsi="Times New Roman"/>
          <w:b/>
          <w:sz w:val="26"/>
          <w:szCs w:val="26"/>
        </w:rPr>
        <w:t>Câu 115 (QG 2017)</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Giới hạn quang dẫn của một chất bán dẫn là 1,88 </w:t>
      </w:r>
      <w:r>
        <w:rPr>
          <w:rFonts w:cs="Times New Roman" w:ascii="Times New Roman" w:hAnsi="Times New Roman"/>
          <w:sz w:val="26"/>
          <w:szCs w:val="26"/>
        </w:rPr>
        <w:t>μ</w:t>
      </w:r>
      <w:r>
        <w:rPr>
          <w:rFonts w:cs="Times New Roman" w:ascii="Times New Roman" w:hAnsi="Times New Roman"/>
          <w:sz w:val="26"/>
          <w:szCs w:val="26"/>
          <w:lang w:val="fr-FR"/>
        </w:rPr>
        <w:t>m. Lấy h = 6,625.10</w:t>
      </w:r>
      <w:r>
        <w:rPr>
          <w:rFonts w:cs="Times New Roman" w:ascii="Times New Roman" w:hAnsi="Times New Roman"/>
          <w:sz w:val="26"/>
          <w:szCs w:val="26"/>
          <w:vertAlign w:val="superscript"/>
          <w:lang w:val="fr-FR"/>
        </w:rPr>
        <w:t>-34</w:t>
      </w:r>
      <w:r>
        <w:rPr>
          <w:rFonts w:cs="Times New Roman" w:ascii="Times New Roman" w:hAnsi="Times New Roman"/>
          <w:sz w:val="26"/>
          <w:szCs w:val="26"/>
          <w:lang w:val="fr-FR"/>
        </w:rPr>
        <w:t xml:space="preserve"> J.s; c = 3.10</w:t>
      </w:r>
      <w:r>
        <w:rPr>
          <w:rFonts w:cs="Times New Roman" w:ascii="Times New Roman" w:hAnsi="Times New Roman"/>
          <w:sz w:val="26"/>
          <w:szCs w:val="26"/>
          <w:vertAlign w:val="superscript"/>
          <w:lang w:val="fr-FR"/>
        </w:rPr>
        <w:t>8</w:t>
      </w:r>
      <w:r>
        <w:rPr>
          <w:rFonts w:cs="Times New Roman" w:ascii="Times New Roman" w:hAnsi="Times New Roman"/>
          <w:sz w:val="26"/>
          <w:szCs w:val="26"/>
          <w:lang w:val="fr-FR"/>
        </w:rPr>
        <w:t xml:space="preserve"> m/s và                          1 eV = 1,6.10</w:t>
      </w:r>
      <w:r>
        <w:rPr>
          <w:rFonts w:cs="Times New Roman" w:ascii="Times New Roman" w:hAnsi="Times New Roman"/>
          <w:sz w:val="26"/>
          <w:szCs w:val="26"/>
          <w:vertAlign w:val="superscript"/>
          <w:lang w:val="fr-FR"/>
        </w:rPr>
        <w:t>-19</w:t>
      </w:r>
      <w:r>
        <w:rPr>
          <w:rFonts w:cs="Times New Roman" w:ascii="Times New Roman" w:hAnsi="Times New Roman"/>
          <w:sz w:val="26"/>
          <w:szCs w:val="26"/>
          <w:lang w:val="fr-FR"/>
        </w:rPr>
        <w:t xml:space="preserve"> J. Năng lượng cần thiết để giải phóng một êlectron liên kết thành êlectron dẫn (năng lượng kích hoạt) của chất đó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0,66.10</w:t>
      </w:r>
      <w:r>
        <w:rPr>
          <w:rFonts w:cs="Times New Roman" w:ascii="Times New Roman" w:hAnsi="Times New Roman"/>
          <w:sz w:val="26"/>
          <w:szCs w:val="26"/>
          <w:vertAlign w:val="superscript"/>
        </w:rPr>
        <w:t>-3</w:t>
      </w:r>
      <w:r>
        <w:rPr>
          <w:rFonts w:cs="Times New Roman" w:ascii="Times New Roman" w:hAnsi="Times New Roman"/>
          <w:sz w:val="26"/>
          <w:szCs w:val="26"/>
        </w:rPr>
        <w:t xml:space="preserve"> eV.</w:t>
        <w:tab/>
        <w:tab/>
      </w:r>
      <w:r>
        <w:rPr>
          <w:rFonts w:cs="Times New Roman" w:ascii="Times New Roman" w:hAnsi="Times New Roman"/>
          <w:b/>
          <w:sz w:val="26"/>
          <w:szCs w:val="26"/>
        </w:rPr>
        <w:t>B</w:t>
      </w:r>
      <w:r>
        <w:rPr>
          <w:rFonts w:cs="Times New Roman" w:ascii="Times New Roman" w:hAnsi="Times New Roman"/>
          <w:sz w:val="26"/>
          <w:szCs w:val="26"/>
        </w:rPr>
        <w:t>.1,056.10</w:t>
      </w:r>
      <w:r>
        <w:rPr>
          <w:rFonts w:cs="Times New Roman" w:ascii="Times New Roman" w:hAnsi="Times New Roman"/>
          <w:sz w:val="26"/>
          <w:szCs w:val="26"/>
          <w:vertAlign w:val="superscript"/>
        </w:rPr>
        <w:t>-25</w:t>
      </w:r>
      <w:r>
        <w:rPr>
          <w:rFonts w:cs="Times New Roman" w:ascii="Times New Roman" w:hAnsi="Times New Roman"/>
          <w:sz w:val="26"/>
          <w:szCs w:val="26"/>
        </w:rPr>
        <w:t xml:space="preserve"> eV.</w:t>
        <w:tab/>
      </w:r>
      <w:r>
        <w:rPr>
          <w:rFonts w:cs="Times New Roman" w:ascii="Times New Roman" w:hAnsi="Times New Roman"/>
          <w:b/>
          <w:color w:val="FF0000"/>
          <w:sz w:val="26"/>
          <w:szCs w:val="26"/>
        </w:rPr>
        <w:t>C</w:t>
      </w:r>
      <w:r>
        <w:rPr>
          <w:rFonts w:cs="Times New Roman" w:ascii="Times New Roman" w:hAnsi="Times New Roman"/>
          <w:color w:val="FF0000"/>
          <w:sz w:val="26"/>
          <w:szCs w:val="26"/>
        </w:rPr>
        <w:t>. 0,66 eV.</w:t>
        <w:tab/>
        <w:tab/>
      </w:r>
      <w:r>
        <w:rPr>
          <w:rFonts w:cs="Times New Roman" w:ascii="Times New Roman" w:hAnsi="Times New Roman"/>
          <w:b/>
          <w:sz w:val="26"/>
          <w:szCs w:val="26"/>
        </w:rPr>
        <w:t>D</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sz w:val="26"/>
          <w:szCs w:val="26"/>
        </w:rPr>
        <w:t>2,2.10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eV.</w:t>
        <w:tab/>
      </w:r>
    </w:p>
    <w:p>
      <w:pPr>
        <w:pStyle w:val="NoSpacing"/>
        <w:jc w:val="both"/>
        <w:rPr/>
      </w:pPr>
      <w:r>
        <w:rPr>
          <w:rFonts w:cs="Times New Roman" w:ascii="Times New Roman" w:hAnsi="Times New Roman"/>
          <w:b/>
          <w:sz w:val="26"/>
          <w:szCs w:val="26"/>
        </w:rPr>
        <w:t>Câu 116 (QG 2017)</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sv-SE"/>
        </w:rPr>
        <w:t>Xét nguyên tử hiđrô theo mẫu nguyên tử Bo. Electron trong nguyên tử chuyển từ quỹ đạo dừng m</w:t>
      </w:r>
      <w:r>
        <w:rPr>
          <w:rFonts w:cs="Times New Roman" w:ascii="Times New Roman" w:hAnsi="Times New Roman"/>
          <w:sz w:val="26"/>
          <w:szCs w:val="26"/>
          <w:vertAlign w:val="subscript"/>
          <w:lang w:val="sv-SE"/>
        </w:rPr>
        <w:t xml:space="preserve">1 </w:t>
      </w:r>
      <w:r>
        <w:rPr>
          <w:rFonts w:cs="Times New Roman" w:ascii="Times New Roman" w:hAnsi="Times New Roman"/>
          <w:sz w:val="26"/>
          <w:szCs w:val="26"/>
          <w:lang w:val="sv-SE"/>
        </w:rPr>
        <w:t>về quỹ đạo dừng m</w:t>
      </w:r>
      <w:r>
        <w:rPr>
          <w:rFonts w:cs="Times New Roman" w:ascii="Times New Roman" w:hAnsi="Times New Roman"/>
          <w:sz w:val="26"/>
          <w:szCs w:val="26"/>
          <w:vertAlign w:val="subscript"/>
          <w:lang w:val="sv-SE"/>
        </w:rPr>
        <w:t>2</w:t>
      </w:r>
      <w:r>
        <w:rPr>
          <w:rFonts w:cs="Times New Roman" w:ascii="Times New Roman" w:hAnsi="Times New Roman"/>
          <w:sz w:val="26"/>
          <w:szCs w:val="26"/>
          <w:lang w:val="sv-SE"/>
        </w:rPr>
        <w:t xml:space="preserve"> thì bán kính giảm 27 r</w:t>
      </w:r>
      <w:r>
        <w:rPr>
          <w:rFonts w:cs="Times New Roman" w:ascii="Times New Roman" w:hAnsi="Times New Roman"/>
          <w:sz w:val="26"/>
          <w:szCs w:val="26"/>
          <w:vertAlign w:val="subscript"/>
          <w:lang w:val="sv-SE"/>
        </w:rPr>
        <w:t>0</w:t>
      </w:r>
      <w:r>
        <w:rPr>
          <w:rFonts w:cs="Times New Roman" w:ascii="Times New Roman" w:hAnsi="Times New Roman"/>
          <w:sz w:val="26"/>
          <w:szCs w:val="26"/>
          <w:lang w:val="sv-SE"/>
        </w:rPr>
        <w:t xml:space="preserve"> (r</w:t>
      </w:r>
      <w:r>
        <w:rPr>
          <w:rFonts w:cs="Times New Roman" w:ascii="Times New Roman" w:hAnsi="Times New Roman"/>
          <w:sz w:val="26"/>
          <w:szCs w:val="26"/>
          <w:vertAlign w:val="subscript"/>
          <w:lang w:val="sv-SE"/>
        </w:rPr>
        <w:t>0</w:t>
      </w:r>
      <w:r>
        <w:rPr>
          <w:rFonts w:cs="Times New Roman" w:ascii="Times New Roman" w:hAnsi="Times New Roman"/>
          <w:sz w:val="26"/>
          <w:szCs w:val="26"/>
          <w:lang w:val="sv-SE"/>
        </w:rPr>
        <w:t xml:space="preserve"> là bán kính Bo), đồng thời động năng của êlectron tăng thêm 300%. Bán kính của quỹ đạo dừng m</w:t>
      </w:r>
      <w:r>
        <w:rPr>
          <w:rFonts w:cs="Times New Roman" w:ascii="Times New Roman" w:hAnsi="Times New Roman"/>
          <w:sz w:val="26"/>
          <w:szCs w:val="26"/>
          <w:vertAlign w:val="subscript"/>
          <w:lang w:val="sv-SE"/>
        </w:rPr>
        <w:t>1</w:t>
      </w:r>
      <w:r>
        <w:rPr>
          <w:rFonts w:cs="Times New Roman" w:ascii="Times New Roman" w:hAnsi="Times New Roman"/>
          <w:sz w:val="26"/>
          <w:szCs w:val="26"/>
          <w:lang w:val="sv-SE"/>
        </w:rPr>
        <w:t xml:space="preserve"> có giá trị gần nhất với giá trị nào sau đây?</w:t>
      </w:r>
    </w:p>
    <w:p>
      <w:pPr>
        <w:pStyle w:val="NoSpacing"/>
        <w:jc w:val="both"/>
        <w:rPr/>
      </w:pPr>
      <w:r>
        <w:rPr>
          <w:rFonts w:cs="Times New Roman" w:ascii="Times New Roman" w:hAnsi="Times New Roman"/>
          <w:b/>
          <w:sz w:val="26"/>
          <w:szCs w:val="26"/>
          <w:lang w:val="sv-SE"/>
        </w:rPr>
        <w:t>A</w:t>
      </w:r>
      <w:r>
        <w:rPr>
          <w:rFonts w:cs="Times New Roman" w:ascii="Times New Roman" w:hAnsi="Times New Roman"/>
          <w:sz w:val="26"/>
          <w:szCs w:val="26"/>
          <w:lang w:val="sv-SE"/>
        </w:rPr>
        <w:t>. 60r</w:t>
      </w:r>
      <w:r>
        <w:rPr>
          <w:rFonts w:cs="Times New Roman" w:ascii="Times New Roman" w:hAnsi="Times New Roman"/>
          <w:sz w:val="26"/>
          <w:szCs w:val="26"/>
          <w:vertAlign w:val="subscript"/>
          <w:lang w:val="sv-SE"/>
        </w:rPr>
        <w:t>0</w:t>
      </w:r>
      <w:r>
        <w:rPr>
          <w:rFonts w:cs="Times New Roman" w:ascii="Times New Roman" w:hAnsi="Times New Roman"/>
          <w:sz w:val="26"/>
          <w:szCs w:val="26"/>
          <w:lang w:val="sv-SE"/>
        </w:rPr>
        <w:t>.</w:t>
        <w:tab/>
        <w:tab/>
        <w:tab/>
      </w:r>
      <w:r>
        <w:rPr>
          <w:rFonts w:cs="Times New Roman" w:ascii="Times New Roman" w:hAnsi="Times New Roman"/>
          <w:b/>
          <w:sz w:val="26"/>
          <w:szCs w:val="26"/>
          <w:lang w:val="sv-SE"/>
        </w:rPr>
        <w:t>B</w:t>
      </w:r>
      <w:r>
        <w:rPr>
          <w:rFonts w:cs="Times New Roman" w:ascii="Times New Roman" w:hAnsi="Times New Roman"/>
          <w:sz w:val="26"/>
          <w:szCs w:val="26"/>
          <w:lang w:val="sv-SE"/>
        </w:rPr>
        <w:t>. 50r</w:t>
      </w:r>
      <w:r>
        <w:rPr>
          <w:rFonts w:cs="Times New Roman" w:ascii="Times New Roman" w:hAnsi="Times New Roman"/>
          <w:sz w:val="26"/>
          <w:szCs w:val="26"/>
          <w:vertAlign w:val="subscript"/>
          <w:lang w:val="sv-SE"/>
        </w:rPr>
        <w:t>0</w:t>
      </w:r>
      <w:r>
        <w:rPr>
          <w:rFonts w:cs="Times New Roman" w:ascii="Times New Roman" w:hAnsi="Times New Roman"/>
          <w:sz w:val="26"/>
          <w:szCs w:val="26"/>
          <w:lang w:val="sv-SE"/>
        </w:rPr>
        <w:t>.</w:t>
        <w:tab/>
        <w:tab/>
        <w:tab/>
      </w:r>
      <w:r>
        <w:rPr>
          <w:rFonts w:cs="Times New Roman" w:ascii="Times New Roman" w:hAnsi="Times New Roman"/>
          <w:b/>
          <w:color w:val="FF0000"/>
          <w:sz w:val="26"/>
          <w:szCs w:val="26"/>
          <w:lang w:val="sv-SE"/>
        </w:rPr>
        <w:t>C</w:t>
      </w:r>
      <w:r>
        <w:rPr>
          <w:rFonts w:cs="Times New Roman" w:ascii="Times New Roman" w:hAnsi="Times New Roman"/>
          <w:color w:val="FF0000"/>
          <w:sz w:val="26"/>
          <w:szCs w:val="26"/>
          <w:lang w:val="sv-SE"/>
        </w:rPr>
        <w:t>. 40r</w:t>
      </w:r>
      <w:r>
        <w:rPr>
          <w:rFonts w:cs="Times New Roman" w:ascii="Times New Roman" w:hAnsi="Times New Roman"/>
          <w:color w:val="FF0000"/>
          <w:sz w:val="26"/>
          <w:szCs w:val="26"/>
          <w:vertAlign w:val="subscript"/>
          <w:lang w:val="sv-SE"/>
        </w:rPr>
        <w:t>0</w:t>
      </w:r>
      <w:r>
        <w:rPr>
          <w:rFonts w:cs="Times New Roman" w:ascii="Times New Roman" w:hAnsi="Times New Roman"/>
          <w:color w:val="FF0000"/>
          <w:sz w:val="26"/>
          <w:szCs w:val="26"/>
          <w:lang w:val="sv-SE"/>
        </w:rPr>
        <w:t>.</w:t>
      </w:r>
      <w:r>
        <w:rPr>
          <w:rFonts w:cs="Times New Roman" w:ascii="Times New Roman" w:hAnsi="Times New Roman"/>
          <w:b/>
          <w:color w:val="000099"/>
          <w:sz w:val="26"/>
          <w:szCs w:val="26"/>
          <w:lang w:val="sv-SE"/>
        </w:rPr>
        <w:t xml:space="preserve">            </w:t>
      </w:r>
      <w:r>
        <w:rPr>
          <w:rFonts w:cs="Times New Roman" w:ascii="Times New Roman" w:hAnsi="Times New Roman"/>
          <w:b/>
          <w:color w:val="FF0000"/>
          <w:sz w:val="26"/>
          <w:szCs w:val="26"/>
          <w:lang w:val="sv-SE"/>
        </w:rPr>
        <w:tab/>
        <w:tab/>
      </w:r>
      <w:r>
        <w:rPr>
          <w:rFonts w:cs="Times New Roman" w:ascii="Times New Roman" w:hAnsi="Times New Roman"/>
          <w:b/>
          <w:sz w:val="26"/>
          <w:szCs w:val="26"/>
          <w:lang w:val="sv-SE"/>
        </w:rPr>
        <w:t>C</w:t>
      </w:r>
      <w:r>
        <w:rPr>
          <w:rFonts w:cs="Times New Roman" w:ascii="Times New Roman" w:hAnsi="Times New Roman"/>
          <w:sz w:val="26"/>
          <w:szCs w:val="26"/>
          <w:lang w:val="sv-SE"/>
        </w:rPr>
        <w:t>. 30r</w:t>
      </w:r>
      <w:r>
        <w:rPr>
          <w:rFonts w:cs="Times New Roman" w:ascii="Times New Roman" w:hAnsi="Times New Roman"/>
          <w:sz w:val="26"/>
          <w:szCs w:val="26"/>
          <w:vertAlign w:val="subscript"/>
          <w:lang w:val="sv-SE"/>
        </w:rPr>
        <w:t>0</w:t>
      </w:r>
      <w:r>
        <w:rPr>
          <w:rFonts w:cs="Times New Roman" w:ascii="Times New Roman" w:hAnsi="Times New Roman"/>
          <w:sz w:val="26"/>
          <w:szCs w:val="26"/>
          <w:lang w:val="sv-SE"/>
        </w:rPr>
        <w:t>.</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204</w:t>
      </w:r>
    </w:p>
    <w:p>
      <w:pPr>
        <w:pStyle w:val="Normal"/>
        <w:jc w:val="both"/>
        <w:rPr/>
      </w:pPr>
      <w:r>
        <w:rPr>
          <w:rFonts w:cs="Times New Roman" w:ascii="Times New Roman" w:hAnsi="Times New Roman"/>
          <w:b/>
          <w:sz w:val="26"/>
          <w:szCs w:val="26"/>
        </w:rPr>
        <w:t>Câu 117 (QG 2017)</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vi-VN"/>
        </w:rPr>
        <w:t>Trong không khí, khi chiếu ánh sáng có bước sóng 550 nm vào một chất huỳnh quang thì chất này có thể phát ra ánh sáng huỳnh quang có bước sóng là</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480 nm.</w:t>
        <w:tab/>
        <w:tab/>
      </w:r>
      <w:r>
        <w:rPr>
          <w:rFonts w:cs="Times New Roman" w:ascii="Times New Roman" w:hAnsi="Times New Roman"/>
          <w:b/>
          <w:sz w:val="26"/>
          <w:szCs w:val="26"/>
        </w:rPr>
        <w:t>B</w:t>
      </w:r>
      <w:r>
        <w:rPr>
          <w:rFonts w:cs="Times New Roman" w:ascii="Times New Roman" w:hAnsi="Times New Roman"/>
          <w:sz w:val="26"/>
          <w:szCs w:val="26"/>
        </w:rPr>
        <w:t>. 540 nm.</w:t>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 650 nm.</w:t>
        <w:tab/>
        <w:tab/>
      </w:r>
      <w:r>
        <w:rPr>
          <w:rFonts w:cs="Times New Roman" w:ascii="Times New Roman" w:hAnsi="Times New Roman"/>
          <w:b/>
          <w:sz w:val="26"/>
          <w:szCs w:val="26"/>
        </w:rPr>
        <w:t>D</w:t>
      </w:r>
      <w:r>
        <w:rPr>
          <w:rFonts w:cs="Times New Roman" w:ascii="Times New Roman" w:hAnsi="Times New Roman"/>
          <w:sz w:val="26"/>
          <w:szCs w:val="26"/>
        </w:rPr>
        <w:t>. 450 nm.</w:t>
      </w:r>
    </w:p>
    <w:p>
      <w:pPr>
        <w:pStyle w:val="Normal"/>
        <w:jc w:val="both"/>
        <w:rPr/>
      </w:pPr>
      <w:r>
        <w:rPr>
          <w:rFonts w:cs="Times New Roman" w:ascii="Times New Roman" w:hAnsi="Times New Roman"/>
          <w:b/>
          <w:sz w:val="26"/>
          <w:szCs w:val="26"/>
        </w:rPr>
        <w:t>Câu 118 (QG 2017)</w:t>
      </w:r>
      <w:r>
        <w:rPr>
          <w:rFonts w:cs="Times New Roman" w:ascii="Times New Roman" w:hAnsi="Times New Roman"/>
          <w:b/>
          <w:sz w:val="26"/>
          <w:szCs w:val="26"/>
          <w:lang w:val="pt-BR"/>
        </w:rPr>
        <w:t>:</w:t>
      </w:r>
      <w:r>
        <w:rPr>
          <w:rFonts w:cs="Times New Roman" w:ascii="Times New Roman" w:hAnsi="Times New Roman"/>
          <w:sz w:val="26"/>
          <w:szCs w:val="26"/>
        </w:rPr>
        <w:t xml:space="preserve"> Giới hạn quang điện của đồng là 0,30 μm. Trong chân không, chiếu ánh sáng đơn sắc vào một tấm đồng. Hiện tượng quang điện sẽ xảy ra nếu ánh sáng có bước sóng </w:t>
      </w:r>
    </w:p>
    <w:p>
      <w:pPr>
        <w:pStyle w:val="Normal"/>
        <w:jc w:val="both"/>
        <w:rPr/>
      </w:pPr>
      <w:r>
        <w:rPr>
          <w:rFonts w:cs="Times New Roman" w:ascii="Times New Roman" w:hAnsi="Times New Roman"/>
          <w:b/>
          <w:sz w:val="26"/>
          <w:szCs w:val="26"/>
        </w:rPr>
        <w:t>A</w:t>
      </w:r>
      <w:r>
        <w:rPr>
          <w:rFonts w:cs="Times New Roman" w:ascii="Times New Roman" w:hAnsi="Times New Roman"/>
          <w:sz w:val="26"/>
          <w:szCs w:val="26"/>
        </w:rPr>
        <w:t>. 0,32 μm.</w:t>
        <w:tab/>
        <w:tab/>
      </w:r>
      <w:r>
        <w:rPr>
          <w:rFonts w:cs="Times New Roman" w:ascii="Times New Roman" w:hAnsi="Times New Roman"/>
          <w:b/>
          <w:sz w:val="26"/>
          <w:szCs w:val="26"/>
        </w:rPr>
        <w:t>B</w:t>
      </w:r>
      <w:r>
        <w:rPr>
          <w:rFonts w:cs="Times New Roman" w:ascii="Times New Roman" w:hAnsi="Times New Roman"/>
          <w:sz w:val="26"/>
          <w:szCs w:val="26"/>
        </w:rPr>
        <w:t>. 0,36 μm.</w:t>
        <w:tab/>
        <w:tab/>
      </w:r>
      <w:r>
        <w:rPr>
          <w:rFonts w:cs="Times New Roman" w:ascii="Times New Roman" w:hAnsi="Times New Roman"/>
          <w:b/>
          <w:sz w:val="26"/>
          <w:szCs w:val="26"/>
        </w:rPr>
        <w:t>C</w:t>
      </w:r>
      <w:r>
        <w:rPr>
          <w:rFonts w:cs="Times New Roman" w:ascii="Times New Roman" w:hAnsi="Times New Roman"/>
          <w:sz w:val="26"/>
          <w:szCs w:val="26"/>
        </w:rPr>
        <w:t>. 0,41 μm.</w:t>
        <w:tab/>
        <w:tab/>
      </w:r>
      <w:r>
        <w:rPr>
          <w:rFonts w:cs="Times New Roman" w:ascii="Times New Roman" w:hAnsi="Times New Roman"/>
          <w:b/>
          <w:color w:val="FF0000"/>
          <w:sz w:val="26"/>
          <w:szCs w:val="26"/>
        </w:rPr>
        <w:t>D</w:t>
      </w:r>
      <w:r>
        <w:rPr>
          <w:rFonts w:cs="Times New Roman" w:ascii="Times New Roman" w:hAnsi="Times New Roman"/>
          <w:color w:val="FF0000"/>
          <w:sz w:val="26"/>
          <w:szCs w:val="26"/>
        </w:rPr>
        <w:t>. 0,25 μm.</w:t>
      </w:r>
    </w:p>
    <w:p>
      <w:pPr>
        <w:pStyle w:val="Normal"/>
        <w:jc w:val="both"/>
        <w:rPr/>
      </w:pPr>
      <w:r>
        <w:rPr>
          <w:rFonts w:cs="Times New Roman" w:ascii="Times New Roman" w:hAnsi="Times New Roman"/>
          <w:b/>
          <w:sz w:val="26"/>
          <w:szCs w:val="26"/>
        </w:rPr>
        <w:t>Câu 119 (QG 2017)</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pt-BR"/>
        </w:rPr>
        <w:t xml:space="preserve">Trong y học, laze </w:t>
      </w:r>
      <w:r>
        <w:rPr>
          <w:rFonts w:cs="Times New Roman" w:ascii="Times New Roman" w:hAnsi="Times New Roman"/>
          <w:b/>
          <w:i/>
          <w:sz w:val="26"/>
          <w:szCs w:val="26"/>
          <w:lang w:val="pt-BR"/>
        </w:rPr>
        <w:t>không</w:t>
      </w:r>
      <w:r>
        <w:rPr>
          <w:rFonts w:cs="Times New Roman" w:ascii="Times New Roman" w:hAnsi="Times New Roman"/>
          <w:sz w:val="26"/>
          <w:szCs w:val="26"/>
          <w:lang w:val="pt-BR"/>
        </w:rPr>
        <w:t xml:space="preserve"> được ứng dụng để</w:t>
      </w:r>
    </w:p>
    <w:p>
      <w:pPr>
        <w:pStyle w:val="Normal"/>
        <w:jc w:val="both"/>
        <w:rPr/>
      </w:pPr>
      <w:r>
        <w:rPr>
          <w:rFonts w:cs="Times New Roman" w:ascii="Times New Roman" w:hAnsi="Times New Roman"/>
          <w:b/>
          <w:sz w:val="26"/>
          <w:szCs w:val="26"/>
          <w:lang w:val="pt-BR"/>
        </w:rPr>
        <w:t>A</w:t>
      </w:r>
      <w:r>
        <w:rPr>
          <w:rFonts w:cs="Times New Roman" w:ascii="Times New Roman" w:hAnsi="Times New Roman"/>
          <w:sz w:val="26"/>
          <w:szCs w:val="26"/>
          <w:lang w:val="pt-BR"/>
        </w:rPr>
        <w:t>. phẫu thuật mạch máu.</w:t>
        <w:tab/>
        <w:tab/>
        <w:tab/>
      </w:r>
      <w:r>
        <w:rPr>
          <w:rFonts w:cs="Times New Roman" w:ascii="Times New Roman" w:hAnsi="Times New Roman"/>
          <w:b/>
          <w:sz w:val="26"/>
          <w:szCs w:val="26"/>
          <w:lang w:val="pt-BR"/>
        </w:rPr>
        <w:t>B</w:t>
      </w:r>
      <w:r>
        <w:rPr>
          <w:rFonts w:cs="Times New Roman" w:ascii="Times New Roman" w:hAnsi="Times New Roman"/>
          <w:sz w:val="26"/>
          <w:szCs w:val="26"/>
          <w:lang w:val="pt-BR"/>
        </w:rPr>
        <w:t>. chữa một số bệnh ngoài da.</w:t>
      </w:r>
    </w:p>
    <w:p>
      <w:pPr>
        <w:pStyle w:val="Normal"/>
        <w:jc w:val="both"/>
        <w:rPr/>
      </w:pPr>
      <w:r>
        <w:rPr>
          <w:rFonts w:cs="Times New Roman" w:ascii="Times New Roman" w:hAnsi="Times New Roman"/>
          <w:b/>
          <w:sz w:val="26"/>
          <w:szCs w:val="26"/>
          <w:lang w:val="pt-BR"/>
        </w:rPr>
        <w:t>C</w:t>
      </w:r>
      <w:r>
        <w:rPr>
          <w:rFonts w:cs="Times New Roman" w:ascii="Times New Roman" w:hAnsi="Times New Roman"/>
          <w:sz w:val="26"/>
          <w:szCs w:val="26"/>
          <w:lang w:val="pt-BR"/>
        </w:rPr>
        <w:t>. phẫu thuật mắt.</w:t>
        <w:tab/>
        <w:tab/>
        <w:tab/>
      </w:r>
      <w:r>
        <w:rPr>
          <w:rFonts w:cs="Times New Roman" w:ascii="Times New Roman" w:hAnsi="Times New Roman"/>
          <w:color w:val="FF0000"/>
          <w:sz w:val="26"/>
          <w:szCs w:val="26"/>
          <w:lang w:val="pt-BR"/>
        </w:rPr>
        <w:tab/>
      </w:r>
      <w:r>
        <w:rPr>
          <w:rFonts w:cs="Times New Roman" w:ascii="Times New Roman" w:hAnsi="Times New Roman"/>
          <w:b/>
          <w:color w:val="FF0000"/>
          <w:sz w:val="26"/>
          <w:szCs w:val="26"/>
          <w:lang w:val="pt-BR"/>
        </w:rPr>
        <w:t>D</w:t>
      </w:r>
      <w:r>
        <w:rPr>
          <w:rFonts w:cs="Times New Roman" w:ascii="Times New Roman" w:hAnsi="Times New Roman"/>
          <w:color w:val="FF0000"/>
          <w:sz w:val="26"/>
          <w:szCs w:val="26"/>
          <w:lang w:val="pt-BR"/>
        </w:rPr>
        <w:t>. chiếu điện, chụp điện.</w:t>
      </w:r>
    </w:p>
    <w:p>
      <w:pPr>
        <w:pStyle w:val="NoSpacing"/>
        <w:jc w:val="both"/>
        <w:rPr/>
      </w:pPr>
      <w:r>
        <w:rPr>
          <w:rFonts w:cs="Times New Roman" w:ascii="Times New Roman" w:hAnsi="Times New Roman"/>
          <w:b/>
          <w:sz w:val="26"/>
          <w:szCs w:val="26"/>
        </w:rPr>
        <w:t>Câu 120 (QG 2017)</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vi-VN"/>
        </w:rPr>
        <w:t>Xét nguyên tử hiđrô theo mẫu nguyên tử Bo, khi êlectron trong nguyên tử chuyển động tròn đều trên quỹ đạo dừng M thì có tốc độ v (m/s). Biết bán kính Bo là r</w:t>
      </w:r>
      <w:r>
        <w:rPr>
          <w:rFonts w:cs="Times New Roman" w:ascii="Times New Roman" w:hAnsi="Times New Roman"/>
          <w:sz w:val="26"/>
          <w:szCs w:val="26"/>
          <w:vertAlign w:val="subscript"/>
          <w:lang w:val="vi-VN"/>
        </w:rPr>
        <w:t>0</w:t>
      </w:r>
      <w:r>
        <w:rPr>
          <w:rFonts w:cs="Times New Roman" w:ascii="Times New Roman" w:hAnsi="Times New Roman"/>
          <w:sz w:val="26"/>
          <w:szCs w:val="26"/>
          <w:lang w:val="vi-VN"/>
        </w:rPr>
        <w:t xml:space="preserve">. Nếu êlectron chuyển động trên một quỹ đạo dừng với thời gian chuyển động hết một vòng là </w:t>
      </w:r>
      <w:r>
        <w:rPr>
          <w:rFonts w:cs="Times New Roman" w:ascii="Times New Roman" w:hAnsi="Times New Roman"/>
          <w:sz w:val="26"/>
          <w:szCs w:val="26"/>
        </w:rPr>
        <w:object w:dxaOrig="720" w:dyaOrig="580">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36pt;height:28.7pt" filled="f" o:ole="">
            <v:imagedata r:id="rId2553" o:title=""/>
          </v:shape>
          <o:OLEObject Type="Embed" ProgID="" ShapeID="ole_rId2552" DrawAspect="Content" ObjectID="_203890137" r:id="rId2552"/>
        </w:object>
      </w:r>
      <w:r>
        <w:rPr>
          <w:rFonts w:cs="Times New Roman" w:ascii="Times New Roman" w:hAnsi="Times New Roman"/>
          <w:sz w:val="26"/>
          <w:szCs w:val="26"/>
          <w:lang w:val="vi-VN"/>
        </w:rPr>
        <w:t xml:space="preserve"> (s) thì êlectron này đang chuyển động trên quỹ đạo</w:t>
      </w:r>
    </w:p>
    <w:p>
      <w:pPr>
        <w:pStyle w:val="NoSpacing"/>
        <w:jc w:val="both"/>
        <w:rPr/>
      </w:pPr>
      <w:r>
        <w:rPr>
          <w:rFonts w:cs="Times New Roman" w:ascii="Times New Roman" w:hAnsi="Times New Roman"/>
          <w:b/>
          <w:color w:val="FF0000"/>
          <w:sz w:val="26"/>
          <w:szCs w:val="26"/>
          <w:lang w:val="vi-VN"/>
        </w:rPr>
        <w:t>A</w:t>
      </w:r>
      <w:r>
        <w:rPr>
          <w:rFonts w:cs="Times New Roman" w:ascii="Times New Roman" w:hAnsi="Times New Roman"/>
          <w:color w:val="FF0000"/>
          <w:sz w:val="26"/>
          <w:szCs w:val="26"/>
          <w:lang w:val="vi-VN"/>
        </w:rPr>
        <w:t>. P.</w:t>
        <w:tab/>
      </w:r>
      <w:r>
        <w:rPr>
          <w:rFonts w:cs="Times New Roman" w:ascii="Times New Roman" w:hAnsi="Times New Roman"/>
          <w:sz w:val="26"/>
          <w:szCs w:val="26"/>
          <w:lang w:val="vi-VN"/>
        </w:rPr>
        <w:tab/>
        <w:tab/>
      </w:r>
      <w:r>
        <w:rPr>
          <w:rFonts w:cs="Times New Roman" w:ascii="Times New Roman" w:hAnsi="Times New Roman"/>
          <w:b/>
          <w:sz w:val="26"/>
          <w:szCs w:val="26"/>
          <w:lang w:val="vi-VN"/>
        </w:rPr>
        <w:t>B</w:t>
      </w:r>
      <w:r>
        <w:rPr>
          <w:rFonts w:cs="Times New Roman" w:ascii="Times New Roman" w:hAnsi="Times New Roman"/>
          <w:sz w:val="26"/>
          <w:szCs w:val="26"/>
          <w:lang w:val="vi-VN"/>
        </w:rPr>
        <w:t>. N.</w:t>
        <w:tab/>
        <w:tab/>
        <w:tab/>
      </w:r>
      <w:r>
        <w:rPr>
          <w:rFonts w:cs="Times New Roman" w:ascii="Times New Roman" w:hAnsi="Times New Roman"/>
          <w:b/>
          <w:sz w:val="26"/>
          <w:szCs w:val="26"/>
          <w:lang w:val="vi-VN"/>
        </w:rPr>
        <w:t>C</w:t>
      </w:r>
      <w:r>
        <w:rPr>
          <w:rFonts w:cs="Times New Roman" w:ascii="Times New Roman" w:hAnsi="Times New Roman"/>
          <w:sz w:val="26"/>
          <w:szCs w:val="26"/>
          <w:lang w:val="vi-VN"/>
        </w:rPr>
        <w:t>. M.</w:t>
        <w:tab/>
        <w:tab/>
        <w:tab/>
      </w:r>
      <w:r>
        <w:rPr>
          <w:rFonts w:cs="Times New Roman" w:ascii="Times New Roman" w:hAnsi="Times New Roman"/>
          <w:b/>
          <w:sz w:val="26"/>
          <w:szCs w:val="26"/>
          <w:lang w:val="vi-VN"/>
        </w:rPr>
        <w:t>D</w:t>
      </w:r>
      <w:r>
        <w:rPr>
          <w:rFonts w:cs="Times New Roman" w:ascii="Times New Roman" w:hAnsi="Times New Roman"/>
          <w:sz w:val="26"/>
          <w:szCs w:val="26"/>
          <w:lang w:val="vi-VN"/>
        </w:rPr>
        <w:t>. O.</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vi-VN"/>
        </w:rPr>
      </w:pPr>
      <w:r>
        <w:rPr>
          <w:rFonts w:cs="Times New Roman" w:ascii="Times New Roman" w:hAnsi="Times New Roman"/>
          <w:b/>
          <w:sz w:val="26"/>
          <w:szCs w:val="26"/>
          <w:u w:val="single"/>
          <w:lang w:val="vi-VN"/>
        </w:rPr>
      </w:r>
    </w:p>
    <w:p>
      <w:pPr>
        <w:pStyle w:val="Normal"/>
        <w:spacing w:lineRule="auto" w:line="276"/>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THPT QG 2018</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201</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Câu 121 (QG 2018)</w:t>
      </w:r>
      <w:r>
        <w:rPr>
          <w:rFonts w:cs="Times New Roman" w:ascii="Times New Roman" w:hAnsi="Times New Roman"/>
          <w:b/>
          <w:sz w:val="26"/>
          <w:szCs w:val="26"/>
          <w:lang w:val="pt-BR"/>
        </w:rPr>
        <w:t>:</w:t>
      </w:r>
      <w:r>
        <w:rPr>
          <w:rFonts w:cs="Times New Roman" w:ascii="Times New Roman" w:hAnsi="Times New Roman"/>
          <w:sz w:val="26"/>
          <w:szCs w:val="26"/>
        </w:rPr>
        <w:t xml:space="preserve"> Khi nói về tia laze, phát biểu nào sau đây sai?</w:t>
      </w:r>
    </w:p>
    <w:p>
      <w:pPr>
        <w:pStyle w:val="Normal"/>
        <w:tabs>
          <w:tab w:val="clear" w:pos="720"/>
          <w:tab w:val="left" w:pos="284" w:leader="none"/>
          <w:tab w:val="left" w:pos="2835" w:leader="none"/>
          <w:tab w:val="left" w:pos="5387" w:leader="none"/>
          <w:tab w:val="left" w:pos="7938" w:leader="none"/>
        </w:tabs>
        <w:jc w:val="both"/>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Tia laze là ánh sáng trắng.</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Tia laze có tính định hướng cao.</w:t>
      </w:r>
    </w:p>
    <w:p>
      <w:pPr>
        <w:pStyle w:val="Normal"/>
        <w:tabs>
          <w:tab w:val="clear" w:pos="720"/>
          <w:tab w:val="left" w:pos="284" w:leader="none"/>
          <w:tab w:val="left" w:pos="2835" w:leader="none"/>
          <w:tab w:val="left" w:pos="5387" w:leader="none"/>
          <w:tab w:val="left" w:pos="7938" w:leader="none"/>
        </w:tabs>
        <w:jc w:val="both"/>
        <w:rPr/>
      </w:pPr>
      <w:r>
        <w:rPr>
          <w:rFonts w:eastAsia="Calibri"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Tia laze có tính kết hợp cao.</w:t>
        <w:tab/>
      </w:r>
      <w:r>
        <w:rPr>
          <w:rFonts w:cs="Times New Roman" w:ascii="Times New Roman" w:hAnsi="Times New Roman"/>
          <w:b/>
          <w:sz w:val="26"/>
          <w:szCs w:val="26"/>
        </w:rPr>
        <w:t xml:space="preserve">D. </w:t>
      </w:r>
      <w:r>
        <w:rPr>
          <w:rFonts w:cs="Times New Roman" w:ascii="Times New Roman" w:hAnsi="Times New Roman"/>
          <w:sz w:val="26"/>
          <w:szCs w:val="26"/>
        </w:rPr>
        <w:t>Tia laze có cường độ lớn.</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Câu 122 (QG 2018)</w:t>
      </w:r>
      <w:r>
        <w:rPr>
          <w:rFonts w:cs="Times New Roman" w:ascii="Times New Roman" w:hAnsi="Times New Roman"/>
          <w:b/>
          <w:sz w:val="26"/>
          <w:szCs w:val="26"/>
          <w:lang w:val="pt-BR"/>
        </w:rPr>
        <w:t>:</w:t>
      </w:r>
      <w:r>
        <w:rPr>
          <w:rFonts w:cs="Times New Roman" w:ascii="Times New Roman" w:hAnsi="Times New Roman"/>
          <w:sz w:val="26"/>
          <w:szCs w:val="26"/>
        </w:rPr>
        <w:t xml:space="preserve"> Giới hạn quang điện của một kim loại là 300 nm. Lấy h = 6,625.10</w:t>
      </w:r>
      <w:r>
        <w:rPr>
          <w:rFonts w:cs="Times New Roman" w:ascii="Times New Roman" w:hAnsi="Times New Roman"/>
          <w:sz w:val="26"/>
          <w:szCs w:val="26"/>
          <w:vertAlign w:val="superscript"/>
        </w:rPr>
        <w:t xml:space="preserve">−34 </w:t>
      </w:r>
      <w:r>
        <w:rPr>
          <w:rFonts w:cs="Times New Roman" w:ascii="Times New Roman" w:hAnsi="Times New Roman"/>
          <w:sz w:val="26"/>
          <w:szCs w:val="26"/>
        </w:rPr>
        <w:t>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Công </w:t>
      </w:r>
      <w:r>
        <w:rPr>
          <w:rFonts w:cs="Times New Roman" w:ascii="Times New Roman" w:hAnsi="Times New Roman"/>
          <w:sz w:val="26"/>
          <w:szCs w:val="26"/>
          <w:vertAlign w:val="superscript"/>
        </w:rPr>
        <w:t xml:space="preserve"> </w:t>
      </w:r>
      <w:r>
        <w:rPr>
          <w:rFonts w:cs="Times New Roman" w:ascii="Times New Roman" w:hAnsi="Times New Roman"/>
          <w:sz w:val="26"/>
          <w:szCs w:val="26"/>
        </w:rPr>
        <w:t>thoát êlectron của kim loại này là</w:t>
      </w:r>
    </w:p>
    <w:p>
      <w:pPr>
        <w:pStyle w:val="Normal"/>
        <w:tabs>
          <w:tab w:val="clear" w:pos="720"/>
          <w:tab w:val="left" w:pos="284" w:leader="none"/>
          <w:tab w:val="left" w:pos="2835" w:leader="none"/>
          <w:tab w:val="left" w:pos="5387" w:leader="none"/>
          <w:tab w:val="left" w:pos="7938" w:leader="none"/>
        </w:tabs>
        <w:jc w:val="both"/>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6,625.10</w:t>
      </w:r>
      <w:r>
        <w:rPr>
          <w:rFonts w:cs="Times New Roman" w:ascii="Times New Roman" w:hAnsi="Times New Roman"/>
          <w:color w:val="FF0000"/>
          <w:sz w:val="26"/>
          <w:szCs w:val="26"/>
          <w:vertAlign w:val="superscript"/>
        </w:rPr>
        <w:t xml:space="preserve">−19 </w:t>
      </w:r>
      <w:r>
        <w:rPr>
          <w:rFonts w:cs="Times New Roman" w:ascii="Times New Roman" w:hAnsi="Times New Roman"/>
          <w:color w:val="FF0000"/>
          <w:sz w:val="26"/>
          <w:szCs w:val="26"/>
        </w:rPr>
        <w:t>J.</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6,625.10</w:t>
      </w:r>
      <w:r>
        <w:rPr>
          <w:rFonts w:cs="Times New Roman" w:ascii="Times New Roman" w:hAnsi="Times New Roman"/>
          <w:sz w:val="26"/>
          <w:szCs w:val="26"/>
          <w:vertAlign w:val="superscript"/>
        </w:rPr>
        <w:t>−28</w:t>
      </w:r>
      <w:r>
        <w:rPr>
          <w:rFonts w:cs="Times New Roman" w:ascii="Times New Roman" w:hAnsi="Times New Roman"/>
          <w:sz w:val="26"/>
          <w:szCs w:val="26"/>
        </w:rPr>
        <w:t xml:space="preserve"> J.</w:t>
        <w:tab/>
      </w:r>
      <w:r>
        <w:rPr>
          <w:rFonts w:cs="Times New Roman" w:ascii="Times New Roman" w:hAnsi="Times New Roman"/>
          <w:b/>
          <w:sz w:val="26"/>
          <w:szCs w:val="26"/>
        </w:rPr>
        <w:t xml:space="preserve">C. </w:t>
      </w:r>
      <w:r>
        <w:rPr>
          <w:rFonts w:cs="Times New Roman" w:ascii="Times New Roman" w:hAnsi="Times New Roman"/>
          <w:sz w:val="26"/>
          <w:szCs w:val="26"/>
        </w:rPr>
        <w:t>6,625.10</w:t>
      </w:r>
      <w:r>
        <w:rPr>
          <w:rFonts w:cs="Times New Roman" w:ascii="Times New Roman" w:hAnsi="Times New Roman"/>
          <w:sz w:val="26"/>
          <w:szCs w:val="26"/>
          <w:vertAlign w:val="superscript"/>
        </w:rPr>
        <w:t>−25</w:t>
      </w:r>
      <w:r>
        <w:rPr>
          <w:rFonts w:cs="Times New Roman" w:ascii="Times New Roman" w:hAnsi="Times New Roman"/>
          <w:sz w:val="26"/>
          <w:szCs w:val="26"/>
        </w:rPr>
        <w:t xml:space="preserve"> J.</w:t>
        <w:tab/>
      </w:r>
      <w:r>
        <w:rPr>
          <w:rFonts w:cs="Times New Roman" w:ascii="Times New Roman" w:hAnsi="Times New Roman"/>
          <w:b/>
          <w:sz w:val="26"/>
          <w:szCs w:val="26"/>
        </w:rPr>
        <w:t xml:space="preserve">D. </w:t>
      </w:r>
      <w:r>
        <w:rPr>
          <w:rFonts w:cs="Times New Roman" w:ascii="Times New Roman" w:hAnsi="Times New Roman"/>
          <w:sz w:val="26"/>
          <w:szCs w:val="26"/>
        </w:rPr>
        <w:t>6,625.10</w:t>
      </w:r>
      <w:r>
        <w:rPr>
          <w:rFonts w:cs="Times New Roman" w:ascii="Times New Roman" w:hAnsi="Times New Roman"/>
          <w:sz w:val="26"/>
          <w:szCs w:val="26"/>
          <w:vertAlign w:val="superscript"/>
        </w:rPr>
        <w:t>−22</w:t>
      </w:r>
      <w:r>
        <w:rPr>
          <w:rFonts w:cs="Times New Roman" w:ascii="Times New Roman" w:hAnsi="Times New Roman"/>
          <w:sz w:val="26"/>
          <w:szCs w:val="26"/>
        </w:rPr>
        <w:t xml:space="preserve"> J.</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Câu 123 (QG 2018)</w:t>
      </w:r>
      <w:r>
        <w:rPr>
          <w:rFonts w:cs="Times New Roman" w:ascii="Times New Roman" w:hAnsi="Times New Roman"/>
          <w:b/>
          <w:sz w:val="26"/>
          <w:szCs w:val="26"/>
          <w:lang w:val="pt-BR"/>
        </w:rPr>
        <w:t>:</w:t>
      </w:r>
      <w:r>
        <w:rPr>
          <w:rFonts w:cs="Times New Roman" w:ascii="Times New Roman" w:hAnsi="Times New Roman"/>
          <w:sz w:val="26"/>
          <w:szCs w:val="26"/>
        </w:rPr>
        <w:t xml:space="preserve"> Xét nguyên tử hiđrô theo mẫu nguyên tử Bo. Khi nguyên tử hiđrô chuyển từ trạng thái dừng có năng lượng E</w:t>
      </w:r>
      <w:r>
        <w:rPr>
          <w:rFonts w:cs="Times New Roman" w:ascii="Times New Roman" w:hAnsi="Times New Roman"/>
          <w:sz w:val="26"/>
          <w:szCs w:val="26"/>
          <w:vertAlign w:val="subscript"/>
        </w:rPr>
        <w:t>n</w:t>
      </w:r>
      <w:r>
        <w:rPr>
          <w:rFonts w:cs="Times New Roman" w:ascii="Times New Roman" w:hAnsi="Times New Roman"/>
          <w:sz w:val="26"/>
          <w:szCs w:val="26"/>
        </w:rPr>
        <w:t xml:space="preserve"> về trạng thái cơ bản có năng lượng - 13,6 eV thì nó phát ra một phôtôn ứng với bức xạ có bước sóng 0,1218 µm. Lấy h =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1 eV =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J. Giá trị của E</w:t>
      </w:r>
      <w:r>
        <w:rPr>
          <w:rFonts w:cs="Times New Roman" w:ascii="Times New Roman" w:hAnsi="Times New Roman"/>
          <w:sz w:val="26"/>
          <w:szCs w:val="26"/>
          <w:vertAlign w:val="subscript"/>
        </w:rPr>
        <w:t>n</w:t>
      </w:r>
      <w:r>
        <w:rPr>
          <w:rFonts w:cs="Times New Roman" w:ascii="Times New Roman" w:hAnsi="Times New Roman"/>
          <w:sz w:val="26"/>
          <w:szCs w:val="26"/>
        </w:rPr>
        <w:t xml:space="preserve"> là</w:t>
      </w:r>
    </w:p>
    <w:p>
      <w:pPr>
        <w:pStyle w:val="Normal"/>
        <w:tabs>
          <w:tab w:val="clear" w:pos="720"/>
          <w:tab w:val="left" w:pos="284" w:leader="none"/>
          <w:tab w:val="left" w:pos="2835" w:leader="none"/>
          <w:tab w:val="left" w:pos="5387" w:leader="none"/>
          <w:tab w:val="left" w:pos="7938" w:leader="none"/>
        </w:tabs>
        <w:jc w:val="both"/>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−1,51 eV.</w:t>
        <w:tab/>
      </w:r>
      <w:r>
        <w:rPr>
          <w:rFonts w:cs="Times New Roman" w:ascii="Times New Roman" w:hAnsi="Times New Roman"/>
          <w:b/>
          <w:sz w:val="26"/>
          <w:szCs w:val="26"/>
        </w:rPr>
        <w:t xml:space="preserve">B. </w:t>
      </w:r>
      <w:r>
        <w:rPr>
          <w:rFonts w:cs="Times New Roman" w:ascii="Times New Roman" w:hAnsi="Times New Roman"/>
          <w:sz w:val="26"/>
          <w:szCs w:val="26"/>
        </w:rPr>
        <w:t>−0,54 eV.</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−3,4 eV.</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−0,85 eV.</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Câu 124 (QG 2018)</w:t>
      </w:r>
      <w:r>
        <w:rPr>
          <w:rFonts w:cs="Times New Roman" w:ascii="Times New Roman" w:hAnsi="Times New Roman"/>
          <w:b/>
          <w:sz w:val="26"/>
          <w:szCs w:val="26"/>
          <w:lang w:val="pt-BR"/>
        </w:rPr>
        <w:t>:</w:t>
      </w:r>
      <w:r>
        <w:rPr>
          <w:rFonts w:cs="Times New Roman" w:ascii="Times New Roman" w:hAnsi="Times New Roman"/>
          <w:sz w:val="26"/>
          <w:szCs w:val="26"/>
        </w:rPr>
        <w:t xml:space="preserve"> Một ống Cu-lít-giơ (ống tia X) đang hoạt động. Bỏ qua động năng ban đầu của các êlectron khi bứt ra khỏi catôt. Ban đầu, hiệu điện thế giữa anôt và catôt là U thì tốc độ của êlectron khi đập vào anôt là v. Khi hiệu điện thế giữa anôt và catôt là 1,5U thì tốc độ của êlectron đập vào anôt thay đổi một lượng 4000 km/s so với ban đầu. Giá trị của v là</w:t>
      </w:r>
    </w:p>
    <w:p>
      <w:pPr>
        <w:pStyle w:val="Normal"/>
        <w:tabs>
          <w:tab w:val="clear" w:pos="720"/>
          <w:tab w:val="left" w:pos="284" w:leader="none"/>
          <w:tab w:val="left" w:pos="2835" w:leader="none"/>
          <w:tab w:val="left" w:pos="5387" w:leader="none"/>
          <w:tab w:val="left" w:pos="7938" w:leader="none"/>
        </w:tabs>
        <w:jc w:val="both"/>
        <w:rPr/>
      </w:pPr>
      <w:r>
        <w:rPr>
          <w:rFonts w:eastAsia="Calibri" w:cs="Times New Roman" w:ascii="Times New Roman" w:hAnsi="Times New Roman"/>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1,78.10</w:t>
      </w:r>
      <w:r>
        <w:rPr>
          <w:rFonts w:cs="Times New Roman" w:ascii="Times New Roman" w:hAnsi="Times New Roman"/>
          <w:color w:val="FF0000"/>
          <w:sz w:val="26"/>
          <w:szCs w:val="26"/>
          <w:vertAlign w:val="superscript"/>
        </w:rPr>
        <w:t>7</w:t>
      </w:r>
      <w:r>
        <w:rPr>
          <w:rFonts w:cs="Times New Roman" w:ascii="Times New Roman" w:hAnsi="Times New Roman"/>
          <w:color w:val="FF0000"/>
          <w:sz w:val="26"/>
          <w:szCs w:val="26"/>
        </w:rPr>
        <w:t xml:space="preserve"> m/s.</w:t>
      </w:r>
      <w:r>
        <w:rPr>
          <w:rFonts w:cs="Times New Roman" w:ascii="Times New Roman" w:hAnsi="Times New Roman"/>
          <w:sz w:val="26"/>
          <w:szCs w:val="26"/>
          <w:vertAlign w:val="superscript"/>
        </w:rPr>
        <w:tab/>
      </w:r>
      <w:r>
        <w:rPr>
          <w:rFonts w:cs="Times New Roman" w:ascii="Times New Roman" w:hAnsi="Times New Roman"/>
          <w:b/>
          <w:sz w:val="26"/>
          <w:szCs w:val="26"/>
        </w:rPr>
        <w:t xml:space="preserve">B. </w:t>
      </w:r>
      <w:r>
        <w:rPr>
          <w:rFonts w:cs="Times New Roman" w:ascii="Times New Roman" w:hAnsi="Times New Roman"/>
          <w:sz w:val="26"/>
          <w:szCs w:val="26"/>
        </w:rPr>
        <w:t>3,27.10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m/s.</w:t>
      </w:r>
      <w:r>
        <w:rPr>
          <w:rFonts w:cs="Times New Roman" w:ascii="Times New Roman" w:hAnsi="Times New Roman"/>
          <w:sz w:val="26"/>
          <w:szCs w:val="26"/>
          <w:vertAlign w:val="superscript"/>
        </w:rPr>
        <w:tab/>
      </w:r>
      <w:r>
        <w:rPr>
          <w:rFonts w:cs="Times New Roman" w:ascii="Times New Roman" w:hAnsi="Times New Roman"/>
          <w:b/>
          <w:sz w:val="26"/>
          <w:szCs w:val="26"/>
        </w:rPr>
        <w:t xml:space="preserve">C. </w:t>
      </w:r>
      <w:r>
        <w:rPr>
          <w:rFonts w:cs="Times New Roman" w:ascii="Times New Roman" w:hAnsi="Times New Roman"/>
          <w:sz w:val="26"/>
          <w:szCs w:val="26"/>
        </w:rPr>
        <w:t>8,00.10</w:t>
      </w:r>
      <w:r>
        <w:rPr>
          <w:rFonts w:cs="Times New Roman" w:ascii="Times New Roman" w:hAnsi="Times New Roman"/>
          <w:sz w:val="26"/>
          <w:szCs w:val="26"/>
          <w:vertAlign w:val="superscript"/>
        </w:rPr>
        <w:t>7</w:t>
      </w:r>
      <w:r>
        <w:rPr>
          <w:rFonts w:cs="Times New Roman" w:ascii="Times New Roman" w:hAnsi="Times New Roman"/>
          <w:sz w:val="26"/>
          <w:szCs w:val="26"/>
        </w:rPr>
        <w:t xml:space="preserve"> m/s.</w:t>
      </w:r>
      <w:r>
        <w:rPr>
          <w:rFonts w:cs="Times New Roman" w:ascii="Times New Roman" w:hAnsi="Times New Roman"/>
          <w:sz w:val="26"/>
          <w:szCs w:val="26"/>
          <w:vertAlign w:val="superscript"/>
        </w:rPr>
        <w:tab/>
      </w:r>
      <w:r>
        <w:rPr>
          <w:rFonts w:cs="Times New Roman" w:ascii="Times New Roman" w:hAnsi="Times New Roman"/>
          <w:b/>
          <w:sz w:val="26"/>
          <w:szCs w:val="26"/>
        </w:rPr>
        <w:t xml:space="preserve">D. </w:t>
      </w:r>
      <w:r>
        <w:rPr>
          <w:rFonts w:cs="Times New Roman" w:ascii="Times New Roman" w:hAnsi="Times New Roman"/>
          <w:sz w:val="26"/>
          <w:szCs w:val="26"/>
        </w:rPr>
        <w:t>2,67.10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m/s.</w:t>
      </w:r>
    </w:p>
    <w:p>
      <w:pPr>
        <w:pStyle w:val="Normal"/>
        <w:jc w:val="both"/>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Câu 125 (QG 2018)</w:t>
      </w:r>
      <w:r>
        <w:rPr>
          <w:rFonts w:cs="Times New Roman" w:ascii="Times New Roman" w:hAnsi="Times New Roman"/>
          <w:b/>
          <w:sz w:val="26"/>
          <w:szCs w:val="26"/>
          <w:lang w:val="pt-BR"/>
        </w:rPr>
        <w:t>:</w:t>
      </w:r>
      <w:r>
        <w:rPr>
          <w:rFonts w:cs="Times New Roman" w:ascii="Times New Roman" w:hAnsi="Times New Roman"/>
          <w:sz w:val="26"/>
          <w:szCs w:val="26"/>
        </w:rPr>
        <w:t xml:space="preserve"> Khi nói về tia laze, phát biểu nào sau đây sai? </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Tia laze luôn truyền thẳng qua lăng kính.</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Tia laze được sử dụng trong thông tin liên lạc.</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ab/>
        <w:t xml:space="preserve">C. </w:t>
      </w:r>
      <w:r>
        <w:rPr>
          <w:rFonts w:cs="Times New Roman" w:ascii="Times New Roman" w:hAnsi="Times New Roman"/>
          <w:sz w:val="26"/>
          <w:szCs w:val="26"/>
        </w:rPr>
        <w:t>Tia laze được dùng như một dao mổ trong y học.</w:t>
        <w:tab/>
      </w:r>
      <w:r>
        <w:rPr>
          <w:rFonts w:cs="Times New Roman" w:ascii="Times New Roman" w:hAnsi="Times New Roman"/>
          <w:b/>
          <w:sz w:val="26"/>
          <w:szCs w:val="26"/>
        </w:rPr>
        <w:t xml:space="preserve">D. </w:t>
      </w:r>
      <w:r>
        <w:rPr>
          <w:rFonts w:cs="Times New Roman" w:ascii="Times New Roman" w:hAnsi="Times New Roman"/>
          <w:sz w:val="26"/>
          <w:szCs w:val="26"/>
        </w:rPr>
        <w:t>Tia laze có cùng bản chất với tia tử ngoại.</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Câu 126 (QG 2018)</w:t>
      </w:r>
      <w:r>
        <w:rPr>
          <w:rFonts w:cs="Times New Roman" w:ascii="Times New Roman" w:hAnsi="Times New Roman"/>
          <w:b/>
          <w:sz w:val="26"/>
          <w:szCs w:val="26"/>
          <w:lang w:val="pt-BR"/>
        </w:rPr>
        <w:t>:</w:t>
      </w:r>
      <w:r>
        <w:rPr>
          <w:rFonts w:cs="Times New Roman" w:ascii="Times New Roman" w:hAnsi="Times New Roman"/>
          <w:sz w:val="26"/>
          <w:szCs w:val="26"/>
        </w:rPr>
        <w:t xml:space="preserve"> Một ánh sáng đơn sắc truyền trong chân không có bước sóng là 589 nm. Lấy h =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Lượng tử năng lượng của ánh sáng này là</w:t>
      </w:r>
    </w:p>
    <w:p>
      <w:pPr>
        <w:pStyle w:val="Normal"/>
        <w:tabs>
          <w:tab w:val="clear" w:pos="720"/>
          <w:tab w:val="left" w:pos="284" w:leader="none"/>
          <w:tab w:val="left" w:pos="2835" w:leader="none"/>
          <w:tab w:val="left" w:pos="5387" w:leader="none"/>
          <w:tab w:val="left" w:pos="7938" w:leader="none"/>
        </w:tabs>
        <w:jc w:val="both"/>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1,30.10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J.</w:t>
        <w:tab/>
      </w:r>
      <w:r>
        <w:rPr>
          <w:rFonts w:cs="Times New Roman" w:ascii="Times New Roman" w:hAnsi="Times New Roman"/>
          <w:b/>
          <w:sz w:val="26"/>
          <w:szCs w:val="26"/>
        </w:rPr>
        <w:t xml:space="preserve">B. </w:t>
      </w:r>
      <w:r>
        <w:rPr>
          <w:rFonts w:cs="Times New Roman" w:ascii="Times New Roman" w:hAnsi="Times New Roman"/>
          <w:sz w:val="26"/>
          <w:szCs w:val="26"/>
        </w:rPr>
        <w:t>3,37.10</w:t>
      </w:r>
      <w:r>
        <w:rPr>
          <w:rFonts w:cs="Times New Roman" w:ascii="Times New Roman" w:hAnsi="Times New Roman"/>
          <w:sz w:val="26"/>
          <w:szCs w:val="26"/>
          <w:vertAlign w:val="superscript"/>
        </w:rPr>
        <w:t>−28</w:t>
      </w:r>
      <w:r>
        <w:rPr>
          <w:rFonts w:cs="Times New Roman" w:ascii="Times New Roman" w:hAnsi="Times New Roman"/>
          <w:sz w:val="26"/>
          <w:szCs w:val="26"/>
        </w:rPr>
        <w:t xml:space="preserve"> J.</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3,37.10</w:t>
      </w:r>
      <w:r>
        <w:rPr>
          <w:rFonts w:cs="Times New Roman" w:ascii="Times New Roman" w:hAnsi="Times New Roman"/>
          <w:color w:val="FF0000"/>
          <w:sz w:val="26"/>
          <w:szCs w:val="26"/>
          <w:vertAlign w:val="superscript"/>
        </w:rPr>
        <w:t>−19</w:t>
      </w:r>
      <w:r>
        <w:rPr>
          <w:rFonts w:cs="Times New Roman" w:ascii="Times New Roman" w:hAnsi="Times New Roman"/>
          <w:color w:val="FF0000"/>
          <w:sz w:val="26"/>
          <w:szCs w:val="26"/>
        </w:rPr>
        <w:t xml:space="preserve"> J.</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1,30.10</w:t>
      </w:r>
      <w:r>
        <w:rPr>
          <w:rFonts w:cs="Times New Roman" w:ascii="Times New Roman" w:hAnsi="Times New Roman"/>
          <w:sz w:val="26"/>
          <w:szCs w:val="26"/>
          <w:vertAlign w:val="superscript"/>
        </w:rPr>
        <w:t>−28</w:t>
      </w:r>
      <w:r>
        <w:rPr>
          <w:rFonts w:cs="Times New Roman" w:ascii="Times New Roman" w:hAnsi="Times New Roman"/>
          <w:sz w:val="26"/>
          <w:szCs w:val="26"/>
        </w:rPr>
        <w:t xml:space="preserve"> J.</w:t>
      </w:r>
    </w:p>
    <w:p>
      <w:pPr>
        <w:pStyle w:val="Normal"/>
        <w:tabs>
          <w:tab w:val="clear" w:pos="720"/>
          <w:tab w:val="left" w:pos="284" w:leader="none"/>
          <w:tab w:val="left" w:pos="2835" w:leader="none"/>
          <w:tab w:val="left" w:pos="5387" w:leader="none"/>
          <w:tab w:val="left" w:pos="7938" w:leader="none"/>
        </w:tabs>
        <w:jc w:val="both"/>
        <w:rPr/>
      </w:pPr>
      <w:r>
        <w:rPr>
          <w:rFonts w:cs="Times New Roman" w:ascii="Times New Roman" w:hAnsi="Times New Roman"/>
          <w:b/>
          <w:sz w:val="26"/>
          <w:szCs w:val="26"/>
        </w:rPr>
        <w:t>Câu 127 (QG 2018)</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fr-FR"/>
        </w:rPr>
        <w:t xml:space="preserve">Xét nguyên tử hiđrô theo mẫu nguyên tử Bo. Khi nguyên tử hiđrô chuyển từ trạng thái dừng có năng lượng - 1,51 eV về trạng thái dừng có năng lượng - 3,4 eV thì nó phát ra một phôtôn ứng với bức xạ có bước sóng </w:t>
      </w:r>
      <w:r>
        <w:rPr>
          <w:rFonts w:cs="Times New Roman" w:ascii="Times New Roman" w:hAnsi="Times New Roman"/>
          <w:sz w:val="26"/>
          <w:szCs w:val="26"/>
        </w:rPr>
        <w:t>λ</w:t>
      </w:r>
      <w:r>
        <w:rPr>
          <w:rFonts w:cs="Times New Roman" w:ascii="Times New Roman" w:hAnsi="Times New Roman"/>
          <w:sz w:val="26"/>
          <w:szCs w:val="26"/>
          <w:lang w:val="fr-FR"/>
        </w:rPr>
        <w:t>. Lấy h = 6,625.10</w:t>
      </w:r>
      <w:r>
        <w:rPr>
          <w:rFonts w:cs="Times New Roman" w:ascii="Times New Roman" w:hAnsi="Times New Roman"/>
          <w:sz w:val="26"/>
          <w:szCs w:val="26"/>
          <w:vertAlign w:val="superscript"/>
          <w:lang w:val="fr-FR"/>
        </w:rPr>
        <w:t>−34</w:t>
      </w:r>
      <w:r>
        <w:rPr>
          <w:rFonts w:cs="Times New Roman" w:ascii="Times New Roman" w:hAnsi="Times New Roman"/>
          <w:sz w:val="26"/>
          <w:szCs w:val="26"/>
          <w:lang w:val="fr-FR"/>
        </w:rPr>
        <w:t xml:space="preserve"> J.s; c = 3.10</w:t>
      </w:r>
      <w:r>
        <w:rPr>
          <w:rFonts w:cs="Times New Roman" w:ascii="Times New Roman" w:hAnsi="Times New Roman"/>
          <w:sz w:val="26"/>
          <w:szCs w:val="26"/>
          <w:vertAlign w:val="superscript"/>
          <w:lang w:val="fr-FR"/>
        </w:rPr>
        <w:t>8</w:t>
      </w:r>
      <w:r>
        <w:rPr>
          <w:rFonts w:cs="Times New Roman" w:ascii="Times New Roman" w:hAnsi="Times New Roman"/>
          <w:sz w:val="26"/>
          <w:szCs w:val="26"/>
          <w:lang w:val="fr-FR"/>
        </w:rPr>
        <w:t xml:space="preserve"> m/s; 1 eV = 1,6.10</w:t>
      </w:r>
      <w:r>
        <w:rPr>
          <w:rFonts w:cs="Times New Roman" w:ascii="Times New Roman" w:hAnsi="Times New Roman"/>
          <w:sz w:val="26"/>
          <w:szCs w:val="26"/>
          <w:vertAlign w:val="superscript"/>
          <w:lang w:val="fr-FR"/>
        </w:rPr>
        <w:t>−19</w:t>
      </w:r>
      <w:r>
        <w:rPr>
          <w:rFonts w:cs="Times New Roman" w:ascii="Times New Roman" w:hAnsi="Times New Roman"/>
          <w:sz w:val="26"/>
          <w:szCs w:val="26"/>
          <w:lang w:val="fr-FR"/>
        </w:rPr>
        <w:t xml:space="preserve"> J. Giá trị của </w:t>
      </w:r>
      <w:r>
        <w:rPr>
          <w:rFonts w:cs="Times New Roman" w:ascii="Times New Roman" w:hAnsi="Times New Roman"/>
          <w:sz w:val="26"/>
          <w:szCs w:val="26"/>
        </w:rPr>
        <w:t>λ</w:t>
      </w:r>
      <w:r>
        <w:rPr>
          <w:rFonts w:cs="Times New Roman" w:ascii="Times New Roman" w:hAnsi="Times New Roman"/>
          <w:sz w:val="26"/>
          <w:szCs w:val="26"/>
          <w:lang w:val="fr-FR"/>
        </w:rPr>
        <w:t xml:space="preserve">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fr-FR"/>
        </w:rPr>
        <w:tab/>
      </w:r>
      <w:r>
        <w:rPr>
          <w:rFonts w:cs="Times New Roman" w:ascii="Times New Roman" w:hAnsi="Times New Roman"/>
          <w:b/>
          <w:sz w:val="26"/>
          <w:szCs w:val="26"/>
          <w:lang w:val="fr-FR"/>
        </w:rPr>
        <w:t xml:space="preserve">A. </w:t>
      </w:r>
      <w:r>
        <w:rPr>
          <w:rFonts w:cs="Times New Roman" w:ascii="Times New Roman" w:hAnsi="Times New Roman"/>
          <w:sz w:val="26"/>
          <w:szCs w:val="26"/>
          <w:lang w:val="fr-FR"/>
        </w:rPr>
        <w:t>0,103.10</w:t>
      </w:r>
      <w:r>
        <w:rPr>
          <w:rFonts w:cs="Times New Roman" w:ascii="Times New Roman" w:hAnsi="Times New Roman"/>
          <w:sz w:val="26"/>
          <w:szCs w:val="26"/>
          <w:vertAlign w:val="superscript"/>
          <w:lang w:val="fr-FR"/>
        </w:rPr>
        <w:t xml:space="preserve">−6 </w:t>
      </w:r>
      <w:r>
        <w:rPr>
          <w:rFonts w:cs="Times New Roman" w:ascii="Times New Roman" w:hAnsi="Times New Roman"/>
          <w:sz w:val="26"/>
          <w:szCs w:val="26"/>
          <w:lang w:val="fr-FR"/>
        </w:rPr>
        <w:t>m.</w:t>
        <w:tab/>
      </w:r>
      <w:r>
        <w:rPr>
          <w:rFonts w:cs="Times New Roman" w:ascii="Times New Roman" w:hAnsi="Times New Roman"/>
          <w:b/>
          <w:sz w:val="26"/>
          <w:szCs w:val="26"/>
          <w:lang w:val="fr-FR"/>
        </w:rPr>
        <w:t xml:space="preserve">B. </w:t>
      </w:r>
      <w:r>
        <w:rPr>
          <w:rFonts w:cs="Times New Roman" w:ascii="Times New Roman" w:hAnsi="Times New Roman"/>
          <w:sz w:val="26"/>
          <w:szCs w:val="26"/>
          <w:lang w:val="fr-FR"/>
        </w:rPr>
        <w:t>0,487.10</w:t>
      </w:r>
      <w:r>
        <w:rPr>
          <w:rFonts w:cs="Times New Roman" w:ascii="Times New Roman" w:hAnsi="Times New Roman"/>
          <w:sz w:val="26"/>
          <w:szCs w:val="26"/>
          <w:vertAlign w:val="superscript"/>
          <w:lang w:val="fr-FR"/>
        </w:rPr>
        <w:t xml:space="preserve">−6 </w:t>
      </w:r>
      <w:r>
        <w:rPr>
          <w:rFonts w:cs="Times New Roman" w:ascii="Times New Roman" w:hAnsi="Times New Roman"/>
          <w:sz w:val="26"/>
          <w:szCs w:val="26"/>
          <w:lang w:val="fr-FR"/>
        </w:rPr>
        <w:t>m.</w:t>
        <w:tab/>
      </w:r>
      <w:r>
        <w:rPr>
          <w:rFonts w:cs="Times New Roman" w:ascii="Times New Roman" w:hAnsi="Times New Roman"/>
          <w:b/>
          <w:sz w:val="26"/>
          <w:szCs w:val="26"/>
          <w:lang w:val="fr-FR"/>
        </w:rPr>
        <w:t xml:space="preserve">C. </w:t>
      </w:r>
      <w:r>
        <w:rPr>
          <w:rFonts w:cs="Times New Roman" w:ascii="Times New Roman" w:hAnsi="Times New Roman"/>
          <w:sz w:val="26"/>
          <w:szCs w:val="26"/>
          <w:lang w:val="fr-FR"/>
        </w:rPr>
        <w:t>0,122.10</w:t>
      </w:r>
      <w:r>
        <w:rPr>
          <w:rFonts w:cs="Times New Roman" w:ascii="Times New Roman" w:hAnsi="Times New Roman"/>
          <w:sz w:val="26"/>
          <w:szCs w:val="26"/>
          <w:vertAlign w:val="superscript"/>
          <w:lang w:val="fr-FR"/>
        </w:rPr>
        <w:t xml:space="preserve">−6 </w:t>
      </w:r>
      <w:r>
        <w:rPr>
          <w:rFonts w:cs="Times New Roman" w:ascii="Times New Roman" w:hAnsi="Times New Roman"/>
          <w:sz w:val="26"/>
          <w:szCs w:val="26"/>
          <w:lang w:val="fr-FR"/>
        </w:rPr>
        <w:t>m.</w:t>
        <w:tab/>
      </w:r>
      <w:r>
        <w:rPr>
          <w:rFonts w:cs="Times New Roman" w:ascii="Times New Roman" w:hAnsi="Times New Roman"/>
          <w:b/>
          <w:color w:val="FF0000"/>
          <w:sz w:val="26"/>
          <w:szCs w:val="26"/>
          <w:lang w:val="fr-FR"/>
        </w:rPr>
        <w:t xml:space="preserve">D. </w:t>
      </w:r>
      <w:r>
        <w:rPr>
          <w:rFonts w:cs="Times New Roman" w:ascii="Times New Roman" w:hAnsi="Times New Roman"/>
          <w:color w:val="FF0000"/>
          <w:sz w:val="26"/>
          <w:szCs w:val="26"/>
          <w:lang w:val="fr-FR"/>
        </w:rPr>
        <w:t>0,657.10</w:t>
      </w:r>
      <w:r>
        <w:rPr>
          <w:rFonts w:cs="Times New Roman" w:ascii="Times New Roman" w:hAnsi="Times New Roman"/>
          <w:color w:val="FF0000"/>
          <w:sz w:val="26"/>
          <w:szCs w:val="26"/>
          <w:vertAlign w:val="superscript"/>
          <w:lang w:val="fr-FR"/>
        </w:rPr>
        <w:t xml:space="preserve">−6 </w:t>
      </w:r>
      <w:r>
        <w:rPr>
          <w:rFonts w:cs="Times New Roman" w:ascii="Times New Roman" w:hAnsi="Times New Roman"/>
          <w:color w:val="FF0000"/>
          <w:sz w:val="26"/>
          <w:szCs w:val="26"/>
          <w:lang w:val="fr-FR"/>
        </w:rPr>
        <w:t>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128 (QG 2018)</w:t>
      </w:r>
      <w:r>
        <w:rPr>
          <w:rFonts w:cs="Times New Roman" w:ascii="Times New Roman" w:hAnsi="Times New Roman"/>
          <w:b/>
          <w:sz w:val="26"/>
          <w:szCs w:val="26"/>
          <w:lang w:val="pt-BR"/>
        </w:rPr>
        <w:t>:</w:t>
      </w:r>
      <w:r>
        <w:rPr>
          <w:rFonts w:cs="Times New Roman" w:ascii="Times New Roman" w:hAnsi="Times New Roman"/>
          <w:sz w:val="26"/>
          <w:szCs w:val="26"/>
        </w:rPr>
        <w:t xml:space="preserve"> Một ống Cu-lít-giơ (ống tia X) đang hoạt động. Bỏ qua động năng ban đầu của các êlectron khi bứt ra khỏi catôt. Ban đầu, hiệu điện thế giữa anôt và catôt là U thì tốc độ của êlectron khi đập vào anôt là v. Khi hiệu điện thế giữa anôt và catôt là 2U thì tốc độ của êlectron đập vào anôt thay đổi một lượng 5000 km/s so với ban đầu. Giá trị của v là</w:t>
      </w:r>
      <w:r>
        <w:rPr>
          <w:rFonts w:eastAsia="Calibri" w:cs="Times New Roman" w:ascii="Times New Roman" w:hAnsi="Times New Roman"/>
          <w:sz w:val="26"/>
          <w:szCs w:val="26"/>
        </w:rPr>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 xml:space="preserve">A. </w:t>
      </w:r>
      <w:r>
        <w:rPr>
          <w:rFonts w:cs="Times New Roman" w:ascii="Times New Roman" w:hAnsi="Times New Roman"/>
          <w:sz w:val="26"/>
          <w:szCs w:val="26"/>
        </w:rPr>
        <w:t>2,42.10</w:t>
      </w:r>
      <w:r>
        <w:rPr>
          <w:rFonts w:cs="Times New Roman" w:ascii="Times New Roman" w:hAnsi="Times New Roman"/>
          <w:sz w:val="26"/>
          <w:szCs w:val="26"/>
          <w:vertAlign w:val="superscript"/>
          <w:lang w:val="vi-VN"/>
        </w:rPr>
        <w:t>7</w:t>
      </w:r>
      <w:r>
        <w:rPr>
          <w:rFonts w:cs="Times New Roman" w:ascii="Times New Roman" w:hAnsi="Times New Roman"/>
          <w:sz w:val="26"/>
          <w:szCs w:val="26"/>
        </w:rPr>
        <w:t xml:space="preserve"> m/s.     </w:t>
        <w:tab/>
      </w:r>
      <w:r>
        <w:rPr>
          <w:rFonts w:cs="Times New Roman" w:ascii="Times New Roman" w:hAnsi="Times New Roman"/>
          <w:b/>
          <w:sz w:val="26"/>
          <w:szCs w:val="26"/>
        </w:rPr>
        <w:t xml:space="preserve">B. </w:t>
      </w:r>
      <w:r>
        <w:rPr>
          <w:rFonts w:cs="Times New Roman" w:ascii="Times New Roman" w:hAnsi="Times New Roman"/>
          <w:sz w:val="26"/>
          <w:szCs w:val="26"/>
        </w:rPr>
        <w:t>0,35.10</w:t>
      </w:r>
      <w:r>
        <w:rPr>
          <w:rFonts w:cs="Times New Roman" w:ascii="Times New Roman" w:hAnsi="Times New Roman"/>
          <w:sz w:val="26"/>
          <w:szCs w:val="26"/>
          <w:vertAlign w:val="superscript"/>
          <w:lang w:val="vi-VN"/>
        </w:rPr>
        <w:t>7</w:t>
      </w:r>
      <w:r>
        <w:rPr>
          <w:rFonts w:cs="Times New Roman" w:ascii="Times New Roman" w:hAnsi="Times New Roman"/>
          <w:sz w:val="26"/>
          <w:szCs w:val="26"/>
        </w:rPr>
        <w:t xml:space="preserve"> m/s.  </w:t>
        <w:tab/>
        <w:t xml:space="preserve"> </w:t>
      </w:r>
      <w:r>
        <w:rPr>
          <w:rFonts w:cs="Times New Roman" w:ascii="Times New Roman" w:hAnsi="Times New Roman"/>
          <w:b/>
          <w:sz w:val="26"/>
          <w:szCs w:val="26"/>
        </w:rPr>
        <w:t xml:space="preserve">C. </w:t>
      </w:r>
      <w:r>
        <w:rPr>
          <w:rFonts w:cs="Times New Roman" w:ascii="Times New Roman" w:hAnsi="Times New Roman"/>
          <w:sz w:val="26"/>
          <w:szCs w:val="26"/>
        </w:rPr>
        <w:t>1,00.10</w:t>
      </w:r>
      <w:r>
        <w:rPr>
          <w:rFonts w:cs="Times New Roman" w:ascii="Times New Roman" w:hAnsi="Times New Roman"/>
          <w:sz w:val="26"/>
          <w:szCs w:val="26"/>
          <w:vertAlign w:val="superscript"/>
          <w:lang w:val="vi-VN"/>
        </w:rPr>
        <w:t>7</w:t>
      </w:r>
      <w:r>
        <w:rPr>
          <w:rFonts w:cs="Times New Roman" w:ascii="Times New Roman" w:hAnsi="Times New Roman"/>
          <w:sz w:val="26"/>
          <w:szCs w:val="26"/>
        </w:rPr>
        <w:t xml:space="preserve"> m/s.</w:t>
      </w:r>
      <w:r>
        <w:rPr>
          <w:rFonts w:cs="Times New Roman" w:ascii="Times New Roman" w:hAnsi="Times New Roman"/>
          <w:sz w:val="26"/>
          <w:szCs w:val="26"/>
          <w:vertAlign w:val="superscript"/>
        </w:rPr>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1,21.10</w:t>
      </w:r>
      <w:r>
        <w:rPr>
          <w:rFonts w:cs="Times New Roman" w:ascii="Times New Roman" w:hAnsi="Times New Roman"/>
          <w:color w:val="FF0000"/>
          <w:sz w:val="26"/>
          <w:szCs w:val="26"/>
          <w:vertAlign w:val="superscript"/>
          <w:lang w:val="vi-VN"/>
        </w:rPr>
        <w:t>7</w:t>
      </w:r>
      <w:r>
        <w:rPr>
          <w:rFonts w:cs="Times New Roman" w:ascii="Times New Roman" w:hAnsi="Times New Roman"/>
          <w:color w:val="FF0000"/>
          <w:sz w:val="26"/>
          <w:szCs w:val="26"/>
        </w:rPr>
        <w:t xml:space="preserve"> m/s.</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129 (QG 2018)</w:t>
      </w:r>
      <w:r>
        <w:rPr>
          <w:rFonts w:cs="Times New Roman" w:ascii="Times New Roman" w:hAnsi="Times New Roman"/>
          <w:b/>
          <w:sz w:val="26"/>
          <w:szCs w:val="26"/>
          <w:lang w:val="pt-BR"/>
        </w:rPr>
        <w:t>:</w:t>
      </w:r>
      <w:r>
        <w:rPr>
          <w:rFonts w:cs="Times New Roman" w:ascii="Times New Roman" w:hAnsi="Times New Roman"/>
          <w:sz w:val="26"/>
          <w:szCs w:val="26"/>
        </w:rPr>
        <w:t xml:space="preserve"> Khi chiếu ánh sáng có bước sóng 600 nm vào một chất huỳnh quang thì bước sóng của ánh sáng phát quang do chất này phát ra không thể là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540 nm.</w:t>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 xml:space="preserve">650 nm.     </w:t>
        <w:tab/>
      </w:r>
      <w:r>
        <w:rPr>
          <w:rFonts w:cs="Times New Roman" w:ascii="Times New Roman" w:hAnsi="Times New Roman"/>
          <w:b/>
          <w:sz w:val="26"/>
          <w:szCs w:val="26"/>
        </w:rPr>
        <w:t xml:space="preserve">C. </w:t>
      </w:r>
      <w:r>
        <w:rPr>
          <w:rFonts w:cs="Times New Roman" w:ascii="Times New Roman" w:hAnsi="Times New Roman"/>
          <w:sz w:val="26"/>
          <w:szCs w:val="26"/>
        </w:rPr>
        <w:t>620 nm.</w:t>
        <w:tab/>
        <w:t xml:space="preserve">    </w:t>
      </w:r>
      <w:r>
        <w:rPr>
          <w:rFonts w:cs="Times New Roman" w:ascii="Times New Roman" w:hAnsi="Times New Roman"/>
          <w:b/>
          <w:sz w:val="26"/>
          <w:szCs w:val="26"/>
        </w:rPr>
        <w:t xml:space="preserve">D. </w:t>
      </w:r>
      <w:r>
        <w:rPr>
          <w:rFonts w:cs="Times New Roman" w:ascii="Times New Roman" w:hAnsi="Times New Roman"/>
          <w:sz w:val="26"/>
          <w:szCs w:val="26"/>
        </w:rPr>
        <w:t>760 nm.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130 (QG 2018)</w:t>
      </w:r>
      <w:r>
        <w:rPr>
          <w:rFonts w:cs="Times New Roman" w:ascii="Times New Roman" w:hAnsi="Times New Roman"/>
          <w:b/>
          <w:sz w:val="26"/>
          <w:szCs w:val="26"/>
          <w:lang w:val="pt-BR"/>
        </w:rPr>
        <w:t>:</w:t>
      </w:r>
      <w:r>
        <w:rPr>
          <w:rFonts w:cs="Times New Roman" w:ascii="Times New Roman" w:hAnsi="Times New Roman"/>
          <w:sz w:val="26"/>
          <w:szCs w:val="26"/>
        </w:rPr>
        <w:t xml:space="preserve"> Công thoát êlectron của một kim loại là 7,64.10</w:t>
      </w:r>
      <w:r>
        <w:rPr>
          <w:rFonts w:cs="Times New Roman" w:ascii="Times New Roman" w:hAnsi="Times New Roman"/>
          <w:sz w:val="26"/>
          <w:szCs w:val="26"/>
          <w:vertAlign w:val="superscript"/>
        </w:rPr>
        <w:t xml:space="preserve">−19 </w:t>
      </w:r>
      <w:r>
        <w:rPr>
          <w:rFonts w:cs="Times New Roman" w:ascii="Times New Roman" w:hAnsi="Times New Roman"/>
          <w:sz w:val="26"/>
          <w:szCs w:val="26"/>
        </w:rPr>
        <w:t>J. Lấy h = 6,625.10</w:t>
      </w:r>
      <w:r>
        <w:rPr>
          <w:rFonts w:cs="Times New Roman" w:ascii="Times New Roman" w:hAnsi="Times New Roman"/>
          <w:sz w:val="26"/>
          <w:szCs w:val="26"/>
          <w:vertAlign w:val="superscript"/>
        </w:rPr>
        <w:t>−34</w:t>
      </w:r>
      <w:r>
        <w:rPr>
          <w:rFonts w:cs="Times New Roman" w:ascii="Times New Roman" w:hAnsi="Times New Roman"/>
          <w:sz w:val="26"/>
          <w:szCs w:val="26"/>
        </w:rPr>
        <w:t xml:space="preserve"> J.s; c = 3.10</w:t>
      </w:r>
      <w:r>
        <w:rPr>
          <w:rFonts w:cs="Times New Roman" w:ascii="Times New Roman" w:hAnsi="Times New Roman"/>
          <w:sz w:val="26"/>
          <w:szCs w:val="26"/>
          <w:vertAlign w:val="superscript"/>
          <w:lang w:val="vi-VN"/>
        </w:rPr>
        <w:t>8</w:t>
      </w:r>
      <w:r>
        <w:rPr>
          <w:rFonts w:cs="Times New Roman" w:ascii="Times New Roman" w:hAnsi="Times New Roman"/>
          <w:sz w:val="26"/>
          <w:szCs w:val="26"/>
        </w:rPr>
        <w:t xml:space="preserve"> m/s.</w:t>
      </w:r>
      <w:r>
        <w:rPr>
          <w:rFonts w:cs="Times New Roman" w:ascii="Times New Roman" w:hAnsi="Times New Roman"/>
          <w:sz w:val="26"/>
          <w:szCs w:val="26"/>
          <w:vertAlign w:val="superscript"/>
        </w:rPr>
        <w:t xml:space="preserve"> </w:t>
      </w:r>
      <w:r>
        <w:rPr>
          <w:rFonts w:cs="Times New Roman" w:ascii="Times New Roman" w:hAnsi="Times New Roman"/>
          <w:sz w:val="26"/>
          <w:szCs w:val="26"/>
        </w:rPr>
        <w:t>Giới hạn quang điện của kim loại này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0,36 μm.</w:t>
        <w:tab/>
      </w:r>
      <w:r>
        <w:rPr>
          <w:rFonts w:cs="Times New Roman" w:ascii="Times New Roman" w:hAnsi="Times New Roman"/>
          <w:b/>
          <w:sz w:val="26"/>
          <w:szCs w:val="26"/>
        </w:rPr>
        <w:t xml:space="preserve">B. </w:t>
      </w:r>
      <w:r>
        <w:rPr>
          <w:rFonts w:cs="Times New Roman" w:ascii="Times New Roman" w:hAnsi="Times New Roman"/>
          <w:sz w:val="26"/>
          <w:szCs w:val="26"/>
        </w:rPr>
        <w:t>0,43 μm.</w:t>
        <w:tab/>
      </w:r>
      <w:r>
        <w:rPr>
          <w:rFonts w:cs="Times New Roman" w:ascii="Times New Roman" w:hAnsi="Times New Roman"/>
          <w:b/>
          <w:sz w:val="26"/>
          <w:szCs w:val="26"/>
        </w:rPr>
        <w:t xml:space="preserve">C. </w:t>
      </w:r>
      <w:r>
        <w:rPr>
          <w:rFonts w:cs="Times New Roman" w:ascii="Times New Roman" w:hAnsi="Times New Roman"/>
          <w:sz w:val="26"/>
          <w:szCs w:val="26"/>
        </w:rPr>
        <w:t>0,55 μm.</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0,26 μm.</w:t>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131 (QG 2018)</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vi-VN"/>
        </w:rPr>
        <w:t xml:space="preserve">Xét nguyên tử hiđrô theo mẫu nguyên tử Bo. Khi nguyên tử hiđrô chuyển từ trạng thái dừng có năng lượng −0,85 eV về trạng thái dừng có năng lượng  −3,4 eV thì phát ra một phôtôn ứng với bức xạ có bước sóng </w:t>
      </w:r>
      <w:r>
        <w:rPr>
          <w:rFonts w:cs="Times New Roman" w:ascii="Times New Roman" w:hAnsi="Times New Roman"/>
          <w:sz w:val="26"/>
          <w:szCs w:val="26"/>
        </w:rPr>
        <w:t>λ</w:t>
      </w:r>
      <w:r>
        <w:rPr>
          <w:rFonts w:cs="Times New Roman" w:ascii="Times New Roman" w:hAnsi="Times New Roman"/>
          <w:sz w:val="26"/>
          <w:szCs w:val="26"/>
          <w:lang w:val="vi-VN"/>
        </w:rPr>
        <w:t>. Lấy h = 6,625.10</w:t>
      </w:r>
      <w:r>
        <w:rPr>
          <w:rFonts w:cs="Times New Roman" w:ascii="Times New Roman" w:hAnsi="Times New Roman"/>
          <w:sz w:val="26"/>
          <w:szCs w:val="26"/>
          <w:vertAlign w:val="superscript"/>
          <w:lang w:val="vi-VN"/>
        </w:rPr>
        <w:t>−34</w:t>
      </w:r>
      <w:r>
        <w:rPr>
          <w:rFonts w:cs="Times New Roman" w:ascii="Times New Roman" w:hAnsi="Times New Roman"/>
          <w:sz w:val="26"/>
          <w:szCs w:val="26"/>
          <w:lang w:val="vi-VN"/>
        </w:rPr>
        <w:t xml:space="preserve"> J.s; c = 3.10</w:t>
      </w:r>
      <w:r>
        <w:rPr>
          <w:rFonts w:cs="Times New Roman" w:ascii="Times New Roman" w:hAnsi="Times New Roman"/>
          <w:sz w:val="26"/>
          <w:szCs w:val="26"/>
          <w:vertAlign w:val="superscript"/>
          <w:lang w:val="vi-VN"/>
        </w:rPr>
        <w:t>8</w:t>
      </w:r>
      <w:r>
        <w:rPr>
          <w:rFonts w:cs="Times New Roman" w:ascii="Times New Roman" w:hAnsi="Times New Roman"/>
          <w:sz w:val="26"/>
          <w:szCs w:val="26"/>
          <w:lang w:val="vi-VN"/>
        </w:rPr>
        <w:t xml:space="preserve"> m/s; 1 eV = 1,6.10</w:t>
      </w:r>
      <w:r>
        <w:rPr>
          <w:rFonts w:cs="Times New Roman" w:ascii="Times New Roman" w:hAnsi="Times New Roman"/>
          <w:sz w:val="26"/>
          <w:szCs w:val="26"/>
          <w:vertAlign w:val="superscript"/>
          <w:lang w:val="vi-VN"/>
        </w:rPr>
        <w:t xml:space="preserve"> −19</w:t>
      </w:r>
      <w:r>
        <w:rPr>
          <w:rFonts w:cs="Times New Roman" w:ascii="Times New Roman" w:hAnsi="Times New Roman"/>
          <w:sz w:val="26"/>
          <w:szCs w:val="26"/>
          <w:lang w:val="vi-VN"/>
        </w:rPr>
        <w:t xml:space="preserve"> J. Giá trị của </w:t>
      </w:r>
      <w:r>
        <w:rPr>
          <w:rFonts w:cs="Times New Roman" w:ascii="Times New Roman" w:hAnsi="Times New Roman"/>
          <w:sz w:val="26"/>
          <w:szCs w:val="26"/>
        </w:rPr>
        <w:t>λ</w:t>
      </w:r>
      <w:r>
        <w:rPr>
          <w:rFonts w:cs="Times New Roman" w:ascii="Times New Roman" w:hAnsi="Times New Roman"/>
          <w:sz w:val="26"/>
          <w:szCs w:val="26"/>
          <w:lang w:val="vi-VN"/>
        </w:rPr>
        <w:t xml:space="preserve">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lang w:val="vi-VN"/>
        </w:rPr>
        <w:tab/>
      </w: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 xml:space="preserve">0,4349 </w:t>
      </w:r>
      <w:r>
        <w:rPr>
          <w:rFonts w:cs="Times New Roman" w:ascii="Times New Roman" w:hAnsi="Times New Roman"/>
          <w:sz w:val="26"/>
          <w:szCs w:val="26"/>
        </w:rPr>
        <w:t>μ</w:t>
      </w:r>
      <w:r>
        <w:rPr>
          <w:rFonts w:cs="Times New Roman" w:ascii="Times New Roman" w:hAnsi="Times New Roman"/>
          <w:sz w:val="26"/>
          <w:szCs w:val="26"/>
          <w:lang w:val="vi-VN"/>
        </w:rPr>
        <w:t>m.</w:t>
        <w:tab/>
      </w:r>
      <w:r>
        <w:rPr>
          <w:rFonts w:cs="Times New Roman" w:ascii="Times New Roman" w:hAnsi="Times New Roman"/>
          <w:b/>
          <w:color w:val="FF0000"/>
          <w:sz w:val="26"/>
          <w:szCs w:val="26"/>
          <w:lang w:val="vi-VN"/>
        </w:rPr>
        <w:t xml:space="preserve">B. </w:t>
      </w:r>
      <w:r>
        <w:rPr>
          <w:rFonts w:cs="Times New Roman" w:ascii="Times New Roman" w:hAnsi="Times New Roman"/>
          <w:color w:val="FF0000"/>
          <w:sz w:val="26"/>
          <w:szCs w:val="26"/>
          <w:lang w:val="vi-VN"/>
        </w:rPr>
        <w:t xml:space="preserve">0,4871 </w:t>
      </w:r>
      <w:r>
        <w:rPr>
          <w:rFonts w:cs="Times New Roman" w:ascii="Times New Roman" w:hAnsi="Times New Roman"/>
          <w:color w:val="FF0000"/>
          <w:sz w:val="26"/>
          <w:szCs w:val="26"/>
        </w:rPr>
        <w:t>μ</w:t>
      </w:r>
      <w:r>
        <w:rPr>
          <w:rFonts w:cs="Times New Roman" w:ascii="Times New Roman" w:hAnsi="Times New Roman"/>
          <w:color w:val="FF0000"/>
          <w:sz w:val="26"/>
          <w:szCs w:val="26"/>
          <w:lang w:val="vi-VN"/>
        </w:rPr>
        <w:t>m.</w:t>
      </w:r>
      <w:r>
        <w:rPr>
          <w:rFonts w:cs="Times New Roman" w:ascii="Times New Roman" w:hAnsi="Times New Roman"/>
          <w:sz w:val="26"/>
          <w:szCs w:val="26"/>
          <w:lang w:val="vi-VN"/>
        </w:rPr>
        <w:tab/>
      </w:r>
      <w:r>
        <w:rPr>
          <w:rFonts w:cs="Times New Roman" w:ascii="Times New Roman" w:hAnsi="Times New Roman"/>
          <w:b/>
          <w:sz w:val="26"/>
          <w:szCs w:val="26"/>
          <w:lang w:val="vi-VN"/>
        </w:rPr>
        <w:t xml:space="preserve">C. </w:t>
      </w:r>
      <w:r>
        <w:rPr>
          <w:rFonts w:cs="Times New Roman" w:ascii="Times New Roman" w:hAnsi="Times New Roman"/>
          <w:sz w:val="26"/>
          <w:szCs w:val="26"/>
          <w:lang w:val="vi-VN"/>
        </w:rPr>
        <w:t xml:space="preserve">0,6576 </w:t>
      </w:r>
      <w:r>
        <w:rPr>
          <w:rFonts w:cs="Times New Roman" w:ascii="Times New Roman" w:hAnsi="Times New Roman"/>
          <w:sz w:val="26"/>
          <w:szCs w:val="26"/>
        </w:rPr>
        <w:t>μ</w:t>
      </w:r>
      <w:r>
        <w:rPr>
          <w:rFonts w:cs="Times New Roman" w:ascii="Times New Roman" w:hAnsi="Times New Roman"/>
          <w:sz w:val="26"/>
          <w:szCs w:val="26"/>
          <w:lang w:val="vi-VN"/>
        </w:rPr>
        <w:t>m.</w:t>
        <w:tab/>
      </w:r>
      <w:r>
        <w:rPr>
          <w:rFonts w:cs="Times New Roman" w:ascii="Times New Roman" w:hAnsi="Times New Roman"/>
          <w:b/>
          <w:sz w:val="26"/>
          <w:szCs w:val="26"/>
          <w:lang w:val="vi-VN"/>
        </w:rPr>
        <w:t xml:space="preserve">D. </w:t>
      </w:r>
      <w:r>
        <w:rPr>
          <w:rFonts w:cs="Times New Roman" w:ascii="Times New Roman" w:hAnsi="Times New Roman"/>
          <w:sz w:val="26"/>
          <w:szCs w:val="26"/>
          <w:lang w:val="vi-VN"/>
        </w:rPr>
        <w:t xml:space="preserve">1,284 </w:t>
      </w:r>
      <w:r>
        <w:rPr>
          <w:rFonts w:cs="Times New Roman" w:ascii="Times New Roman" w:hAnsi="Times New Roman"/>
          <w:sz w:val="26"/>
          <w:szCs w:val="26"/>
        </w:rPr>
        <w:t>μ</w:t>
      </w:r>
      <w:r>
        <w:rPr>
          <w:rFonts w:cs="Times New Roman" w:ascii="Times New Roman" w:hAnsi="Times New Roman"/>
          <w:sz w:val="26"/>
          <w:szCs w:val="26"/>
          <w:lang w:val="vi-VN"/>
        </w:rPr>
        <w:t>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132 (QG 2018)</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sz w:val="26"/>
          <w:szCs w:val="26"/>
          <w:lang w:val="vi-VN"/>
        </w:rPr>
        <w:t>Một ống Cu-lít-giơ (ống tia X) đang hoạt động. Bỏ qua động năng ban đầu của các êlectron khi bứt ra khỏi catôt. Ban đầu, hiệu điện thế giữa anôt và catôt là U thì tốc độ của êlectron khi đập vào anôt là 4,5.10</w:t>
      </w:r>
      <w:r>
        <w:rPr>
          <w:rFonts w:cs="Times New Roman" w:ascii="Times New Roman" w:hAnsi="Times New Roman"/>
          <w:sz w:val="26"/>
          <w:szCs w:val="26"/>
          <w:vertAlign w:val="superscript"/>
          <w:lang w:val="vi-VN"/>
        </w:rPr>
        <w:t>7</w:t>
      </w:r>
      <w:r>
        <w:rPr>
          <w:rFonts w:cs="Times New Roman" w:ascii="Times New Roman" w:hAnsi="Times New Roman"/>
          <w:sz w:val="26"/>
          <w:szCs w:val="26"/>
          <w:lang w:val="vi-VN"/>
        </w:rPr>
        <w:t xml:space="preserve"> m/s. Khi hiệu điện thế giữa anôt và catôt là 1,44U thì tốc độ của êlectron đập vào anôt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sz w:val="26"/>
          <w:szCs w:val="26"/>
        </w:rPr>
        <w:t xml:space="preserve">A. </w:t>
      </w:r>
      <w:r>
        <w:rPr>
          <w:rFonts w:cs="Times New Roman" w:ascii="Times New Roman" w:hAnsi="Times New Roman"/>
          <w:sz w:val="26"/>
          <w:szCs w:val="26"/>
        </w:rPr>
        <w:t>3,1.10</w:t>
      </w:r>
      <w:r>
        <w:rPr>
          <w:rFonts w:cs="Times New Roman" w:ascii="Times New Roman" w:hAnsi="Times New Roman"/>
          <w:sz w:val="26"/>
          <w:szCs w:val="26"/>
          <w:vertAlign w:val="superscript"/>
          <w:lang w:val="vi-VN"/>
        </w:rPr>
        <w:t>7</w:t>
      </w:r>
      <w:r>
        <w:rPr>
          <w:rFonts w:cs="Times New Roman" w:ascii="Times New Roman" w:hAnsi="Times New Roman"/>
          <w:sz w:val="26"/>
          <w:szCs w:val="26"/>
        </w:rPr>
        <w:t xml:space="preserve"> m/s.</w:t>
      </w:r>
      <w:r>
        <w:rPr>
          <w:rFonts w:cs="Times New Roman" w:ascii="Times New Roman" w:hAnsi="Times New Roman"/>
          <w:sz w:val="26"/>
          <w:szCs w:val="26"/>
          <w:vertAlign w:val="superscript"/>
        </w:rPr>
        <w:tab/>
      </w:r>
      <w:r>
        <w:rPr>
          <w:rFonts w:cs="Times New Roman" w:ascii="Times New Roman" w:hAnsi="Times New Roman"/>
          <w:b/>
          <w:sz w:val="26"/>
          <w:szCs w:val="26"/>
        </w:rPr>
        <w:t xml:space="preserve">B. </w:t>
      </w:r>
      <w:r>
        <w:rPr>
          <w:rFonts w:cs="Times New Roman" w:ascii="Times New Roman" w:hAnsi="Times New Roman"/>
          <w:sz w:val="26"/>
          <w:szCs w:val="26"/>
        </w:rPr>
        <w:t>6,5.10</w:t>
      </w:r>
      <w:r>
        <w:rPr>
          <w:rFonts w:cs="Times New Roman" w:ascii="Times New Roman" w:hAnsi="Times New Roman"/>
          <w:sz w:val="26"/>
          <w:szCs w:val="26"/>
          <w:vertAlign w:val="superscript"/>
          <w:lang w:val="vi-VN"/>
        </w:rPr>
        <w:t>7</w:t>
      </w:r>
      <w:r>
        <w:rPr>
          <w:rFonts w:cs="Times New Roman" w:ascii="Times New Roman" w:hAnsi="Times New Roman"/>
          <w:sz w:val="26"/>
          <w:szCs w:val="26"/>
        </w:rPr>
        <w:t xml:space="preserve"> m/s.</w:t>
      </w:r>
      <w:r>
        <w:rPr>
          <w:rFonts w:cs="Times New Roman" w:ascii="Times New Roman" w:hAnsi="Times New Roman"/>
          <w:sz w:val="26"/>
          <w:szCs w:val="26"/>
          <w:vertAlign w:val="superscript"/>
        </w:rPr>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5,4.10</w:t>
      </w:r>
      <w:r>
        <w:rPr>
          <w:rFonts w:cs="Times New Roman" w:ascii="Times New Roman" w:hAnsi="Times New Roman"/>
          <w:color w:val="FF0000"/>
          <w:sz w:val="26"/>
          <w:szCs w:val="26"/>
          <w:vertAlign w:val="superscript"/>
          <w:lang w:val="vi-VN"/>
        </w:rPr>
        <w:t>7</w:t>
      </w:r>
      <w:r>
        <w:rPr>
          <w:rFonts w:cs="Times New Roman" w:ascii="Times New Roman" w:hAnsi="Times New Roman"/>
          <w:color w:val="FF0000"/>
          <w:sz w:val="26"/>
          <w:szCs w:val="26"/>
        </w:rPr>
        <w:t xml:space="preserve"> m/s.</w:t>
      </w:r>
      <w:r>
        <w:rPr>
          <w:rFonts w:cs="Times New Roman" w:ascii="Times New Roman" w:hAnsi="Times New Roman"/>
          <w:sz w:val="26"/>
          <w:szCs w:val="26"/>
          <w:vertAlign w:val="superscript"/>
        </w:rPr>
        <w:tab/>
      </w:r>
      <w:r>
        <w:rPr>
          <w:rFonts w:cs="Times New Roman" w:ascii="Times New Roman" w:hAnsi="Times New Roman"/>
          <w:b/>
          <w:sz w:val="26"/>
          <w:szCs w:val="26"/>
        </w:rPr>
        <w:t xml:space="preserve">D. </w:t>
      </w:r>
      <w:r>
        <w:rPr>
          <w:rFonts w:cs="Times New Roman" w:ascii="Times New Roman" w:hAnsi="Times New Roman"/>
          <w:sz w:val="26"/>
          <w:szCs w:val="26"/>
        </w:rPr>
        <w:t>3,8.10</w:t>
      </w:r>
      <w:r>
        <w:rPr>
          <w:rFonts w:cs="Times New Roman" w:ascii="Times New Roman" w:hAnsi="Times New Roman"/>
          <w:sz w:val="26"/>
          <w:szCs w:val="26"/>
          <w:vertAlign w:val="superscript"/>
          <w:lang w:val="vi-VN"/>
        </w:rPr>
        <w:t>7</w:t>
      </w:r>
      <w:r>
        <w:rPr>
          <w:rFonts w:cs="Times New Roman" w:ascii="Times New Roman" w:hAnsi="Times New Roman"/>
          <w:sz w:val="26"/>
          <w:szCs w:val="26"/>
        </w:rPr>
        <w:t xml:space="preserve"> m/s.</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204</w:t>
      </w:r>
    </w:p>
    <w:p>
      <w:pPr>
        <w:pStyle w:val="Normal"/>
        <w:widowControl w:val="false"/>
        <w:ind w:right="100"/>
        <w:jc w:val="both"/>
        <w:rPr/>
      </w:pPr>
      <w:r>
        <w:rPr>
          <w:rFonts w:cs="Times New Roman" w:ascii="Times New Roman" w:hAnsi="Times New Roman"/>
          <w:b/>
          <w:sz w:val="26"/>
          <w:szCs w:val="26"/>
        </w:rPr>
        <w:t>Câu 133 (QG 2018)</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bCs/>
          <w:color w:val="000000"/>
          <w:sz w:val="26"/>
          <w:szCs w:val="26"/>
          <w:lang w:eastAsia="vi-VN"/>
        </w:rPr>
        <w:t>Chiếu một ánh sáng đơn sắc màu lục vào một chất huỳnh quang, ánh sáng phát quang do chất này phát ra không thể lả ánh sáng màu</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vàng.</w:t>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.cam</w:t>
        <w:tab/>
        <w:tab/>
        <w:tab/>
      </w:r>
      <w:r>
        <w:rPr>
          <w:rFonts w:cs="Times New Roman" w:ascii="Times New Roman" w:hAnsi="Times New Roman"/>
          <w:b/>
          <w:color w:val="FF0000"/>
          <w:sz w:val="26"/>
          <w:szCs w:val="26"/>
          <w:lang w:eastAsia="vi-VN"/>
        </w:rPr>
        <w:t>C</w:t>
      </w:r>
      <w:r>
        <w:rPr>
          <w:rFonts w:cs="Times New Roman" w:ascii="Times New Roman" w:hAnsi="Times New Roman"/>
          <w:color w:val="FF0000"/>
          <w:sz w:val="26"/>
          <w:szCs w:val="26"/>
          <w:lang w:eastAsia="vi-VN"/>
        </w:rPr>
        <w:t>. tím.</w:t>
        <w:tab/>
        <w:tab/>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.đỏ</w:t>
      </w:r>
    </w:p>
    <w:p>
      <w:pPr>
        <w:pStyle w:val="Normal"/>
        <w:rPr/>
      </w:pPr>
      <w:r>
        <w:rPr>
          <w:rFonts w:cs="Times New Roman" w:ascii="Times New Roman" w:hAnsi="Times New Roman"/>
          <w:b/>
          <w:sz w:val="26"/>
          <w:szCs w:val="26"/>
        </w:rPr>
        <w:t>Câu 134 (QG 2018)</w:t>
      </w:r>
      <w:r>
        <w:rPr>
          <w:rFonts w:cs="Times New Roman" w:ascii="Times New Roman" w:hAnsi="Times New Roman"/>
          <w:b/>
          <w:sz w:val="26"/>
          <w:szCs w:val="26"/>
          <w:lang w:val="pt-BR"/>
        </w:rPr>
        <w:t>:</w:t>
      </w:r>
      <w:r>
        <w:rPr>
          <w:rFonts w:cs="Times New Roman" w:ascii="Times New Roman" w:hAnsi="Times New Roman"/>
          <w:sz w:val="26"/>
          <w:szCs w:val="26"/>
        </w:rPr>
        <w:t xml:space="preserve"> Một kim loại có giới hạn quang điện là 0,5 µm. Lấy c= 3.10</w:t>
      </w:r>
      <w:r>
        <w:rPr>
          <w:rFonts w:cs="Times New Roman" w:ascii="Times New Roman" w:hAnsi="Times New Roman"/>
          <w:sz w:val="26"/>
          <w:szCs w:val="26"/>
          <w:vertAlign w:val="superscript"/>
        </w:rPr>
        <w:t xml:space="preserve">8 </w:t>
      </w:r>
      <w:r>
        <w:rPr>
          <w:rFonts w:cs="Times New Roman" w:ascii="Times New Roman" w:hAnsi="Times New Roman"/>
          <w:sz w:val="26"/>
          <w:szCs w:val="26"/>
        </w:rPr>
        <w:t>m/s. Chiếu bức xạ có tần số fvào kim loại này thì xảy ra hiện tượng quang điện. Giới hạn nhỏ nhất của f là:</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lang w:eastAsia="vi-VN"/>
        </w:rPr>
        <w:object w:dxaOrig="859" w:dyaOrig="299">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42.55pt;height:15pt" filled="f" o:ole="">
            <v:imagedata r:id="rId2555" o:title=""/>
          </v:shape>
          <o:OLEObject Type="Embed" ProgID="" ShapeID="ole_rId2554" DrawAspect="Content" ObjectID="_963834842" r:id="rId2554"/>
        </w:object>
      </w:r>
      <w:r>
        <w:rPr>
          <w:rFonts w:cs="Times New Roman" w:ascii="Times New Roman" w:hAnsi="Times New Roman"/>
          <w:color w:val="FF0000"/>
          <w:sz w:val="26"/>
          <w:szCs w:val="26"/>
          <w:lang w:eastAsia="vi-VN"/>
        </w:rPr>
        <w:t>.</w:t>
        <w:tab/>
      </w:r>
      <w:r>
        <w:rPr>
          <w:rFonts w:cs="Times New Roman" w:ascii="Times New Roman" w:hAnsi="Times New Roman"/>
          <w:color w:val="0000CC"/>
          <w:sz w:val="26"/>
          <w:szCs w:val="26"/>
          <w:lang w:eastAsia="vi-VN"/>
        </w:rPr>
        <w:tab/>
      </w:r>
      <w:r>
        <w:rPr>
          <w:rFonts w:cs="Times New Roman" w:ascii="Times New Roman" w:hAnsi="Times New Roman"/>
          <w:color w:val="000000"/>
          <w:sz w:val="26"/>
          <w:szCs w:val="26"/>
          <w:lang w:eastAsia="vi-VN"/>
        </w:rPr>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859" w:dyaOrig="299">
          <v:shapetype id="_x0000_tole_rId2556" coordsize="21600,21600" o:spt="ole_rId2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6" type="_x0000_tole_rId2556" style="width:42.55pt;height:15pt" filled="f" o:ole="">
            <v:imagedata r:id="rId2557" o:title=""/>
          </v:shape>
          <o:OLEObject Type="Embed" ProgID="" ShapeID="ole_rId2556" DrawAspect="Content" ObjectID="_1953455705" r:id="rId2556"/>
        </w:object>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880" w:dyaOrig="300">
          <v:shapetype id="_x0000_tole_rId2558" coordsize="21600,21600" o:spt="ole_rId2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8" type="_x0000_tole_rId2558" style="width:44.4pt;height:15pt" filled="f" o:ole="">
            <v:imagedata r:id="rId2559" o:title=""/>
          </v:shape>
          <o:OLEObject Type="Embed" ProgID="" ShapeID="ole_rId2558" DrawAspect="Content" ObjectID="_292077282" r:id="rId2558"/>
        </w:object>
      </w:r>
      <w:r>
        <w:rPr>
          <w:rFonts w:cs="Times New Roman" w:ascii="Times New Roman" w:hAnsi="Times New Roman"/>
          <w:color w:val="000000"/>
          <w:sz w:val="26"/>
          <w:szCs w:val="26"/>
          <w:lang w:eastAsia="vi-VN"/>
        </w:rPr>
        <w:tab/>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1039" w:dyaOrig="320">
          <v:shapetype id="_x0000_tole_rId2560" coordsize="21600,21600" o:spt="ole_rId2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0" type="_x0000_tole_rId2560" style="width:53.15pt;height:16.3pt" filled="f" o:ole="">
            <v:imagedata r:id="rId2561" o:title=""/>
          </v:shape>
          <o:OLEObject Type="Embed" ProgID="" ShapeID="ole_rId2560" DrawAspect="Content" ObjectID="_565673309" r:id="rId2560"/>
        </w:object>
      </w:r>
      <w:r>
        <w:rPr>
          <w:rFonts w:cs="Times New Roman" w:ascii="Times New Roman" w:hAnsi="Times New Roman"/>
          <w:color w:val="000000"/>
          <w:sz w:val="26"/>
          <w:szCs w:val="26"/>
          <w:lang w:eastAsia="vi-VN"/>
        </w:rPr>
        <w:t>.</w:t>
      </w:r>
    </w:p>
    <w:p>
      <w:pPr>
        <w:pStyle w:val="Normal"/>
        <w:rPr/>
      </w:pPr>
      <w:bookmarkStart w:id="4" w:name="bookmark3"/>
      <w:r>
        <w:rPr>
          <w:rFonts w:cs="Times New Roman" w:ascii="Times New Roman" w:hAnsi="Times New Roman"/>
          <w:b/>
          <w:sz w:val="26"/>
          <w:szCs w:val="26"/>
        </w:rPr>
        <w:t>Câu 135 (QG 2018)</w:t>
      </w:r>
      <w:r>
        <w:rPr>
          <w:rFonts w:cs="Times New Roman" w:ascii="Times New Roman" w:hAnsi="Times New Roman"/>
          <w:b/>
          <w:sz w:val="26"/>
          <w:szCs w:val="26"/>
          <w:lang w:val="pt-BR"/>
        </w:rPr>
        <w:t>:</w:t>
      </w:r>
      <w:r>
        <w:rPr>
          <w:rFonts w:cs="Times New Roman" w:ascii="Times New Roman" w:hAnsi="Times New Roman"/>
          <w:sz w:val="26"/>
          <w:szCs w:val="26"/>
        </w:rPr>
        <w:t xml:space="preserve"> Một ống Cu-lit-giơ (ống tia X) đang hoạt động. Bỏ qua động năng ban đầu của các êlectron khi bứt ra khỏi catôt. Ban đầu, hiệu điện thế giữa anôt và catốt là 10 kV thì tốc độ của êlectron khi đập vào anốt là v</w:t>
      </w:r>
      <w:r>
        <w:rPr>
          <w:rFonts w:cs="Times New Roman" w:ascii="Times New Roman" w:hAnsi="Times New Roman"/>
          <w:sz w:val="26"/>
          <w:szCs w:val="26"/>
          <w:vertAlign w:val="subscript"/>
        </w:rPr>
        <w:t>1</w:t>
      </w:r>
      <w:r>
        <w:rPr>
          <w:rFonts w:cs="Times New Roman" w:ascii="Times New Roman" w:hAnsi="Times New Roman"/>
          <w:sz w:val="26"/>
          <w:szCs w:val="26"/>
        </w:rPr>
        <w:t>. Khi hiệu điện thế giữa anốt và catốt là 15 kV thì tốc độ của electron đập vào anôt là</w:t>
      </w:r>
      <w:bookmarkEnd w:id="4"/>
      <w:r>
        <w:rPr>
          <w:rFonts w:cs="Times New Roman" w:ascii="Times New Roman" w:hAnsi="Times New Roman"/>
          <w:sz w:val="26"/>
          <w:szCs w:val="26"/>
        </w:rPr>
        <w:t>v</w:t>
      </w:r>
      <w:r>
        <w:rPr>
          <w:rFonts w:cs="Times New Roman" w:ascii="Times New Roman" w:hAnsi="Times New Roman"/>
          <w:sz w:val="26"/>
          <w:szCs w:val="26"/>
          <w:vertAlign w:val="subscript"/>
        </w:rPr>
        <w:t>2</w:t>
      </w:r>
      <w:r>
        <w:rPr>
          <w:rFonts w:cs="Times New Roman" w:ascii="Times New Roman" w:hAnsi="Times New Roman"/>
          <w:sz w:val="26"/>
          <w:szCs w:val="26"/>
        </w:rPr>
        <w:t>.</w:t>
      </w:r>
    </w:p>
    <w:p>
      <w:pPr>
        <w:pStyle w:val="Normal"/>
        <w:rPr/>
      </w:pPr>
      <w:r>
        <w:rPr>
          <w:rFonts w:cs="Times New Roman" w:ascii="Times New Roman" w:hAnsi="Times New Roman"/>
          <w:sz w:val="26"/>
          <w:szCs w:val="26"/>
        </w:rPr>
        <w:t>Lấy m</w:t>
      </w:r>
      <w:r>
        <w:rPr>
          <w:rFonts w:cs="Times New Roman" w:ascii="Times New Roman" w:hAnsi="Times New Roman"/>
          <w:sz w:val="26"/>
          <w:szCs w:val="26"/>
          <w:vertAlign w:val="subscript"/>
        </w:rPr>
        <w:t xml:space="preserve">e </w:t>
      </w:r>
      <w:r>
        <w:rPr>
          <w:rFonts w:cs="Times New Roman" w:ascii="Times New Roman" w:hAnsi="Times New Roman"/>
          <w:sz w:val="26"/>
          <w:szCs w:val="26"/>
        </w:rPr>
        <w:t>= 9,1.10</w:t>
      </w:r>
      <w:r>
        <w:rPr>
          <w:rFonts w:cs="Times New Roman" w:ascii="Times New Roman" w:hAnsi="Times New Roman"/>
          <w:sz w:val="26"/>
          <w:szCs w:val="26"/>
          <w:vertAlign w:val="superscript"/>
        </w:rPr>
        <w:t>-31</w:t>
      </w:r>
      <w:r>
        <w:rPr>
          <w:rFonts w:cs="Times New Roman" w:ascii="Times New Roman" w:hAnsi="Times New Roman"/>
          <w:sz w:val="26"/>
          <w:szCs w:val="26"/>
        </w:rPr>
        <w:t xml:space="preserve"> kg và e = l,6.10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 C. Hiệu v</w:t>
      </w:r>
      <w:r>
        <w:rPr>
          <w:rFonts w:cs="Times New Roman" w:ascii="Times New Roman" w:hAnsi="Times New Roman"/>
          <w:sz w:val="26"/>
          <w:szCs w:val="26"/>
          <w:vertAlign w:val="subscript"/>
        </w:rPr>
        <w:t>2</w:t>
      </w:r>
      <w:r>
        <w:rPr>
          <w:rFonts w:cs="Times New Roman" w:ascii="Times New Roman" w:hAnsi="Times New Roman"/>
          <w:sz w:val="26"/>
          <w:szCs w:val="26"/>
        </w:rPr>
        <w:t xml:space="preserve"> – v</w:t>
      </w:r>
      <w:r>
        <w:rPr>
          <w:rFonts w:cs="Times New Roman" w:ascii="Times New Roman" w:hAnsi="Times New Roman"/>
          <w:sz w:val="26"/>
          <w:szCs w:val="26"/>
          <w:vertAlign w:val="subscript"/>
        </w:rPr>
        <w:t>1</w:t>
      </w:r>
      <w:r>
        <w:rPr>
          <w:rFonts w:cs="Times New Roman" w:ascii="Times New Roman" w:hAnsi="Times New Roman"/>
          <w:sz w:val="26"/>
          <w:szCs w:val="26"/>
        </w:rPr>
        <w:t xml:space="preserve"> có giá trị là</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lang w:eastAsia="vi-VN"/>
        </w:rPr>
        <w:object w:dxaOrig="1219" w:dyaOrig="320">
          <v:shapetype id="_x0000_tole_rId2562" coordsize="21600,21600" o:spt="ole_rId2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2" type="_x0000_tole_rId2562" style="width:60.75pt;height:16.3pt" filled="f" o:ole="">
            <v:imagedata r:id="rId2563" o:title=""/>
          </v:shape>
          <o:OLEObject Type="Embed" ProgID="" ShapeID="ole_rId2562" DrawAspect="Content" ObjectID="_765203595" r:id="rId2562"/>
        </w:object>
      </w:r>
      <w:r>
        <w:rPr>
          <w:rFonts w:cs="Times New Roman" w:ascii="Times New Roman" w:hAnsi="Times New Roman"/>
          <w:color w:val="FF0000"/>
          <w:sz w:val="26"/>
          <w:szCs w:val="26"/>
          <w:lang w:eastAsia="vi-VN"/>
        </w:rPr>
        <w:t>.</w:t>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1259" w:dyaOrig="320">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63.8pt;height:16.3pt" filled="f" o:ole="">
            <v:imagedata r:id="rId2565" o:title=""/>
          </v:shape>
          <o:OLEObject Type="Embed" ProgID="" ShapeID="ole_rId2564" DrawAspect="Content" ObjectID="_1454437564" r:id="rId2564"/>
        </w:object>
      </w:r>
      <w:r>
        <w:rPr>
          <w:rFonts w:cs="Times New Roman" w:ascii="Times New Roman" w:hAnsi="Times New Roman"/>
          <w:color w:val="000000"/>
          <w:sz w:val="26"/>
          <w:szCs w:val="26"/>
          <w:lang w:eastAsia="vi-VN"/>
        </w:rPr>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1160" w:dyaOrig="320">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57.55pt;height:16.3pt" filled="f" o:ole="">
            <v:imagedata r:id="rId2567" o:title=""/>
          </v:shape>
          <o:OLEObject Type="Embed" ProgID="" ShapeID="ole_rId2566" DrawAspect="Content" ObjectID="_1958384561" r:id="rId2566"/>
        </w:object>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1139" w:dyaOrig="320">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56.9pt;height:16.3pt" filled="f" o:ole="">
            <v:imagedata r:id="rId2569" o:title=""/>
          </v:shape>
          <o:OLEObject Type="Embed" ProgID="" ShapeID="ole_rId2568" DrawAspect="Content" ObjectID="_1509845910" r:id="rId2568"/>
        </w:object>
      </w:r>
      <w:r>
        <w:rPr>
          <w:rFonts w:cs="Times New Roman" w:ascii="Times New Roman" w:hAnsi="Times New Roman"/>
          <w:color w:val="000000"/>
          <w:sz w:val="26"/>
          <w:szCs w:val="26"/>
          <w:lang w:eastAsia="vi-VN"/>
        </w:rPr>
        <w:t>.</w:t>
      </w:r>
    </w:p>
    <w:p>
      <w:pPr>
        <w:pStyle w:val="Vnbnnidung21"/>
        <w:shd w:fill="auto" w:val="clear"/>
        <w:spacing w:lineRule="auto" w:line="240"/>
        <w:ind w:hanging="0" w:right="0"/>
        <w:jc w:val="left"/>
        <w:rPr/>
      </w:pPr>
      <w:r>
        <w:rPr>
          <w:b/>
          <w:sz w:val="26"/>
          <w:szCs w:val="26"/>
        </w:rPr>
        <w:t>Câu 136 (QG 2018)</w:t>
      </w:r>
      <w:r>
        <w:rPr>
          <w:b/>
          <w:sz w:val="26"/>
          <w:szCs w:val="26"/>
          <w:lang w:val="pt-BR"/>
        </w:rPr>
        <w:t>:</w:t>
      </w:r>
      <w:r>
        <w:rPr>
          <w:sz w:val="26"/>
          <w:szCs w:val="26"/>
        </w:rPr>
        <w:t xml:space="preserve"> Xét nguyên tử hiđrô theo mẫu nguyên tử Bo. Nguyên tử hiđrô đang ở trạng thái dừng có năng lượng -3,4 eV, hấp thụ 1 phôtôn ứng với bức xạ có tần số f thì nó chuyển lên trạng thái dừng có năng lượng -0,85 eV.  Lấy h = 6,625.10</w:t>
      </w:r>
      <w:r>
        <w:rPr>
          <w:sz w:val="26"/>
          <w:szCs w:val="26"/>
          <w:vertAlign w:val="superscript"/>
        </w:rPr>
        <w:t>-34</w:t>
      </w:r>
      <w:r>
        <w:rPr>
          <w:sz w:val="26"/>
          <w:szCs w:val="26"/>
        </w:rPr>
        <w:t xml:space="preserve"> J.s và </w:t>
      </w:r>
      <w:r>
        <w:rPr>
          <w:sz w:val="26"/>
          <w:szCs w:val="26"/>
        </w:rPr>
        <w:object w:dxaOrig="1719" w:dyaOrig="359">
          <v:shapetype id="_x0000_tole_rId2570" coordsize="21600,21600" o:spt="ole_rId2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0" type="_x0000_tole_rId2570" style="width:77pt;height:18.75pt" filled="f" o:ole="">
            <v:imagedata r:id="rId2571" o:title=""/>
          </v:shape>
          <o:OLEObject Type="Embed" ProgID="" ShapeID="ole_rId2570" DrawAspect="Content" ObjectID="_584392621" r:id="rId2570"/>
        </w:object>
      </w:r>
      <w:r>
        <w:rPr>
          <w:sz w:val="26"/>
          <w:szCs w:val="26"/>
        </w:rPr>
        <w:t>. Giá trị của f là:</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FF0000"/>
          <w:sz w:val="26"/>
          <w:szCs w:val="26"/>
          <w:lang w:eastAsia="vi-VN"/>
        </w:rPr>
        <w:t>A</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lang w:eastAsia="vi-VN"/>
        </w:rPr>
        <w:object w:dxaOrig="1139" w:dyaOrig="320">
          <v:shapetype id="_x0000_tole_rId2572" coordsize="21600,21600" o:spt="ole_rId2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2" type="_x0000_tole_rId2572" style="width:56.9pt;height:16.3pt" filled="f" o:ole="">
            <v:imagedata r:id="rId2573" o:title=""/>
          </v:shape>
          <o:OLEObject Type="Embed" ProgID="" ShapeID="ole_rId2572" DrawAspect="Content" ObjectID="_1104042260" r:id="rId2572"/>
        </w:object>
      </w:r>
      <w:r>
        <w:rPr>
          <w:rFonts w:cs="Times New Roman" w:ascii="Times New Roman" w:hAnsi="Times New Roman"/>
          <w:color w:val="FF0000"/>
          <w:sz w:val="26"/>
          <w:szCs w:val="26"/>
          <w:lang w:eastAsia="vi-VN"/>
        </w:rPr>
        <w:t>.</w:t>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1139" w:dyaOrig="320">
          <v:shapetype id="_x0000_tole_rId2574" coordsize="21600,21600" o:spt="ole_rId2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4" type="_x0000_tole_rId2574" style="width:56.9pt;height:16.3pt" filled="f" o:ole="">
            <v:imagedata r:id="rId2575" o:title=""/>
          </v:shape>
          <o:OLEObject Type="Embed" ProgID="" ShapeID="ole_rId2574" DrawAspect="Content" ObjectID="_908486778" r:id="rId2574"/>
        </w:object>
      </w:r>
      <w:r>
        <w:rPr>
          <w:rFonts w:cs="Times New Roman" w:ascii="Times New Roman" w:hAnsi="Times New Roman"/>
          <w:color w:val="000000"/>
          <w:sz w:val="26"/>
          <w:szCs w:val="26"/>
          <w:lang w:eastAsia="vi-VN"/>
        </w:rPr>
        <w:tab/>
        <w:tab/>
      </w:r>
      <w:r>
        <w:rPr>
          <w:rFonts w:cs="Times New Roman" w:ascii="Times New Roman" w:hAnsi="Times New Roman"/>
          <w:b/>
          <w:sz w:val="26"/>
          <w:szCs w:val="26"/>
          <w:lang w:eastAsia="vi-VN"/>
        </w:rPr>
        <w:t>C</w:t>
      </w:r>
      <w:r>
        <w:rPr>
          <w:rFonts w:cs="Times New Roman" w:ascii="Times New Roman" w:hAnsi="Times New Roman"/>
          <w:color w:val="0000CC"/>
          <w:sz w:val="26"/>
          <w:szCs w:val="26"/>
          <w:lang w:eastAsia="vi-VN"/>
        </w:rPr>
        <w:t xml:space="preserve">. </w:t>
      </w:r>
      <w:r>
        <w:rPr>
          <w:rFonts w:cs="Times New Roman" w:ascii="Times New Roman" w:hAnsi="Times New Roman"/>
          <w:color w:val="0000CC"/>
          <w:sz w:val="26"/>
          <w:szCs w:val="26"/>
          <w:lang w:eastAsia="vi-VN"/>
        </w:rPr>
        <w:object w:dxaOrig="1160" w:dyaOrig="320">
          <v:shapetype id="_x0000_tole_rId2576" coordsize="21600,21600" o:spt="ole_rId2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6" type="_x0000_tole_rId2576" style="width:57.55pt;height:16.3pt" filled="f" o:ole="">
            <v:imagedata r:id="rId2577" o:title=""/>
          </v:shape>
          <o:OLEObject Type="Embed" ProgID="" ShapeID="ole_rId2576" DrawAspect="Content" ObjectID="_428377075" r:id="rId2576"/>
        </w:object>
      </w:r>
      <w:r>
        <w:rPr>
          <w:rFonts w:cs="Times New Roman" w:ascii="Times New Roman" w:hAnsi="Times New Roman"/>
          <w:color w:val="000000"/>
          <w:sz w:val="26"/>
          <w:szCs w:val="26"/>
          <w:lang w:eastAsia="vi-VN"/>
        </w:rPr>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1160" w:dyaOrig="320">
          <v:shapetype id="_x0000_tole_rId2578" coordsize="21600,21600" o:spt="ole_rId2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8" type="_x0000_tole_rId2578" style="width:57.55pt;height:16.3pt" filled="f" o:ole="">
            <v:imagedata r:id="rId2579" o:title=""/>
          </v:shape>
          <o:OLEObject Type="Embed" ProgID="" ShapeID="ole_rId2578" DrawAspect="Content" ObjectID="_75325261" r:id="rId2578"/>
        </w:object>
      </w:r>
      <w:r>
        <w:rPr>
          <w:rFonts w:cs="Times New Roman" w:ascii="Times New Roman" w:hAnsi="Times New Roman"/>
          <w:color w:val="000000"/>
          <w:sz w:val="26"/>
          <w:szCs w:val="26"/>
          <w:lang w:eastAsia="vi-VN"/>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bCs/>
          <w:color w:val="000000"/>
          <w:sz w:val="26"/>
          <w:szCs w:val="26"/>
          <w:u w:val="single"/>
          <w:lang w:eastAsia="vi-VN"/>
        </w:rPr>
      </w:pPr>
      <w:r>
        <w:rPr>
          <w:rFonts w:cs="Times New Roman" w:ascii="Times New Roman" w:hAnsi="Times New Roman"/>
          <w:b/>
          <w:bCs/>
          <w:color w:val="000000"/>
          <w:sz w:val="26"/>
          <w:szCs w:val="26"/>
          <w:u w:val="single"/>
          <w:lang w:eastAsia="vi-VN"/>
        </w:rPr>
      </w:r>
    </w:p>
    <w:p>
      <w:pPr>
        <w:pStyle w:val="Normal"/>
        <w:tabs>
          <w:tab w:val="clear" w:pos="720"/>
          <w:tab w:val="left" w:pos="240" w:leader="none"/>
          <w:tab w:val="left" w:pos="2520" w:leader="none"/>
          <w:tab w:val="left" w:pos="4920" w:leader="none"/>
          <w:tab w:val="left" w:pos="7440" w:leader="none"/>
        </w:tabs>
        <w:jc w:val="center"/>
        <w:rPr/>
      </w:pPr>
      <w:r>
        <w:rPr/>
        <w:t>ĐÁP ÁN: LƯỢNG TỬ ÁNH SÁNG</w:t>
      </w:r>
    </w:p>
    <w:tbl>
      <w:tblPr>
        <w:tblW w:w="10685" w:type="dxa"/>
        <w:jc w:val="left"/>
        <w:tblInd w:w="0" w:type="dxa"/>
        <w:tblLayout w:type="fixed"/>
        <w:tblCellMar>
          <w:top w:w="0" w:type="dxa"/>
          <w:left w:w="108" w:type="dxa"/>
          <w:bottom w:w="0" w:type="dxa"/>
          <w:right w:w="108" w:type="dxa"/>
        </w:tblCellMar>
      </w:tblPr>
      <w:tblGrid>
        <w:gridCol w:w="1068"/>
        <w:gridCol w:w="1069"/>
        <w:gridCol w:w="1069"/>
        <w:gridCol w:w="1069"/>
        <w:gridCol w:w="1069"/>
        <w:gridCol w:w="1069"/>
        <w:gridCol w:w="1068"/>
        <w:gridCol w:w="1068"/>
        <w:gridCol w:w="1068"/>
        <w:gridCol w:w="1068"/>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16A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17D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18C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19C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21D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26B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27A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28C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29A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31B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32A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33D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35C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36A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37B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38C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39C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42D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44B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46B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47A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48B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49C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51D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52D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54D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56A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57D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58C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59D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62D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65B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66B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67A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68B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69C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71C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76D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77D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78B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79B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81B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82A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86D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87B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88B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89A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91C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94C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96C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97A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98A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99C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102B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103B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105D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106B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107A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108D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109B</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111D</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112A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113A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114B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115C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116C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117C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118D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119D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121A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122A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126C</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127D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128D</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129A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131B</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132C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133C</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134A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135A</w:t>
            </w:r>
          </w:p>
        </w:tc>
        <w:tc>
          <w:tcPr>
            <w:tcW w:w="106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136A</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137</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138</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139</w:t>
            </w:r>
          </w:p>
        </w:tc>
        <w:tc>
          <w:tcPr>
            <w:tcW w:w="1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sz w:val="26"/>
                <w:szCs w:val="26"/>
              </w:rPr>
            </w:pPr>
            <w:r>
              <w:rPr>
                <w:rFonts w:cs="Times New Roman" w:ascii="Times New Roman" w:hAnsi="Times New Roman"/>
                <w:b/>
                <w:sz w:val="26"/>
                <w:szCs w:val="26"/>
              </w:rPr>
              <w:t>140</w:t>
            </w:r>
          </w:p>
        </w:tc>
      </w:tr>
    </w:tbl>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b/>
          <w:color w:val="0000FF"/>
          <w:sz w:val="26"/>
          <w:szCs w:val="26"/>
        </w:rPr>
      </w:pPr>
      <w:r>
        <w:rPr>
          <w:rFonts w:cs="Times New Roman" w:ascii="Times New Roman" w:hAnsi="Times New Roman"/>
          <w:b/>
          <w:color w:val="0000FF"/>
          <w:sz w:val="26"/>
          <w:szCs w:val="26"/>
        </w:rPr>
        <w:t>TUYỂN TẬP ĐỀ THI ĐẠI HỌC CAO ĐẲNG PHẦN VẬT LÍ HẠT NHÂN</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2007</w:t>
      </w:r>
    </w:p>
    <w:p>
      <w:pPr>
        <w:pStyle w:val="Normal"/>
        <w:tabs>
          <w:tab w:val="clear" w:pos="720"/>
          <w:tab w:val="left" w:pos="240" w:leader="none"/>
        </w:tabs>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s>
        <w:jc w:val="both"/>
        <w:rPr/>
      </w:pPr>
      <w:r>
        <w:rPr>
          <w:rFonts w:cs="Times New Roman" w:ascii="Times New Roman" w:hAnsi="Times New Roman"/>
          <w:b/>
          <w:sz w:val="26"/>
          <w:szCs w:val="26"/>
        </w:rPr>
        <w:t>Câu 1(CĐ 2007)</w:t>
      </w:r>
      <w:r>
        <w:rPr>
          <w:rFonts w:cs="Times New Roman" w:ascii="Times New Roman" w:hAnsi="Times New Roman"/>
          <w:sz w:val="26"/>
          <w:szCs w:val="26"/>
        </w:rPr>
        <w:t>: Ban đầu một mẫu chất phóng xạ nguyên chất có khối lượng m</w:t>
      </w:r>
      <w:r>
        <w:rPr>
          <w:rFonts w:cs="Times New Roman" w:ascii="Times New Roman" w:hAnsi="Times New Roman"/>
          <w:sz w:val="26"/>
          <w:szCs w:val="26"/>
          <w:vertAlign w:val="subscript"/>
        </w:rPr>
        <w:t>0</w:t>
      </w:r>
      <w:r>
        <w:rPr>
          <w:rFonts w:cs="Times New Roman" w:ascii="Times New Roman" w:hAnsi="Times New Roman"/>
          <w:sz w:val="26"/>
          <w:szCs w:val="26"/>
        </w:rPr>
        <w:t xml:space="preserve"> , chu kì bán rã của chất này là 3,8 ngày. Sau 15,2 ngày khối lượng của chất phóng xạ đó còn lại là 2,24 g. Khối lượng m</w:t>
      </w:r>
      <w:r>
        <w:rPr>
          <w:rFonts w:cs="Times New Roman" w:ascii="Times New Roman" w:hAnsi="Times New Roman"/>
          <w:sz w:val="26"/>
          <w:szCs w:val="26"/>
          <w:vertAlign w:val="subscript"/>
        </w:rPr>
        <w:t>0</w:t>
      </w:r>
      <w:r>
        <w:rPr>
          <w:rFonts w:cs="Times New Roman" w:ascii="Times New Roman" w:hAnsi="Times New Roman"/>
          <w:sz w:val="26"/>
          <w:szCs w:val="26"/>
        </w:rPr>
        <w:t xml:space="preserve"> là </w:t>
      </w:r>
    </w:p>
    <w:p>
      <w:pPr>
        <w:pStyle w:val="Normal"/>
        <w:numPr>
          <w:ilvl w:val="0"/>
          <w:numId w:val="11"/>
        </w:numPr>
        <w:tabs>
          <w:tab w:val="clear" w:pos="720"/>
          <w:tab w:val="left" w:pos="240" w:leader="none"/>
        </w:tabs>
        <w:jc w:val="both"/>
        <w:rPr>
          <w:rFonts w:ascii="Times New Roman" w:hAnsi="Times New Roman" w:cs="Times New Roman"/>
          <w:b/>
          <w:sz w:val="26"/>
          <w:szCs w:val="26"/>
        </w:rPr>
      </w:pPr>
      <w:r>
        <w:rPr>
          <w:rFonts w:cs="Times New Roman" w:ascii="Times New Roman" w:hAnsi="Times New Roman"/>
          <w:sz w:val="26"/>
          <w:szCs w:val="26"/>
        </w:rPr>
        <w:t xml:space="preserve">5,60 g.  </w:t>
        <w:tab/>
        <w:tab/>
      </w:r>
      <w:r>
        <w:rPr>
          <w:rFonts w:cs="Times New Roman" w:ascii="Times New Roman" w:hAnsi="Times New Roman"/>
          <w:color w:val="FF0000"/>
          <w:sz w:val="26"/>
          <w:szCs w:val="26"/>
        </w:rPr>
        <w:t>B. 35,84 g.</w:t>
      </w:r>
      <w:r>
        <w:rPr>
          <w:rFonts w:cs="Times New Roman" w:ascii="Times New Roman" w:hAnsi="Times New Roman"/>
          <w:sz w:val="26"/>
          <w:szCs w:val="26"/>
        </w:rPr>
        <w:t xml:space="preserve">  </w:t>
        <w:tab/>
        <w:tab/>
        <w:t xml:space="preserve">C. 17,92 g.  </w:t>
        <w:tab/>
        <w:tab/>
        <w:t>D. 8,96 g.</w:t>
      </w:r>
    </w:p>
    <w:p>
      <w:pPr>
        <w:pStyle w:val="Normal"/>
        <w:tabs>
          <w:tab w:val="clear" w:pos="720"/>
          <w:tab w:val="left" w:pos="240" w:leader="none"/>
        </w:tabs>
        <w:jc w:val="both"/>
        <w:rPr/>
      </w:pPr>
      <w:r>
        <w:rPr>
          <w:rFonts w:cs="Times New Roman" w:ascii="Times New Roman" w:hAnsi="Times New Roman"/>
          <w:b/>
          <w:sz w:val="26"/>
          <w:szCs w:val="26"/>
        </w:rPr>
        <w:t>Câu 2(CĐ 2007)</w:t>
      </w:r>
      <w:r>
        <w:rPr>
          <w:rFonts w:cs="Times New Roman" w:ascii="Times New Roman" w:hAnsi="Times New Roman"/>
          <w:sz w:val="26"/>
          <w:szCs w:val="26"/>
        </w:rPr>
        <w:t>: Phóng xạ β</w:t>
      </w:r>
      <w:r>
        <w:rPr>
          <w:rFonts w:cs="Times New Roman" w:ascii="Times New Roman" w:hAnsi="Times New Roman"/>
          <w:sz w:val="26"/>
          <w:szCs w:val="26"/>
          <w:vertAlign w:val="superscript"/>
        </w:rPr>
        <w:t>-</w:t>
      </w:r>
      <w:r>
        <w:rPr>
          <w:rFonts w:cs="Times New Roman" w:ascii="Times New Roman" w:hAnsi="Times New Roman"/>
          <w:sz w:val="26"/>
          <w:szCs w:val="26"/>
        </w:rPr>
        <w:t xml:space="preserve"> là </w:t>
      </w:r>
    </w:p>
    <w:p>
      <w:pPr>
        <w:pStyle w:val="Normal"/>
        <w:tabs>
          <w:tab w:val="clear" w:pos="720"/>
          <w:tab w:val="left" w:pos="2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A. phản ứng hạt nhân thu năng lượng. </w:t>
      </w:r>
    </w:p>
    <w:p>
      <w:pPr>
        <w:pStyle w:val="Normal"/>
        <w:tabs>
          <w:tab w:val="clear" w:pos="720"/>
          <w:tab w:val="left" w:pos="2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B. phản ứng hạt nhân không thu và không toả năng lượng. </w:t>
      </w:r>
    </w:p>
    <w:p>
      <w:pPr>
        <w:pStyle w:val="Normal"/>
        <w:tabs>
          <w:tab w:val="clear" w:pos="720"/>
          <w:tab w:val="left" w:pos="2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C. sự giải phóng êlectrôn (êlectron) từ lớp êlectrôn ngoài cùng của nguyên tử. </w:t>
      </w:r>
    </w:p>
    <w:p>
      <w:pPr>
        <w:pStyle w:val="Normal"/>
        <w:tabs>
          <w:tab w:val="clear" w:pos="720"/>
          <w:tab w:val="left" w:pos="240" w:leader="none"/>
        </w:tabs>
        <w:ind w:left="720" w:right="0"/>
        <w:jc w:val="both"/>
        <w:rPr/>
      </w:pPr>
      <w:r>
        <w:rPr>
          <w:rFonts w:cs="Times New Roman" w:ascii="Times New Roman" w:hAnsi="Times New Roman"/>
          <w:color w:val="FF0000"/>
          <w:sz w:val="26"/>
          <w:szCs w:val="26"/>
        </w:rPr>
        <w:t>D. phản ứng hạt nhân toả năng lượ</w:t>
      </w:r>
      <w:r>
        <w:rPr>
          <w:rFonts w:cs="Times New Roman" w:ascii="Times New Roman" w:hAnsi="Times New Roman"/>
          <w:b/>
          <w:color w:val="FF0000"/>
          <w:sz w:val="26"/>
          <w:szCs w:val="26"/>
        </w:rPr>
        <w:t xml:space="preserve">ng. </w:t>
      </w:r>
    </w:p>
    <w:p>
      <w:pPr>
        <w:pStyle w:val="Normal"/>
        <w:tabs>
          <w:tab w:val="clear" w:pos="720"/>
          <w:tab w:val="left" w:pos="240" w:leader="none"/>
        </w:tabs>
        <w:jc w:val="both"/>
        <w:rPr/>
      </w:pPr>
      <w:r>
        <w:rPr>
          <w:rFonts w:cs="Times New Roman" w:ascii="Times New Roman" w:hAnsi="Times New Roman"/>
          <w:b/>
          <w:sz w:val="26"/>
          <w:szCs w:val="26"/>
        </w:rPr>
        <w:t>Câu 3(CĐ 2007)</w:t>
      </w:r>
      <w:r>
        <w:rPr>
          <w:rFonts w:cs="Times New Roman" w:ascii="Times New Roman" w:hAnsi="Times New Roman"/>
          <w:sz w:val="26"/>
          <w:szCs w:val="26"/>
        </w:rPr>
        <w:t>: Hạt nhân Triti (  T</w:t>
      </w:r>
      <w:r>
        <w:rPr>
          <w:rFonts w:cs="Times New Roman" w:ascii="Times New Roman" w:hAnsi="Times New Roman"/>
          <w:sz w:val="26"/>
          <w:szCs w:val="26"/>
          <w:vertAlign w:val="subscript"/>
        </w:rPr>
        <w:t>1</w:t>
      </w:r>
      <w:r>
        <w:rPr>
          <w:rFonts w:cs="Times New Roman" w:ascii="Times New Roman" w:hAnsi="Times New Roman"/>
          <w:sz w:val="26"/>
          <w:szCs w:val="26"/>
          <w:vertAlign w:val="superscript"/>
        </w:rPr>
        <w:t>3</w:t>
      </w:r>
      <w:r>
        <w:rPr>
          <w:rFonts w:cs="Times New Roman" w:ascii="Times New Roman" w:hAnsi="Times New Roman"/>
          <w:sz w:val="26"/>
          <w:szCs w:val="26"/>
        </w:rPr>
        <w:t xml:space="preserve"> ) có </w:t>
      </w:r>
    </w:p>
    <w:p>
      <w:pPr>
        <w:pStyle w:val="Normal"/>
        <w:tabs>
          <w:tab w:val="clear" w:pos="720"/>
          <w:tab w:val="left" w:pos="240" w:leader="none"/>
        </w:tabs>
        <w:ind w:left="720" w:right="0"/>
        <w:jc w:val="both"/>
        <w:rPr/>
      </w:pPr>
      <w:r>
        <w:rPr>
          <w:rFonts w:cs="Times New Roman" w:ascii="Times New Roman" w:hAnsi="Times New Roman"/>
          <w:color w:val="FF0000"/>
          <w:sz w:val="26"/>
          <w:szCs w:val="26"/>
        </w:rPr>
        <w:t>A. 3 nuclôn, trong đó có 1 prôtôn.</w:t>
      </w:r>
      <w:r>
        <w:rPr>
          <w:rFonts w:cs="Times New Roman" w:ascii="Times New Roman" w:hAnsi="Times New Roman"/>
          <w:sz w:val="26"/>
          <w:szCs w:val="26"/>
        </w:rPr>
        <w:t xml:space="preserve">  </w:t>
        <w:tab/>
        <w:tab/>
        <w:t xml:space="preserve">B. 3 nơtrôn (nơtron) và 1 prôtôn. </w:t>
      </w:r>
    </w:p>
    <w:p>
      <w:pPr>
        <w:pStyle w:val="Normal"/>
        <w:tabs>
          <w:tab w:val="clear" w:pos="720"/>
          <w:tab w:val="left" w:pos="2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C. 3 nuclôn, trong đó có 1 nơtrôn (nơtron).  </w:t>
        <w:tab/>
        <w:t xml:space="preserve">D. 3 prôtôn và 1 nơtrôn (nơtron). </w:t>
      </w:r>
    </w:p>
    <w:p>
      <w:pPr>
        <w:pStyle w:val="Normal"/>
        <w:tabs>
          <w:tab w:val="clear" w:pos="720"/>
          <w:tab w:val="left" w:pos="240" w:leader="none"/>
        </w:tabs>
        <w:jc w:val="both"/>
        <w:rPr/>
      </w:pPr>
      <w:r>
        <w:rPr>
          <w:rFonts w:cs="Times New Roman" w:ascii="Times New Roman" w:hAnsi="Times New Roman"/>
          <w:b/>
          <w:sz w:val="26"/>
          <w:szCs w:val="26"/>
        </w:rPr>
        <w:t>Câu 4(CĐ 2007)</w:t>
      </w:r>
      <w:r>
        <w:rPr>
          <w:rFonts w:cs="Times New Roman" w:ascii="Times New Roman" w:hAnsi="Times New Roman"/>
          <w:sz w:val="26"/>
          <w:szCs w:val="26"/>
        </w:rPr>
        <w:t xml:space="preserve">: Các phản ứng hạt nhân tuân theo định luật bảo toàn </w:t>
      </w:r>
    </w:p>
    <w:p>
      <w:pPr>
        <w:pStyle w:val="Normal"/>
        <w:tabs>
          <w:tab w:val="clear" w:pos="720"/>
          <w:tab w:val="left" w:pos="240" w:leader="none"/>
        </w:tabs>
        <w:ind w:firstLine="240" w:left="480" w:right="0"/>
        <w:jc w:val="both"/>
        <w:rPr>
          <w:rFonts w:ascii="Times New Roman" w:hAnsi="Times New Roman" w:cs="Times New Roman"/>
          <w:b/>
          <w:sz w:val="26"/>
          <w:szCs w:val="26"/>
        </w:rPr>
      </w:pPr>
      <w:r>
        <w:rPr>
          <w:rFonts w:cs="Times New Roman" w:ascii="Times New Roman" w:hAnsi="Times New Roman"/>
          <w:color w:val="FF0000"/>
          <w:sz w:val="26"/>
          <w:szCs w:val="26"/>
        </w:rPr>
        <w:t>A. số nuclôn.</w:t>
      </w:r>
      <w:r>
        <w:rPr>
          <w:rFonts w:cs="Times New Roman" w:ascii="Times New Roman" w:hAnsi="Times New Roman"/>
          <w:sz w:val="26"/>
          <w:szCs w:val="26"/>
        </w:rPr>
        <w:t xml:space="preserve">  </w:t>
        <w:tab/>
        <w:tab/>
        <w:t xml:space="preserve">B. số nơtrôn (nơtron).  </w:t>
        <w:tab/>
        <w:t xml:space="preserve">C. khối lượng.  </w:t>
        <w:tab/>
        <w:tab/>
        <w:t xml:space="preserve">D. số prôtôn. </w:t>
      </w:r>
    </w:p>
    <w:p>
      <w:pPr>
        <w:pStyle w:val="Normal"/>
        <w:tabs>
          <w:tab w:val="clear" w:pos="720"/>
          <w:tab w:val="left" w:pos="240" w:leader="none"/>
        </w:tabs>
        <w:jc w:val="both"/>
        <w:rPr/>
      </w:pPr>
      <w:r>
        <w:rPr>
          <w:rFonts w:cs="Times New Roman" w:ascii="Times New Roman" w:hAnsi="Times New Roman"/>
          <w:b/>
          <w:sz w:val="26"/>
          <w:szCs w:val="26"/>
        </w:rPr>
        <w:t>Câu 5(CĐ 2007)</w:t>
      </w:r>
      <w:r>
        <w:rPr>
          <w:rFonts w:cs="Times New Roman" w:ascii="Times New Roman" w:hAnsi="Times New Roman"/>
          <w:sz w:val="26"/>
          <w:szCs w:val="26"/>
        </w:rPr>
        <w:t xml:space="preserve">: Hạt nhân càng bền vững khi có </w:t>
      </w:r>
    </w:p>
    <w:p>
      <w:pPr>
        <w:pStyle w:val="Normal"/>
        <w:tabs>
          <w:tab w:val="clear" w:pos="720"/>
          <w:tab w:val="left" w:pos="240" w:leader="none"/>
        </w:tabs>
        <w:ind w:left="720" w:right="0"/>
        <w:jc w:val="both"/>
        <w:rPr>
          <w:rFonts w:ascii="Times New Roman" w:hAnsi="Times New Roman" w:cs="Times New Roman"/>
          <w:sz w:val="26"/>
          <w:szCs w:val="26"/>
        </w:rPr>
      </w:pPr>
      <w:r>
        <w:rPr>
          <w:rFonts w:cs="Times New Roman" w:ascii="Times New Roman" w:hAnsi="Times New Roman"/>
          <w:sz w:val="26"/>
          <w:szCs w:val="26"/>
        </w:rPr>
        <w:t xml:space="preserve">A. số nuclôn càng nhỏ. </w:t>
        <w:tab/>
        <w:tab/>
        <w:tab/>
        <w:t xml:space="preserve"> B. số nuclôn càng lớn. </w:t>
      </w:r>
    </w:p>
    <w:p>
      <w:pPr>
        <w:pStyle w:val="Normal"/>
        <w:tabs>
          <w:tab w:val="clear" w:pos="720"/>
          <w:tab w:val="left" w:pos="240" w:leader="none"/>
        </w:tabs>
        <w:ind w:left="720" w:right="0"/>
        <w:jc w:val="both"/>
        <w:rPr/>
      </w:pPr>
      <w:r>
        <w:rPr>
          <w:rFonts w:cs="Times New Roman" w:ascii="Times New Roman" w:hAnsi="Times New Roman"/>
          <w:sz w:val="26"/>
          <w:szCs w:val="26"/>
        </w:rPr>
        <w:t xml:space="preserve">C. năng lượng liên kết càng lớn.  </w:t>
        <w:tab/>
      </w:r>
      <w:r>
        <w:rPr>
          <w:rFonts w:cs="Times New Roman" w:ascii="Times New Roman" w:hAnsi="Times New Roman"/>
          <w:color w:val="FF0000"/>
          <w:sz w:val="26"/>
          <w:szCs w:val="26"/>
        </w:rPr>
        <w:t xml:space="preserve">D. năng lượng liên kết riêng càng lớn. </w:t>
      </w:r>
    </w:p>
    <w:p>
      <w:pPr>
        <w:pStyle w:val="Normal"/>
        <w:tabs>
          <w:tab w:val="clear" w:pos="720"/>
          <w:tab w:val="left" w:pos="240" w:leader="none"/>
        </w:tabs>
        <w:jc w:val="both"/>
        <w:rPr/>
      </w:pPr>
      <w:r>
        <w:rPr>
          <w:rFonts w:cs="Times New Roman" w:ascii="Times New Roman" w:hAnsi="Times New Roman"/>
          <w:b/>
          <w:sz w:val="26"/>
          <w:szCs w:val="26"/>
        </w:rPr>
        <w:t>Câu 6(CĐ 2007)</w:t>
      </w:r>
      <w:r>
        <w:rPr>
          <w:rFonts w:cs="Times New Roman" w:ascii="Times New Roman" w:hAnsi="Times New Roman"/>
          <w:sz w:val="26"/>
          <w:szCs w:val="26"/>
        </w:rPr>
        <w:t>: Xét một phản  ứng hạt nhân:  H</w:t>
      </w:r>
      <w:r>
        <w:rPr>
          <w:rFonts w:cs="Times New Roman" w:ascii="Times New Roman" w:hAnsi="Times New Roman"/>
          <w:sz w:val="26"/>
          <w:szCs w:val="26"/>
          <w:vertAlign w:val="subscript"/>
        </w:rPr>
        <w:t>1</w:t>
      </w:r>
      <w:r>
        <w:rPr>
          <w:rFonts w:cs="Times New Roman" w:ascii="Times New Roman" w:hAnsi="Times New Roman"/>
          <w:sz w:val="26"/>
          <w:szCs w:val="26"/>
          <w:vertAlign w:val="superscript"/>
        </w:rPr>
        <w:t>2</w:t>
      </w:r>
      <w:r>
        <w:rPr>
          <w:rFonts w:cs="Times New Roman" w:ascii="Times New Roman" w:hAnsi="Times New Roman"/>
          <w:sz w:val="26"/>
          <w:szCs w:val="26"/>
        </w:rPr>
        <w:t xml:space="preserve"> + H</w:t>
      </w:r>
      <w:r>
        <w:rPr>
          <w:rFonts w:cs="Times New Roman" w:ascii="Times New Roman" w:hAnsi="Times New Roman"/>
          <w:sz w:val="26"/>
          <w:szCs w:val="26"/>
          <w:vertAlign w:val="subscript"/>
        </w:rPr>
        <w:t>1</w:t>
      </w:r>
      <w:r>
        <w:rPr>
          <w:rFonts w:cs="Times New Roman" w:ascii="Times New Roman" w:hAnsi="Times New Roman"/>
          <w:sz w:val="26"/>
          <w:szCs w:val="26"/>
          <w:vertAlign w:val="superscript"/>
        </w:rPr>
        <w:t>2</w:t>
      </w:r>
      <w:r>
        <w:rPr>
          <w:rFonts w:cs="Times New Roman" w:ascii="Times New Roman" w:hAnsi="Times New Roman"/>
          <w:sz w:val="26"/>
          <w:szCs w:val="26"/>
        </w:rPr>
        <w:t xml:space="preserve"> → He</w:t>
      </w:r>
      <w:r>
        <w:rPr>
          <w:rFonts w:cs="Times New Roman" w:ascii="Times New Roman" w:hAnsi="Times New Roman"/>
          <w:sz w:val="26"/>
          <w:szCs w:val="26"/>
          <w:vertAlign w:val="subscript"/>
        </w:rPr>
        <w:t>2</w:t>
      </w:r>
      <w:r>
        <w:rPr>
          <w:rFonts w:cs="Times New Roman" w:ascii="Times New Roman" w:hAnsi="Times New Roman"/>
          <w:sz w:val="26"/>
          <w:szCs w:val="26"/>
          <w:vertAlign w:val="superscript"/>
        </w:rPr>
        <w:t>3</w:t>
      </w:r>
      <w:r>
        <w:rPr>
          <w:rFonts w:cs="Times New Roman" w:ascii="Times New Roman" w:hAnsi="Times New Roman"/>
          <w:sz w:val="26"/>
          <w:szCs w:val="26"/>
        </w:rPr>
        <w:t xml:space="preserve"> +  n</w:t>
      </w:r>
      <w:r>
        <w:rPr>
          <w:rFonts w:cs="Times New Roman" w:ascii="Times New Roman" w:hAnsi="Times New Roman"/>
          <w:sz w:val="26"/>
          <w:szCs w:val="26"/>
          <w:vertAlign w:val="subscript"/>
        </w:rPr>
        <w:t>0</w:t>
      </w:r>
      <w:r>
        <w:rPr>
          <w:rFonts w:cs="Times New Roman" w:ascii="Times New Roman" w:hAnsi="Times New Roman"/>
          <w:sz w:val="26"/>
          <w:szCs w:val="26"/>
          <w:vertAlign w:val="superscript"/>
        </w:rPr>
        <w:t>1</w:t>
      </w:r>
      <w:r>
        <w:rPr>
          <w:rFonts w:cs="Times New Roman" w:ascii="Times New Roman" w:hAnsi="Times New Roman"/>
          <w:sz w:val="26"/>
          <w:szCs w:val="26"/>
        </w:rPr>
        <w:t xml:space="preserve"> . Biết khối lượng của các hạt nhân H</w:t>
      </w:r>
      <w:r>
        <w:rPr>
          <w:rFonts w:cs="Times New Roman" w:ascii="Times New Roman" w:hAnsi="Times New Roman"/>
          <w:sz w:val="26"/>
          <w:szCs w:val="26"/>
          <w:vertAlign w:val="subscript"/>
        </w:rPr>
        <w:t>1</w:t>
      </w:r>
      <w:r>
        <w:rPr>
          <w:rFonts w:cs="Times New Roman" w:ascii="Times New Roman" w:hAnsi="Times New Roman"/>
          <w:sz w:val="26"/>
          <w:szCs w:val="26"/>
          <w:vertAlign w:val="superscript"/>
        </w:rPr>
        <w:t xml:space="preserve">2    </w:t>
      </w:r>
      <w:r>
        <w:rPr>
          <w:rFonts w:cs="Times New Roman" w:ascii="Times New Roman" w:hAnsi="Times New Roman"/>
          <w:sz w:val="26"/>
          <w:szCs w:val="26"/>
        </w:rPr>
        <w:t xml:space="preserve">      m</w:t>
      </w:r>
      <w:r>
        <w:rPr>
          <w:rFonts w:cs="Times New Roman" w:ascii="Times New Roman" w:hAnsi="Times New Roman"/>
          <w:sz w:val="26"/>
          <w:szCs w:val="26"/>
          <w:vertAlign w:val="subscript"/>
        </w:rPr>
        <w:t>H</w:t>
      </w:r>
      <w:r>
        <w:rPr>
          <w:rFonts w:cs="Times New Roman" w:ascii="Times New Roman" w:hAnsi="Times New Roman"/>
          <w:sz w:val="26"/>
          <w:szCs w:val="26"/>
        </w:rPr>
        <w:t xml:space="preserve"> = 2,0135u ; m</w:t>
      </w:r>
      <w:r>
        <w:rPr>
          <w:rFonts w:cs="Times New Roman" w:ascii="Times New Roman" w:hAnsi="Times New Roman"/>
          <w:sz w:val="26"/>
          <w:szCs w:val="26"/>
          <w:vertAlign w:val="subscript"/>
        </w:rPr>
        <w:t>He</w:t>
      </w:r>
      <w:r>
        <w:rPr>
          <w:rFonts w:cs="Times New Roman" w:ascii="Times New Roman" w:hAnsi="Times New Roman"/>
          <w:sz w:val="26"/>
          <w:szCs w:val="26"/>
        </w:rPr>
        <w:t xml:space="preserve"> = 3,0149u ; m</w:t>
      </w:r>
      <w:r>
        <w:rPr>
          <w:rFonts w:cs="Times New Roman" w:ascii="Times New Roman" w:hAnsi="Times New Roman"/>
          <w:sz w:val="26"/>
          <w:szCs w:val="26"/>
          <w:vertAlign w:val="subscript"/>
        </w:rPr>
        <w:t>n</w:t>
      </w:r>
      <w:r>
        <w:rPr>
          <w:rFonts w:cs="Times New Roman" w:ascii="Times New Roman" w:hAnsi="Times New Roman"/>
          <w:sz w:val="26"/>
          <w:szCs w:val="26"/>
        </w:rPr>
        <w:t xml:space="preserve">  = 1,0087u ; 1 u = 931 MeV/c</w:t>
      </w:r>
      <w:r>
        <w:rPr>
          <w:rFonts w:cs="Times New Roman" w:ascii="Times New Roman" w:hAnsi="Times New Roman"/>
          <w:sz w:val="26"/>
          <w:szCs w:val="26"/>
          <w:vertAlign w:val="superscript"/>
        </w:rPr>
        <w:t>2</w:t>
      </w:r>
      <w:r>
        <w:rPr>
          <w:rFonts w:cs="Times New Roman" w:ascii="Times New Roman" w:hAnsi="Times New Roman"/>
          <w:sz w:val="26"/>
          <w:szCs w:val="26"/>
        </w:rPr>
        <w:t xml:space="preserve">. Năng lượng phản ứng trên toả ra là </w:t>
      </w:r>
    </w:p>
    <w:p>
      <w:pPr>
        <w:pStyle w:val="Normal"/>
        <w:numPr>
          <w:ilvl w:val="0"/>
          <w:numId w:val="16"/>
        </w:numPr>
        <w:tabs>
          <w:tab w:val="clear" w:pos="720"/>
          <w:tab w:val="left" w:pos="240" w:leader="none"/>
        </w:tabs>
        <w:jc w:val="both"/>
        <w:rPr>
          <w:rFonts w:ascii="Times New Roman" w:hAnsi="Times New Roman" w:cs="Times New Roman"/>
          <w:sz w:val="26"/>
          <w:szCs w:val="26"/>
        </w:rPr>
      </w:pPr>
      <w:r>
        <w:rPr>
          <w:rFonts w:cs="Times New Roman" w:ascii="Times New Roman" w:hAnsi="Times New Roman"/>
          <w:sz w:val="26"/>
          <w:szCs w:val="26"/>
        </w:rPr>
        <w:t xml:space="preserve">7,4990 MeV.  </w:t>
        <w:tab/>
        <w:t xml:space="preserve">B. 2,7390 MeV.  </w:t>
        <w:tab/>
        <w:t xml:space="preserve">C. 1,8820 MeV.  </w:t>
        <w:tab/>
      </w:r>
      <w:r>
        <w:rPr>
          <w:rFonts w:cs="Times New Roman" w:ascii="Times New Roman" w:hAnsi="Times New Roman"/>
          <w:color w:val="FF0000"/>
          <w:sz w:val="26"/>
          <w:szCs w:val="26"/>
        </w:rPr>
        <w:t>D. 3,1654 MeV.</w:t>
      </w:r>
      <w:r>
        <w:rPr>
          <w:rFonts w:cs="Times New Roman" w:ascii="Times New Roman" w:hAnsi="Times New Roman"/>
          <w:sz w:val="26"/>
          <w:szCs w:val="26"/>
        </w:rPr>
        <w:t xml:space="preserve"> </w:t>
      </w:r>
    </w:p>
    <w:p>
      <w:pPr>
        <w:pStyle w:val="Normal"/>
        <w:jc w:val="both"/>
        <w:rPr/>
      </w:pPr>
      <w:r>
        <w:rPr>
          <w:rFonts w:cs="Times New Roman" w:ascii="Times New Roman" w:hAnsi="Times New Roman"/>
          <w:b/>
          <w:sz w:val="26"/>
          <w:szCs w:val="26"/>
        </w:rPr>
        <w:t xml:space="preserve">Câu 7(CĐ 2007): </w:t>
      </w:r>
      <w:r>
        <w:rPr>
          <w:rFonts w:cs="Times New Roman" w:ascii="Times New Roman" w:hAnsi="Times New Roman"/>
          <w:sz w:val="26"/>
          <w:szCs w:val="26"/>
        </w:rPr>
        <w:t xml:space="preserve">Năng lượng liên kết riêng là năng lượng liên kết </w:t>
      </w:r>
    </w:p>
    <w:p>
      <w:pPr>
        <w:pStyle w:val="Normal"/>
        <w:ind w:firstLine="360" w:right="0"/>
        <w:jc w:val="both"/>
        <w:rPr/>
      </w:pPr>
      <w:r>
        <w:rPr>
          <w:rFonts w:cs="Times New Roman" w:ascii="Times New Roman" w:hAnsi="Times New Roman"/>
          <w:color w:val="FF0000"/>
          <w:sz w:val="26"/>
          <w:szCs w:val="26"/>
        </w:rPr>
        <w:t>A. tính cho một nuclôn</w:t>
      </w:r>
      <w:r>
        <w:rPr>
          <w:rFonts w:cs="Times New Roman" w:ascii="Times New Roman" w:hAnsi="Times New Roman"/>
          <w:sz w:val="26"/>
          <w:szCs w:val="26"/>
        </w:rPr>
        <w:t xml:space="preserve">.  </w:t>
        <w:tab/>
        <w:tab/>
        <w:tab/>
        <w:t xml:space="preserve">B. tính riêng cho hạt nhân ấy. </w:t>
      </w:r>
    </w:p>
    <w:p>
      <w:pPr>
        <w:pStyle w:val="Normal"/>
        <w:ind w:firstLine="360" w:right="0"/>
        <w:jc w:val="both"/>
        <w:rPr>
          <w:rFonts w:ascii="Times New Roman" w:hAnsi="Times New Roman" w:cs="Times New Roman"/>
          <w:sz w:val="26"/>
          <w:szCs w:val="26"/>
        </w:rPr>
      </w:pPr>
      <w:r>
        <w:rPr>
          <w:rFonts w:cs="Times New Roman" w:ascii="Times New Roman" w:hAnsi="Times New Roman"/>
          <w:sz w:val="26"/>
          <w:szCs w:val="26"/>
        </w:rPr>
        <w:t xml:space="preserve">C. của một cặp prôtôn-prôtôn.  </w:t>
        <w:tab/>
        <w:tab/>
        <w:t xml:space="preserve">D. của một cặp prôtôn-nơtrôn (nơtron). </w:t>
      </w:r>
    </w:p>
    <w:p>
      <w:pPr>
        <w:pStyle w:val="Normal"/>
        <w:jc w:val="both"/>
        <w:rPr/>
      </w:pPr>
      <w:r>
        <w:rPr>
          <w:rFonts w:cs="Times New Roman" w:ascii="Times New Roman" w:hAnsi="Times New Roman"/>
          <w:b/>
          <w:sz w:val="26"/>
          <w:szCs w:val="26"/>
        </w:rPr>
        <w:t>Câu 8</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Giả sử sau 3 giờ phóng xạ (kể từ thời điểm ban đầu) số hạt nhân của một đồng vị phóng xạ còn lại bằng 25% số hạt nhân ban đầu. Chu kì bán rã của đồng vị phóng xạ đó bằng </w:t>
      </w:r>
    </w:p>
    <w:p>
      <w:pPr>
        <w:pStyle w:val="Normal"/>
        <w:ind w:firstLine="720" w:right="0"/>
        <w:jc w:val="both"/>
        <w:rPr/>
      </w:pPr>
      <w:r>
        <w:rPr>
          <w:rFonts w:cs="Times New Roman" w:ascii="Times New Roman" w:hAnsi="Times New Roman"/>
          <w:sz w:val="26"/>
          <w:szCs w:val="26"/>
        </w:rPr>
        <w:t xml:space="preserve">A. 2 giờ.  </w:t>
        <w:tab/>
        <w:tab/>
      </w:r>
      <w:r>
        <w:rPr>
          <w:rFonts w:cs="Times New Roman" w:ascii="Times New Roman" w:hAnsi="Times New Roman"/>
          <w:color w:val="FF0000"/>
          <w:sz w:val="26"/>
          <w:szCs w:val="26"/>
        </w:rPr>
        <w:t>B. 1,5 giờ</w:t>
      </w:r>
      <w:r>
        <w:rPr>
          <w:rFonts w:cs="Times New Roman" w:ascii="Times New Roman" w:hAnsi="Times New Roman"/>
          <w:sz w:val="26"/>
          <w:szCs w:val="26"/>
        </w:rPr>
        <w:t xml:space="preserve">.  </w:t>
        <w:tab/>
        <w:tab/>
        <w:t xml:space="preserve">C. 0,5 giờ.  </w:t>
        <w:tab/>
        <w:tab/>
        <w:t xml:space="preserve">D. 1 giờ.  </w:t>
      </w:r>
    </w:p>
    <w:p>
      <w:pPr>
        <w:pStyle w:val="Normal"/>
        <w:jc w:val="both"/>
        <w:rPr/>
      </w:pPr>
      <w:r>
        <w:rPr>
          <w:rFonts w:cs="Times New Roman" w:ascii="Times New Roman" w:hAnsi="Times New Roman"/>
          <w:b/>
          <w:sz w:val="26"/>
          <w:szCs w:val="26"/>
        </w:rPr>
        <w:t>Câu 9</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Phát biểu nào là sai?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Các đồng vị phóng xạ đều không bền.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Các nguyên tử mà hạt nhân có cùng số prôtôn nhưng có số nơtrôn (nơtron) khác nhau gọi là đồng vị.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C. Các đồng vị của cùng một nguyên tố có số nơtrôn khác nhau nên tính chất hóa học khác nhau.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Các đồng vị của cùng một nguyên tố có cùng vị trí trong bảng hệ thống tuần hoàn. </w:t>
      </w:r>
    </w:p>
    <w:p>
      <w:pPr>
        <w:pStyle w:val="Normal"/>
        <w:jc w:val="both"/>
        <w:rPr/>
      </w:pPr>
      <w:r>
        <w:rPr>
          <w:rFonts w:cs="Times New Roman" w:ascii="Times New Roman" w:hAnsi="Times New Roman"/>
          <w:b/>
          <w:sz w:val="26"/>
          <w:szCs w:val="26"/>
        </w:rPr>
        <w:t>Câu10</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Phản ứng nhiệt hạch là sự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A. kết hợp hai hạt nhân rất nhẹ thành một hạt nhân nặng hơn trong điều kiện nhiệt độ rất cao.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kết hợp hai hạt nhân có số khối trung bình thành một hạt nhân rất nặng ở nhiệt độ rất cao.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phân chia một hạt nhân nhẹ thành hai hạt nhân nhẹ hơn kèm theo sự tỏa nhiệt.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phân chia một hạt nhân rất nặng thành các hạt nhân nhẹ hơn. </w:t>
      </w:r>
    </w:p>
    <w:p>
      <w:pPr>
        <w:pStyle w:val="Normal"/>
        <w:jc w:val="both"/>
        <w:rPr/>
      </w:pPr>
      <w:r>
        <w:rPr>
          <w:rFonts w:cs="Times New Roman" w:ascii="Times New Roman" w:hAnsi="Times New Roman"/>
          <w:b/>
          <w:sz w:val="26"/>
          <w:szCs w:val="26"/>
        </w:rPr>
        <w:t>Câu 11</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Biết số Avôgađrô là 6,02.10</w:t>
      </w:r>
      <w:r>
        <w:rPr>
          <w:rFonts w:cs="Times New Roman" w:ascii="Times New Roman" w:hAnsi="Times New Roman"/>
          <w:sz w:val="26"/>
          <w:szCs w:val="26"/>
          <w:vertAlign w:val="superscript"/>
        </w:rPr>
        <w:t>23</w:t>
      </w:r>
      <w:r>
        <w:rPr>
          <w:rFonts w:cs="Times New Roman" w:ascii="Times New Roman" w:hAnsi="Times New Roman"/>
          <w:sz w:val="26"/>
          <w:szCs w:val="26"/>
        </w:rPr>
        <w:t>/mol, khối lượng mol của urani  U</w:t>
      </w:r>
      <w:r>
        <w:rPr>
          <w:rFonts w:cs="Times New Roman" w:ascii="Times New Roman" w:hAnsi="Times New Roman"/>
          <w:sz w:val="26"/>
          <w:szCs w:val="26"/>
          <w:vertAlign w:val="subscript"/>
        </w:rPr>
        <w:t>92</w:t>
      </w:r>
      <w:r>
        <w:rPr>
          <w:rFonts w:cs="Times New Roman" w:ascii="Times New Roman" w:hAnsi="Times New Roman"/>
          <w:sz w:val="26"/>
          <w:szCs w:val="26"/>
          <w:vertAlign w:val="superscript"/>
        </w:rPr>
        <w:t>238</w:t>
      </w:r>
      <w:r>
        <w:rPr>
          <w:rFonts w:cs="Times New Roman" w:ascii="Times New Roman" w:hAnsi="Times New Roman"/>
          <w:sz w:val="26"/>
          <w:szCs w:val="26"/>
        </w:rPr>
        <w:t xml:space="preserve"> là 238 g/mol. Số nơtrôn (nơtron) trong 119 gam urani  U 238 là </w:t>
      </w:r>
    </w:p>
    <w:p>
      <w:pPr>
        <w:pStyle w:val="Normal"/>
        <w:ind w:firstLine="720" w:right="0"/>
        <w:jc w:val="both"/>
        <w:rPr/>
      </w:pPr>
      <w:r>
        <w:rPr>
          <w:rFonts w:cs="Times New Roman" w:ascii="Times New Roman" w:hAnsi="Times New Roman"/>
          <w:sz w:val="26"/>
          <w:szCs w:val="26"/>
        </w:rPr>
        <w:t>A. 8,8.10</w:t>
      </w:r>
      <w:r>
        <w:rPr>
          <w:rFonts w:cs="Times New Roman" w:ascii="Times New Roman" w:hAnsi="Times New Roman"/>
          <w:sz w:val="26"/>
          <w:szCs w:val="26"/>
          <w:vertAlign w:val="superscript"/>
        </w:rPr>
        <w:t>25</w:t>
      </w:r>
      <w:r>
        <w:rPr>
          <w:rFonts w:cs="Times New Roman" w:ascii="Times New Roman" w:hAnsi="Times New Roman"/>
          <w:sz w:val="26"/>
          <w:szCs w:val="26"/>
        </w:rPr>
        <w:t xml:space="preserve">.  </w:t>
        <w:tab/>
        <w:tab/>
        <w:t>B. 1,2.10</w:t>
      </w:r>
      <w:r>
        <w:rPr>
          <w:rFonts w:cs="Times New Roman" w:ascii="Times New Roman" w:hAnsi="Times New Roman"/>
          <w:sz w:val="26"/>
          <w:szCs w:val="26"/>
          <w:vertAlign w:val="superscript"/>
        </w:rPr>
        <w:t>25</w:t>
      </w:r>
      <w:r>
        <w:rPr>
          <w:rFonts w:cs="Times New Roman" w:ascii="Times New Roman" w:hAnsi="Times New Roman"/>
          <w:sz w:val="26"/>
          <w:szCs w:val="26"/>
        </w:rPr>
        <w:t xml:space="preserve">.  </w:t>
        <w:tab/>
        <w:tab/>
      </w:r>
      <w:r>
        <w:rPr>
          <w:rFonts w:cs="Times New Roman" w:ascii="Times New Roman" w:hAnsi="Times New Roman"/>
          <w:color w:val="FF0000"/>
          <w:sz w:val="26"/>
          <w:szCs w:val="26"/>
        </w:rPr>
        <w:t>C. 4,4.10</w:t>
      </w:r>
      <w:r>
        <w:rPr>
          <w:rFonts w:cs="Times New Roman" w:ascii="Times New Roman" w:hAnsi="Times New Roman"/>
          <w:color w:val="FF0000"/>
          <w:sz w:val="26"/>
          <w:szCs w:val="26"/>
          <w:vertAlign w:val="superscript"/>
        </w:rPr>
        <w:t>25</w:t>
      </w:r>
      <w:r>
        <w:rPr>
          <w:rFonts w:cs="Times New Roman" w:ascii="Times New Roman" w:hAnsi="Times New Roman"/>
          <w:sz w:val="26"/>
          <w:szCs w:val="26"/>
        </w:rPr>
        <w:t xml:space="preserve">.  </w:t>
        <w:tab/>
        <w:tab/>
        <w:t>D. 2,2.10</w:t>
      </w:r>
      <w:r>
        <w:rPr>
          <w:rFonts w:cs="Times New Roman" w:ascii="Times New Roman" w:hAnsi="Times New Roman"/>
          <w:sz w:val="26"/>
          <w:szCs w:val="26"/>
          <w:vertAlign w:val="superscript"/>
        </w:rPr>
        <w:t>25</w:t>
      </w:r>
      <w:r>
        <w:rPr>
          <w:rFonts w:cs="Times New Roman" w:ascii="Times New Roman" w:hAnsi="Times New Roman"/>
          <w:sz w:val="26"/>
          <w:szCs w:val="26"/>
        </w:rPr>
        <w:t xml:space="preserve">. </w:t>
      </w:r>
    </w:p>
    <w:p>
      <w:pPr>
        <w:pStyle w:val="Normal"/>
        <w:jc w:val="both"/>
        <w:rPr/>
      </w:pPr>
      <w:r>
        <w:rPr>
          <w:rFonts w:cs="Times New Roman" w:ascii="Times New Roman" w:hAnsi="Times New Roman"/>
          <w:b/>
          <w:sz w:val="26"/>
          <w:szCs w:val="26"/>
        </w:rPr>
        <w:t>Câu 12</w:t>
      </w:r>
      <w:r>
        <w:rPr>
          <w:rFonts w:cs="Times New Roman" w:ascii="Times New Roman" w:hAnsi="Times New Roman"/>
          <w:b/>
          <w:sz w:val="26"/>
          <w:szCs w:val="26"/>
          <w:u w:val="single"/>
        </w:rPr>
        <w:t>(ĐH – 2007)</w:t>
      </w:r>
      <w:r>
        <w:rPr>
          <w:rFonts w:cs="Times New Roman" w:ascii="Times New Roman" w:hAnsi="Times New Roman"/>
          <w:b/>
          <w:sz w:val="26"/>
          <w:szCs w:val="26"/>
        </w:rPr>
        <w:t>:</w:t>
      </w:r>
      <w:r>
        <w:rPr>
          <w:rFonts w:cs="Times New Roman" w:ascii="Times New Roman" w:hAnsi="Times New Roman"/>
          <w:sz w:val="26"/>
          <w:szCs w:val="26"/>
        </w:rPr>
        <w:t xml:space="preserve"> Cho: m</w:t>
      </w:r>
      <w:r>
        <w:rPr>
          <w:rFonts w:cs="Times New Roman" w:ascii="Times New Roman" w:hAnsi="Times New Roman"/>
          <w:sz w:val="26"/>
          <w:szCs w:val="26"/>
          <w:vertAlign w:val="subscript"/>
        </w:rPr>
        <w:t>C</w:t>
      </w:r>
      <w:r>
        <w:rPr>
          <w:rFonts w:cs="Times New Roman" w:ascii="Times New Roman" w:hAnsi="Times New Roman"/>
          <w:sz w:val="26"/>
          <w:szCs w:val="26"/>
        </w:rPr>
        <w:t xml:space="preserve"> = 12,00000 u; m</w:t>
      </w:r>
      <w:r>
        <w:rPr>
          <w:rFonts w:cs="Times New Roman" w:ascii="Times New Roman" w:hAnsi="Times New Roman"/>
          <w:sz w:val="26"/>
          <w:szCs w:val="26"/>
          <w:vertAlign w:val="subscript"/>
        </w:rPr>
        <w:t>p</w:t>
      </w:r>
      <w:r>
        <w:rPr>
          <w:rFonts w:cs="Times New Roman" w:ascii="Times New Roman" w:hAnsi="Times New Roman"/>
          <w:sz w:val="26"/>
          <w:szCs w:val="26"/>
        </w:rPr>
        <w:t xml:space="preserve"> = 1,00728 u; m</w:t>
      </w:r>
      <w:r>
        <w:rPr>
          <w:rFonts w:cs="Times New Roman" w:ascii="Times New Roman" w:hAnsi="Times New Roman"/>
          <w:sz w:val="26"/>
          <w:szCs w:val="26"/>
          <w:vertAlign w:val="subscript"/>
        </w:rPr>
        <w:t>n</w:t>
      </w:r>
      <w:r>
        <w:rPr>
          <w:rFonts w:cs="Times New Roman" w:ascii="Times New Roman" w:hAnsi="Times New Roman"/>
          <w:sz w:val="26"/>
          <w:szCs w:val="26"/>
        </w:rPr>
        <w:t xml:space="preserve"> = 1,00867 u; 1u = 1,66058.10</w:t>
      </w:r>
      <w:r>
        <w:rPr>
          <w:rFonts w:cs="Times New Roman" w:ascii="Times New Roman" w:hAnsi="Times New Roman"/>
          <w:sz w:val="26"/>
          <w:szCs w:val="26"/>
          <w:vertAlign w:val="superscript"/>
        </w:rPr>
        <w:t>-27</w:t>
      </w:r>
      <w:r>
        <w:rPr>
          <w:rFonts w:cs="Times New Roman" w:ascii="Times New Roman" w:hAnsi="Times New Roman"/>
          <w:sz w:val="26"/>
          <w:szCs w:val="26"/>
        </w:rPr>
        <w:t xml:space="preserve"> kg; 1eV = 1,6.10</w:t>
      </w:r>
      <w:r>
        <w:rPr>
          <w:rFonts w:cs="Times New Roman" w:ascii="Times New Roman" w:hAnsi="Times New Roman"/>
          <w:sz w:val="26"/>
          <w:szCs w:val="26"/>
          <w:vertAlign w:val="superscript"/>
        </w:rPr>
        <w:t>-19</w:t>
      </w:r>
      <w:r>
        <w:rPr>
          <w:rFonts w:cs="Times New Roman" w:ascii="Times New Roman" w:hAnsi="Times New Roman"/>
          <w:sz w:val="26"/>
          <w:szCs w:val="26"/>
        </w:rPr>
        <w:t>J; c = 3.10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 Năng lượng tối thiểu để tách hạt nhân  C </w:t>
      </w:r>
      <w:r>
        <w:rPr>
          <w:rFonts w:cs="Times New Roman" w:ascii="Times New Roman" w:hAnsi="Times New Roman"/>
          <w:sz w:val="26"/>
          <w:szCs w:val="26"/>
          <w:vertAlign w:val="superscript"/>
        </w:rPr>
        <w:t>12</w:t>
      </w:r>
      <w:r>
        <w:rPr>
          <w:rFonts w:cs="Times New Roman" w:ascii="Times New Roman" w:hAnsi="Times New Roman"/>
          <w:sz w:val="26"/>
          <w:szCs w:val="26"/>
          <w:vertAlign w:val="subscript"/>
        </w:rPr>
        <w:t>6</w:t>
      </w:r>
      <w:r>
        <w:rPr>
          <w:rFonts w:cs="Times New Roman" w:ascii="Times New Roman" w:hAnsi="Times New Roman"/>
          <w:sz w:val="26"/>
          <w:szCs w:val="26"/>
        </w:rPr>
        <w:t xml:space="preserve">  thành các nuclôn riêng biệt bằng </w:t>
      </w:r>
    </w:p>
    <w:p>
      <w:pPr>
        <w:pStyle w:val="Normal"/>
        <w:ind w:firstLine="720" w:right="0"/>
        <w:jc w:val="both"/>
        <w:rPr/>
      </w:pPr>
      <w:r>
        <w:rPr>
          <w:rFonts w:cs="Times New Roman" w:ascii="Times New Roman" w:hAnsi="Times New Roman"/>
          <w:sz w:val="26"/>
          <w:szCs w:val="26"/>
        </w:rPr>
        <w:t xml:space="preserve">A. 72,7 MeV.  </w:t>
        <w:tab/>
        <w:tab/>
      </w:r>
      <w:r>
        <w:rPr>
          <w:rFonts w:cs="Times New Roman" w:ascii="Times New Roman" w:hAnsi="Times New Roman"/>
          <w:color w:val="FF0000"/>
          <w:sz w:val="26"/>
          <w:szCs w:val="26"/>
        </w:rPr>
        <w:t>B. 89,4 MeV</w:t>
      </w:r>
      <w:r>
        <w:rPr>
          <w:rFonts w:cs="Times New Roman" w:ascii="Times New Roman" w:hAnsi="Times New Roman"/>
          <w:sz w:val="26"/>
          <w:szCs w:val="26"/>
        </w:rPr>
        <w:t xml:space="preserve">.  </w:t>
        <w:tab/>
        <w:tab/>
        <w:t xml:space="preserve">C. 44,7 MeV.  </w:t>
        <w:tab/>
        <w:tab/>
        <w:t xml:space="preserve">D. 8,94 MeV.  </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2008</w:t>
      </w:r>
    </w:p>
    <w:p>
      <w:pPr>
        <w:pStyle w:val="Normal"/>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jc w:val="both"/>
        <w:rPr/>
      </w:pPr>
      <w:r>
        <w:rPr>
          <w:rFonts w:cs="Times New Roman" w:ascii="Times New Roman" w:hAnsi="Times New Roman"/>
          <w:b/>
          <w:sz w:val="26"/>
          <w:szCs w:val="26"/>
        </w:rPr>
        <w:t>Câu 13(CĐ 2008):</w:t>
      </w:r>
      <w:r>
        <w:rPr>
          <w:rFonts w:cs="Times New Roman" w:ascii="Times New Roman" w:hAnsi="Times New Roman"/>
          <w:sz w:val="26"/>
          <w:szCs w:val="26"/>
        </w:rPr>
        <w:t xml:space="preserve"> Hạt nhân </w:t>
      </w:r>
      <w:bookmarkStart w:id="5" w:name="OLE_LINK1"/>
      <w:r>
        <w:rPr>
          <w:rFonts w:cs="Times New Roman" w:ascii="Times New Roman" w:hAnsi="Times New Roman"/>
          <w:sz w:val="26"/>
          <w:szCs w:val="26"/>
        </w:rPr>
        <w:t>Cl</w:t>
      </w:r>
      <w:r>
        <w:rPr>
          <w:rFonts w:cs="Times New Roman" w:ascii="Times New Roman" w:hAnsi="Times New Roman"/>
          <w:sz w:val="26"/>
          <w:szCs w:val="26"/>
          <w:vertAlign w:val="subscript"/>
        </w:rPr>
        <w:t>17</w:t>
      </w:r>
      <w:r>
        <w:rPr>
          <w:rFonts w:cs="Times New Roman" w:ascii="Times New Roman" w:hAnsi="Times New Roman"/>
          <w:sz w:val="26"/>
          <w:szCs w:val="26"/>
          <w:vertAlign w:val="superscript"/>
        </w:rPr>
        <w:t>37</w:t>
      </w:r>
      <w:r>
        <w:rPr>
          <w:rFonts w:cs="Times New Roman" w:ascii="Times New Roman" w:hAnsi="Times New Roman"/>
          <w:sz w:val="26"/>
          <w:szCs w:val="26"/>
        </w:rPr>
        <w:t xml:space="preserve"> </w:t>
      </w:r>
      <w:bookmarkEnd w:id="5"/>
      <w:r>
        <w:rPr>
          <w:rFonts w:cs="Times New Roman" w:ascii="Times New Roman" w:hAnsi="Times New Roman"/>
          <w:sz w:val="26"/>
          <w:szCs w:val="26"/>
        </w:rPr>
        <w:t xml:space="preserve"> có khối lượng nghỉ bằng 36,956563u. Biết khối lượng của nơtrôn (nơtron) là1,008670u, khối lượng của prôtôn (prôton) là 1,007276u và u = 931 MeV/c</w:t>
      </w:r>
      <w:r>
        <w:rPr>
          <w:rFonts w:cs="Times New Roman" w:ascii="Times New Roman" w:hAnsi="Times New Roman"/>
          <w:sz w:val="26"/>
          <w:szCs w:val="26"/>
          <w:vertAlign w:val="superscript"/>
        </w:rPr>
        <w:t>2</w:t>
      </w:r>
      <w:r>
        <w:rPr>
          <w:rFonts w:cs="Times New Roman" w:ascii="Times New Roman" w:hAnsi="Times New Roman"/>
          <w:sz w:val="26"/>
          <w:szCs w:val="26"/>
        </w:rPr>
        <w:t>. Năng lượng liên kết riêng của hạt nhân Cl</w:t>
      </w:r>
      <w:r>
        <w:rPr>
          <w:rFonts w:cs="Times New Roman" w:ascii="Times New Roman" w:hAnsi="Times New Roman"/>
          <w:sz w:val="26"/>
          <w:szCs w:val="26"/>
          <w:vertAlign w:val="subscript"/>
        </w:rPr>
        <w:t>17</w:t>
      </w:r>
      <w:r>
        <w:rPr>
          <w:rFonts w:cs="Times New Roman" w:ascii="Times New Roman" w:hAnsi="Times New Roman"/>
          <w:sz w:val="26"/>
          <w:szCs w:val="26"/>
          <w:vertAlign w:val="superscript"/>
        </w:rPr>
        <w:t xml:space="preserve">37 </w:t>
      </w:r>
      <w:r>
        <w:rPr>
          <w:rFonts w:cs="Times New Roman" w:ascii="Times New Roman" w:hAnsi="Times New Roman"/>
          <w:sz w:val="26"/>
          <w:szCs w:val="26"/>
        </w:rPr>
        <w:t xml:space="preserve">bằng </w:t>
      </w:r>
    </w:p>
    <w:p>
      <w:pPr>
        <w:pStyle w:val="Normal"/>
        <w:ind w:firstLine="720" w:right="0"/>
        <w:jc w:val="both"/>
        <w:rPr/>
      </w:pPr>
      <w:r>
        <w:rPr>
          <w:rFonts w:cs="Times New Roman" w:ascii="Times New Roman" w:hAnsi="Times New Roman"/>
          <w:sz w:val="26"/>
          <w:szCs w:val="26"/>
        </w:rPr>
        <w:t xml:space="preserve">A. 9,2782 MeV.  </w:t>
        <w:tab/>
        <w:t xml:space="preserve">B. 7,3680 MeV.  </w:t>
        <w:tab/>
        <w:t xml:space="preserve">C. 8,2532 MeV.  </w:t>
        <w:tab/>
      </w:r>
      <w:r>
        <w:rPr>
          <w:rFonts w:cs="Times New Roman" w:ascii="Times New Roman" w:hAnsi="Times New Roman"/>
          <w:color w:val="FF0000"/>
          <w:sz w:val="26"/>
          <w:szCs w:val="26"/>
        </w:rPr>
        <w:t xml:space="preserve">D. 8,5684 MeV. </w:t>
      </w:r>
    </w:p>
    <w:p>
      <w:pPr>
        <w:pStyle w:val="Normal"/>
        <w:jc w:val="both"/>
        <w:rPr/>
      </w:pPr>
      <w:r>
        <w:rPr>
          <w:rFonts w:cs="Times New Roman" w:ascii="Times New Roman" w:hAnsi="Times New Roman"/>
          <w:b/>
          <w:sz w:val="26"/>
          <w:szCs w:val="26"/>
        </w:rPr>
        <w:t>Câu 14(CĐ 2008):</w:t>
      </w:r>
      <w:r>
        <w:rPr>
          <w:rFonts w:cs="Times New Roman" w:ascii="Times New Roman" w:hAnsi="Times New Roman"/>
          <w:sz w:val="26"/>
          <w:szCs w:val="26"/>
        </w:rPr>
        <w:t xml:space="preserve"> Trong quá trình phân rã hạt nhân U</w:t>
      </w:r>
      <w:r>
        <w:rPr>
          <w:rFonts w:cs="Times New Roman" w:ascii="Times New Roman" w:hAnsi="Times New Roman"/>
          <w:sz w:val="26"/>
          <w:szCs w:val="26"/>
          <w:vertAlign w:val="subscript"/>
        </w:rPr>
        <w:t>92</w:t>
      </w:r>
      <w:r>
        <w:rPr>
          <w:rFonts w:cs="Times New Roman" w:ascii="Times New Roman" w:hAnsi="Times New Roman"/>
          <w:sz w:val="26"/>
          <w:szCs w:val="26"/>
          <w:vertAlign w:val="superscript"/>
        </w:rPr>
        <w:t>238</w:t>
      </w:r>
      <w:r>
        <w:rPr>
          <w:rFonts w:cs="Times New Roman" w:ascii="Times New Roman" w:hAnsi="Times New Roman"/>
          <w:sz w:val="26"/>
          <w:szCs w:val="26"/>
        </w:rPr>
        <w:t xml:space="preserve">  thành hạt nhân U</w:t>
      </w:r>
      <w:r>
        <w:rPr>
          <w:rFonts w:cs="Times New Roman" w:ascii="Times New Roman" w:hAnsi="Times New Roman"/>
          <w:sz w:val="26"/>
          <w:szCs w:val="26"/>
          <w:vertAlign w:val="subscript"/>
        </w:rPr>
        <w:t>92</w:t>
      </w:r>
      <w:r>
        <w:rPr>
          <w:rFonts w:cs="Times New Roman" w:ascii="Times New Roman" w:hAnsi="Times New Roman"/>
          <w:sz w:val="26"/>
          <w:szCs w:val="26"/>
          <w:vertAlign w:val="superscript"/>
        </w:rPr>
        <w:t>234</w:t>
      </w:r>
      <w:r>
        <w:rPr>
          <w:rFonts w:cs="Times New Roman" w:ascii="Times New Roman" w:hAnsi="Times New Roman"/>
          <w:sz w:val="26"/>
          <w:szCs w:val="26"/>
        </w:rPr>
        <w:t xml:space="preserve">, đã phóng ra một hạt α  và hai hạt </w:t>
      </w:r>
    </w:p>
    <w:p>
      <w:pPr>
        <w:pStyle w:val="Normal"/>
        <w:ind w:firstLine="720" w:right="0"/>
        <w:jc w:val="both"/>
        <w:rPr/>
      </w:pPr>
      <w:r>
        <w:rPr>
          <w:rFonts w:cs="Times New Roman" w:ascii="Times New Roman" w:hAnsi="Times New Roman"/>
          <w:sz w:val="26"/>
          <w:szCs w:val="26"/>
        </w:rPr>
        <w:t xml:space="preserve">A. nơtrôn (nơtron).  </w:t>
        <w:tab/>
      </w:r>
      <w:r>
        <w:rPr>
          <w:rFonts w:cs="Times New Roman" w:ascii="Times New Roman" w:hAnsi="Times New Roman"/>
          <w:color w:val="FF0000"/>
          <w:sz w:val="26"/>
          <w:szCs w:val="26"/>
        </w:rPr>
        <w:t>B. êlectrôn (êlectron).</w:t>
      </w:r>
      <w:r>
        <w:rPr>
          <w:rFonts w:cs="Times New Roman" w:ascii="Times New Roman" w:hAnsi="Times New Roman"/>
          <w:sz w:val="26"/>
          <w:szCs w:val="26"/>
        </w:rPr>
        <w:t xml:space="preserve">  C. pôzitrôn (pôzitron).  D. prôtôn (prôton). </w:t>
      </w:r>
    </w:p>
    <w:p>
      <w:pPr>
        <w:pStyle w:val="Normal"/>
        <w:jc w:val="both"/>
        <w:rPr/>
      </w:pPr>
      <w:r>
        <w:rPr>
          <w:rFonts w:cs="Times New Roman" w:ascii="Times New Roman" w:hAnsi="Times New Roman"/>
          <w:b/>
          <w:sz w:val="26"/>
          <w:szCs w:val="26"/>
        </w:rPr>
        <w:t>Câu15(CĐ 2008):</w:t>
      </w:r>
      <w:r>
        <w:rPr>
          <w:rFonts w:cs="Times New Roman" w:ascii="Times New Roman" w:hAnsi="Times New Roman"/>
          <w:sz w:val="26"/>
          <w:szCs w:val="26"/>
        </w:rPr>
        <w:t xml:space="preserve"> Ban đầu có 20 gam chất phóng xạ X có chu kì bán rã T. Khối lượng của chất X còn lại sau khoảng thời gian 3T, kể từ thời điểm ban đầu bằng </w:t>
      </w:r>
    </w:p>
    <w:p>
      <w:pPr>
        <w:pStyle w:val="Normal"/>
        <w:ind w:firstLine="720" w:right="0"/>
        <w:jc w:val="both"/>
        <w:rPr/>
      </w:pPr>
      <w:r>
        <w:rPr>
          <w:rFonts w:cs="Times New Roman" w:ascii="Times New Roman" w:hAnsi="Times New Roman"/>
          <w:sz w:val="26"/>
          <w:szCs w:val="26"/>
        </w:rPr>
        <w:t xml:space="preserve">A. 3,2 gam.  </w:t>
        <w:tab/>
        <w:tab/>
      </w:r>
      <w:r>
        <w:rPr>
          <w:rFonts w:cs="Times New Roman" w:ascii="Times New Roman" w:hAnsi="Times New Roman"/>
          <w:color w:val="FF0000"/>
          <w:sz w:val="26"/>
          <w:szCs w:val="26"/>
        </w:rPr>
        <w:t>B. 2,5 gam</w:t>
      </w:r>
      <w:r>
        <w:rPr>
          <w:rFonts w:cs="Times New Roman" w:ascii="Times New Roman" w:hAnsi="Times New Roman"/>
          <w:sz w:val="26"/>
          <w:szCs w:val="26"/>
        </w:rPr>
        <w:t xml:space="preserve">.  </w:t>
        <w:tab/>
        <w:tab/>
        <w:t xml:space="preserve">C. 4,5 gam.  </w:t>
        <w:tab/>
        <w:tab/>
        <w:t xml:space="preserve">D. 1,5 gam. </w:t>
      </w:r>
    </w:p>
    <w:p>
      <w:pPr>
        <w:pStyle w:val="Normal"/>
        <w:jc w:val="both"/>
        <w:rPr/>
      </w:pPr>
      <w:r>
        <w:rPr>
          <w:rFonts w:cs="Times New Roman" w:ascii="Times New Roman" w:hAnsi="Times New Roman"/>
          <w:b/>
          <w:sz w:val="26"/>
          <w:szCs w:val="26"/>
        </w:rPr>
        <w:t>Câu 16(CĐ 2008):</w:t>
      </w:r>
      <w:r>
        <w:rPr>
          <w:rFonts w:cs="Times New Roman" w:ascii="Times New Roman" w:hAnsi="Times New Roman"/>
          <w:sz w:val="26"/>
          <w:szCs w:val="26"/>
        </w:rPr>
        <w:t xml:space="preserve"> Khi nói về sự phóng xạ, phát biểu nào dưới đây là đúng?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A. Sự phóng xạ phụ thuộc vào áp suất tác dụng lên bề mặt của khối chất phóng xạ.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Chu kì phóng xạ của một chất phụ thuộc vào khối lượng của chất đó.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C. Phóng xạ là phản ứng hạt nhân toả năng lượng.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Sự phóng xạ phụ thuộc vào nhiệt độ của chất phóng xạ. </w:t>
      </w:r>
    </w:p>
    <w:p>
      <w:pPr>
        <w:pStyle w:val="Normal"/>
        <w:jc w:val="both"/>
        <w:rPr/>
      </w:pPr>
      <w:r>
        <w:rPr>
          <w:rFonts w:cs="Times New Roman" w:ascii="Times New Roman" w:hAnsi="Times New Roman"/>
          <w:b/>
          <w:sz w:val="26"/>
          <w:szCs w:val="26"/>
        </w:rPr>
        <w:t>Câu 17(CĐ 2008):</w:t>
      </w:r>
      <w:r>
        <w:rPr>
          <w:rFonts w:cs="Times New Roman" w:ascii="Times New Roman" w:hAnsi="Times New Roman"/>
          <w:sz w:val="26"/>
          <w:szCs w:val="26"/>
        </w:rPr>
        <w:t xml:space="preserve"> Biết số Avôgađrô N</w:t>
      </w:r>
      <w:r>
        <w:rPr>
          <w:rFonts w:cs="Times New Roman" w:ascii="Times New Roman" w:hAnsi="Times New Roman"/>
          <w:sz w:val="26"/>
          <w:szCs w:val="26"/>
          <w:vertAlign w:val="subscript"/>
        </w:rPr>
        <w:t>A</w:t>
      </w:r>
      <w:r>
        <w:rPr>
          <w:rFonts w:cs="Times New Roman" w:ascii="Times New Roman" w:hAnsi="Times New Roman"/>
          <w:sz w:val="26"/>
          <w:szCs w:val="26"/>
        </w:rPr>
        <w:t xml:space="preserve"> = 6,02.10</w:t>
      </w:r>
      <w:r>
        <w:rPr>
          <w:rFonts w:cs="Times New Roman" w:ascii="Times New Roman" w:hAnsi="Times New Roman"/>
          <w:sz w:val="26"/>
          <w:szCs w:val="26"/>
          <w:vertAlign w:val="superscript"/>
        </w:rPr>
        <w:t>23</w:t>
      </w:r>
      <w:r>
        <w:rPr>
          <w:rFonts w:cs="Times New Roman" w:ascii="Times New Roman" w:hAnsi="Times New Roman"/>
          <w:sz w:val="26"/>
          <w:szCs w:val="26"/>
        </w:rPr>
        <w:t xml:space="preserve"> hạt/mol và khối lượng của hạt nhân bằng số khối của nó. Số prôtôn (prôton) có trong 0,27 gam  Al</w:t>
      </w:r>
      <w:r>
        <w:rPr>
          <w:rFonts w:cs="Times New Roman" w:ascii="Times New Roman" w:hAnsi="Times New Roman"/>
          <w:sz w:val="26"/>
          <w:szCs w:val="26"/>
          <w:vertAlign w:val="subscript"/>
        </w:rPr>
        <w:t>13</w:t>
      </w:r>
      <w:r>
        <w:rPr>
          <w:rFonts w:cs="Times New Roman" w:ascii="Times New Roman" w:hAnsi="Times New Roman"/>
          <w:sz w:val="26"/>
          <w:szCs w:val="26"/>
          <w:vertAlign w:val="superscript"/>
        </w:rPr>
        <w:t>27</w:t>
      </w:r>
      <w:r>
        <w:rPr>
          <w:rFonts w:cs="Times New Roman" w:ascii="Times New Roman" w:hAnsi="Times New Roman"/>
          <w:sz w:val="26"/>
          <w:szCs w:val="26"/>
        </w:rPr>
        <w:t xml:space="preserve">  là </w:t>
      </w:r>
    </w:p>
    <w:p>
      <w:pPr>
        <w:pStyle w:val="Normal"/>
        <w:ind w:firstLine="720" w:right="0"/>
        <w:jc w:val="both"/>
        <w:rPr/>
      </w:pPr>
      <w:r>
        <w:rPr>
          <w:rFonts w:cs="Times New Roman" w:ascii="Times New Roman" w:hAnsi="Times New Roman"/>
          <w:sz w:val="26"/>
          <w:szCs w:val="26"/>
        </w:rPr>
        <w:t>A. 6,826.10</w:t>
      </w:r>
      <w:r>
        <w:rPr>
          <w:rFonts w:cs="Times New Roman" w:ascii="Times New Roman" w:hAnsi="Times New Roman"/>
          <w:sz w:val="26"/>
          <w:szCs w:val="26"/>
          <w:vertAlign w:val="superscript"/>
        </w:rPr>
        <w:t>22</w:t>
      </w:r>
      <w:r>
        <w:rPr>
          <w:rFonts w:cs="Times New Roman" w:ascii="Times New Roman" w:hAnsi="Times New Roman"/>
          <w:sz w:val="26"/>
          <w:szCs w:val="26"/>
        </w:rPr>
        <w:t xml:space="preserve">.  </w:t>
        <w:tab/>
        <w:tab/>
        <w:t>B. 8,826.10</w:t>
      </w:r>
      <w:r>
        <w:rPr>
          <w:rFonts w:cs="Times New Roman" w:ascii="Times New Roman" w:hAnsi="Times New Roman"/>
          <w:sz w:val="26"/>
          <w:szCs w:val="26"/>
          <w:vertAlign w:val="superscript"/>
        </w:rPr>
        <w:t>22</w:t>
      </w:r>
      <w:r>
        <w:rPr>
          <w:rFonts w:cs="Times New Roman" w:ascii="Times New Roman" w:hAnsi="Times New Roman"/>
          <w:sz w:val="26"/>
          <w:szCs w:val="26"/>
        </w:rPr>
        <w:t xml:space="preserve">.  </w:t>
        <w:tab/>
        <w:tab/>
        <w:t>C. 9,826.10</w:t>
      </w:r>
      <w:r>
        <w:rPr>
          <w:rFonts w:cs="Times New Roman" w:ascii="Times New Roman" w:hAnsi="Times New Roman"/>
          <w:sz w:val="26"/>
          <w:szCs w:val="26"/>
          <w:vertAlign w:val="superscript"/>
        </w:rPr>
        <w:t>22</w:t>
      </w:r>
      <w:r>
        <w:rPr>
          <w:rFonts w:cs="Times New Roman" w:ascii="Times New Roman" w:hAnsi="Times New Roman"/>
          <w:sz w:val="26"/>
          <w:szCs w:val="26"/>
        </w:rPr>
        <w:t xml:space="preserve">.  </w:t>
        <w:tab/>
        <w:tab/>
      </w:r>
      <w:r>
        <w:rPr>
          <w:rFonts w:cs="Times New Roman" w:ascii="Times New Roman" w:hAnsi="Times New Roman"/>
          <w:color w:val="FF0000"/>
          <w:sz w:val="26"/>
          <w:szCs w:val="26"/>
        </w:rPr>
        <w:t>D. 7,826.10</w:t>
      </w:r>
      <w:r>
        <w:rPr>
          <w:rFonts w:cs="Times New Roman" w:ascii="Times New Roman" w:hAnsi="Times New Roman"/>
          <w:color w:val="FF0000"/>
          <w:sz w:val="26"/>
          <w:szCs w:val="26"/>
          <w:vertAlign w:val="superscript"/>
        </w:rPr>
        <w:t>22</w:t>
      </w:r>
      <w:r>
        <w:rPr>
          <w:rFonts w:cs="Times New Roman" w:ascii="Times New Roman" w:hAnsi="Times New Roman"/>
          <w:color w:val="FF0000"/>
          <w:sz w:val="26"/>
          <w:szCs w:val="26"/>
        </w:rPr>
        <w:t xml:space="preserve">. </w:t>
      </w:r>
    </w:p>
    <w:p>
      <w:pPr>
        <w:pStyle w:val="Normal"/>
        <w:jc w:val="both"/>
        <w:rPr/>
      </w:pPr>
      <w:r>
        <w:rPr>
          <w:rFonts w:cs="Times New Roman" w:ascii="Times New Roman" w:hAnsi="Times New Roman"/>
          <w:b/>
          <w:sz w:val="26"/>
          <w:szCs w:val="26"/>
        </w:rPr>
        <w:t>Câu 18(CĐ 2008):</w:t>
      </w:r>
      <w:r>
        <w:rPr>
          <w:rFonts w:cs="Times New Roman" w:ascii="Times New Roman" w:hAnsi="Times New Roman"/>
          <w:sz w:val="26"/>
          <w:szCs w:val="26"/>
        </w:rPr>
        <w:t xml:space="preserve"> Phản ứng nhiệt hạch là </w:t>
      </w:r>
    </w:p>
    <w:p>
      <w:pPr>
        <w:pStyle w:val="Normal"/>
        <w:ind w:left="720" w:right="0"/>
        <w:jc w:val="both"/>
        <w:rPr>
          <w:rFonts w:ascii="Times New Roman" w:hAnsi="Times New Roman" w:cs="Times New Roman"/>
          <w:color w:val="FF0000"/>
          <w:sz w:val="26"/>
          <w:szCs w:val="26"/>
        </w:rPr>
      </w:pPr>
      <w:r>
        <w:rPr>
          <w:rFonts w:cs="Times New Roman" w:ascii="Times New Roman" w:hAnsi="Times New Roman"/>
          <w:color w:val="FF0000"/>
          <w:sz w:val="26"/>
          <w:szCs w:val="26"/>
        </w:rPr>
        <w:t xml:space="preserve">A. nguồn gốc năng lượng của Mặt Trời.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B. sự tách hạt nhân nặng thành các hạt nhân nhẹ nhờ nhiệt độ cao.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C. phản ứng hạt nhân thu năng lượng. </w:t>
      </w:r>
    </w:p>
    <w:p>
      <w:pPr>
        <w:pStyle w:val="Normal"/>
        <w:ind w:left="720" w:right="0"/>
        <w:jc w:val="both"/>
        <w:rPr>
          <w:rFonts w:ascii="Times New Roman" w:hAnsi="Times New Roman" w:cs="Times New Roman"/>
          <w:sz w:val="26"/>
          <w:szCs w:val="26"/>
        </w:rPr>
      </w:pPr>
      <w:r>
        <w:rPr>
          <w:rFonts w:cs="Times New Roman" w:ascii="Times New Roman" w:hAnsi="Times New Roman"/>
          <w:sz w:val="26"/>
          <w:szCs w:val="26"/>
        </w:rPr>
        <w:t xml:space="preserve">D. phản ứng kết hợp hai hạt nhân có khối lượng trung bình thành một hạt nhân nặng. </w:t>
      </w:r>
    </w:p>
    <w:p>
      <w:pPr>
        <w:pStyle w:val="Normal"/>
        <w:tabs>
          <w:tab w:val="clear" w:pos="720"/>
          <w:tab w:val="left" w:pos="240" w:leader="none"/>
        </w:tabs>
        <w:jc w:val="both"/>
        <w:rPr/>
      </w:pPr>
      <w:r>
        <w:rPr>
          <w:rFonts w:cs="Times New Roman" w:ascii="Times New Roman" w:hAnsi="Times New Roman"/>
          <w:b/>
          <w:sz w:val="26"/>
          <w:szCs w:val="26"/>
        </w:rPr>
        <w:t>Câu 19(ÐỀ ĐẠI HỌC – 2008):</w:t>
      </w:r>
      <w:r>
        <w:rPr>
          <w:rFonts w:cs="Times New Roman" w:ascii="Times New Roman" w:hAnsi="Times New Roman"/>
          <w:sz w:val="26"/>
          <w:szCs w:val="26"/>
        </w:rPr>
        <w:t xml:space="preserve"> Hạt nhân </w:t>
      </w:r>
      <w:r>
        <w:rPr>
          <w:rFonts w:cs="Times New Roman" w:ascii="Times New Roman" w:hAnsi="Times New Roman"/>
          <w:sz w:val="26"/>
          <w:szCs w:val="26"/>
        </w:rPr>
        <w:object w:dxaOrig="180" w:dyaOrig="279">
          <v:shapetype id="_x0000_tole_rId2580" coordsize="21600,21600" o:spt="ole_rId2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0" type="_x0000_tole_rId2580" style="width:9pt;height:13.95pt" filled="f" o:ole="">
            <v:imagedata r:id="rId2581" o:title=""/>
          </v:shape>
          <o:OLEObject Type="Embed" ProgID="" ShapeID="ole_rId2580" DrawAspect="Content" ObjectID="_1911629345" r:id="rId2580"/>
        </w:object>
      </w:r>
      <w:r>
        <w:rPr>
          <w:rFonts w:cs="Times New Roman" w:ascii="Times New Roman" w:hAnsi="Times New Roman"/>
          <w:sz w:val="26"/>
          <w:szCs w:val="26"/>
        </w:rPr>
        <w:object w:dxaOrig="600" w:dyaOrig="380">
          <v:shapetype id="_x0000_tole_rId2582" coordsize="21600,21600" o:spt="ole_rId2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2" type="_x0000_tole_rId2582" style="width:30pt;height:19pt" filled="f" o:ole="">
            <v:imagedata r:id="rId2583" o:title=""/>
          </v:shape>
          <o:OLEObject Type="Embed" ProgID="" ShapeID="ole_rId2582" DrawAspect="Content" ObjectID="_405156784" r:id="rId2582"/>
        </w:object>
      </w:r>
      <w:r>
        <w:rPr>
          <w:rFonts w:cs="Times New Roman" w:ascii="Times New Roman" w:hAnsi="Times New Roman"/>
          <w:sz w:val="26"/>
          <w:szCs w:val="26"/>
        </w:rPr>
        <w:t xml:space="preserve"> biến đổi thành hạt nhân </w:t>
      </w:r>
      <w:r>
        <w:rPr>
          <w:rFonts w:cs="Times New Roman" w:ascii="Times New Roman" w:hAnsi="Times New Roman"/>
          <w:sz w:val="26"/>
          <w:szCs w:val="26"/>
        </w:rPr>
        <w:object w:dxaOrig="600" w:dyaOrig="380">
          <v:shapetype id="_x0000_tole_rId2584" coordsize="21600,21600" o:spt="ole_rId2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4" type="_x0000_tole_rId2584" style="width:30pt;height:19pt" filled="f" o:ole="">
            <v:imagedata r:id="rId2585" o:title=""/>
          </v:shape>
          <o:OLEObject Type="Embed" ProgID="" ShapeID="ole_rId2584" DrawAspect="Content" ObjectID="_27716240" r:id="rId2584"/>
        </w:object>
      </w:r>
      <w:r>
        <w:rPr>
          <w:rFonts w:cs="Times New Roman" w:ascii="Times New Roman" w:hAnsi="Times New Roman"/>
          <w:sz w:val="26"/>
          <w:szCs w:val="26"/>
        </w:rPr>
        <w:t xml:space="preserve"> do phóng xạ</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eastAsia="Symbol" w:cs="Symbol" w:ascii="Symbol" w:hAnsi="Symbol"/>
          <w:sz w:val="26"/>
          <w:szCs w:val="26"/>
        </w:rPr>
        <w:sym w:font="Symbol" w:char="f061"/>
      </w:r>
      <w:r>
        <w:rPr>
          <w:rFonts w:cs="Times New Roman" w:ascii="Times New Roman" w:hAnsi="Times New Roman"/>
          <w:sz w:val="26"/>
          <w:szCs w:val="26"/>
        </w:rPr>
        <w:t xml:space="preserve"> và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w:t>
        <w:tab/>
        <w:t xml:space="preserve">B.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eastAsia="Symbol" w:cs="Symbol" w:ascii="Symbol" w:hAnsi="Symbol"/>
          <w:color w:val="FF0000"/>
          <w:sz w:val="26"/>
          <w:szCs w:val="26"/>
        </w:rPr>
        <w:sym w:font="Symbol" w:char="f061"/>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eastAsia="Symbol" w:cs="Symbol" w:ascii="Symbol" w:hAnsi="Symbol"/>
          <w:sz w:val="26"/>
          <w:szCs w:val="26"/>
        </w:rPr>
        <w:sym w:font="Symbol" w:char="f062"/>
      </w:r>
      <w:r>
        <w:rPr>
          <w:rFonts w:cs="Times New Roman" w:ascii="Times New Roman" w:hAnsi="Times New Roman"/>
          <w:sz w:val="26"/>
          <w:szCs w:val="26"/>
          <w:vertAlign w:val="superscript"/>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20(ÐỀ ĐẠI HỌC – 2008):</w:t>
      </w:r>
      <w:r>
        <w:rPr>
          <w:rFonts w:cs="Times New Roman" w:ascii="Times New Roman" w:hAnsi="Times New Roman"/>
          <w:sz w:val="26"/>
          <w:szCs w:val="26"/>
        </w:rPr>
        <w:t xml:space="preserve"> Một chất phóng xạ có chu kỳ bán rã là 3,8 ngày. Sau thời gian 11,4 ngày thì độ phóng xạ (hoạt độ phóng xạ) của lượng chất phóng xạ còn lại bằng bao nhiêu phần trăm so với độ phóng xạ của lượng chất phóng xạ ban đầu?</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25%.</w:t>
        <w:tab/>
        <w:t>B. 75%.</w:t>
      </w:r>
      <w:r>
        <w:rPr>
          <w:rFonts w:cs="Times New Roman" w:ascii="Times New Roman" w:hAnsi="Times New Roman"/>
          <w:color w:val="FF0000"/>
          <w:sz w:val="26"/>
          <w:szCs w:val="26"/>
        </w:rPr>
        <w:tab/>
        <w:t>C</w:t>
      </w:r>
      <w:r>
        <w:rPr>
          <w:rFonts w:cs="Times New Roman" w:ascii="Times New Roman" w:hAnsi="Times New Roman"/>
          <w:sz w:val="26"/>
          <w:szCs w:val="26"/>
        </w:rPr>
        <w:t>. 12,5%.</w:t>
        <w:tab/>
        <w:t>D. 87,5%.</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21(ÐỀ ĐẠI HỌC – 2008):</w:t>
      </w:r>
      <w:r>
        <w:rPr>
          <w:rFonts w:cs="Times New Roman" w:ascii="Times New Roman" w:hAnsi="Times New Roman"/>
          <w:sz w:val="26"/>
          <w:szCs w:val="26"/>
        </w:rPr>
        <w:t xml:space="preserve"> Phát biểu nào sao đây là </w:t>
      </w:r>
      <w:r>
        <w:rPr>
          <w:rFonts w:cs="Times New Roman" w:ascii="Times New Roman" w:hAnsi="Times New Roman"/>
          <w:b/>
          <w:sz w:val="26"/>
          <w:szCs w:val="26"/>
        </w:rPr>
        <w:t>sai</w:t>
      </w:r>
      <w:r>
        <w:rPr>
          <w:rFonts w:cs="Times New Roman" w:ascii="Times New Roman" w:hAnsi="Times New Roman"/>
          <w:sz w:val="26"/>
          <w:szCs w:val="26"/>
        </w:rPr>
        <w:t xml:space="preserve"> khi nói về độ phóng xạ (hoạt độ phóng xạ)?</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Độ phóng xạ là đại lượng đặc trưng cho tính phóng xạ mạnh hay yếu của một lượng chất phóng xạ.</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Đơn vị đo độ phóng xạ là becơren.</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Với mỗi lượng chất phóng xạ xác định thì độ phóng xạ tỉ lệ với số nguyên tử của lượng chất đó.</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D. Độ phóng xạ của một lượng chất phóng xạ phụ thuộc nhiệt độ của lượng chất đó.</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pacing w:val="-2"/>
          <w:sz w:val="26"/>
          <w:szCs w:val="26"/>
        </w:rPr>
        <w:t>Câu 22(ÐỀ ĐẠI HỌC  2008):</w:t>
      </w:r>
      <w:r>
        <w:rPr>
          <w:rFonts w:cs="Times New Roman" w:ascii="Times New Roman" w:hAnsi="Times New Roman"/>
          <w:spacing w:val="-2"/>
          <w:sz w:val="26"/>
          <w:szCs w:val="26"/>
        </w:rPr>
        <w:t xml:space="preserve"> Hạt nhân </w:t>
      </w:r>
      <w:r>
        <w:rPr>
          <w:rFonts w:cs="Times New Roman" w:ascii="Times New Roman" w:hAnsi="Times New Roman"/>
          <w:spacing w:val="-2"/>
          <w:sz w:val="26"/>
          <w:szCs w:val="26"/>
        </w:rPr>
        <w:object w:dxaOrig="499" w:dyaOrig="380">
          <v:shapetype id="_x0000_tole_rId2586" coordsize="21600,21600" o:spt="ole_rId2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6" type="_x0000_tole_rId2586" style="width:24.95pt;height:19pt" filled="f" o:ole="">
            <v:imagedata r:id="rId2587" o:title=""/>
          </v:shape>
          <o:OLEObject Type="Embed" ProgID="" ShapeID="ole_rId2586" DrawAspect="Content" ObjectID="_603772177" r:id="rId2586"/>
        </w:object>
      </w:r>
      <w:r>
        <w:rPr>
          <w:rFonts w:cs="Times New Roman" w:ascii="Times New Roman" w:hAnsi="Times New Roman"/>
          <w:spacing w:val="-2"/>
          <w:sz w:val="26"/>
          <w:szCs w:val="26"/>
        </w:rPr>
        <w:t>có khối lượng 10,0135u. Khối lượng của nơtrôn (nơtron) m</w:t>
      </w:r>
      <w:r>
        <w:rPr>
          <w:rFonts w:cs="Times New Roman" w:ascii="Times New Roman" w:hAnsi="Times New Roman"/>
          <w:spacing w:val="-2"/>
          <w:sz w:val="26"/>
          <w:szCs w:val="26"/>
          <w:vertAlign w:val="subscript"/>
        </w:rPr>
        <w:t>n</w:t>
      </w:r>
      <w:r>
        <w:rPr>
          <w:rFonts w:cs="Times New Roman" w:ascii="Times New Roman" w:hAnsi="Times New Roman"/>
          <w:spacing w:val="-2"/>
          <w:sz w:val="26"/>
          <w:szCs w:val="26"/>
        </w:rPr>
        <w:t xml:space="preserve"> =</w:t>
      </w:r>
      <w:r>
        <w:rPr>
          <w:rFonts w:cs="Times New Roman" w:ascii="Times New Roman" w:hAnsi="Times New Roman"/>
          <w:sz w:val="26"/>
          <w:szCs w:val="26"/>
        </w:rPr>
        <w:t xml:space="preserve"> 1,0087u, khối lượng của prôtôn (prôton) m</w:t>
      </w:r>
      <w:r>
        <w:rPr>
          <w:rFonts w:cs="Times New Roman" w:ascii="Times New Roman" w:hAnsi="Times New Roman"/>
          <w:sz w:val="26"/>
          <w:szCs w:val="26"/>
          <w:vertAlign w:val="subscript"/>
        </w:rPr>
        <w:t>P</w:t>
      </w:r>
      <w:r>
        <w:rPr>
          <w:rFonts w:cs="Times New Roman" w:ascii="Times New Roman" w:hAnsi="Times New Roman"/>
          <w:sz w:val="26"/>
          <w:szCs w:val="26"/>
        </w:rPr>
        <w:t xml:space="preserve"> = 1,0073u, 1u = 931 MeV/c</w:t>
      </w:r>
      <w:r>
        <w:rPr>
          <w:rFonts w:cs="Times New Roman" w:ascii="Times New Roman" w:hAnsi="Times New Roman"/>
          <w:sz w:val="26"/>
          <w:szCs w:val="26"/>
          <w:vertAlign w:val="superscript"/>
        </w:rPr>
        <w:t>2</w:t>
      </w:r>
      <w:r>
        <w:rPr>
          <w:rFonts w:cs="Times New Roman" w:ascii="Times New Roman" w:hAnsi="Times New Roman"/>
          <w:sz w:val="26"/>
          <w:szCs w:val="26"/>
        </w:rPr>
        <w:t xml:space="preserve">. Năng lượng liên kết riêng của hạt nhân </w:t>
      </w:r>
      <w:r>
        <w:rPr>
          <w:rFonts w:cs="Times New Roman" w:ascii="Times New Roman" w:hAnsi="Times New Roman"/>
          <w:sz w:val="26"/>
          <w:szCs w:val="26"/>
        </w:rPr>
        <w:object w:dxaOrig="499" w:dyaOrig="380">
          <v:shapetype id="_x0000_tole_rId2588" coordsize="21600,21600" o:spt="ole_rId2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8" type="_x0000_tole_rId2588" style="width:24.95pt;height:19pt" filled="f" o:ole="">
            <v:imagedata r:id="rId2589" o:title=""/>
          </v:shape>
          <o:OLEObject Type="Embed" ProgID="" ShapeID="ole_rId2588" DrawAspect="Content" ObjectID="_1783357253" r:id="rId2588"/>
        </w:object>
      </w:r>
      <w:r>
        <w:rPr>
          <w:rFonts w:cs="Times New Roman" w:ascii="Times New Roman" w:hAnsi="Times New Roman"/>
          <w:sz w:val="26"/>
          <w:szCs w:val="26"/>
        </w:rPr>
        <w:t xml:space="preserve"> là </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0,6321 MeV.</w:t>
        <w:tab/>
        <w:t>B. 63,2152 MeV.</w:t>
        <w:tab/>
      </w:r>
      <w:r>
        <w:rPr>
          <w:rFonts w:cs="Times New Roman" w:ascii="Times New Roman" w:hAnsi="Times New Roman"/>
          <w:color w:val="FF0000"/>
          <w:sz w:val="26"/>
          <w:szCs w:val="26"/>
        </w:rPr>
        <w:t>C. 6,3215 MeV.</w:t>
      </w:r>
      <w:r>
        <w:rPr>
          <w:rFonts w:cs="Times New Roman" w:ascii="Times New Roman" w:hAnsi="Times New Roman"/>
          <w:sz w:val="26"/>
          <w:szCs w:val="26"/>
        </w:rPr>
        <w:tab/>
        <w:t>D. 632,1531 MeV.</w:t>
      </w:r>
    </w:p>
    <w:p>
      <w:pPr>
        <w:pStyle w:val="Normal"/>
        <w:jc w:val="both"/>
        <w:rPr/>
      </w:pPr>
      <w:r>
        <w:rPr>
          <w:rFonts w:cs="Times New Roman" w:ascii="Times New Roman" w:hAnsi="Times New Roman"/>
          <w:b/>
          <w:sz w:val="26"/>
          <w:szCs w:val="26"/>
        </w:rPr>
        <w:t xml:space="preserve">Câu 23(ÐỀ ĐẠI HỌC – 2008) : </w:t>
      </w:r>
      <w:r>
        <w:rPr>
          <w:rFonts w:cs="Times New Roman" w:ascii="Times New Roman" w:hAnsi="Times New Roman"/>
          <w:sz w:val="26"/>
          <w:szCs w:val="26"/>
        </w:rPr>
        <w:t>Hạt nhân A đang đứng yên thì phân rã thành hạt nhân B có khối lượng m</w:t>
      </w:r>
      <w:r>
        <w:rPr>
          <w:rFonts w:cs="Times New Roman" w:ascii="Times New Roman" w:hAnsi="Times New Roman"/>
          <w:sz w:val="26"/>
          <w:szCs w:val="26"/>
          <w:vertAlign w:val="subscript"/>
        </w:rPr>
        <w:t>B</w:t>
      </w:r>
      <w:r>
        <w:rPr>
          <w:rFonts w:cs="Times New Roman" w:ascii="Times New Roman" w:hAnsi="Times New Roman"/>
          <w:sz w:val="26"/>
          <w:szCs w:val="26"/>
        </w:rPr>
        <w:t xml:space="preserve"> và hạt </w:t>
      </w:r>
      <w:r>
        <w:rPr>
          <w:rFonts w:eastAsia="Symbol" w:cs="Symbol" w:ascii="Symbol" w:hAnsi="Symbol"/>
          <w:sz w:val="26"/>
          <w:szCs w:val="26"/>
        </w:rPr>
        <w:sym w:font="Symbol" w:char="f061"/>
      </w:r>
      <w:r>
        <w:rPr>
          <w:rFonts w:cs="Times New Roman" w:ascii="Times New Roman" w:hAnsi="Times New Roman"/>
          <w:sz w:val="26"/>
          <w:szCs w:val="26"/>
        </w:rPr>
        <w:t xml:space="preserve"> có khối lượng m</w:t>
      </w:r>
      <w:r>
        <w:rPr>
          <w:rFonts w:eastAsia="Symbol" w:cs="Symbol" w:ascii="Symbol" w:hAnsi="Symbol"/>
          <w:sz w:val="26"/>
          <w:szCs w:val="26"/>
          <w:vertAlign w:val="subscript"/>
        </w:rPr>
        <w:sym w:font="Symbol" w:char="f061"/>
      </w:r>
      <w:r>
        <w:rPr>
          <w:rFonts w:cs="Times New Roman" w:ascii="Times New Roman" w:hAnsi="Times New Roman"/>
          <w:sz w:val="26"/>
          <w:szCs w:val="26"/>
        </w:rPr>
        <w:t xml:space="preserve"> . Tỉ số giữa động năng của hạt nhân B và động năng của hạt </w:t>
      </w:r>
      <w:r>
        <w:rPr>
          <w:rFonts w:eastAsia="Symbol" w:cs="Symbol" w:ascii="Symbol" w:hAnsi="Symbol"/>
          <w:sz w:val="26"/>
          <w:szCs w:val="26"/>
        </w:rPr>
        <w:sym w:font="Symbol" w:char="f061"/>
      </w:r>
      <w:r>
        <w:rPr>
          <w:rFonts w:cs="Times New Roman" w:ascii="Times New Roman" w:hAnsi="Times New Roman"/>
          <w:sz w:val="26"/>
          <w:szCs w:val="26"/>
        </w:rPr>
        <w:t xml:space="preserve"> ngay sau phân rã bằng</w:t>
      </w:r>
    </w:p>
    <w:p>
      <w:pPr>
        <w:pStyle w:val="Normal"/>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color w:val="FF0000"/>
          <w:sz w:val="26"/>
          <w:szCs w:val="26"/>
        </w:rPr>
        <w:t xml:space="preserve">A. </w:t>
      </w:r>
      <w:r>
        <w:rPr>
          <w:rFonts w:cs="Times New Roman" w:ascii="Times New Roman" w:hAnsi="Times New Roman"/>
          <w:color w:val="FF0000"/>
          <w:sz w:val="26"/>
          <w:szCs w:val="26"/>
        </w:rPr>
        <w:object w:dxaOrig="420" w:dyaOrig="639">
          <v:shapetype id="_x0000_tole_rId2590" coordsize="21600,21600" o:spt="ole_rId2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0" type="_x0000_tole_rId2590" style="width:21pt;height:31.95pt" filled="f" o:ole="">
            <v:imagedata r:id="rId2591" o:title=""/>
          </v:shape>
          <o:OLEObject Type="Embed" ProgID="" ShapeID="ole_rId2590" DrawAspect="Content" ObjectID="_29447785" r:id="rId2590"/>
        </w:object>
      </w:r>
      <w:r>
        <w:rPr>
          <w:rFonts w:cs="Times New Roman" w:ascii="Times New Roman" w:hAnsi="Times New Roman"/>
          <w:sz w:val="26"/>
          <w:szCs w:val="26"/>
        </w:rPr>
        <w:tab/>
        <w:tab/>
        <w:t xml:space="preserve">B. </w:t>
      </w:r>
      <w:r>
        <w:rPr>
          <w:rFonts w:cs="Times New Roman" w:ascii="Times New Roman" w:hAnsi="Times New Roman"/>
          <w:sz w:val="26"/>
          <w:szCs w:val="26"/>
        </w:rPr>
        <w:object w:dxaOrig="720" w:dyaOrig="760">
          <v:shapetype id="_x0000_tole_rId2592" coordsize="21600,21600" o:spt="ole_rId2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2" type="_x0000_tole_rId2592" style="width:36pt;height:38pt" filled="f" o:ole="">
            <v:imagedata r:id="rId2593" o:title=""/>
          </v:shape>
          <o:OLEObject Type="Embed" ProgID="" ShapeID="ole_rId2592" DrawAspect="Content" ObjectID="_1593869951" r:id="rId2592"/>
        </w:object>
      </w:r>
      <w:r>
        <w:rPr>
          <w:rFonts w:cs="Times New Roman" w:ascii="Times New Roman" w:hAnsi="Times New Roman"/>
          <w:sz w:val="26"/>
          <w:szCs w:val="26"/>
        </w:rPr>
        <w:tab/>
        <w:t xml:space="preserve">C. </w:t>
      </w:r>
      <w:r>
        <w:rPr>
          <w:rFonts w:cs="Times New Roman" w:ascii="Times New Roman" w:hAnsi="Times New Roman"/>
          <w:sz w:val="26"/>
          <w:szCs w:val="26"/>
        </w:rPr>
        <w:object w:dxaOrig="420" w:dyaOrig="639">
          <v:shapetype id="_x0000_tole_rId2594" coordsize="21600,21600" o:spt="ole_rId2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4" type="_x0000_tole_rId2594" style="width:21pt;height:31.95pt" filled="f" o:ole="">
            <v:imagedata r:id="rId2595" o:title=""/>
          </v:shape>
          <o:OLEObject Type="Embed" ProgID="" ShapeID="ole_rId2594" DrawAspect="Content" ObjectID="_1815046568" r:id="rId2594"/>
        </w:object>
      </w:r>
      <w:r>
        <w:rPr>
          <w:rFonts w:cs="Times New Roman" w:ascii="Times New Roman" w:hAnsi="Times New Roman"/>
          <w:sz w:val="26"/>
          <w:szCs w:val="26"/>
        </w:rPr>
        <w:tab/>
        <w:tab/>
        <w:t xml:space="preserve">D. </w:t>
      </w:r>
      <w:r>
        <w:rPr>
          <w:rFonts w:cs="Times New Roman" w:ascii="Times New Roman" w:hAnsi="Times New Roman"/>
          <w:sz w:val="26"/>
          <w:szCs w:val="26"/>
        </w:rPr>
        <w:object w:dxaOrig="720" w:dyaOrig="760">
          <v:shapetype id="_x0000_tole_rId2596" coordsize="21600,21600" o:spt="ole_rId2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6" type="_x0000_tole_rId2596" style="width:36pt;height:38pt" filled="f" o:ole="">
            <v:imagedata r:id="rId2597" o:title=""/>
          </v:shape>
          <o:OLEObject Type="Embed" ProgID="" ShapeID="ole_rId2596" DrawAspect="Content" ObjectID="_2075317086" r:id="rId2596"/>
        </w:object>
      </w:r>
    </w:p>
    <w:p>
      <w:pPr>
        <w:pStyle w:val="Normal"/>
        <w:jc w:val="both"/>
        <w:rPr/>
      </w:pPr>
      <w:r>
        <w:rPr>
          <w:rFonts w:cs="Times New Roman" w:ascii="Times New Roman" w:hAnsi="Times New Roman"/>
          <w:b/>
          <w:sz w:val="26"/>
          <w:szCs w:val="26"/>
        </w:rPr>
        <w:t xml:space="preserve">Câu 24(ÐỀ ĐẠI HỌC – 2008) : </w:t>
      </w:r>
      <w:r>
        <w:rPr>
          <w:rFonts w:cs="Times New Roman" w:ascii="Times New Roman" w:hAnsi="Times New Roman"/>
          <w:sz w:val="26"/>
          <w:szCs w:val="26"/>
        </w:rPr>
        <w:t xml:space="preserve">Hạt nhân </w:t>
      </w:r>
      <w:r>
        <w:rPr>
          <w:rFonts w:cs="Times New Roman" w:ascii="Times New Roman" w:hAnsi="Times New Roman"/>
          <w:sz w:val="26"/>
          <w:szCs w:val="26"/>
        </w:rPr>
        <w:object w:dxaOrig="300" w:dyaOrig="660">
          <v:shapetype id="_x0000_tole_rId2598" coordsize="21600,21600" o:spt="ole_rId2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8" type="_x0000_tole_rId2598" style="width:15pt;height:33pt" filled="f" o:ole="">
            <v:imagedata r:id="rId2599" o:title=""/>
          </v:shape>
          <o:OLEObject Type="Embed" ProgID="" ShapeID="ole_rId2598" DrawAspect="Content" ObjectID="_1381350916" r:id="rId2598"/>
        </w:object>
      </w:r>
      <w:r>
        <w:rPr>
          <w:rFonts w:cs="Times New Roman" w:ascii="Times New Roman" w:hAnsi="Times New Roman"/>
          <w:sz w:val="26"/>
          <w:szCs w:val="26"/>
        </w:rPr>
        <w:t xml:space="preserve">X phóng xạ và biến thành một hạt nhân </w:t>
      </w:r>
      <w:r>
        <w:rPr>
          <w:rFonts w:cs="Times New Roman" w:ascii="Times New Roman" w:hAnsi="Times New Roman"/>
          <w:sz w:val="26"/>
          <w:szCs w:val="26"/>
        </w:rPr>
        <w:object w:dxaOrig="320" w:dyaOrig="660">
          <v:shapetype id="_x0000_tole_rId2600" coordsize="21600,21600" o:spt="ole_rId2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0" type="_x0000_tole_rId2600" style="width:16pt;height:33pt" filled="f" o:ole="">
            <v:imagedata r:id="rId2601" o:title=""/>
          </v:shape>
          <o:OLEObject Type="Embed" ProgID="" ShapeID="ole_rId2600" DrawAspect="Content" ObjectID="_362752884" r:id="rId2600"/>
        </w:object>
      </w:r>
      <w:r>
        <w:rPr>
          <w:rFonts w:cs="Times New Roman" w:ascii="Times New Roman" w:hAnsi="Times New Roman"/>
          <w:sz w:val="26"/>
          <w:szCs w:val="26"/>
        </w:rPr>
        <w:t xml:space="preserve">Y bền. Coi khối lượng của hạt nhân X, Y bằng số khối của chúng tính theo đơn vị u. Biết chất phóng xạ </w:t>
      </w:r>
      <w:r>
        <w:rPr>
          <w:rFonts w:cs="Times New Roman" w:ascii="Times New Roman" w:hAnsi="Times New Roman"/>
          <w:sz w:val="26"/>
          <w:szCs w:val="26"/>
        </w:rPr>
        <w:object w:dxaOrig="300" w:dyaOrig="660">
          <v:shapetype id="_x0000_tole_rId2602" coordsize="21600,21600" o:spt="ole_rId2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2" type="_x0000_tole_rId2602" style="width:15pt;height:33pt" filled="f" o:ole="">
            <v:imagedata r:id="rId2603" o:title=""/>
          </v:shape>
          <o:OLEObject Type="Embed" ProgID="" ShapeID="ole_rId2602" DrawAspect="Content" ObjectID="_1398843140" r:id="rId2602"/>
        </w:object>
      </w:r>
      <w:r>
        <w:rPr>
          <w:rFonts w:cs="Times New Roman" w:ascii="Times New Roman" w:hAnsi="Times New Roman"/>
          <w:sz w:val="26"/>
          <w:szCs w:val="26"/>
        </w:rPr>
        <w:t xml:space="preserve">X có chu kì bán rã là T. Ban đầu có một khối lượng chất </w:t>
      </w:r>
      <w:r>
        <w:rPr>
          <w:rFonts w:cs="Times New Roman" w:ascii="Times New Roman" w:hAnsi="Times New Roman"/>
          <w:sz w:val="26"/>
          <w:szCs w:val="26"/>
        </w:rPr>
        <w:object w:dxaOrig="300" w:dyaOrig="660">
          <v:shapetype id="_x0000_tole_rId2604" coordsize="21600,21600" o:spt="ole_rId2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4" type="_x0000_tole_rId2604" style="width:15pt;height:33pt" filled="f" o:ole="">
            <v:imagedata r:id="rId2605" o:title=""/>
          </v:shape>
          <o:OLEObject Type="Embed" ProgID="" ShapeID="ole_rId2604" DrawAspect="Content" ObjectID="_39383701" r:id="rId2604"/>
        </w:object>
      </w:r>
      <w:r>
        <w:rPr>
          <w:rFonts w:cs="Times New Roman" w:ascii="Times New Roman" w:hAnsi="Times New Roman"/>
          <w:sz w:val="26"/>
          <w:szCs w:val="26"/>
        </w:rPr>
        <w:t xml:space="preserve">X, sau 2 chu kì bán rã thì tỉ số giữa khối lượng của chất Y và khối lượng của chất X là </w:t>
      </w:r>
    </w:p>
    <w:p>
      <w:pPr>
        <w:pStyle w:val="Normal"/>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520" w:dyaOrig="639">
          <v:shapetype id="_x0000_tole_rId2606" coordsize="21600,21600" o:spt="ole_rId2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6" type="_x0000_tole_rId2606" style="width:26pt;height:31.95pt" filled="f" o:ole="">
            <v:imagedata r:id="rId2607" o:title=""/>
          </v:shape>
          <o:OLEObject Type="Embed" ProgID="" ShapeID="ole_rId2606" DrawAspect="Content" ObjectID="_182548475" r:id="rId2606"/>
        </w:object>
      </w:r>
      <w:r>
        <w:rPr>
          <w:rFonts w:cs="Times New Roman" w:ascii="Times New Roman" w:hAnsi="Times New Roman"/>
          <w:sz w:val="26"/>
          <w:szCs w:val="26"/>
        </w:rPr>
        <w:tab/>
        <w:tab/>
        <w:t xml:space="preserve">B. </w:t>
      </w:r>
      <w:r>
        <w:rPr>
          <w:rFonts w:cs="Times New Roman" w:ascii="Times New Roman" w:hAnsi="Times New Roman"/>
          <w:sz w:val="26"/>
          <w:szCs w:val="26"/>
        </w:rPr>
        <w:object w:dxaOrig="520" w:dyaOrig="639">
          <v:shapetype id="_x0000_tole_rId2608" coordsize="21600,21600" o:spt="ole_rId2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8" type="_x0000_tole_rId2608" style="width:26pt;height:31.95pt" filled="f" o:ole="">
            <v:imagedata r:id="rId2609" o:title=""/>
          </v:shape>
          <o:OLEObject Type="Embed" ProgID="" ShapeID="ole_rId2608" DrawAspect="Content" ObjectID="_1430413258" r:id="rId2608"/>
        </w:object>
      </w:r>
      <w:r>
        <w:rPr>
          <w:rFonts w:cs="Times New Roman" w:ascii="Times New Roman" w:hAnsi="Times New Roman"/>
          <w:sz w:val="26"/>
          <w:szCs w:val="26"/>
        </w:rPr>
        <w:tab/>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499" w:dyaOrig="639">
          <v:shapetype id="_x0000_tole_rId2610" coordsize="21600,21600" o:spt="ole_rId2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0" type="_x0000_tole_rId2610" style="width:24.95pt;height:31.95pt" filled="f" o:ole="">
            <v:imagedata r:id="rId2611" o:title=""/>
          </v:shape>
          <o:OLEObject Type="Embed" ProgID="" ShapeID="ole_rId2610" DrawAspect="Content" ObjectID="_1365573879" r:id="rId2610"/>
        </w:object>
      </w:r>
      <w:r>
        <w:rPr>
          <w:rFonts w:cs="Times New Roman" w:ascii="Times New Roman" w:hAnsi="Times New Roman"/>
          <w:sz w:val="26"/>
          <w:szCs w:val="26"/>
        </w:rPr>
        <w:tab/>
        <w:tab/>
        <w:t xml:space="preserve">D. </w:t>
      </w:r>
      <w:r>
        <w:rPr>
          <w:rFonts w:cs="Times New Roman" w:ascii="Times New Roman" w:hAnsi="Times New Roman"/>
          <w:sz w:val="26"/>
          <w:szCs w:val="26"/>
        </w:rPr>
        <w:object w:dxaOrig="499" w:dyaOrig="639">
          <v:shapetype id="_x0000_tole_rId2612" coordsize="21600,21600" o:spt="ole_rId2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2" type="_x0000_tole_rId2612" style="width:24.95pt;height:31.95pt" filled="f" o:ole="">
            <v:imagedata r:id="rId2613" o:title=""/>
          </v:shape>
          <o:OLEObject Type="Embed" ProgID="" ShapeID="ole_rId2612" DrawAspect="Content" ObjectID="_160980841" r:id="rId2612"/>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2009</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25</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 xml:space="preserve">: </w:t>
      </w:r>
      <w:r>
        <w:rPr>
          <w:rFonts w:cs="Times New Roman" w:ascii="Times New Roman" w:hAnsi="Times New Roman"/>
          <w:sz w:val="26"/>
          <w:szCs w:val="26"/>
        </w:rPr>
        <w:t>Biết  N</w:t>
      </w:r>
      <w:r>
        <w:rPr>
          <w:rFonts w:cs="Times New Roman" w:ascii="Times New Roman" w:hAnsi="Times New Roman"/>
          <w:sz w:val="26"/>
          <w:szCs w:val="26"/>
          <w:vertAlign w:val="subscript"/>
        </w:rPr>
        <w:t>A</w:t>
      </w:r>
      <w:r>
        <w:rPr>
          <w:rFonts w:cs="Times New Roman" w:ascii="Times New Roman" w:hAnsi="Times New Roman"/>
          <w:sz w:val="26"/>
          <w:szCs w:val="26"/>
        </w:rPr>
        <w:t xml:space="preserve"> = 6,02.10</w:t>
      </w:r>
      <w:r>
        <w:rPr>
          <w:rFonts w:cs="Times New Roman" w:ascii="Times New Roman" w:hAnsi="Times New Roman"/>
          <w:sz w:val="26"/>
          <w:szCs w:val="26"/>
          <w:vertAlign w:val="superscript"/>
        </w:rPr>
        <w:t>23</w:t>
      </w:r>
      <w:r>
        <w:rPr>
          <w:rFonts w:cs="Times New Roman" w:ascii="Times New Roman" w:hAnsi="Times New Roman"/>
          <w:sz w:val="26"/>
          <w:szCs w:val="26"/>
        </w:rPr>
        <w:t xml:space="preserve"> mol</w:t>
      </w:r>
      <w:r>
        <w:rPr>
          <w:rFonts w:cs="Times New Roman" w:ascii="Times New Roman" w:hAnsi="Times New Roman"/>
          <w:sz w:val="26"/>
          <w:szCs w:val="26"/>
          <w:vertAlign w:val="superscript"/>
        </w:rPr>
        <w:t>-1</w:t>
      </w:r>
      <w:r>
        <w:rPr>
          <w:rFonts w:cs="Times New Roman" w:ascii="Times New Roman" w:hAnsi="Times New Roman"/>
          <w:sz w:val="26"/>
          <w:szCs w:val="26"/>
        </w:rPr>
        <w:t xml:space="preserve">. Trong 59,50 g </w:t>
      </w:r>
      <w:r>
        <w:rPr>
          <w:rFonts w:cs="Times New Roman" w:ascii="Times New Roman" w:hAnsi="Times New Roman"/>
          <w:sz w:val="26"/>
          <w:szCs w:val="26"/>
        </w:rPr>
        <w:object w:dxaOrig="499" w:dyaOrig="380">
          <v:shapetype id="_x0000_tole_rId2614" coordsize="21600,21600" o:spt="ole_rId2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4" type="_x0000_tole_rId2614" style="width:24.95pt;height:19pt" filled="f" o:ole="">
            <v:imagedata r:id="rId2615" o:title=""/>
          </v:shape>
          <o:OLEObject Type="Embed" ProgID="" ShapeID="ole_rId2614" DrawAspect="Content" ObjectID="_757287004" r:id="rId2614"/>
        </w:object>
      </w:r>
      <w:r>
        <w:rPr>
          <w:rFonts w:cs="Times New Roman" w:ascii="Times New Roman" w:hAnsi="Times New Roman"/>
          <w:sz w:val="26"/>
          <w:szCs w:val="26"/>
        </w:rPr>
        <w:t xml:space="preserve"> có số nơtron xấp xỉ là</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2,38.10</w:t>
      </w:r>
      <w:r>
        <w:rPr>
          <w:rFonts w:cs="Times New Roman" w:ascii="Times New Roman" w:hAnsi="Times New Roman"/>
          <w:sz w:val="26"/>
          <w:szCs w:val="26"/>
          <w:vertAlign w:val="superscript"/>
        </w:rPr>
        <w:t>23</w:t>
      </w:r>
      <w:r>
        <w:rPr>
          <w:rFonts w:cs="Times New Roman" w:ascii="Times New Roman" w:hAnsi="Times New Roman"/>
          <w:sz w:val="26"/>
          <w:szCs w:val="26"/>
        </w:rPr>
        <w:t>.</w:t>
        <w:tab/>
      </w:r>
      <w:r>
        <w:rPr>
          <w:rFonts w:cs="Times New Roman" w:ascii="Times New Roman" w:hAnsi="Times New Roman"/>
          <w:color w:val="FF0000"/>
          <w:sz w:val="26"/>
          <w:szCs w:val="26"/>
        </w:rPr>
        <w:t>B. 2,20.10</w:t>
      </w:r>
      <w:r>
        <w:rPr>
          <w:rFonts w:cs="Times New Roman" w:ascii="Times New Roman" w:hAnsi="Times New Roman"/>
          <w:color w:val="FF0000"/>
          <w:sz w:val="26"/>
          <w:szCs w:val="26"/>
          <w:vertAlign w:val="superscript"/>
        </w:rPr>
        <w:t>25</w:t>
      </w:r>
      <w:r>
        <w:rPr>
          <w:rFonts w:cs="Times New Roman" w:ascii="Times New Roman" w:hAnsi="Times New Roman"/>
          <w:color w:val="FF0000"/>
          <w:sz w:val="26"/>
          <w:szCs w:val="26"/>
        </w:rPr>
        <w:t>.</w:t>
      </w:r>
      <w:r>
        <w:rPr>
          <w:rFonts w:cs="Times New Roman" w:ascii="Times New Roman" w:hAnsi="Times New Roman"/>
          <w:sz w:val="26"/>
          <w:szCs w:val="26"/>
        </w:rPr>
        <w:tab/>
        <w:t>C. 1,19.10</w:t>
      </w:r>
      <w:r>
        <w:rPr>
          <w:rFonts w:cs="Times New Roman" w:ascii="Times New Roman" w:hAnsi="Times New Roman"/>
          <w:sz w:val="26"/>
          <w:szCs w:val="26"/>
          <w:vertAlign w:val="superscript"/>
        </w:rPr>
        <w:t>25</w:t>
      </w:r>
      <w:r>
        <w:rPr>
          <w:rFonts w:cs="Times New Roman" w:ascii="Times New Roman" w:hAnsi="Times New Roman"/>
          <w:sz w:val="26"/>
          <w:szCs w:val="26"/>
        </w:rPr>
        <w:t>.</w:t>
        <w:tab/>
        <w:t>D. 9,21.10</w:t>
      </w:r>
      <w:r>
        <w:rPr>
          <w:rFonts w:cs="Times New Roman" w:ascii="Times New Roman" w:hAnsi="Times New Roman"/>
          <w:sz w:val="26"/>
          <w:szCs w:val="26"/>
          <w:vertAlign w:val="superscript"/>
        </w:rPr>
        <w:t>24</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26</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Phát biểu nào sau đây là </w:t>
      </w:r>
      <w:r>
        <w:rPr>
          <w:rFonts w:cs="Times New Roman" w:ascii="Times New Roman" w:hAnsi="Times New Roman"/>
          <w:b/>
          <w:sz w:val="26"/>
          <w:szCs w:val="26"/>
        </w:rPr>
        <w:t>sai</w:t>
      </w:r>
      <w:r>
        <w:rPr>
          <w:rFonts w:cs="Times New Roman" w:ascii="Times New Roman" w:hAnsi="Times New Roman"/>
          <w:sz w:val="26"/>
          <w:szCs w:val="26"/>
        </w:rPr>
        <w:t xml:space="preserve"> khi nói về hiện tượng phóng xạ?</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A. Trong phóng xạ </w:t>
      </w:r>
      <w:r>
        <w:rPr>
          <w:rFonts w:eastAsia="Symbol" w:cs="Symbol" w:ascii="Symbol" w:hAnsi="Symbol"/>
          <w:sz w:val="26"/>
          <w:szCs w:val="26"/>
        </w:rPr>
        <w:sym w:font="Symbol" w:char="f061"/>
      </w:r>
      <w:r>
        <w:rPr>
          <w:rFonts w:cs="Times New Roman" w:ascii="Times New Roman" w:hAnsi="Times New Roman"/>
          <w:sz w:val="26"/>
          <w:szCs w:val="26"/>
        </w:rPr>
        <w:t>, hạt nhân con có số nơtron nhỏ hơn số nơtron của hạt nhân mẹ.</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B. Trong phóng xạ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 hạt nhân mẹ và hạt nhân con có số khối bằng nhau, số prôtôn khác nhau.</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 xml:space="preserve">C. Trong phóng xạ </w:t>
      </w:r>
      <w:r>
        <w:rPr>
          <w:rFonts w:eastAsia="Symbol" w:cs="Symbol" w:ascii="Symbol" w:hAnsi="Symbol"/>
          <w:color w:val="FF0000"/>
          <w:sz w:val="26"/>
          <w:szCs w:val="26"/>
        </w:rPr>
        <w:sym w:font="Symbol" w:char="f062"/>
      </w:r>
      <w:r>
        <w:rPr>
          <w:rFonts w:cs="Times New Roman" w:ascii="Times New Roman" w:hAnsi="Times New Roman"/>
          <w:color w:val="FF0000"/>
          <w:sz w:val="26"/>
          <w:szCs w:val="26"/>
        </w:rPr>
        <w:t>, có sự bảo toàn điện tích nên số prôtôn được bảo toàn.</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 xml:space="preserve">D. Trong phóng xạ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 hạt nhân mẹ và hạt nhân con có số khối bằng nhau, số nơtron khác nhau.</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27</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Gọi </w:t>
      </w:r>
      <w:r>
        <w:rPr>
          <w:rFonts w:eastAsia="Symbol" w:cs="Symbol" w:ascii="Symbol" w:hAnsi="Symbol"/>
          <w:sz w:val="26"/>
          <w:szCs w:val="26"/>
        </w:rPr>
        <w:sym w:font="Symbol" w:char="f074"/>
      </w:r>
      <w:r>
        <w:rPr>
          <w:rFonts w:cs="Times New Roman" w:ascii="Times New Roman" w:hAnsi="Times New Roman"/>
          <w:sz w:val="26"/>
          <w:szCs w:val="26"/>
        </w:rPr>
        <w:t xml:space="preserve"> là khoảng thời gian để số hạt nhân của một đồng vị phóng xạ giảm đi bốn lần. Sau thời gian 2</w:t>
      </w:r>
      <w:r>
        <w:rPr>
          <w:rFonts w:eastAsia="Symbol" w:cs="Symbol" w:ascii="Symbol" w:hAnsi="Symbol"/>
          <w:sz w:val="26"/>
          <w:szCs w:val="26"/>
        </w:rPr>
        <w:sym w:font="Symbol" w:char="f074"/>
      </w:r>
      <w:r>
        <w:rPr>
          <w:rFonts w:cs="Times New Roman" w:ascii="Times New Roman" w:hAnsi="Times New Roman"/>
          <w:sz w:val="26"/>
          <w:szCs w:val="26"/>
        </w:rPr>
        <w:t xml:space="preserve"> số hạt nhân còn lại của đồng vị đó bằng bao nhiêu phần trăm số hạt nhân ban đầu?</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25,25%.</w:t>
        <w:tab/>
        <w:t>B. 93,75%.</w:t>
        <w:tab/>
      </w:r>
      <w:r>
        <w:rPr>
          <w:rFonts w:cs="Times New Roman" w:ascii="Times New Roman" w:hAnsi="Times New Roman"/>
          <w:color w:val="FF0000"/>
          <w:sz w:val="26"/>
          <w:szCs w:val="26"/>
        </w:rPr>
        <w:t>C. 6,25%.</w:t>
      </w:r>
      <w:r>
        <w:rPr>
          <w:rFonts w:cs="Times New Roman" w:ascii="Times New Roman" w:hAnsi="Times New Roman"/>
          <w:sz w:val="26"/>
          <w:szCs w:val="26"/>
        </w:rPr>
        <w:tab/>
        <w:t>D. 13,5%.</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28</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Cho phản ứng hạt nhân: </w:t>
      </w:r>
      <w:r>
        <w:rPr>
          <w:rFonts w:cs="Times New Roman" w:ascii="Times New Roman" w:hAnsi="Times New Roman"/>
          <w:sz w:val="26"/>
          <w:szCs w:val="26"/>
        </w:rPr>
        <w:object w:dxaOrig="2480" w:dyaOrig="380">
          <v:shapetype id="_x0000_tole_rId2616" coordsize="21600,21600" o:spt="ole_rId2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6" type="_x0000_tole_rId2616" style="width:124pt;height:19pt" filled="f" o:ole="">
            <v:imagedata r:id="rId2617" o:title=""/>
          </v:shape>
          <o:OLEObject Type="Embed" ProgID="" ShapeID="ole_rId2616" DrawAspect="Content" ObjectID="_1627940968" r:id="rId2616"/>
        </w:object>
      </w:r>
      <w:r>
        <w:rPr>
          <w:rFonts w:cs="Times New Roman" w:ascii="Times New Roman" w:hAnsi="Times New Roman"/>
          <w:sz w:val="26"/>
          <w:szCs w:val="26"/>
        </w:rPr>
        <w:t xml:space="preserve">. Lấy khối lượng các hạt nhân </w:t>
      </w:r>
      <w:r>
        <w:rPr>
          <w:rFonts w:cs="Times New Roman" w:ascii="Times New Roman" w:hAnsi="Times New Roman"/>
          <w:sz w:val="26"/>
          <w:szCs w:val="26"/>
        </w:rPr>
        <w:object w:dxaOrig="560" w:dyaOrig="380">
          <v:shapetype id="_x0000_tole_rId2618" coordsize="21600,21600" o:spt="ole_rId2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8" type="_x0000_tole_rId2618" style="width:28pt;height:19pt" filled="f" o:ole="">
            <v:imagedata r:id="rId2619" o:title=""/>
          </v:shape>
          <o:OLEObject Type="Embed" ProgID="" ShapeID="ole_rId2618" DrawAspect="Content" ObjectID="_1944491257" r:id="rId2618"/>
        </w:object>
      </w:r>
      <w:r>
        <w:rPr>
          <w:rFonts w:cs="Times New Roman" w:ascii="Times New Roman" w:hAnsi="Times New Roman"/>
          <w:sz w:val="26"/>
          <w:szCs w:val="26"/>
        </w:rPr>
        <w:t xml:space="preserve">; </w:t>
      </w:r>
      <w:r>
        <w:rPr>
          <w:rFonts w:cs="Times New Roman" w:ascii="Times New Roman" w:hAnsi="Times New Roman"/>
          <w:sz w:val="26"/>
          <w:szCs w:val="26"/>
        </w:rPr>
        <w:object w:dxaOrig="540" w:dyaOrig="380">
          <v:shapetype id="_x0000_tole_rId2620" coordsize="21600,21600" o:spt="ole_rId2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0" type="_x0000_tole_rId2620" style="width:27pt;height:19pt" filled="f" o:ole="">
            <v:imagedata r:id="rId2621" o:title=""/>
          </v:shape>
          <o:OLEObject Type="Embed" ProgID="" ShapeID="ole_rId2620" DrawAspect="Content" ObjectID="_835301392" r:id="rId2620"/>
        </w:object>
      </w:r>
      <w:r>
        <w:rPr>
          <w:rFonts w:cs="Times New Roman" w:ascii="Times New Roman" w:hAnsi="Times New Roman"/>
          <w:sz w:val="26"/>
          <w:szCs w:val="26"/>
        </w:rPr>
        <w:t xml:space="preserve">; </w:t>
      </w:r>
      <w:r>
        <w:rPr>
          <w:rFonts w:cs="Times New Roman" w:ascii="Times New Roman" w:hAnsi="Times New Roman"/>
          <w:sz w:val="26"/>
          <w:szCs w:val="26"/>
        </w:rPr>
        <w:object w:dxaOrig="460" w:dyaOrig="380">
          <v:shapetype id="_x0000_tole_rId2622" coordsize="21600,21600" o:spt="ole_rId2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2" type="_x0000_tole_rId2622" style="width:23pt;height:19pt" filled="f" o:ole="">
            <v:imagedata r:id="rId2623" o:title=""/>
          </v:shape>
          <o:OLEObject Type="Embed" ProgID="" ShapeID="ole_rId2622" DrawAspect="Content" ObjectID="_1939296558" r:id="rId2622"/>
        </w:object>
      </w:r>
      <w:r>
        <w:rPr>
          <w:rFonts w:cs="Times New Roman" w:ascii="Times New Roman" w:hAnsi="Times New Roman"/>
          <w:sz w:val="26"/>
          <w:szCs w:val="26"/>
        </w:rPr>
        <w:t xml:space="preserve">; </w:t>
      </w:r>
      <w:r>
        <w:rPr>
          <w:rFonts w:cs="Times New Roman" w:ascii="Times New Roman" w:hAnsi="Times New Roman"/>
          <w:sz w:val="26"/>
          <w:szCs w:val="26"/>
        </w:rPr>
        <w:object w:dxaOrig="340" w:dyaOrig="380">
          <v:shapetype id="_x0000_tole_rId2624" coordsize="21600,21600" o:spt="ole_rId2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4" type="_x0000_tole_rId2624" style="width:17pt;height:19pt" filled="f" o:ole="">
            <v:imagedata r:id="rId2625" o:title=""/>
          </v:shape>
          <o:OLEObject Type="Embed" ProgID="" ShapeID="ole_rId2624" DrawAspect="Content" ObjectID="_1136582414" r:id="rId2624"/>
        </w:object>
      </w:r>
      <w:r>
        <w:rPr>
          <w:rFonts w:cs="Times New Roman" w:ascii="Times New Roman" w:hAnsi="Times New Roman"/>
          <w:sz w:val="26"/>
          <w:szCs w:val="26"/>
        </w:rPr>
        <w:t xml:space="preserve"> lần lượt là 22,9837 u; 19,9869 u; 4,0015 u; 1,0073 u và 1u = 931,5 MeV/c</w:t>
      </w:r>
      <w:r>
        <w:rPr>
          <w:rFonts w:cs="Times New Roman" w:ascii="Times New Roman" w:hAnsi="Times New Roman"/>
          <w:sz w:val="26"/>
          <w:szCs w:val="26"/>
          <w:vertAlign w:val="superscript"/>
        </w:rPr>
        <w:t>2</w:t>
      </w:r>
      <w:r>
        <w:rPr>
          <w:rFonts w:cs="Times New Roman" w:ascii="Times New Roman" w:hAnsi="Times New Roman"/>
          <w:sz w:val="26"/>
          <w:szCs w:val="26"/>
        </w:rPr>
        <w:t>. Trong phản ứng này, năng lượng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thu vào là 3,4524 MeV.</w:t>
        <w:tab/>
        <w:t>B. thu vào là 2,4219 MeV.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color w:val="FF0000"/>
          <w:sz w:val="26"/>
          <w:szCs w:val="26"/>
        </w:rPr>
        <w:tab/>
        <w:t>C. tỏa ra là 2,4219 MeV.</w:t>
      </w:r>
      <w:r>
        <w:rPr>
          <w:rFonts w:cs="Times New Roman" w:ascii="Times New Roman" w:hAnsi="Times New Roman"/>
          <w:sz w:val="26"/>
          <w:szCs w:val="26"/>
        </w:rPr>
        <w:tab/>
        <w:tab/>
        <w:t>D. tỏa ra là 3,4524 MeV.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29</w:t>
      </w:r>
      <w:r>
        <w:rPr>
          <w:rFonts w:cs="Times New Roman" w:ascii="Times New Roman" w:hAnsi="Times New Roman"/>
          <w:b/>
          <w:sz w:val="26"/>
          <w:szCs w:val="26"/>
          <w:u w:val="single"/>
          <w:lang w:val="pt-BR"/>
        </w:rPr>
        <w:t>(Đề thi cao đẳng năm 2009)</w:t>
      </w:r>
      <w:r>
        <w:rPr>
          <w:rFonts w:cs="Times New Roman" w:ascii="Times New Roman" w:hAnsi="Times New Roman"/>
          <w:b/>
          <w:sz w:val="26"/>
          <w:szCs w:val="26"/>
        </w:rPr>
        <w:t>:</w:t>
      </w:r>
      <w:r>
        <w:rPr>
          <w:rFonts w:cs="Times New Roman" w:ascii="Times New Roman" w:hAnsi="Times New Roman"/>
          <w:sz w:val="26"/>
          <w:szCs w:val="26"/>
        </w:rPr>
        <w:t xml:space="preserve"> Biết khối lượng của prôtôn; nơtron; hạt nhân </w:t>
      </w:r>
      <w:r>
        <w:rPr>
          <w:rFonts w:cs="Times New Roman" w:ascii="Times New Roman" w:hAnsi="Times New Roman"/>
          <w:sz w:val="26"/>
          <w:szCs w:val="26"/>
        </w:rPr>
        <w:object w:dxaOrig="400" w:dyaOrig="380">
          <v:shapetype id="_x0000_tole_rId2626" coordsize="21600,21600" o:spt="ole_rId2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6" type="_x0000_tole_rId2626" style="width:20pt;height:19pt" filled="f" o:ole="">
            <v:imagedata r:id="rId2627" o:title=""/>
          </v:shape>
          <o:OLEObject Type="Embed" ProgID="" ShapeID="ole_rId2626" DrawAspect="Content" ObjectID="_1461772081" r:id="rId2626"/>
        </w:object>
      </w:r>
      <w:r>
        <w:rPr>
          <w:rFonts w:cs="Times New Roman" w:ascii="Times New Roman" w:hAnsi="Times New Roman"/>
          <w:sz w:val="26"/>
          <w:szCs w:val="26"/>
        </w:rPr>
        <w:t xml:space="preserve"> lần lượt là 1,0073 u; 1,0087 u; 15,9904 u và 1u = 931,5 MeV/c</w:t>
      </w:r>
      <w:r>
        <w:rPr>
          <w:rFonts w:cs="Times New Roman" w:ascii="Times New Roman" w:hAnsi="Times New Roman"/>
          <w:sz w:val="26"/>
          <w:szCs w:val="26"/>
          <w:vertAlign w:val="superscript"/>
        </w:rPr>
        <w:t>2</w:t>
      </w:r>
      <w:r>
        <w:rPr>
          <w:rFonts w:cs="Times New Roman" w:ascii="Times New Roman" w:hAnsi="Times New Roman"/>
          <w:sz w:val="26"/>
          <w:szCs w:val="26"/>
        </w:rPr>
        <w:t xml:space="preserve">. Năng lượng liên kết của hạt nhân </w:t>
      </w:r>
      <w:r>
        <w:rPr>
          <w:rFonts w:cs="Times New Roman" w:ascii="Times New Roman" w:hAnsi="Times New Roman"/>
          <w:sz w:val="26"/>
          <w:szCs w:val="26"/>
        </w:rPr>
        <w:object w:dxaOrig="400" w:dyaOrig="380">
          <v:shapetype id="_x0000_tole_rId2628" coordsize="21600,21600" o:spt="ole_rId2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8" type="_x0000_tole_rId2628" style="width:20pt;height:19pt" filled="f" o:ole="">
            <v:imagedata r:id="rId2629" o:title=""/>
          </v:shape>
          <o:OLEObject Type="Embed" ProgID="" ShapeID="ole_rId2628" DrawAspect="Content" ObjectID="_1565465123" r:id="rId2628"/>
        </w:object>
      </w:r>
      <w:r>
        <w:rPr>
          <w:rFonts w:cs="Times New Roman" w:ascii="Times New Roman" w:hAnsi="Times New Roman"/>
          <w:sz w:val="26"/>
          <w:szCs w:val="26"/>
        </w:rPr>
        <w:t xml:space="preserve"> xấp xỉ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14,25 MeV.</w:t>
        <w:tab/>
        <w:t>B. 18,76 MeV.</w:t>
        <w:tab/>
      </w:r>
      <w:r>
        <w:rPr>
          <w:rFonts w:cs="Times New Roman" w:ascii="Times New Roman" w:hAnsi="Times New Roman"/>
          <w:color w:val="FF0000"/>
          <w:sz w:val="26"/>
          <w:szCs w:val="26"/>
        </w:rPr>
        <w:t>C. 128,17 MeV.</w:t>
        <w:tab/>
      </w:r>
      <w:r>
        <w:rPr>
          <w:rFonts w:cs="Times New Roman" w:ascii="Times New Roman" w:hAnsi="Times New Roman"/>
          <w:sz w:val="26"/>
          <w:szCs w:val="26"/>
        </w:rPr>
        <w:t>D. 190,81 MeV.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30(ÐỀ ĐẠI HỌC – 2009):</w:t>
      </w:r>
      <w:r>
        <w:rPr>
          <w:rFonts w:cs="Times New Roman" w:ascii="Times New Roman" w:hAnsi="Times New Roman"/>
          <w:sz w:val="26"/>
          <w:szCs w:val="26"/>
        </w:rPr>
        <w:t xml:space="preserve"> Trong sự phân hạch của hạt nhân </w:t>
      </w:r>
      <w:r>
        <w:rPr>
          <w:rFonts w:cs="Times New Roman" w:ascii="Times New Roman" w:hAnsi="Times New Roman"/>
          <w:sz w:val="26"/>
          <w:szCs w:val="26"/>
        </w:rPr>
        <w:object w:dxaOrig="499" w:dyaOrig="380">
          <v:shapetype id="_x0000_tole_rId2630" coordsize="21600,21600" o:spt="ole_rId2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0" type="_x0000_tole_rId2630" style="width:24.95pt;height:19pt" filled="f" o:ole="">
            <v:imagedata r:id="rId2631" o:title=""/>
          </v:shape>
          <o:OLEObject Type="Embed" ProgID="" ShapeID="ole_rId2630" DrawAspect="Content" ObjectID="_448848744" r:id="rId2630"/>
        </w:object>
      </w:r>
      <w:r>
        <w:rPr>
          <w:rFonts w:cs="Times New Roman" w:ascii="Times New Roman" w:hAnsi="Times New Roman"/>
          <w:sz w:val="26"/>
          <w:szCs w:val="26"/>
        </w:rPr>
        <w:t>, gọi k là hệ số nhân nơtron. Phát biểu nào sau đây là đúng?</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A. Nếu k &lt; 1 thì phản ứng phân hạch dây chuyền xảy ra và năng lượng tỏa ra tăng nhanh.</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B. Nếu k &gt; 1 thì phản ứng phân hạch dây chuyền tự duy trì và có thể gây nên bùng nổ.</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Nếu k &gt; 1 thì phản ứng phân hạch dây chuyền không xảy ra.</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Nếu k = 1 thì phản ứng phân hạch dây chuyền không xảy ra.</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31(ÐỀ ĐẠI HỌC – 2009):</w:t>
      </w:r>
      <w:r>
        <w:rPr>
          <w:rFonts w:cs="Times New Roman" w:ascii="Times New Roman" w:hAnsi="Times New Roman"/>
          <w:sz w:val="26"/>
          <w:szCs w:val="26"/>
        </w:rPr>
        <w:t xml:space="preserve"> Giả sử hai hạt nhân X và Y có độ hụt khối bằng nhau và số nuclôn của hạt nhân X lớn hơn số nuclôn của hạt nhân Y thì</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hạt nhân Y bền vững hơn hạt nhân X.</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B. hạt nhân X bền vững hơn hạt nhân Y.</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C. năng lượng liên kết riêng của hai hạt nhân bằng nhau.</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D. năng lượng liên kết của hạt nhân X lớn hơn năng lượng liên kết của hạt nhân Y.</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32(ÐỀ ĐẠI HỌC – 2009):</w:t>
      </w:r>
      <w:r>
        <w:rPr>
          <w:rFonts w:cs="Times New Roman" w:ascii="Times New Roman" w:hAnsi="Times New Roman"/>
          <w:sz w:val="26"/>
          <w:szCs w:val="26"/>
        </w:rPr>
        <w:t xml:space="preserve"> Cho phản ứng hạt nhân: </w:t>
      </w:r>
      <w:r>
        <w:rPr>
          <w:rFonts w:cs="Times New Roman" w:ascii="Times New Roman" w:hAnsi="Times New Roman"/>
          <w:sz w:val="26"/>
          <w:szCs w:val="26"/>
        </w:rPr>
        <w:object w:dxaOrig="1980" w:dyaOrig="380">
          <v:shapetype id="_x0000_tole_rId2632" coordsize="21600,21600" o:spt="ole_rId2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2" type="_x0000_tole_rId2632" style="width:99pt;height:19pt" filled="f" o:ole="">
            <v:imagedata r:id="rId2633" o:title=""/>
          </v:shape>
          <o:OLEObject Type="Embed" ProgID="" ShapeID="ole_rId2632" DrawAspect="Content" ObjectID="_1097315196" r:id="rId2632"/>
        </w:object>
      </w:r>
      <w:r>
        <w:rPr>
          <w:rFonts w:cs="Times New Roman" w:ascii="Times New Roman" w:hAnsi="Times New Roman"/>
          <w:sz w:val="26"/>
          <w:szCs w:val="26"/>
        </w:rPr>
        <w:t>. Lấy độ hụt khối của hạt nhân T, hạt nhân D, hạt nhân He lần lượt là 0,009106 u; 0,002491 u; 0,030382 u và 1u = 931,5 MeV/c</w:t>
      </w:r>
      <w:r>
        <w:rPr>
          <w:rFonts w:cs="Times New Roman" w:ascii="Times New Roman" w:hAnsi="Times New Roman"/>
          <w:sz w:val="26"/>
          <w:szCs w:val="26"/>
          <w:vertAlign w:val="superscript"/>
        </w:rPr>
        <w:t>2</w:t>
      </w:r>
      <w:r>
        <w:rPr>
          <w:rFonts w:cs="Times New Roman" w:ascii="Times New Roman" w:hAnsi="Times New Roman"/>
          <w:sz w:val="26"/>
          <w:szCs w:val="26"/>
        </w:rPr>
        <w:t>. Năng lượng tỏa ra của phản ứng xấp xỉ bằng</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15,017 MeV.</w:t>
        <w:tab/>
        <w:t>B. 200,025 MeV.</w:t>
        <w:tab/>
      </w:r>
      <w:r>
        <w:rPr>
          <w:rFonts w:cs="Times New Roman" w:ascii="Times New Roman" w:hAnsi="Times New Roman"/>
          <w:color w:val="FF0000"/>
          <w:sz w:val="26"/>
          <w:szCs w:val="26"/>
        </w:rPr>
        <w:t>C. 17,498 MeV.</w:t>
      </w:r>
      <w:r>
        <w:rPr>
          <w:rFonts w:cs="Times New Roman" w:ascii="Times New Roman" w:hAnsi="Times New Roman"/>
          <w:sz w:val="26"/>
          <w:szCs w:val="26"/>
        </w:rPr>
        <w:tab/>
        <w:t>D. 21,076 MeV.</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33(ÐỀ ĐẠI HỌC – 2009):</w:t>
      </w:r>
      <w:r>
        <w:rPr>
          <w:rFonts w:cs="Times New Roman" w:ascii="Times New Roman" w:hAnsi="Times New Roman"/>
          <w:sz w:val="26"/>
          <w:szCs w:val="26"/>
        </w:rPr>
        <w:t xml:space="preserve"> Một đồng vị phóng xạ có chu kì bán rã T. Cứ sau một khoảng thời gian bằng bao nhiêu thì số hạt nhân bị phân rã trong khoảng thời gian đó bằng ba lần số hạt nhân còn lại của đồng vị ấy?</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sz w:val="26"/>
          <w:szCs w:val="26"/>
        </w:rPr>
        <w:tab/>
        <w:t>A. 0,5T.</w:t>
        <w:tab/>
        <w:t>B. 3T.</w:t>
        <w:tab/>
      </w:r>
      <w:r>
        <w:rPr>
          <w:rFonts w:cs="Times New Roman" w:ascii="Times New Roman" w:hAnsi="Times New Roman"/>
          <w:color w:val="FF0000"/>
          <w:sz w:val="26"/>
          <w:szCs w:val="26"/>
        </w:rPr>
        <w:t>C. 2T</w:t>
      </w:r>
      <w:r>
        <w:rPr>
          <w:rFonts w:cs="Times New Roman" w:ascii="Times New Roman" w:hAnsi="Times New Roman"/>
          <w:sz w:val="26"/>
          <w:szCs w:val="26"/>
        </w:rPr>
        <w:t>.</w:t>
        <w:tab/>
        <w:t>D. T.</w:t>
      </w:r>
    </w:p>
    <w:p>
      <w:pPr>
        <w:pStyle w:val="Normal"/>
        <w:tabs>
          <w:tab w:val="clear" w:pos="720"/>
          <w:tab w:val="left" w:pos="240" w:leader="none"/>
          <w:tab w:val="left" w:pos="2520" w:leader="none"/>
          <w:tab w:val="left" w:pos="4920" w:leader="none"/>
          <w:tab w:val="left" w:pos="7440" w:leader="none"/>
        </w:tabs>
        <w:jc w:val="both"/>
        <w:rPr/>
      </w:pPr>
      <w:r>
        <w:rPr>
          <w:rFonts w:cs="Times New Roman" w:ascii="Times New Roman" w:hAnsi="Times New Roman"/>
          <w:b/>
          <w:sz w:val="26"/>
          <w:szCs w:val="26"/>
        </w:rPr>
        <w:t>Câu 34(ÐỀ ĐẠI HỌC – 2009):</w:t>
      </w:r>
      <w:r>
        <w:rPr>
          <w:rFonts w:cs="Times New Roman" w:ascii="Times New Roman" w:hAnsi="Times New Roman"/>
          <w:sz w:val="26"/>
          <w:szCs w:val="26"/>
        </w:rPr>
        <w:t xml:space="preserve"> Một chất phóng xạ ban đầu có N</w:t>
      </w:r>
      <w:r>
        <w:rPr>
          <w:rFonts w:cs="Times New Roman" w:ascii="Times New Roman" w:hAnsi="Times New Roman"/>
          <w:sz w:val="26"/>
          <w:szCs w:val="26"/>
          <w:vertAlign w:val="subscript"/>
        </w:rPr>
        <w:t>0</w:t>
      </w:r>
      <w:r>
        <w:rPr>
          <w:rFonts w:cs="Times New Roman" w:ascii="Times New Roman" w:hAnsi="Times New Roman"/>
          <w:sz w:val="26"/>
          <w:szCs w:val="26"/>
        </w:rPr>
        <w:t xml:space="preserve"> hạt nhân. Sau 1 năm, còn lại một phần ba số hạt nhân ban đầu chưa phân rã. Sau 1 năm nữa, số hạt nhân còn lại chưa phân rã của chất phóng xạ đó là</w:t>
      </w:r>
    </w:p>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380" w:dyaOrig="620">
          <v:shapetype id="_x0000_tole_rId2634" coordsize="21600,21600" o:spt="ole_rId2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4" type="_x0000_tole_rId2634" style="width:19pt;height:31pt" filled="f" o:ole="">
            <v:imagedata r:id="rId2635" o:title=""/>
          </v:shape>
          <o:OLEObject Type="Embed" ProgID="" ShapeID="ole_rId2634" DrawAspect="Content" ObjectID="_1995692679" r:id="rId2634"/>
        </w:object>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380" w:dyaOrig="620">
          <v:shapetype id="_x0000_tole_rId2636" coordsize="21600,21600" o:spt="ole_rId2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6" type="_x0000_tole_rId2636" style="width:19pt;height:31pt" filled="f" o:ole="">
            <v:imagedata r:id="rId2637" o:title=""/>
          </v:shape>
          <o:OLEObject Type="Embed" ProgID="" ShapeID="ole_rId2636" DrawAspect="Content" ObjectID="_795976100" r:id="rId2636"/>
        </w:object>
      </w:r>
      <w:r>
        <w:rPr>
          <w:rFonts w:cs="Times New Roman" w:ascii="Times New Roman" w:hAnsi="Times New Roman"/>
          <w:sz w:val="26"/>
          <w:szCs w:val="26"/>
        </w:rPr>
        <w:tab/>
        <w:t xml:space="preserve">C. </w:t>
      </w:r>
      <w:r>
        <w:rPr>
          <w:rFonts w:cs="Times New Roman" w:ascii="Times New Roman" w:hAnsi="Times New Roman"/>
          <w:sz w:val="26"/>
          <w:szCs w:val="26"/>
        </w:rPr>
        <w:object w:dxaOrig="380" w:dyaOrig="620">
          <v:shapetype id="_x0000_tole_rId2638" coordsize="21600,21600" o:spt="ole_rId2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8" type="_x0000_tole_rId2638" style="width:19pt;height:31pt" filled="f" o:ole="">
            <v:imagedata r:id="rId2639" o:title=""/>
          </v:shape>
          <o:OLEObject Type="Embed" ProgID="" ShapeID="ole_rId2638" DrawAspect="Content" ObjectID="_460874508" r:id="rId2638"/>
        </w:object>
      </w:r>
      <w:r>
        <w:rPr>
          <w:rFonts w:cs="Times New Roman" w:ascii="Times New Roman" w:hAnsi="Times New Roman"/>
          <w:sz w:val="26"/>
          <w:szCs w:val="26"/>
        </w:rPr>
        <w:tab/>
        <w:t xml:space="preserve">D. </w:t>
      </w:r>
      <w:r>
        <w:rPr>
          <w:rFonts w:cs="Times New Roman" w:ascii="Times New Roman" w:hAnsi="Times New Roman"/>
          <w:sz w:val="26"/>
          <w:szCs w:val="26"/>
        </w:rPr>
        <w:object w:dxaOrig="380" w:dyaOrig="620">
          <v:shapetype id="_x0000_tole_rId2640" coordsize="21600,21600" o:spt="ole_rId2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0" type="_x0000_tole_rId2640" style="width:19pt;height:31pt" filled="f" o:ole="">
            <v:imagedata r:id="rId2641" o:title=""/>
          </v:shape>
          <o:OLEObject Type="Embed" ProgID="" ShapeID="ole_rId2640" DrawAspect="Content" ObjectID="_1529028733" r:id="rId2640"/>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Đại học và Cao đẳng 2010</w:t>
      </w:r>
    </w:p>
    <w:p>
      <w:pPr>
        <w:pStyle w:val="Normal"/>
        <w:tabs>
          <w:tab w:val="clear" w:pos="720"/>
          <w:tab w:val="left" w:pos="240" w:leader="none"/>
        </w:tabs>
        <w:jc w:val="both"/>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s>
        <w:jc w:val="both"/>
        <w:rPr/>
      </w:pPr>
      <w:r>
        <w:rPr>
          <w:rFonts w:cs="Times New Roman" w:ascii="Times New Roman" w:hAnsi="Times New Roman"/>
          <w:b/>
          <w:sz w:val="26"/>
          <w:szCs w:val="26"/>
        </w:rPr>
        <w:t>Câu 35</w:t>
      </w:r>
      <w:r>
        <w:rPr>
          <w:rFonts w:cs="Times New Roman" w:ascii="Times New Roman" w:hAnsi="Times New Roman"/>
          <w:sz w:val="26"/>
          <w:szCs w:val="26"/>
        </w:rPr>
        <w:t>.</w:t>
      </w:r>
      <w:r>
        <w:rPr>
          <w:rFonts w:cs="Times New Roman" w:ascii="Times New Roman" w:hAnsi="Times New Roman"/>
          <w:b/>
          <w:i/>
          <w:sz w:val="26"/>
          <w:szCs w:val="26"/>
        </w:rPr>
        <w:t xml:space="preserve"> (Đề thi ĐH – CĐ năm 2010</w:t>
      </w:r>
      <w:r>
        <w:rPr>
          <w:rFonts w:cs="Times New Roman" w:ascii="Times New Roman" w:hAnsi="Times New Roman"/>
          <w:sz w:val="26"/>
          <w:szCs w:val="26"/>
        </w:rPr>
        <w:t xml:space="preserve"> )Một hạt có khối lượng nghỉ m</w:t>
      </w:r>
      <w:r>
        <w:rPr>
          <w:rFonts w:cs="Times New Roman" w:ascii="Times New Roman" w:hAnsi="Times New Roman"/>
          <w:sz w:val="26"/>
          <w:szCs w:val="26"/>
          <w:vertAlign w:val="subscript"/>
        </w:rPr>
        <w:t>0</w:t>
      </w:r>
      <w:r>
        <w:rPr>
          <w:rFonts w:cs="Times New Roman" w:ascii="Times New Roman" w:hAnsi="Times New Roman"/>
          <w:sz w:val="26"/>
          <w:szCs w:val="26"/>
        </w:rPr>
        <w:t>. Theo thuyết tương đối, động năng của hạt này khi chuyển động với tốc độ 0,6c (c là tốc độ ánh sáng trong chân không) là</w:t>
      </w:r>
    </w:p>
    <w:p>
      <w:pPr>
        <w:pStyle w:val="Normal"/>
        <w:tabs>
          <w:tab w:val="clear" w:pos="720"/>
          <w:tab w:val="left" w:pos="240" w:leader="none"/>
        </w:tabs>
        <w:jc w:val="both"/>
        <w:rPr>
          <w:rFonts w:ascii="Times New Roman" w:hAnsi="Times New Roman" w:cs="Times New Roman"/>
          <w:sz w:val="26"/>
          <w:szCs w:val="26"/>
        </w:rPr>
      </w:pPr>
      <w:r>
        <w:rPr>
          <w:rFonts w:cs="Times New Roman" w:ascii="Times New Roman" w:hAnsi="Times New Roman"/>
          <w:spacing w:val="-3"/>
          <w:sz w:val="26"/>
          <w:szCs w:val="26"/>
        </w:rPr>
        <w:tab/>
        <w:t>A. 1,25m</w:t>
      </w:r>
      <w:r>
        <w:rPr>
          <w:rFonts w:cs="Times New Roman" w:ascii="Times New Roman" w:hAnsi="Times New Roman"/>
          <w:spacing w:val="-3"/>
          <w:sz w:val="26"/>
          <w:szCs w:val="26"/>
          <w:vertAlign w:val="subscript"/>
        </w:rPr>
        <w:t>0</w:t>
      </w:r>
      <w:r>
        <w:rPr>
          <w:rFonts w:cs="Times New Roman" w:ascii="Times New Roman" w:hAnsi="Times New Roman"/>
          <w:spacing w:val="-3"/>
          <w:sz w:val="26"/>
          <w:szCs w:val="26"/>
        </w:rPr>
        <w:t>c</w:t>
      </w:r>
      <w:r>
        <w:rPr>
          <w:rFonts w:cs="Times New Roman" w:ascii="Times New Roman" w:hAnsi="Times New Roman"/>
          <w:spacing w:val="-3"/>
          <w:sz w:val="26"/>
          <w:szCs w:val="26"/>
          <w:vertAlign w:val="superscript"/>
        </w:rPr>
        <w:t>2</w:t>
      </w:r>
      <w:r>
        <w:rPr>
          <w:rFonts w:cs="Times New Roman" w:ascii="Times New Roman" w:hAnsi="Times New Roman"/>
          <w:spacing w:val="-3"/>
          <w:sz w:val="26"/>
          <w:szCs w:val="26"/>
        </w:rPr>
        <w:t>.</w:t>
        <w:tab/>
        <w:tab/>
        <w:tab/>
        <w:t>B. 0,36m</w:t>
      </w:r>
      <w:r>
        <w:rPr>
          <w:rFonts w:cs="Times New Roman" w:ascii="Times New Roman" w:hAnsi="Times New Roman"/>
          <w:spacing w:val="-3"/>
          <w:sz w:val="26"/>
          <w:szCs w:val="26"/>
          <w:vertAlign w:val="subscript"/>
        </w:rPr>
        <w:t>0</w:t>
      </w:r>
      <w:r>
        <w:rPr>
          <w:rFonts w:cs="Times New Roman" w:ascii="Times New Roman" w:hAnsi="Times New Roman"/>
          <w:spacing w:val="-3"/>
          <w:sz w:val="26"/>
          <w:szCs w:val="26"/>
        </w:rPr>
        <w:t>c</w:t>
      </w:r>
      <w:r>
        <w:rPr>
          <w:rFonts w:cs="Times New Roman" w:ascii="Times New Roman" w:hAnsi="Times New Roman"/>
          <w:spacing w:val="-3"/>
          <w:sz w:val="26"/>
          <w:szCs w:val="26"/>
          <w:vertAlign w:val="superscript"/>
        </w:rPr>
        <w:t>2</w:t>
      </w:r>
      <w:r>
        <w:rPr>
          <w:rFonts w:cs="Times New Roman" w:ascii="Times New Roman" w:hAnsi="Times New Roman"/>
          <w:spacing w:val="-3"/>
          <w:sz w:val="26"/>
          <w:szCs w:val="26"/>
        </w:rPr>
        <w:t>.</w:t>
        <w:tab/>
        <w:tab/>
      </w:r>
      <w:r>
        <w:rPr>
          <w:rFonts w:cs="Times New Roman" w:ascii="Times New Roman" w:hAnsi="Times New Roman"/>
          <w:color w:val="FF0000"/>
          <w:spacing w:val="-3"/>
          <w:sz w:val="26"/>
          <w:szCs w:val="26"/>
        </w:rPr>
        <w:t>C. 0,25m</w:t>
      </w:r>
      <w:r>
        <w:rPr>
          <w:rFonts w:cs="Times New Roman" w:ascii="Times New Roman" w:hAnsi="Times New Roman"/>
          <w:color w:val="FF0000"/>
          <w:spacing w:val="-3"/>
          <w:sz w:val="26"/>
          <w:szCs w:val="26"/>
          <w:vertAlign w:val="subscript"/>
        </w:rPr>
        <w:t>0</w:t>
      </w:r>
      <w:r>
        <w:rPr>
          <w:rFonts w:cs="Times New Roman" w:ascii="Times New Roman" w:hAnsi="Times New Roman"/>
          <w:color w:val="FF0000"/>
          <w:spacing w:val="-3"/>
          <w:sz w:val="26"/>
          <w:szCs w:val="26"/>
        </w:rPr>
        <w:t>c</w:t>
      </w:r>
      <w:r>
        <w:rPr>
          <w:rFonts w:cs="Times New Roman" w:ascii="Times New Roman" w:hAnsi="Times New Roman"/>
          <w:color w:val="FF0000"/>
          <w:spacing w:val="-3"/>
          <w:sz w:val="26"/>
          <w:szCs w:val="26"/>
          <w:vertAlign w:val="superscript"/>
        </w:rPr>
        <w:t>2</w:t>
      </w:r>
      <w:r>
        <w:rPr>
          <w:rFonts w:cs="Times New Roman" w:ascii="Times New Roman" w:hAnsi="Times New Roman"/>
          <w:color w:val="FF0000"/>
          <w:spacing w:val="-3"/>
          <w:sz w:val="26"/>
          <w:szCs w:val="26"/>
        </w:rPr>
        <w:t>.</w:t>
      </w:r>
      <w:r>
        <w:rPr>
          <w:rFonts w:cs="Times New Roman" w:ascii="Times New Roman" w:hAnsi="Times New Roman"/>
          <w:spacing w:val="-3"/>
          <w:sz w:val="26"/>
          <w:szCs w:val="26"/>
        </w:rPr>
        <w:tab/>
        <w:tab/>
        <w:t>D. 0,225m</w:t>
      </w:r>
      <w:r>
        <w:rPr>
          <w:rFonts w:cs="Times New Roman" w:ascii="Times New Roman" w:hAnsi="Times New Roman"/>
          <w:spacing w:val="-3"/>
          <w:sz w:val="26"/>
          <w:szCs w:val="26"/>
          <w:vertAlign w:val="subscript"/>
        </w:rPr>
        <w:t>0</w:t>
      </w:r>
      <w:r>
        <w:rPr>
          <w:rFonts w:cs="Times New Roman" w:ascii="Times New Roman" w:hAnsi="Times New Roman"/>
          <w:spacing w:val="-3"/>
          <w:sz w:val="26"/>
          <w:szCs w:val="26"/>
        </w:rPr>
        <w:t>c</w:t>
      </w:r>
      <w:r>
        <w:rPr>
          <w:rFonts w:cs="Times New Roman" w:ascii="Times New Roman" w:hAnsi="Times New Roman"/>
          <w:spacing w:val="-3"/>
          <w:sz w:val="26"/>
          <w:szCs w:val="26"/>
          <w:vertAlign w:val="superscript"/>
        </w:rPr>
        <w:t>2</w:t>
      </w:r>
      <w:r>
        <w:rPr>
          <w:rFonts w:cs="Times New Roman" w:ascii="Times New Roman" w:hAnsi="Times New Roman"/>
          <w:spacing w:val="-3"/>
          <w:sz w:val="26"/>
          <w:szCs w:val="26"/>
        </w:rPr>
        <w:t>.</w:t>
      </w:r>
    </w:p>
    <w:p>
      <w:pPr>
        <w:pStyle w:val="Normal"/>
        <w:tabs>
          <w:tab w:val="clear" w:pos="720"/>
          <w:tab w:val="left" w:pos="240" w:leader="none"/>
        </w:tabs>
        <w:jc w:val="both"/>
        <w:rPr/>
      </w:pPr>
      <w:r>
        <w:rPr>
          <w:rFonts w:cs="Times New Roman" w:ascii="Times New Roman" w:hAnsi="Times New Roman"/>
          <w:b/>
          <w:sz w:val="26"/>
          <w:szCs w:val="26"/>
        </w:rPr>
        <w:t>Câu 36</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z w:val="26"/>
          <w:szCs w:val="26"/>
        </w:rPr>
        <w:t>Cho ba hạt nhân X, Y và Z có số nuclôn tương ứng là A</w:t>
      </w:r>
      <w:r>
        <w:rPr>
          <w:rFonts w:cs="Times New Roman" w:ascii="Times New Roman" w:hAnsi="Times New Roman"/>
          <w:sz w:val="26"/>
          <w:szCs w:val="26"/>
          <w:vertAlign w:val="subscript"/>
        </w:rPr>
        <w:t>X</w:t>
      </w:r>
      <w:r>
        <w:rPr>
          <w:rFonts w:cs="Times New Roman" w:ascii="Times New Roman" w:hAnsi="Times New Roman"/>
          <w:sz w:val="26"/>
          <w:szCs w:val="26"/>
        </w:rPr>
        <w:t>, A</w:t>
      </w:r>
      <w:r>
        <w:rPr>
          <w:rFonts w:cs="Times New Roman" w:ascii="Times New Roman" w:hAnsi="Times New Roman"/>
          <w:sz w:val="26"/>
          <w:szCs w:val="26"/>
          <w:vertAlign w:val="subscript"/>
        </w:rPr>
        <w:t>Y</w:t>
      </w:r>
      <w:r>
        <w:rPr>
          <w:rFonts w:cs="Times New Roman" w:ascii="Times New Roman" w:hAnsi="Times New Roman"/>
          <w:sz w:val="26"/>
          <w:szCs w:val="26"/>
        </w:rPr>
        <w:t>, A</w:t>
      </w:r>
      <w:r>
        <w:rPr>
          <w:rFonts w:cs="Times New Roman" w:ascii="Times New Roman" w:hAnsi="Times New Roman"/>
          <w:sz w:val="26"/>
          <w:szCs w:val="26"/>
          <w:vertAlign w:val="subscript"/>
        </w:rPr>
        <w:t>Z</w:t>
      </w:r>
      <w:r>
        <w:rPr>
          <w:rFonts w:cs="Times New Roman" w:ascii="Times New Roman" w:hAnsi="Times New Roman"/>
          <w:sz w:val="26"/>
          <w:szCs w:val="26"/>
        </w:rPr>
        <w:t xml:space="preserve"> với A</w:t>
      </w:r>
      <w:r>
        <w:rPr>
          <w:rFonts w:cs="Times New Roman" w:ascii="Times New Roman" w:hAnsi="Times New Roman"/>
          <w:sz w:val="26"/>
          <w:szCs w:val="26"/>
          <w:vertAlign w:val="subscript"/>
        </w:rPr>
        <w:t>X</w:t>
      </w:r>
      <w:r>
        <w:rPr>
          <w:rFonts w:cs="Times New Roman" w:ascii="Times New Roman" w:hAnsi="Times New Roman"/>
          <w:sz w:val="26"/>
          <w:szCs w:val="26"/>
        </w:rPr>
        <w:t xml:space="preserve"> = 2A</w:t>
      </w:r>
      <w:r>
        <w:rPr>
          <w:rFonts w:cs="Times New Roman" w:ascii="Times New Roman" w:hAnsi="Times New Roman"/>
          <w:sz w:val="26"/>
          <w:szCs w:val="26"/>
          <w:vertAlign w:val="subscript"/>
        </w:rPr>
        <w:t>Y</w:t>
      </w:r>
      <w:r>
        <w:rPr>
          <w:rFonts w:cs="Times New Roman" w:ascii="Times New Roman" w:hAnsi="Times New Roman"/>
          <w:sz w:val="26"/>
          <w:szCs w:val="26"/>
        </w:rPr>
        <w:t xml:space="preserve"> = 0,5A</w:t>
      </w:r>
      <w:r>
        <w:rPr>
          <w:rFonts w:cs="Times New Roman" w:ascii="Times New Roman" w:hAnsi="Times New Roman"/>
          <w:sz w:val="26"/>
          <w:szCs w:val="26"/>
          <w:vertAlign w:val="subscript"/>
        </w:rPr>
        <w:t>Z</w:t>
      </w:r>
      <w:r>
        <w:rPr>
          <w:rFonts w:cs="Times New Roman" w:ascii="Times New Roman" w:hAnsi="Times New Roman"/>
          <w:sz w:val="26"/>
          <w:szCs w:val="26"/>
        </w:rPr>
        <w:t xml:space="preserve">. </w:t>
      </w:r>
      <w:r>
        <w:rPr>
          <w:rFonts w:cs="Times New Roman" w:ascii="Times New Roman" w:hAnsi="Times New Roman"/>
          <w:spacing w:val="-1"/>
          <w:sz w:val="26"/>
          <w:szCs w:val="26"/>
        </w:rPr>
        <w:t>Biết năng lượng liên kết của từng hạt nhân tương ứng là ΔE</w:t>
      </w:r>
      <w:r>
        <w:rPr>
          <w:rFonts w:cs="Times New Roman" w:ascii="Times New Roman" w:hAnsi="Times New Roman"/>
          <w:spacing w:val="-1"/>
          <w:sz w:val="26"/>
          <w:szCs w:val="26"/>
          <w:vertAlign w:val="subscript"/>
        </w:rPr>
        <w:t>X</w:t>
      </w:r>
      <w:r>
        <w:rPr>
          <w:rFonts w:cs="Times New Roman" w:ascii="Times New Roman" w:hAnsi="Times New Roman"/>
          <w:spacing w:val="-1"/>
          <w:sz w:val="26"/>
          <w:szCs w:val="26"/>
        </w:rPr>
        <w:t>, ΔE</w:t>
      </w:r>
      <w:r>
        <w:rPr>
          <w:rFonts w:cs="Times New Roman" w:ascii="Times New Roman" w:hAnsi="Times New Roman"/>
          <w:spacing w:val="-1"/>
          <w:sz w:val="26"/>
          <w:szCs w:val="26"/>
          <w:vertAlign w:val="subscript"/>
        </w:rPr>
        <w:t>Y</w:t>
      </w:r>
      <w:r>
        <w:rPr>
          <w:rFonts w:cs="Times New Roman" w:ascii="Times New Roman" w:hAnsi="Times New Roman"/>
          <w:spacing w:val="-1"/>
          <w:sz w:val="26"/>
          <w:szCs w:val="26"/>
        </w:rPr>
        <w:t>, ΔE</w:t>
      </w:r>
      <w:r>
        <w:rPr>
          <w:rFonts w:cs="Times New Roman" w:ascii="Times New Roman" w:hAnsi="Times New Roman"/>
          <w:spacing w:val="-1"/>
          <w:sz w:val="26"/>
          <w:szCs w:val="26"/>
          <w:vertAlign w:val="subscript"/>
        </w:rPr>
        <w:t>Z</w:t>
      </w:r>
      <w:r>
        <w:rPr>
          <w:rFonts w:cs="Times New Roman" w:ascii="Times New Roman" w:hAnsi="Times New Roman"/>
          <w:spacing w:val="-1"/>
          <w:sz w:val="26"/>
          <w:szCs w:val="26"/>
        </w:rPr>
        <w:t xml:space="preserve"> với ΔE</w:t>
      </w:r>
      <w:r>
        <w:rPr>
          <w:rFonts w:cs="Times New Roman" w:ascii="Times New Roman" w:hAnsi="Times New Roman"/>
          <w:spacing w:val="-1"/>
          <w:sz w:val="26"/>
          <w:szCs w:val="26"/>
          <w:vertAlign w:val="subscript"/>
        </w:rPr>
        <w:t>Z</w:t>
      </w:r>
      <w:r>
        <w:rPr>
          <w:rFonts w:cs="Times New Roman" w:ascii="Times New Roman" w:hAnsi="Times New Roman"/>
          <w:spacing w:val="-1"/>
          <w:sz w:val="26"/>
          <w:szCs w:val="26"/>
        </w:rPr>
        <w:t xml:space="preserve"> &lt; ΔE</w:t>
      </w:r>
      <w:r>
        <w:rPr>
          <w:rFonts w:cs="Times New Roman" w:ascii="Times New Roman" w:hAnsi="Times New Roman"/>
          <w:spacing w:val="-1"/>
          <w:sz w:val="26"/>
          <w:szCs w:val="26"/>
          <w:vertAlign w:val="subscript"/>
        </w:rPr>
        <w:t>X</w:t>
      </w:r>
      <w:r>
        <w:rPr>
          <w:rFonts w:cs="Times New Roman" w:ascii="Times New Roman" w:hAnsi="Times New Roman"/>
          <w:spacing w:val="-1"/>
          <w:sz w:val="26"/>
          <w:szCs w:val="26"/>
        </w:rPr>
        <w:t xml:space="preserve"> &lt; ΔE</w:t>
      </w:r>
      <w:r>
        <w:rPr>
          <w:rFonts w:cs="Times New Roman" w:ascii="Times New Roman" w:hAnsi="Times New Roman"/>
          <w:spacing w:val="-1"/>
          <w:sz w:val="26"/>
          <w:szCs w:val="26"/>
          <w:vertAlign w:val="subscript"/>
        </w:rPr>
        <w:t>Y</w:t>
      </w:r>
      <w:r>
        <w:rPr>
          <w:rFonts w:cs="Times New Roman" w:ascii="Times New Roman" w:hAnsi="Times New Roman"/>
          <w:spacing w:val="-1"/>
          <w:sz w:val="26"/>
          <w:szCs w:val="26"/>
        </w:rPr>
        <w:t xml:space="preserve">. Sắp </w:t>
      </w:r>
      <w:r>
        <w:rPr>
          <w:rFonts w:cs="Times New Roman" w:ascii="Times New Roman" w:hAnsi="Times New Roman"/>
          <w:spacing w:val="-2"/>
          <w:sz w:val="26"/>
          <w:szCs w:val="26"/>
        </w:rPr>
        <w:t>xếp các hạt nhân này theo thứ tự tính bền vững giảm dần là</w:t>
      </w:r>
    </w:p>
    <w:p>
      <w:pPr>
        <w:pStyle w:val="Normal"/>
        <w:tabs>
          <w:tab w:val="clear" w:pos="720"/>
          <w:tab w:val="left" w:pos="240" w:leader="none"/>
        </w:tabs>
        <w:jc w:val="both"/>
        <w:rPr/>
      </w:pPr>
      <w:r>
        <w:rPr>
          <w:rFonts w:cs="Times New Roman" w:ascii="Times New Roman" w:hAnsi="Times New Roman"/>
          <w:spacing w:val="-3"/>
          <w:sz w:val="26"/>
          <w:szCs w:val="26"/>
        </w:rPr>
        <w:tab/>
      </w:r>
      <w:r>
        <w:rPr>
          <w:rFonts w:cs="Times New Roman" w:ascii="Times New Roman" w:hAnsi="Times New Roman"/>
          <w:color w:val="FF0000"/>
          <w:spacing w:val="-3"/>
          <w:sz w:val="26"/>
          <w:szCs w:val="26"/>
        </w:rPr>
        <w:t xml:space="preserve">A. Y, X, Z. </w:t>
        <w:tab/>
      </w:r>
      <w:r>
        <w:rPr>
          <w:rFonts w:cs="Times New Roman" w:ascii="Times New Roman" w:hAnsi="Times New Roman"/>
          <w:spacing w:val="-3"/>
          <w:sz w:val="26"/>
          <w:szCs w:val="26"/>
        </w:rPr>
        <w:tab/>
        <w:tab/>
        <w:t>B. Y, Z, X.</w:t>
        <w:tab/>
        <w:tab/>
        <w:t>C. X, Y, Z.</w:t>
        <w:tab/>
        <w:tab/>
        <w:t>D. Z, X, Y.</w:t>
      </w:r>
    </w:p>
    <w:p>
      <w:pPr>
        <w:pStyle w:val="Normal"/>
        <w:tabs>
          <w:tab w:val="clear" w:pos="720"/>
          <w:tab w:val="left" w:pos="240" w:leader="none"/>
        </w:tabs>
        <w:jc w:val="both"/>
        <w:rPr/>
      </w:pPr>
      <w:r>
        <w:rPr>
          <w:rFonts w:cs="Times New Roman" w:ascii="Times New Roman" w:hAnsi="Times New Roman"/>
          <w:b/>
          <w:sz w:val="26"/>
          <w:szCs w:val="26"/>
        </w:rPr>
        <w:t>Câu 37</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pacing w:val="-3"/>
          <w:sz w:val="26"/>
          <w:szCs w:val="26"/>
        </w:rPr>
        <w:t xml:space="preserve">Hạt nhân </w:t>
      </w:r>
      <w:r>
        <w:rPr>
          <w:rFonts w:cs="Times New Roman" w:ascii="Times New Roman" w:hAnsi="Times New Roman"/>
          <w:spacing w:val="-3"/>
          <w:sz w:val="26"/>
          <w:szCs w:val="26"/>
        </w:rPr>
      </w:r>
      <m:oMath xmlns:m="http://schemas.openxmlformats.org/officeDocument/2006/math">
        <m:sPre>
          <m:sub>
            <m:r>
              <m:rPr>
                <m:lit/>
                <m:nor/>
              </m:rPr>
              <w:rPr>
                <w:rFonts w:ascii="Cambria Math" w:hAnsi="Cambria Math"/>
              </w:rPr>
              <m:t xml:space="preserve">84</m:t>
            </m:r>
          </m:sub>
          <m:sup>
            <m:r>
              <m:rPr>
                <m:lit/>
                <m:nor/>
              </m:rPr>
              <w:rPr>
                <w:rFonts w:ascii="Cambria Math" w:hAnsi="Cambria Math"/>
              </w:rPr>
              <m:t xml:space="preserve">210</m:t>
            </m:r>
          </m:sup>
          <m:e>
            <m:r>
              <m:rPr>
                <m:lit/>
                <m:nor/>
              </m:rPr>
              <w:rPr>
                <w:rFonts w:ascii="Cambria Math" w:hAnsi="Cambria Math"/>
              </w:rPr>
              <m:t xml:space="preserve"/>
            </m:r>
          </m:e>
        </m:sPre>
      </m:oMath>
      <w:r>
        <w:rPr>
          <w:rFonts w:cs="Times New Roman" w:ascii="Times New Roman" w:hAnsi="Times New Roman"/>
          <w:spacing w:val="-8"/>
          <w:sz w:val="26"/>
          <w:szCs w:val="26"/>
        </w:rPr>
        <w:t xml:space="preserve">Po </w:t>
      </w:r>
      <w:r>
        <w:rPr>
          <w:rFonts w:cs="Times New Roman" w:ascii="Times New Roman" w:hAnsi="Times New Roman"/>
          <w:spacing w:val="-2"/>
          <w:sz w:val="26"/>
          <w:szCs w:val="26"/>
        </w:rPr>
        <w:t xml:space="preserve">đang đứng yên thì phóng xạ α, ngay sau phóng xạ đó, động năng của hạt </w:t>
      </w:r>
      <w:r>
        <w:rPr>
          <w:rFonts w:cs="Times New Roman" w:ascii="Times New Roman" w:hAnsi="Times New Roman"/>
          <w:w w:val="117"/>
          <w:sz w:val="26"/>
          <w:szCs w:val="26"/>
        </w:rPr>
        <w:t>α</w:t>
      </w:r>
    </w:p>
    <w:p>
      <w:pPr>
        <w:pStyle w:val="Normal"/>
        <w:tabs>
          <w:tab w:val="clear" w:pos="720"/>
          <w:tab w:val="left" w:pos="240" w:leader="none"/>
        </w:tabs>
        <w:jc w:val="both"/>
        <w:rPr/>
      </w:pPr>
      <w:r>
        <w:rPr>
          <w:rFonts w:cs="Times New Roman" w:ascii="Times New Roman" w:hAnsi="Times New Roman"/>
          <w:spacing w:val="-3"/>
          <w:sz w:val="26"/>
          <w:szCs w:val="26"/>
        </w:rPr>
        <w:tab/>
      </w:r>
      <w:r>
        <w:rPr>
          <w:rFonts w:cs="Times New Roman" w:ascii="Times New Roman" w:hAnsi="Times New Roman"/>
          <w:b/>
          <w:color w:val="FF0000"/>
          <w:spacing w:val="-3"/>
          <w:sz w:val="26"/>
          <w:szCs w:val="26"/>
        </w:rPr>
        <w:t>A</w:t>
      </w:r>
      <w:r>
        <w:rPr>
          <w:rFonts w:cs="Times New Roman" w:ascii="Times New Roman" w:hAnsi="Times New Roman"/>
          <w:color w:val="FF0000"/>
          <w:spacing w:val="-3"/>
          <w:sz w:val="26"/>
          <w:szCs w:val="26"/>
        </w:rPr>
        <w:t>. lớn hơn động năng của hạt nhân con.</w:t>
      </w:r>
      <w:r>
        <w:rPr>
          <w:rFonts w:cs="Times New Roman" w:ascii="Times New Roman" w:hAnsi="Times New Roman"/>
          <w:spacing w:val="-5"/>
          <w:sz w:val="26"/>
          <w:szCs w:val="26"/>
        </w:rPr>
        <w:tab/>
      </w:r>
      <w:r>
        <w:rPr>
          <w:rFonts w:cs="Times New Roman" w:ascii="Times New Roman" w:hAnsi="Times New Roman"/>
          <w:b/>
          <w:spacing w:val="-5"/>
          <w:sz w:val="26"/>
          <w:szCs w:val="26"/>
        </w:rPr>
        <w:t>B</w:t>
      </w:r>
      <w:r>
        <w:rPr>
          <w:rFonts w:cs="Times New Roman" w:ascii="Times New Roman" w:hAnsi="Times New Roman"/>
          <w:spacing w:val="-5"/>
          <w:sz w:val="26"/>
          <w:szCs w:val="26"/>
        </w:rPr>
        <w:t xml:space="preserve">. chỉ có thể nhỏ hơn hoặc bằng động năng của hạt nhân con. </w:t>
      </w:r>
    </w:p>
    <w:p>
      <w:pPr>
        <w:pStyle w:val="Normal"/>
        <w:tabs>
          <w:tab w:val="clear" w:pos="720"/>
          <w:tab w:val="left" w:pos="240" w:leader="none"/>
        </w:tabs>
        <w:jc w:val="both"/>
        <w:rPr/>
      </w:pPr>
      <w:r>
        <w:rPr>
          <w:rFonts w:cs="Times New Roman" w:ascii="Times New Roman" w:hAnsi="Times New Roman"/>
          <w:spacing w:val="-5"/>
          <w:sz w:val="26"/>
          <w:szCs w:val="26"/>
        </w:rPr>
        <w:tab/>
      </w:r>
      <w:r>
        <w:rPr>
          <w:rFonts w:cs="Times New Roman" w:ascii="Times New Roman" w:hAnsi="Times New Roman"/>
          <w:b/>
          <w:spacing w:val="-5"/>
          <w:sz w:val="26"/>
          <w:szCs w:val="26"/>
        </w:rPr>
        <w:t>C</w:t>
      </w:r>
      <w:r>
        <w:rPr>
          <w:rFonts w:cs="Times New Roman" w:ascii="Times New Roman" w:hAnsi="Times New Roman"/>
          <w:spacing w:val="-5"/>
          <w:sz w:val="26"/>
          <w:szCs w:val="26"/>
        </w:rPr>
        <w:t xml:space="preserve">. bằng động năng của hạt nhân con. </w:t>
        <w:tab/>
        <w:tab/>
      </w:r>
      <w:r>
        <w:rPr>
          <w:rFonts w:cs="Times New Roman" w:ascii="Times New Roman" w:hAnsi="Times New Roman"/>
          <w:b/>
          <w:spacing w:val="-5"/>
          <w:sz w:val="26"/>
          <w:szCs w:val="26"/>
        </w:rPr>
        <w:t>D</w:t>
      </w:r>
      <w:r>
        <w:rPr>
          <w:rFonts w:cs="Times New Roman" w:ascii="Times New Roman" w:hAnsi="Times New Roman"/>
          <w:spacing w:val="-5"/>
          <w:sz w:val="26"/>
          <w:szCs w:val="26"/>
        </w:rPr>
        <w:t>. nhỏ hơn động năng của hạt nhân con.</w:t>
      </w:r>
    </w:p>
    <w:p>
      <w:pPr>
        <w:pStyle w:val="Normal"/>
        <w:jc w:val="both"/>
        <w:rPr/>
      </w:pPr>
      <w:r>
        <w:rPr>
          <w:rFonts w:cs="Times New Roman" w:ascii="Times New Roman" w:hAnsi="Times New Roman"/>
          <w:b/>
          <w:sz w:val="26"/>
          <w:szCs w:val="26"/>
        </w:rPr>
        <w:t>Câu 38</w:t>
      </w:r>
      <w:r>
        <w:rPr>
          <w:rFonts w:cs="Times New Roman" w:ascii="Times New Roman" w:hAnsi="Times New Roman"/>
          <w:sz w:val="26"/>
          <w:szCs w:val="26"/>
        </w:rPr>
        <w:t xml:space="preserve">. </w:t>
      </w:r>
      <w:r>
        <w:rPr>
          <w:rFonts w:cs="Times New Roman" w:ascii="Times New Roman" w:hAnsi="Times New Roman"/>
          <w:b/>
          <w:i/>
          <w:sz w:val="26"/>
          <w:szCs w:val="26"/>
        </w:rPr>
        <w:t>(Đề thi ĐH – CĐ năm 2010)</w:t>
      </w:r>
      <w:r>
        <w:rPr>
          <w:rFonts w:cs="Times New Roman" w:ascii="Times New Roman" w:hAnsi="Times New Roman"/>
          <w:spacing w:val="-2"/>
          <w:sz w:val="26"/>
          <w:szCs w:val="26"/>
        </w:rPr>
        <w:t xml:space="preserve">Dùng một prôtôn có động năng 5,45 MeV bắn vào hạt nhân </w:t>
      </w:r>
      <w:r>
        <w:rPr>
          <w:rFonts w:cs="Times New Roman" w:ascii="Times New Roman" w:hAnsi="Times New Roman"/>
          <w:spacing w:val="-2"/>
          <w:sz w:val="26"/>
          <w:szCs w:val="26"/>
        </w:rPr>
      </w:r>
      <m:oMath xmlns:m="http://schemas.openxmlformats.org/officeDocument/2006/math">
        <m:sPre>
          <m:sub>
            <m:r>
              <w:rPr>
                <w:rFonts w:ascii="Cambria Math" w:hAnsi="Cambria Math"/>
              </w:rPr>
              <m:t xml:space="preserve">4</m:t>
            </m:r>
          </m:sub>
          <m:sup>
            <m:r>
              <w:rPr>
                <w:rFonts w:ascii="Cambria Math" w:hAnsi="Cambria Math"/>
              </w:rPr>
              <m:t xml:space="preserve">9</m:t>
            </m:r>
          </m:sup>
          <m:e>
            <m:r>
              <m:rPr>
                <m:lit/>
                <m:nor/>
              </m:rPr>
              <w:rPr>
                <w:rFonts w:ascii="Cambria Math" w:hAnsi="Cambria Math"/>
              </w:rPr>
              <m:t xml:space="preserve"/>
            </m:r>
          </m:e>
        </m:sPre>
      </m:oMath>
      <w:r>
        <w:rPr>
          <w:rFonts w:cs="Times New Roman" w:ascii="Times New Roman" w:hAnsi="Times New Roman"/>
          <w:w w:val="107"/>
          <w:position w:val="-4"/>
          <w:sz w:val="26"/>
          <w:szCs w:val="26"/>
        </w:rPr>
        <w:t xml:space="preserve">Be </w:t>
      </w:r>
      <w:r>
        <w:rPr>
          <w:rFonts w:cs="Times New Roman" w:ascii="Times New Roman" w:hAnsi="Times New Roman"/>
          <w:spacing w:val="-3"/>
          <w:sz w:val="26"/>
          <w:szCs w:val="26"/>
        </w:rPr>
        <w:t xml:space="preserve">đang đứng yên. Phản ứng </w:t>
      </w:r>
      <w:r>
        <w:rPr>
          <w:rFonts w:cs="Times New Roman" w:ascii="Times New Roman" w:hAnsi="Times New Roman"/>
          <w:spacing w:val="-4"/>
          <w:sz w:val="26"/>
          <w:szCs w:val="26"/>
        </w:rPr>
        <w:t xml:space="preserve">tạo ra hạt nhân X và hạt α. Hạt α bay ra theo phương vuông góc với phương tới của prôtôn và có động </w:t>
      </w:r>
      <w:r>
        <w:rPr>
          <w:rFonts w:cs="Times New Roman" w:ascii="Times New Roman" w:hAnsi="Times New Roman"/>
          <w:w w:val="102"/>
          <w:sz w:val="26"/>
          <w:szCs w:val="26"/>
        </w:rPr>
        <w:t xml:space="preserve">năng 4 MeV. Khi tính động năng của các hạt, lấy khối lượng các hạt tính theo đơn vị khối lượng </w:t>
      </w:r>
      <w:r>
        <w:rPr>
          <w:rFonts w:cs="Times New Roman" w:ascii="Times New Roman" w:hAnsi="Times New Roman"/>
          <w:spacing w:val="-4"/>
          <w:sz w:val="26"/>
          <w:szCs w:val="26"/>
        </w:rPr>
        <w:t xml:space="preserve">nguyên tử bằng số khối của chúng. Năng lượng tỏa ra trong phản ứng này bằng </w:t>
      </w:r>
    </w:p>
    <w:p>
      <w:pPr>
        <w:pStyle w:val="Normal"/>
        <w:tabs>
          <w:tab w:val="clear" w:pos="720"/>
          <w:tab w:val="left" w:pos="240" w:leader="none"/>
        </w:tabs>
        <w:jc w:val="both"/>
        <w:rPr>
          <w:rFonts w:ascii="Times New Roman" w:hAnsi="Times New Roman" w:cs="Times New Roman"/>
          <w:color w:val="FF0000"/>
          <w:sz w:val="26"/>
          <w:szCs w:val="26"/>
        </w:rPr>
      </w:pPr>
      <w:r>
        <w:rPr>
          <w:rFonts w:cs="Times New Roman" w:ascii="Times New Roman" w:hAnsi="Times New Roman"/>
          <w:spacing w:val="-3"/>
          <w:sz w:val="26"/>
          <w:szCs w:val="26"/>
        </w:rPr>
        <w:tab/>
        <w:t>A. 3,125 MeV.</w:t>
        <w:tab/>
        <w:t>B. 4,225 MeV.</w:t>
        <w:tab/>
        <w:t xml:space="preserve">   C. 1,145 MeV.     </w:t>
      </w:r>
      <w:r>
        <w:rPr>
          <w:rFonts w:cs="Times New Roman" w:ascii="Times New Roman" w:hAnsi="Times New Roman"/>
          <w:color w:val="FF0000"/>
          <w:spacing w:val="-3"/>
          <w:sz w:val="26"/>
          <w:szCs w:val="26"/>
        </w:rPr>
        <w:t>D. 2,125 MeV.</w:t>
      </w:r>
    </w:p>
    <w:p>
      <w:pPr>
        <w:pStyle w:val="Normal"/>
        <w:tabs>
          <w:tab w:val="clear" w:pos="720"/>
          <w:tab w:val="left" w:pos="240" w:leader="none"/>
        </w:tabs>
        <w:jc w:val="both"/>
        <w:rPr/>
      </w:pPr>
      <w:r>
        <w:rPr>
          <w:rFonts w:cs="Times New Roman" w:ascii="Times New Roman" w:hAnsi="Times New Roman"/>
          <w:b/>
          <w:sz w:val="26"/>
          <w:szCs w:val="26"/>
        </w:rPr>
        <w:t>Câu 39</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pacing w:val="-2"/>
          <w:sz w:val="26"/>
          <w:szCs w:val="26"/>
        </w:rPr>
        <w:t>Phóng xạ và phân hạch hạt nhân</w:t>
      </w:r>
    </w:p>
    <w:p>
      <w:pPr>
        <w:pStyle w:val="Normal"/>
        <w:tabs>
          <w:tab w:val="clear" w:pos="720"/>
          <w:tab w:val="left" w:pos="240" w:leader="none"/>
        </w:tabs>
        <w:jc w:val="both"/>
        <w:rPr/>
      </w:pPr>
      <w:r>
        <w:rPr>
          <w:rFonts w:cs="Times New Roman" w:ascii="Times New Roman" w:hAnsi="Times New Roman"/>
          <w:b/>
          <w:spacing w:val="-2"/>
          <w:sz w:val="26"/>
          <w:szCs w:val="26"/>
        </w:rPr>
        <w:tab/>
        <w:t>A</w:t>
      </w:r>
      <w:r>
        <w:rPr>
          <w:rFonts w:cs="Times New Roman" w:ascii="Times New Roman" w:hAnsi="Times New Roman"/>
          <w:spacing w:val="-2"/>
          <w:sz w:val="26"/>
          <w:szCs w:val="26"/>
        </w:rPr>
        <w:t>. đều có sự hấp thụ nơtron chậm.</w:t>
        <w:tab/>
        <w:tab/>
      </w:r>
      <w:r>
        <w:rPr>
          <w:rFonts w:cs="Times New Roman" w:ascii="Times New Roman" w:hAnsi="Times New Roman"/>
          <w:b/>
          <w:spacing w:val="-2"/>
          <w:sz w:val="26"/>
          <w:szCs w:val="26"/>
        </w:rPr>
        <w:t>B</w:t>
      </w:r>
      <w:r>
        <w:rPr>
          <w:rFonts w:cs="Times New Roman" w:ascii="Times New Roman" w:hAnsi="Times New Roman"/>
          <w:spacing w:val="-2"/>
          <w:sz w:val="26"/>
          <w:szCs w:val="26"/>
        </w:rPr>
        <w:t>. đều là phản ứng hạt nhân thu năng lượng.</w:t>
      </w:r>
    </w:p>
    <w:p>
      <w:pPr>
        <w:pStyle w:val="Normal"/>
        <w:tabs>
          <w:tab w:val="clear" w:pos="720"/>
          <w:tab w:val="left" w:pos="240" w:leader="none"/>
        </w:tabs>
        <w:jc w:val="both"/>
        <w:rPr/>
      </w:pPr>
      <w:r>
        <w:rPr>
          <w:rFonts w:cs="Times New Roman" w:ascii="Times New Roman" w:hAnsi="Times New Roman"/>
          <w:b/>
          <w:spacing w:val="-2"/>
          <w:sz w:val="26"/>
          <w:szCs w:val="26"/>
        </w:rPr>
        <w:tab/>
        <w:t>C</w:t>
      </w:r>
      <w:r>
        <w:rPr>
          <w:rFonts w:cs="Times New Roman" w:ascii="Times New Roman" w:hAnsi="Times New Roman"/>
          <w:spacing w:val="-2"/>
          <w:sz w:val="26"/>
          <w:szCs w:val="26"/>
        </w:rPr>
        <w:t>. đều không phải là phản ứng hạt nhân.</w:t>
        <w:tab/>
      </w:r>
      <w:r>
        <w:rPr>
          <w:rFonts w:cs="Times New Roman" w:ascii="Times New Roman" w:hAnsi="Times New Roman"/>
          <w:b/>
          <w:color w:val="FF0000"/>
          <w:spacing w:val="-2"/>
          <w:sz w:val="26"/>
          <w:szCs w:val="26"/>
        </w:rPr>
        <w:t>D</w:t>
      </w:r>
      <w:r>
        <w:rPr>
          <w:rFonts w:cs="Times New Roman" w:ascii="Times New Roman" w:hAnsi="Times New Roman"/>
          <w:color w:val="FF0000"/>
          <w:spacing w:val="-2"/>
          <w:sz w:val="26"/>
          <w:szCs w:val="26"/>
        </w:rPr>
        <w:t>. đều là phản ứng hạt nhân tỏa năng lượng.</w:t>
      </w:r>
    </w:p>
    <w:p>
      <w:pPr>
        <w:pStyle w:val="Normal"/>
        <w:jc w:val="both"/>
        <w:rPr/>
      </w:pPr>
      <w:r>
        <w:rPr>
          <w:rFonts w:cs="Times New Roman" w:ascii="Times New Roman" w:hAnsi="Times New Roman"/>
          <w:b/>
          <w:sz w:val="26"/>
          <w:szCs w:val="26"/>
        </w:rPr>
        <w:t>Câu 40</w:t>
      </w:r>
      <w:r>
        <w:rPr>
          <w:rFonts w:cs="Times New Roman" w:ascii="Times New Roman" w:hAnsi="Times New Roman"/>
          <w:sz w:val="26"/>
          <w:szCs w:val="26"/>
        </w:rPr>
        <w:t>.</w:t>
      </w:r>
      <w:r>
        <w:rPr>
          <w:rFonts w:cs="Times New Roman" w:ascii="Times New Roman" w:hAnsi="Times New Roman"/>
          <w:b/>
          <w:i/>
          <w:sz w:val="26"/>
          <w:szCs w:val="26"/>
        </w:rPr>
        <w:t xml:space="preserve"> (Đề thi ĐH – CĐ năm 2010</w:t>
      </w:r>
      <w:r>
        <w:rPr>
          <w:rFonts w:cs="Times New Roman" w:ascii="Times New Roman" w:hAnsi="Times New Roman"/>
          <w:sz w:val="26"/>
          <w:szCs w:val="26"/>
        </w:rPr>
        <w:t xml:space="preserve"> )Cho khối lượng của prôtôn; nơtron; </w:t>
      </w:r>
      <w:r>
        <w:rPr>
          <w:rFonts w:cs="Times New Roman" w:ascii="Times New Roman" w:hAnsi="Times New Roman"/>
          <w:sz w:val="26"/>
          <w:szCs w:val="26"/>
        </w:rPr>
      </w:r>
      <m:oMath xmlns:m="http://schemas.openxmlformats.org/officeDocument/2006/math">
        <m:sPre>
          <m:sub>
            <m:r>
              <m:rPr>
                <m:lit/>
                <m:nor/>
              </m:rPr>
              <w:rPr>
                <w:rFonts w:ascii="Cambria Math" w:hAnsi="Cambria Math"/>
              </w:rPr>
              <m:t xml:space="preserve">18</m:t>
            </m:r>
          </m:sub>
          <m:sup>
            <m:r>
              <m:rPr>
                <m:lit/>
                <m:nor/>
              </m:rPr>
              <w:rPr>
                <w:rFonts w:ascii="Cambria Math" w:hAnsi="Cambria Math"/>
              </w:rPr>
              <m:t xml:space="preserve">40</m:t>
            </m:r>
          </m:sup>
          <m:e>
            <m:r>
              <m:rPr>
                <m:lit/>
                <m:nor/>
              </m:rPr>
              <w:rPr>
                <w:rFonts w:ascii="Cambria Math" w:hAnsi="Cambria Math"/>
              </w:rPr>
              <m:t xml:space="preserve"/>
            </m:r>
          </m:e>
        </m:sPre>
      </m:oMath>
      <w:r>
        <w:rPr>
          <w:rFonts w:cs="Times New Roman" w:ascii="Times New Roman" w:hAnsi="Times New Roman"/>
          <w:spacing w:val="-9"/>
          <w:sz w:val="26"/>
          <w:szCs w:val="26"/>
        </w:rPr>
        <w:t xml:space="preserve">Ar </w:t>
      </w:r>
      <w:r>
        <w:rPr>
          <w:rFonts w:cs="Times New Roman" w:ascii="Times New Roman" w:hAnsi="Times New Roman"/>
          <w:spacing w:val="-3"/>
          <w:sz w:val="26"/>
          <w:szCs w:val="26"/>
        </w:rPr>
        <w:t xml:space="preserve">; </w:t>
      </w:r>
      <w:r>
        <w:rPr>
          <w:rFonts w:cs="Times New Roman" w:ascii="Times New Roman" w:hAnsi="Times New Roman"/>
          <w:spacing w:val="-3"/>
          <w:sz w:val="26"/>
          <w:szCs w:val="26"/>
        </w:rPr>
      </w:r>
      <m:oMath xmlns:m="http://schemas.openxmlformats.org/officeDocument/2006/math">
        <m:sPre>
          <m:sub>
            <m:r>
              <w:rPr>
                <w:rFonts w:ascii="Cambria Math" w:hAnsi="Cambria Math"/>
              </w:rPr>
              <m:t xml:space="preserve">3</m:t>
            </m:r>
          </m:sub>
          <m:sup>
            <m:r>
              <w:rPr>
                <w:rFonts w:ascii="Cambria Math" w:hAnsi="Cambria Math"/>
              </w:rPr>
              <m:t xml:space="preserve">6</m:t>
            </m:r>
          </m:sup>
          <m:e>
            <m:r>
              <m:rPr>
                <m:lit/>
                <m:nor/>
              </m:rPr>
              <w:rPr>
                <w:rFonts w:ascii="Cambria Math" w:hAnsi="Cambria Math"/>
              </w:rPr>
              <m:t xml:space="preserve"/>
            </m:r>
          </m:e>
        </m:sPre>
      </m:oMath>
      <w:r>
        <w:rPr>
          <w:rFonts w:cs="Times New Roman" w:ascii="Times New Roman" w:hAnsi="Times New Roman"/>
          <w:w w:val="105"/>
          <w:sz w:val="26"/>
          <w:szCs w:val="26"/>
        </w:rPr>
        <w:t xml:space="preserve">Li </w:t>
      </w:r>
      <w:r>
        <w:rPr>
          <w:rFonts w:cs="Times New Roman" w:ascii="Times New Roman" w:hAnsi="Times New Roman"/>
          <w:w w:val="101"/>
          <w:sz w:val="26"/>
          <w:szCs w:val="26"/>
        </w:rPr>
        <w:t xml:space="preserve">lần lượt là: 1,0073 u; 1,0087 u; 39,9525 u; </w:t>
      </w:r>
      <w:r>
        <w:rPr>
          <w:rFonts w:cs="Times New Roman" w:ascii="Times New Roman" w:hAnsi="Times New Roman"/>
          <w:spacing w:val="-1"/>
          <w:sz w:val="26"/>
          <w:szCs w:val="26"/>
        </w:rPr>
        <w:t>6,0145 u và 1 u = 931,5 MeV/c</w:t>
      </w:r>
      <w:r>
        <w:rPr>
          <w:rFonts w:cs="Times New Roman" w:ascii="Times New Roman" w:hAnsi="Times New Roman"/>
          <w:spacing w:val="-1"/>
          <w:sz w:val="26"/>
          <w:szCs w:val="26"/>
          <w:vertAlign w:val="superscript"/>
        </w:rPr>
        <w:t>2</w:t>
      </w:r>
      <w:r>
        <w:rPr>
          <w:rFonts w:cs="Times New Roman" w:ascii="Times New Roman" w:hAnsi="Times New Roman"/>
          <w:spacing w:val="-1"/>
          <w:sz w:val="26"/>
          <w:szCs w:val="26"/>
        </w:rPr>
        <w:t xml:space="preserve">. So với năng lượng liên kết riêng của hạt nhân </w:t>
      </w:r>
      <w:r>
        <w:rPr>
          <w:rFonts w:cs="Times New Roman" w:ascii="Times New Roman" w:hAnsi="Times New Roman"/>
          <w:spacing w:val="-1"/>
          <w:sz w:val="26"/>
          <w:szCs w:val="26"/>
        </w:rPr>
      </w:r>
      <m:oMath xmlns:m="http://schemas.openxmlformats.org/officeDocument/2006/math">
        <m:sPre>
          <m:sub>
            <m:r>
              <w:rPr>
                <w:rFonts w:ascii="Cambria Math" w:hAnsi="Cambria Math"/>
              </w:rPr>
              <m:t xml:space="preserve">3</m:t>
            </m:r>
          </m:sub>
          <m:sup>
            <m:r>
              <w:rPr>
                <w:rFonts w:ascii="Cambria Math" w:hAnsi="Cambria Math"/>
              </w:rPr>
              <m:t xml:space="preserve">6</m:t>
            </m:r>
          </m:sup>
          <m:e>
            <m:r>
              <m:rPr>
                <m:lit/>
                <m:nor/>
              </m:rPr>
              <w:rPr>
                <w:rFonts w:ascii="Cambria Math" w:hAnsi="Cambria Math"/>
              </w:rPr>
              <m:t xml:space="preserve"/>
            </m:r>
          </m:e>
        </m:sPre>
      </m:oMath>
      <w:r>
        <w:rPr>
          <w:rFonts w:cs="Times New Roman" w:ascii="Times New Roman" w:hAnsi="Times New Roman"/>
          <w:spacing w:val="-1"/>
          <w:sz w:val="26"/>
          <w:szCs w:val="26"/>
        </w:rPr>
        <w:t xml:space="preserve">Li </w:t>
      </w:r>
      <w:r>
        <w:rPr>
          <w:rFonts w:cs="Times New Roman" w:ascii="Times New Roman" w:hAnsi="Times New Roman"/>
          <w:spacing w:val="-3"/>
          <w:sz w:val="26"/>
          <w:szCs w:val="26"/>
        </w:rPr>
        <w:t xml:space="preserve">thì năng lượng </w:t>
      </w:r>
      <w:r>
        <w:rPr>
          <w:rFonts w:cs="Times New Roman" w:ascii="Times New Roman" w:hAnsi="Times New Roman"/>
          <w:spacing w:val="-5"/>
          <w:sz w:val="26"/>
          <w:szCs w:val="26"/>
        </w:rPr>
        <w:t xml:space="preserve">liên kết riêng của hạt nhân </w:t>
      </w:r>
      <w:r>
        <w:rPr>
          <w:rFonts w:cs="Times New Roman" w:ascii="Times New Roman" w:hAnsi="Times New Roman"/>
          <w:spacing w:val="-5"/>
          <w:sz w:val="26"/>
          <w:szCs w:val="26"/>
        </w:rPr>
      </w:r>
      <m:oMath xmlns:m="http://schemas.openxmlformats.org/officeDocument/2006/math">
        <m:sPre>
          <m:sub>
            <m:r>
              <m:rPr>
                <m:lit/>
                <m:nor/>
              </m:rPr>
              <w:rPr>
                <w:rFonts w:ascii="Cambria Math" w:hAnsi="Cambria Math"/>
              </w:rPr>
              <m:t xml:space="preserve">18</m:t>
            </m:r>
          </m:sub>
          <m:sup>
            <m:r>
              <m:rPr>
                <m:lit/>
                <m:nor/>
              </m:rPr>
              <w:rPr>
                <w:rFonts w:ascii="Cambria Math" w:hAnsi="Cambria Math"/>
              </w:rPr>
              <m:t xml:space="preserve">40</m:t>
            </m:r>
          </m:sup>
          <m:e>
            <m:r>
              <m:rPr>
                <m:lit/>
                <m:nor/>
              </m:rPr>
              <w:rPr>
                <w:rFonts w:ascii="Cambria Math" w:hAnsi="Cambria Math"/>
              </w:rPr>
              <m:t xml:space="preserve"/>
            </m:r>
          </m:e>
        </m:sPre>
      </m:oMath>
      <w:r>
        <w:rPr>
          <w:rFonts w:cs="Times New Roman" w:ascii="Times New Roman" w:hAnsi="Times New Roman"/>
          <w:spacing w:val="-5"/>
          <w:sz w:val="26"/>
          <w:szCs w:val="26"/>
        </w:rPr>
        <w:t>Ar</w:t>
      </w:r>
    </w:p>
    <w:p>
      <w:pPr>
        <w:pStyle w:val="Normal"/>
        <w:tabs>
          <w:tab w:val="clear" w:pos="720"/>
          <w:tab w:val="left" w:pos="240" w:leader="none"/>
        </w:tabs>
        <w:jc w:val="both"/>
        <w:rPr/>
      </w:pPr>
      <w:r>
        <w:rPr>
          <w:rFonts w:cs="Times New Roman" w:ascii="Times New Roman" w:hAnsi="Times New Roman"/>
          <w:spacing w:val="-2"/>
          <w:sz w:val="26"/>
          <w:szCs w:val="26"/>
        </w:rPr>
        <w:tab/>
      </w:r>
      <w:r>
        <w:rPr>
          <w:rFonts w:cs="Times New Roman" w:ascii="Times New Roman" w:hAnsi="Times New Roman"/>
          <w:b/>
          <w:spacing w:val="-2"/>
          <w:sz w:val="26"/>
          <w:szCs w:val="26"/>
        </w:rPr>
        <w:t>A</w:t>
      </w:r>
      <w:r>
        <w:rPr>
          <w:rFonts w:cs="Times New Roman" w:ascii="Times New Roman" w:hAnsi="Times New Roman"/>
          <w:spacing w:val="-2"/>
          <w:sz w:val="26"/>
          <w:szCs w:val="26"/>
        </w:rPr>
        <w:t>. lớn hơn một lượng là 5,20 MeV.</w:t>
        <w:tab/>
        <w:tab/>
      </w:r>
      <w:r>
        <w:rPr>
          <w:rFonts w:cs="Times New Roman" w:ascii="Times New Roman" w:hAnsi="Times New Roman"/>
          <w:b/>
          <w:color w:val="FF0000"/>
          <w:spacing w:val="-2"/>
          <w:sz w:val="26"/>
          <w:szCs w:val="26"/>
        </w:rPr>
        <w:t>B</w:t>
      </w:r>
      <w:r>
        <w:rPr>
          <w:rFonts w:cs="Times New Roman" w:ascii="Times New Roman" w:hAnsi="Times New Roman"/>
          <w:color w:val="FF0000"/>
          <w:spacing w:val="-2"/>
          <w:sz w:val="26"/>
          <w:szCs w:val="26"/>
        </w:rPr>
        <w:t>. lớn hơn một lượng là 3,42 MeV.</w:t>
      </w:r>
    </w:p>
    <w:p>
      <w:pPr>
        <w:pStyle w:val="Normal"/>
        <w:tabs>
          <w:tab w:val="clear" w:pos="720"/>
          <w:tab w:val="left" w:pos="240" w:leader="none"/>
        </w:tabs>
        <w:jc w:val="both"/>
        <w:rPr/>
      </w:pPr>
      <w:r>
        <w:rPr>
          <w:rFonts w:cs="Times New Roman" w:ascii="Times New Roman" w:hAnsi="Times New Roman"/>
          <w:spacing w:val="-2"/>
          <w:sz w:val="26"/>
          <w:szCs w:val="26"/>
        </w:rPr>
        <w:tab/>
      </w:r>
      <w:r>
        <w:rPr>
          <w:rFonts w:cs="Times New Roman" w:ascii="Times New Roman" w:hAnsi="Times New Roman"/>
          <w:b/>
          <w:spacing w:val="-2"/>
          <w:sz w:val="26"/>
          <w:szCs w:val="26"/>
        </w:rPr>
        <w:t>C</w:t>
      </w:r>
      <w:r>
        <w:rPr>
          <w:rFonts w:cs="Times New Roman" w:ascii="Times New Roman" w:hAnsi="Times New Roman"/>
          <w:spacing w:val="-2"/>
          <w:sz w:val="26"/>
          <w:szCs w:val="26"/>
        </w:rPr>
        <w:t>. nhỏ hơn một lượng là 3,42 MeV.</w:t>
        <w:tab/>
        <w:tab/>
      </w:r>
      <w:r>
        <w:rPr>
          <w:rFonts w:cs="Times New Roman" w:ascii="Times New Roman" w:hAnsi="Times New Roman"/>
          <w:b/>
          <w:spacing w:val="-2"/>
          <w:sz w:val="26"/>
          <w:szCs w:val="26"/>
        </w:rPr>
        <w:t>D</w:t>
      </w:r>
      <w:r>
        <w:rPr>
          <w:rFonts w:cs="Times New Roman" w:ascii="Times New Roman" w:hAnsi="Times New Roman"/>
          <w:spacing w:val="-2"/>
          <w:sz w:val="26"/>
          <w:szCs w:val="26"/>
        </w:rPr>
        <w:t>. nhỏ hơn một lượng là 5,20 MeV.</w:t>
      </w:r>
    </w:p>
    <w:p>
      <w:pPr>
        <w:pStyle w:val="Normal"/>
        <w:tabs>
          <w:tab w:val="clear" w:pos="720"/>
          <w:tab w:val="left" w:pos="240" w:leader="none"/>
        </w:tabs>
        <w:jc w:val="both"/>
        <w:rPr>
          <w:rFonts w:ascii="Times New Roman" w:hAnsi="Times New Roman" w:cs="Times New Roman"/>
          <w:spacing w:val="-2"/>
          <w:position w:val="-4"/>
          <w:sz w:val="26"/>
          <w:szCs w:val="26"/>
        </w:rPr>
      </w:pPr>
      <w:r>
        <w:rPr>
          <w:rFonts w:cs="Times New Roman" w:ascii="Times New Roman" w:hAnsi="Times New Roman"/>
          <w:b/>
          <w:sz w:val="26"/>
          <w:szCs w:val="26"/>
        </w:rPr>
        <w:t>Câu 41</w:t>
      </w:r>
      <w:r>
        <w:rPr>
          <w:rFonts w:cs="Times New Roman" w:ascii="Times New Roman" w:hAnsi="Times New Roman"/>
          <w:spacing w:val="-2"/>
          <w:sz w:val="26"/>
          <w:szCs w:val="26"/>
        </w:rPr>
        <w:t xml:space="preserve">. </w:t>
      </w:r>
      <w:r>
        <w:rPr>
          <w:rFonts w:cs="Times New Roman" w:ascii="Times New Roman" w:hAnsi="Times New Roman"/>
          <w:b/>
          <w:i/>
          <w:sz w:val="26"/>
          <w:szCs w:val="26"/>
        </w:rPr>
        <w:t>(Đề thi ĐH – CĐ năm 2010)</w:t>
      </w:r>
      <w:r>
        <w:rPr>
          <w:rFonts w:cs="Times New Roman" w:ascii="Times New Roman" w:hAnsi="Times New Roman"/>
          <w:spacing w:val="-1"/>
          <w:sz w:val="26"/>
          <w:szCs w:val="26"/>
        </w:rPr>
        <w:t>Ban đầu có N</w:t>
      </w:r>
      <w:r>
        <w:rPr>
          <w:rFonts w:cs="Times New Roman" w:ascii="Times New Roman" w:hAnsi="Times New Roman"/>
          <w:spacing w:val="-1"/>
          <w:sz w:val="26"/>
          <w:szCs w:val="26"/>
          <w:vertAlign w:val="subscript"/>
        </w:rPr>
        <w:t>0</w:t>
      </w:r>
      <w:r>
        <w:rPr>
          <w:rFonts w:cs="Times New Roman" w:ascii="Times New Roman" w:hAnsi="Times New Roman"/>
          <w:spacing w:val="-1"/>
          <w:sz w:val="26"/>
          <w:szCs w:val="26"/>
        </w:rPr>
        <w:t xml:space="preserve"> hạt nhân của một mẫu chất phóng xạ nguyên chất có chu kì bán rã T. Sau khoảng thời gian t = 0,5T, kể từ thời điểm ban đầu, số hạt nhân chưa bị phân rã của mẫu chất phóng </w:t>
      </w:r>
      <w:r>
        <w:rPr>
          <w:rFonts w:cs="Times New Roman" w:ascii="Times New Roman" w:hAnsi="Times New Roman"/>
          <w:spacing w:val="-2"/>
          <w:sz w:val="26"/>
          <w:szCs w:val="26"/>
        </w:rPr>
        <w:t>xạ này là</w:t>
      </w:r>
    </w:p>
    <w:p>
      <w:pPr>
        <w:pStyle w:val="Normal"/>
        <w:tabs>
          <w:tab w:val="clear" w:pos="720"/>
          <w:tab w:val="left" w:pos="240" w:leader="none"/>
        </w:tabs>
        <w:jc w:val="both"/>
        <w:rPr/>
      </w:pPr>
      <w:r>
        <w:rPr>
          <w:rFonts w:cs="Times New Roman" w:ascii="Times New Roman" w:hAnsi="Times New Roman"/>
          <w:b/>
          <w:sz w:val="26"/>
          <w:szCs w:val="26"/>
          <w:lang w:val="it-IT"/>
        </w:rPr>
        <w:tab/>
        <w:t>A</w:t>
      </w:r>
      <w:r>
        <w:rPr>
          <w:rFonts w:cs="Times New Roman" w:ascii="Times New Roman" w:hAnsi="Times New Roman"/>
          <w:sz w:val="26"/>
          <w:szCs w:val="26"/>
          <w:lang w:val="it-IT"/>
        </w:rPr>
        <w:t xml:space="preserve">. </w:t>
      </w:r>
      <w:r>
        <w:rPr>
          <w:rFonts w:cs="Times New Roman" w:ascii="Times New Roman" w:hAnsi="Times New Roman"/>
          <w:sz w:val="26"/>
          <w:szCs w:val="26"/>
          <w:lang w:val="it-IT"/>
        </w:rPr>
      </w:r>
      <m:oMath xmlns:m="http://schemas.openxmlformats.org/officeDocument/2006/math">
        <m:f>
          <m:num>
            <m:sSub>
              <m:e>
                <m:r>
                  <w:rPr>
                    <w:rFonts w:ascii="Cambria Math" w:hAnsi="Cambria Math"/>
                  </w:rPr>
                  <m:t xml:space="preserve">N</m:t>
                </m:r>
              </m:e>
              <m:sub>
                <m:r>
                  <w:rPr>
                    <w:rFonts w:ascii="Cambria Math" w:hAnsi="Cambria Math"/>
                  </w:rPr>
                  <m:t xml:space="preserve">0</m:t>
                </m:r>
              </m:sub>
            </m:sSub>
          </m:num>
          <m:den>
            <m:r>
              <w:rPr>
                <w:rFonts w:ascii="Cambria Math" w:hAnsi="Cambria Math"/>
              </w:rPr>
              <m:t xml:space="preserve">2</m:t>
            </m:r>
          </m:den>
        </m:f>
      </m:oMath>
      <w:r>
        <w:rPr>
          <w:rFonts w:cs="Times New Roman" w:ascii="Times New Roman" w:hAnsi="Times New Roman"/>
          <w:sz w:val="26"/>
          <w:szCs w:val="26"/>
          <w:lang w:val="it-IT"/>
        </w:rPr>
        <w:t>.</w:t>
        <w:tab/>
      </w:r>
      <w:r>
        <w:rPr>
          <w:rFonts w:cs="Times New Roman" w:ascii="Times New Roman" w:hAnsi="Times New Roman"/>
          <w:b/>
          <w:color w:val="FF0000"/>
          <w:sz w:val="26"/>
          <w:szCs w:val="26"/>
          <w:lang w:val="it-IT"/>
        </w:rPr>
        <w:t>B</w:t>
      </w:r>
      <w:r>
        <w:rPr>
          <w:rFonts w:cs="Times New Roman" w:ascii="Times New Roman" w:hAnsi="Times New Roman"/>
          <w:color w:val="FF0000"/>
          <w:sz w:val="26"/>
          <w:szCs w:val="26"/>
          <w:lang w:val="it-IT"/>
        </w:rPr>
        <w:t xml:space="preserve">. </w:t>
      </w:r>
      <w:r>
        <w:rPr>
          <w:rFonts w:cs="Times New Roman" w:ascii="Times New Roman" w:hAnsi="Times New Roman"/>
          <w:color w:val="FF0000"/>
          <w:sz w:val="26"/>
          <w:szCs w:val="26"/>
          <w:lang w:val="it-IT"/>
        </w:rPr>
      </w:r>
      <m:oMath xmlns:m="http://schemas.openxmlformats.org/officeDocument/2006/math">
        <m:f>
          <m:num>
            <m:sSub>
              <m:e>
                <m:r>
                  <w:rPr>
                    <w:rFonts w:ascii="Cambria Math" w:hAnsi="Cambria Math"/>
                  </w:rPr>
                  <m:t xml:space="preserve">N</m:t>
                </m:r>
              </m:e>
              <m:sub>
                <m:r>
                  <w:rPr>
                    <w:rFonts w:ascii="Cambria Math" w:hAnsi="Cambria Math"/>
                  </w:rPr>
                  <m:t xml:space="preserve">0</m:t>
                </m:r>
              </m:sub>
            </m:sSub>
          </m:num>
          <m:den>
            <m:rad>
              <m:radPr>
                <m:degHide m:val="1"/>
              </m:radPr>
              <m:deg/>
              <m:e>
                <m:r>
                  <w:rPr>
                    <w:rFonts w:ascii="Cambria Math" w:hAnsi="Cambria Math"/>
                  </w:rPr>
                  <m:t xml:space="preserve">2</m:t>
                </m:r>
              </m:e>
            </m:rad>
          </m:den>
        </m:f>
      </m:oMath>
      <w:r>
        <w:rPr>
          <w:rFonts w:cs="Times New Roman" w:ascii="Times New Roman" w:hAnsi="Times New Roman"/>
          <w:color w:val="FF0000"/>
          <w:sz w:val="26"/>
          <w:szCs w:val="26"/>
          <w:lang w:val="it-IT"/>
        </w:rPr>
        <w:t>.</w:t>
      </w:r>
      <w:r>
        <w:rPr>
          <w:rFonts w:cs="Times New Roman" w:ascii="Times New Roman" w:hAnsi="Times New Roman"/>
          <w:sz w:val="26"/>
          <w:szCs w:val="26"/>
          <w:lang w:val="it-IT"/>
        </w:rPr>
        <w:tab/>
      </w:r>
      <w:r>
        <w:rPr>
          <w:rFonts w:cs="Times New Roman" w:ascii="Times New Roman" w:hAnsi="Times New Roman"/>
          <w:b/>
          <w:sz w:val="26"/>
          <w:szCs w:val="26"/>
          <w:lang w:val="it-IT"/>
        </w:rPr>
        <w:t>C</w:t>
      </w:r>
      <w:r>
        <w:rPr>
          <w:rFonts w:cs="Times New Roman" w:ascii="Times New Roman" w:hAnsi="Times New Roman"/>
          <w:sz w:val="26"/>
          <w:szCs w:val="26"/>
          <w:lang w:val="it-IT"/>
        </w:rPr>
        <w:t xml:space="preserve">. </w:t>
      </w:r>
      <w:r>
        <w:rPr>
          <w:rFonts w:cs="Times New Roman" w:ascii="Times New Roman" w:hAnsi="Times New Roman"/>
          <w:sz w:val="26"/>
          <w:szCs w:val="26"/>
          <w:lang w:val="it-IT"/>
        </w:rPr>
      </w:r>
      <m:oMath xmlns:m="http://schemas.openxmlformats.org/officeDocument/2006/math">
        <m:f>
          <m:num>
            <m:sSub>
              <m:e>
                <m:r>
                  <w:rPr>
                    <w:rFonts w:ascii="Cambria Math" w:hAnsi="Cambria Math"/>
                  </w:rPr>
                  <m:t xml:space="preserve">N</m:t>
                </m:r>
              </m:e>
              <m:sub>
                <m:r>
                  <w:rPr>
                    <w:rFonts w:ascii="Cambria Math" w:hAnsi="Cambria Math"/>
                  </w:rPr>
                  <m:t xml:space="preserve">0</m:t>
                </m:r>
              </m:sub>
            </m:sSub>
          </m:num>
          <m:den>
            <m:r>
              <w:rPr>
                <w:rFonts w:ascii="Cambria Math" w:hAnsi="Cambria Math"/>
              </w:rPr>
              <m:t xml:space="preserve">4</m:t>
            </m:r>
          </m:den>
        </m:f>
      </m:oMath>
      <w:r>
        <w:rPr>
          <w:rFonts w:cs="Times New Roman" w:ascii="Times New Roman" w:hAnsi="Times New Roman"/>
          <w:sz w:val="26"/>
          <w:szCs w:val="26"/>
          <w:lang w:val="it-IT"/>
        </w:rPr>
        <w:t>.</w:t>
        <w:tab/>
      </w:r>
      <w:r>
        <w:rPr>
          <w:rFonts w:cs="Times New Roman" w:ascii="Times New Roman" w:hAnsi="Times New Roman"/>
          <w:b/>
          <w:sz w:val="26"/>
          <w:szCs w:val="26"/>
          <w:lang w:val="it-IT"/>
        </w:rPr>
        <w:t>D</w:t>
      </w:r>
      <w:r>
        <w:rPr>
          <w:rFonts w:cs="Times New Roman" w:ascii="Times New Roman" w:hAnsi="Times New Roman"/>
          <w:sz w:val="26"/>
          <w:szCs w:val="26"/>
          <w:lang w:val="it-IT"/>
        </w:rPr>
        <w:t>. N</w:t>
      </w:r>
      <w:r>
        <w:rPr>
          <w:rFonts w:cs="Times New Roman" w:ascii="Times New Roman" w:hAnsi="Times New Roman"/>
          <w:sz w:val="26"/>
          <w:szCs w:val="26"/>
          <w:vertAlign w:val="subscript"/>
          <w:lang w:val="it-IT"/>
        </w:rPr>
        <w:t>0</w:t>
      </w:r>
      <w:r>
        <w:rPr>
          <w:rFonts w:cs="Times New Roman" w:ascii="Times New Roman" w:hAnsi="Times New Roman"/>
          <w:sz w:val="26"/>
          <w:szCs w:val="26"/>
          <w:lang w:val="it-IT"/>
        </w:rPr>
      </w:r>
      <m:oMath xmlns:m="http://schemas.openxmlformats.org/officeDocument/2006/math">
        <m:rad>
          <m:deg/>
          <m:e>
            <m:r>
              <w:rPr>
                <w:rFonts w:ascii="Cambria Math" w:hAnsi="Cambria Math"/>
              </w:rPr>
              <m:t xml:space="preserve">2</m:t>
            </m:r>
          </m:e>
        </m:rad>
      </m:oMath>
      <w:r>
        <w:rPr>
          <w:rFonts w:cs="Times New Roman" w:ascii="Times New Roman" w:hAnsi="Times New Roman"/>
          <w:sz w:val="26"/>
          <w:szCs w:val="26"/>
          <w:lang w:val="it-IT"/>
        </w:rPr>
        <w:t>.</w:t>
      </w:r>
    </w:p>
    <w:p>
      <w:pPr>
        <w:pStyle w:val="Normal"/>
        <w:tabs>
          <w:tab w:val="clear" w:pos="720"/>
          <w:tab w:val="left" w:pos="240" w:leader="none"/>
        </w:tabs>
        <w:jc w:val="both"/>
        <w:rPr/>
      </w:pPr>
      <w:r>
        <w:rPr>
          <w:rFonts w:cs="Times New Roman" w:ascii="Times New Roman" w:hAnsi="Times New Roman"/>
          <w:b/>
          <w:sz w:val="26"/>
          <w:szCs w:val="26"/>
        </w:rPr>
        <w:t>Câu 42</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pacing w:val="-2"/>
          <w:sz w:val="26"/>
          <w:szCs w:val="26"/>
          <w:lang w:val="it-IT"/>
        </w:rPr>
        <w:t xml:space="preserve">Biết đồng vị phóng xạ </w:t>
      </w:r>
      <w:r>
        <w:rPr>
          <w:rFonts w:cs="Times New Roman" w:ascii="Times New Roman" w:hAnsi="Times New Roman"/>
          <w:spacing w:val="-2"/>
          <w:sz w:val="26"/>
          <w:szCs w:val="26"/>
          <w:lang w:val="it-IT"/>
        </w:rPr>
      </w:r>
      <m:oMath xmlns:m="http://schemas.openxmlformats.org/officeDocument/2006/math">
        <m:sPre>
          <m:sub>
            <m:r>
              <w:rPr>
                <w:rFonts w:ascii="Cambria Math" w:hAnsi="Cambria Math"/>
              </w:rPr>
              <m:t xml:space="preserve">6</m:t>
            </m:r>
          </m:sub>
          <m:sup>
            <m:r>
              <m:rPr>
                <m:lit/>
                <m:nor/>
              </m:rPr>
              <w:rPr>
                <w:rFonts w:ascii="Cambria Math" w:hAnsi="Cambria Math"/>
              </w:rPr>
              <m:t xml:space="preserve">14</m:t>
            </m:r>
          </m:sup>
          <m:e>
            <m:r>
              <m:rPr>
                <m:lit/>
                <m:nor/>
              </m:rPr>
              <w:rPr>
                <w:rFonts w:ascii="Cambria Math" w:hAnsi="Cambria Math"/>
              </w:rPr>
              <m:t xml:space="preserve"/>
            </m:r>
          </m:e>
        </m:sPre>
      </m:oMath>
      <w:r>
        <w:rPr>
          <w:rFonts w:cs="Times New Roman" w:ascii="Times New Roman" w:hAnsi="Times New Roman"/>
          <w:spacing w:val="-2"/>
          <w:sz w:val="26"/>
          <w:szCs w:val="26"/>
          <w:lang w:val="it-IT"/>
        </w:rPr>
        <w:t xml:space="preserve">C có chu kì bán rã 5730 năm. Giả sử một mẫu gỗ cổ có độ phóng </w:t>
      </w:r>
      <w:r>
        <w:rPr>
          <w:rFonts w:cs="Times New Roman" w:ascii="Times New Roman" w:hAnsi="Times New Roman"/>
          <w:spacing w:val="-4"/>
          <w:sz w:val="26"/>
          <w:szCs w:val="26"/>
          <w:lang w:val="it-IT"/>
        </w:rPr>
        <w:t xml:space="preserve">xạ 200 phân rã/phút và một mẫu gỗ khác cùng loại, cùng khối lượng với mẫu gỗ cổ đó, lấy từ cây mới </w:t>
      </w:r>
      <w:r>
        <w:rPr>
          <w:rFonts w:cs="Times New Roman" w:ascii="Times New Roman" w:hAnsi="Times New Roman"/>
          <w:spacing w:val="-5"/>
          <w:sz w:val="26"/>
          <w:szCs w:val="26"/>
          <w:lang w:val="it-IT"/>
        </w:rPr>
        <w:t>chặt, có độ phóng xạ 1600 phân rã/phút. Tuổi của mẫu gỗ cổ đã cho là</w:t>
      </w:r>
    </w:p>
    <w:p>
      <w:pPr>
        <w:pStyle w:val="Normal"/>
        <w:tabs>
          <w:tab w:val="clear" w:pos="720"/>
          <w:tab w:val="left" w:pos="240" w:leader="none"/>
        </w:tabs>
        <w:jc w:val="both"/>
        <w:rPr>
          <w:rFonts w:ascii="Times New Roman" w:hAnsi="Times New Roman" w:cs="Times New Roman"/>
          <w:spacing w:val="-3"/>
          <w:sz w:val="26"/>
          <w:szCs w:val="26"/>
          <w:lang w:val="it-IT"/>
        </w:rPr>
      </w:pPr>
      <w:r>
        <w:rPr>
          <w:rFonts w:cs="Times New Roman" w:ascii="Times New Roman" w:hAnsi="Times New Roman"/>
          <w:spacing w:val="-3"/>
          <w:sz w:val="26"/>
          <w:szCs w:val="26"/>
          <w:lang w:val="it-IT"/>
        </w:rPr>
        <w:tab/>
      </w:r>
      <w:r>
        <w:rPr>
          <w:rFonts w:cs="Times New Roman" w:ascii="Times New Roman" w:hAnsi="Times New Roman"/>
          <w:b/>
          <w:spacing w:val="-3"/>
          <w:sz w:val="26"/>
          <w:szCs w:val="26"/>
          <w:lang w:val="it-IT"/>
        </w:rPr>
        <w:t>A</w:t>
      </w:r>
      <w:r>
        <w:rPr>
          <w:rFonts w:cs="Times New Roman" w:ascii="Times New Roman" w:hAnsi="Times New Roman"/>
          <w:spacing w:val="-3"/>
          <w:sz w:val="26"/>
          <w:szCs w:val="26"/>
          <w:lang w:val="it-IT"/>
        </w:rPr>
        <w:t>. 1910 năm.</w:t>
        <w:tab/>
        <w:tab/>
      </w:r>
      <w:r>
        <w:rPr>
          <w:rFonts w:cs="Times New Roman" w:ascii="Times New Roman" w:hAnsi="Times New Roman"/>
          <w:b/>
          <w:spacing w:val="-3"/>
          <w:sz w:val="26"/>
          <w:szCs w:val="26"/>
          <w:lang w:val="it-IT"/>
        </w:rPr>
        <w:t>B</w:t>
      </w:r>
      <w:r>
        <w:rPr>
          <w:rFonts w:cs="Times New Roman" w:ascii="Times New Roman" w:hAnsi="Times New Roman"/>
          <w:spacing w:val="-3"/>
          <w:sz w:val="26"/>
          <w:szCs w:val="26"/>
          <w:lang w:val="it-IT"/>
        </w:rPr>
        <w:t>. 2865 năm.</w:t>
        <w:tab/>
        <w:tab/>
      </w:r>
      <w:r>
        <w:rPr>
          <w:rFonts w:cs="Times New Roman" w:ascii="Times New Roman" w:hAnsi="Times New Roman"/>
          <w:b/>
          <w:spacing w:val="-3"/>
          <w:sz w:val="26"/>
          <w:szCs w:val="26"/>
          <w:lang w:val="it-IT"/>
        </w:rPr>
        <w:t>C</w:t>
      </w:r>
      <w:r>
        <w:rPr>
          <w:rFonts w:cs="Times New Roman" w:ascii="Times New Roman" w:hAnsi="Times New Roman"/>
          <w:spacing w:val="-3"/>
          <w:sz w:val="26"/>
          <w:szCs w:val="26"/>
          <w:lang w:val="it-IT"/>
        </w:rPr>
        <w:t>. 11460 năm.</w:t>
        <w:tab/>
        <w:t xml:space="preserve">      </w:t>
        <w:tab/>
      </w:r>
      <w:r>
        <w:rPr>
          <w:rFonts w:cs="Times New Roman" w:ascii="Times New Roman" w:hAnsi="Times New Roman"/>
          <w:b/>
          <w:color w:val="FF0000"/>
          <w:spacing w:val="-3"/>
          <w:sz w:val="26"/>
          <w:szCs w:val="26"/>
          <w:lang w:val="it-IT"/>
        </w:rPr>
        <w:t>D</w:t>
      </w:r>
      <w:r>
        <w:rPr>
          <w:rFonts w:cs="Times New Roman" w:ascii="Times New Roman" w:hAnsi="Times New Roman"/>
          <w:color w:val="FF0000"/>
          <w:spacing w:val="-3"/>
          <w:sz w:val="26"/>
          <w:szCs w:val="26"/>
          <w:lang w:val="it-IT"/>
        </w:rPr>
        <w:t>. 17190 năm.</w:t>
      </w:r>
    </w:p>
    <w:p>
      <w:pPr>
        <w:pStyle w:val="Normal"/>
        <w:tabs>
          <w:tab w:val="clear" w:pos="720"/>
          <w:tab w:val="left" w:pos="240" w:leader="none"/>
        </w:tabs>
        <w:jc w:val="both"/>
        <w:rPr/>
      </w:pPr>
      <w:r>
        <w:rPr>
          <w:rFonts w:cs="Times New Roman" w:ascii="Times New Roman" w:hAnsi="Times New Roman"/>
          <w:b/>
          <w:sz w:val="26"/>
          <w:szCs w:val="26"/>
        </w:rPr>
        <w:t>Câu 43</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z w:val="26"/>
          <w:szCs w:val="26"/>
          <w:lang w:val="it-IT"/>
        </w:rPr>
        <w:t>Ban đầu (t = 0) có một mẫu chất phóng xạ X nguyên chất. Ở thời điểm t</w:t>
      </w:r>
      <w:r>
        <w:rPr>
          <w:rFonts w:cs="Times New Roman" w:ascii="Times New Roman" w:hAnsi="Times New Roman"/>
          <w:sz w:val="26"/>
          <w:szCs w:val="26"/>
          <w:vertAlign w:val="subscript"/>
          <w:lang w:val="it-IT"/>
        </w:rPr>
        <w:t>1</w:t>
      </w:r>
      <w:r>
        <w:rPr>
          <w:rFonts w:cs="Times New Roman" w:ascii="Times New Roman" w:hAnsi="Times New Roman"/>
          <w:sz w:val="26"/>
          <w:szCs w:val="26"/>
          <w:lang w:val="it-IT"/>
        </w:rPr>
        <w:t xml:space="preserve"> mẫu chất phóng xạ X còn lại 20% hạt nhân chưa bị phân rã. Đến thời điểm t</w:t>
      </w:r>
      <w:r>
        <w:rPr>
          <w:rFonts w:cs="Times New Roman" w:ascii="Times New Roman" w:hAnsi="Times New Roman"/>
          <w:sz w:val="26"/>
          <w:szCs w:val="26"/>
          <w:vertAlign w:val="subscript"/>
          <w:lang w:val="it-IT"/>
        </w:rPr>
        <w:t>2</w:t>
      </w:r>
      <w:r>
        <w:rPr>
          <w:rFonts w:cs="Times New Roman" w:ascii="Times New Roman" w:hAnsi="Times New Roman"/>
          <w:sz w:val="26"/>
          <w:szCs w:val="26"/>
          <w:lang w:val="it-IT"/>
        </w:rPr>
        <w:t xml:space="preserve"> = t</w:t>
      </w:r>
      <w:r>
        <w:rPr>
          <w:rFonts w:cs="Times New Roman" w:ascii="Times New Roman" w:hAnsi="Times New Roman"/>
          <w:sz w:val="26"/>
          <w:szCs w:val="26"/>
          <w:vertAlign w:val="subscript"/>
          <w:lang w:val="it-IT"/>
        </w:rPr>
        <w:t>1</w:t>
      </w:r>
      <w:r>
        <w:rPr>
          <w:rFonts w:cs="Times New Roman" w:ascii="Times New Roman" w:hAnsi="Times New Roman"/>
          <w:sz w:val="26"/>
          <w:szCs w:val="26"/>
          <w:lang w:val="it-IT"/>
        </w:rPr>
        <w:t xml:space="preserve"> + 100 (s) số hạt nhân X chưa bị phân rã chỉ còn 5% so với số hạt nhân ban đầu. Chu kì bán rã của chất phóng xạ đó là</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color w:val="FF0000"/>
          <w:sz w:val="26"/>
          <w:szCs w:val="26"/>
          <w:lang w:val="it-IT"/>
        </w:rPr>
        <w:t>A</w:t>
      </w:r>
      <w:r>
        <w:rPr>
          <w:rFonts w:cs="Times New Roman" w:ascii="Times New Roman" w:hAnsi="Times New Roman"/>
          <w:color w:val="FF0000"/>
          <w:sz w:val="26"/>
          <w:szCs w:val="26"/>
          <w:lang w:val="it-IT"/>
        </w:rPr>
        <w:t>. 50 s.</w:t>
      </w:r>
      <w:r>
        <w:rPr>
          <w:rFonts w:cs="Times New Roman" w:ascii="Times New Roman" w:hAnsi="Times New Roman"/>
          <w:sz w:val="26"/>
          <w:szCs w:val="26"/>
          <w:lang w:val="it-IT"/>
        </w:rPr>
        <w:tab/>
        <w:tab/>
      </w:r>
      <w:r>
        <w:rPr>
          <w:rFonts w:cs="Times New Roman" w:ascii="Times New Roman" w:hAnsi="Times New Roman"/>
          <w:b/>
          <w:sz w:val="26"/>
          <w:szCs w:val="26"/>
          <w:lang w:val="it-IT"/>
        </w:rPr>
        <w:t>B</w:t>
      </w:r>
      <w:r>
        <w:rPr>
          <w:rFonts w:cs="Times New Roman" w:ascii="Times New Roman" w:hAnsi="Times New Roman"/>
          <w:sz w:val="26"/>
          <w:szCs w:val="26"/>
          <w:lang w:val="it-IT"/>
        </w:rPr>
        <w:t>. 25 s.</w:t>
        <w:tab/>
        <w:tab/>
        <w:tab/>
      </w:r>
      <w:r>
        <w:rPr>
          <w:rFonts w:cs="Times New Roman" w:ascii="Times New Roman" w:hAnsi="Times New Roman"/>
          <w:b/>
          <w:sz w:val="26"/>
          <w:szCs w:val="26"/>
          <w:lang w:val="it-IT"/>
        </w:rPr>
        <w:t>C</w:t>
      </w:r>
      <w:r>
        <w:rPr>
          <w:rFonts w:cs="Times New Roman" w:ascii="Times New Roman" w:hAnsi="Times New Roman"/>
          <w:sz w:val="26"/>
          <w:szCs w:val="26"/>
          <w:lang w:val="it-IT"/>
        </w:rPr>
        <w:t>. 400 s.</w:t>
        <w:tab/>
        <w:tab/>
      </w:r>
      <w:r>
        <w:rPr>
          <w:rFonts w:cs="Times New Roman" w:ascii="Times New Roman" w:hAnsi="Times New Roman"/>
          <w:b/>
          <w:sz w:val="26"/>
          <w:szCs w:val="26"/>
          <w:lang w:val="it-IT"/>
        </w:rPr>
        <w:t>D</w:t>
      </w:r>
      <w:r>
        <w:rPr>
          <w:rFonts w:cs="Times New Roman" w:ascii="Times New Roman" w:hAnsi="Times New Roman"/>
          <w:sz w:val="26"/>
          <w:szCs w:val="26"/>
          <w:lang w:val="it-IT"/>
        </w:rPr>
        <w:t>. 200 s.</w:t>
      </w:r>
    </w:p>
    <w:p>
      <w:pPr>
        <w:pStyle w:val="Normal"/>
        <w:tabs>
          <w:tab w:val="clear" w:pos="720"/>
          <w:tab w:val="left" w:pos="240" w:leader="none"/>
        </w:tabs>
        <w:jc w:val="both"/>
        <w:rPr/>
      </w:pPr>
      <w:r>
        <w:rPr>
          <w:rFonts w:cs="Times New Roman" w:ascii="Times New Roman" w:hAnsi="Times New Roman"/>
          <w:b/>
          <w:sz w:val="26"/>
          <w:szCs w:val="26"/>
        </w:rPr>
        <w:t>Câu 44</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z w:val="26"/>
          <w:szCs w:val="26"/>
          <w:lang w:val="it-IT"/>
        </w:rPr>
        <w:t xml:space="preserve">Cho phản ứng hạt nhân </w:t>
      </w:r>
      <w:r>
        <w:rPr>
          <w:rFonts w:cs="Times New Roman" w:ascii="Times New Roman" w:hAnsi="Times New Roman"/>
          <w:sz w:val="26"/>
          <w:szCs w:val="26"/>
        </w:rPr>
        <w:object w:dxaOrig="180" w:dyaOrig="279">
          <v:shapetype id="_x0000_tole_rId2642" coordsize="21600,21600" o:spt="ole_rId2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2" type="_x0000_tole_rId2642" style="width:9pt;height:13.95pt" filled="f" o:ole="">
            <v:imagedata r:id="rId2643" o:title=""/>
          </v:shape>
          <o:OLEObject Type="Embed" ProgID="" ShapeID="ole_rId2642" DrawAspect="Content" ObjectID="_1596731384" r:id="rId2642"/>
        </w:object>
      </w:r>
      <w:r>
        <w:rPr>
          <w:rFonts w:cs="Times New Roman" w:ascii="Times New Roman" w:hAnsi="Times New Roman"/>
          <w:sz w:val="26"/>
          <w:szCs w:val="26"/>
        </w:rPr>
        <w:object w:dxaOrig="3220" w:dyaOrig="380">
          <v:shapetype id="_x0000_tole_rId2644" coordsize="21600,21600" o:spt="ole_rId2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4" type="_x0000_tole_rId2644" style="width:161pt;height:19pt" filled="f" o:ole="">
            <v:imagedata r:id="rId2645" o:title=""/>
          </v:shape>
          <o:OLEObject Type="Embed" ProgID="" ShapeID="ole_rId2644" DrawAspect="Content" ObjectID="_690739698" r:id="rId2644"/>
        </w:object>
      </w:r>
      <w:r>
        <w:rPr>
          <w:rFonts w:cs="Times New Roman" w:ascii="Times New Roman" w:hAnsi="Times New Roman"/>
          <w:sz w:val="26"/>
          <w:szCs w:val="26"/>
          <w:lang w:val="it-IT"/>
        </w:rPr>
        <w:t>. Năng lượng tỏa ra khi tổng hợp được 1 g khí heli xấp xỉ bằng</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4,24.10</w:t>
      </w:r>
      <w:r>
        <w:rPr>
          <w:rFonts w:cs="Times New Roman" w:ascii="Times New Roman" w:hAnsi="Times New Roman"/>
          <w:sz w:val="26"/>
          <w:szCs w:val="26"/>
          <w:vertAlign w:val="superscript"/>
          <w:lang w:val="it-IT"/>
        </w:rPr>
        <w:t>8</w:t>
      </w:r>
      <w:r>
        <w:rPr>
          <w:rFonts w:cs="Times New Roman" w:ascii="Times New Roman" w:hAnsi="Times New Roman"/>
          <w:sz w:val="26"/>
          <w:szCs w:val="26"/>
          <w:lang w:val="it-IT"/>
        </w:rPr>
        <w:t>J.</w:t>
        <w:tab/>
        <w:tab/>
      </w:r>
      <w:r>
        <w:rPr>
          <w:rFonts w:cs="Times New Roman" w:ascii="Times New Roman" w:hAnsi="Times New Roman"/>
          <w:b/>
          <w:sz w:val="26"/>
          <w:szCs w:val="26"/>
          <w:lang w:val="it-IT"/>
        </w:rPr>
        <w:t>B</w:t>
      </w:r>
      <w:r>
        <w:rPr>
          <w:rFonts w:cs="Times New Roman" w:ascii="Times New Roman" w:hAnsi="Times New Roman"/>
          <w:sz w:val="26"/>
          <w:szCs w:val="26"/>
          <w:lang w:val="it-IT"/>
        </w:rPr>
        <w:t>. 4,24.10</w:t>
      </w:r>
      <w:r>
        <w:rPr>
          <w:rFonts w:cs="Times New Roman" w:ascii="Times New Roman" w:hAnsi="Times New Roman"/>
          <w:sz w:val="26"/>
          <w:szCs w:val="26"/>
          <w:vertAlign w:val="superscript"/>
          <w:lang w:val="it-IT"/>
        </w:rPr>
        <w:t>5</w:t>
      </w:r>
      <w:r>
        <w:rPr>
          <w:rFonts w:cs="Times New Roman" w:ascii="Times New Roman" w:hAnsi="Times New Roman"/>
          <w:sz w:val="26"/>
          <w:szCs w:val="26"/>
          <w:lang w:val="it-IT"/>
        </w:rPr>
        <w:t>J.</w:t>
        <w:tab/>
        <w:t xml:space="preserve">   </w:t>
        <w:tab/>
      </w:r>
      <w:r>
        <w:rPr>
          <w:rFonts w:cs="Times New Roman" w:ascii="Times New Roman" w:hAnsi="Times New Roman"/>
          <w:b/>
          <w:sz w:val="26"/>
          <w:szCs w:val="26"/>
          <w:lang w:val="it-IT"/>
        </w:rPr>
        <w:t>C</w:t>
      </w:r>
      <w:r>
        <w:rPr>
          <w:rFonts w:cs="Times New Roman" w:ascii="Times New Roman" w:hAnsi="Times New Roman"/>
          <w:sz w:val="26"/>
          <w:szCs w:val="26"/>
          <w:lang w:val="it-IT"/>
        </w:rPr>
        <w:t>. 5,03.10</w:t>
      </w:r>
      <w:r>
        <w:rPr>
          <w:rFonts w:cs="Times New Roman" w:ascii="Times New Roman" w:hAnsi="Times New Roman"/>
          <w:sz w:val="26"/>
          <w:szCs w:val="26"/>
          <w:vertAlign w:val="superscript"/>
          <w:lang w:val="it-IT"/>
        </w:rPr>
        <w:t>11</w:t>
      </w:r>
      <w:r>
        <w:rPr>
          <w:rFonts w:cs="Times New Roman" w:ascii="Times New Roman" w:hAnsi="Times New Roman"/>
          <w:sz w:val="26"/>
          <w:szCs w:val="26"/>
          <w:lang w:val="it-IT"/>
        </w:rPr>
        <w:t xml:space="preserve">J.     </w:t>
        <w:tab/>
      </w:r>
      <w:r>
        <w:rPr>
          <w:rFonts w:cs="Times New Roman" w:ascii="Times New Roman" w:hAnsi="Times New Roman"/>
          <w:b/>
          <w:color w:val="FF0000"/>
          <w:sz w:val="26"/>
          <w:szCs w:val="26"/>
          <w:lang w:val="it-IT"/>
        </w:rPr>
        <w:t>D</w:t>
      </w:r>
      <w:r>
        <w:rPr>
          <w:rFonts w:cs="Times New Roman" w:ascii="Times New Roman" w:hAnsi="Times New Roman"/>
          <w:color w:val="FF0000"/>
          <w:sz w:val="26"/>
          <w:szCs w:val="26"/>
          <w:lang w:val="it-IT"/>
        </w:rPr>
        <w:t>. 4,24.10</w:t>
      </w:r>
      <w:r>
        <w:rPr>
          <w:rFonts w:cs="Times New Roman" w:ascii="Times New Roman" w:hAnsi="Times New Roman"/>
          <w:color w:val="FF0000"/>
          <w:sz w:val="26"/>
          <w:szCs w:val="26"/>
          <w:vertAlign w:val="superscript"/>
          <w:lang w:val="it-IT"/>
        </w:rPr>
        <w:t>11</w:t>
      </w:r>
      <w:r>
        <w:rPr>
          <w:rFonts w:cs="Times New Roman" w:ascii="Times New Roman" w:hAnsi="Times New Roman"/>
          <w:color w:val="FF0000"/>
          <w:sz w:val="26"/>
          <w:szCs w:val="26"/>
          <w:lang w:val="it-IT"/>
        </w:rPr>
        <w:t>J.</w:t>
      </w:r>
    </w:p>
    <w:p>
      <w:pPr>
        <w:pStyle w:val="Normal"/>
        <w:tabs>
          <w:tab w:val="clear" w:pos="720"/>
          <w:tab w:val="left" w:pos="240" w:leader="none"/>
        </w:tabs>
        <w:jc w:val="both"/>
        <w:rPr/>
      </w:pPr>
      <w:r>
        <w:rPr>
          <w:rFonts w:cs="Times New Roman" w:ascii="Times New Roman" w:hAnsi="Times New Roman"/>
          <w:b/>
          <w:sz w:val="26"/>
          <w:szCs w:val="26"/>
        </w:rPr>
        <w:t>Câu 45</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z w:val="26"/>
          <w:szCs w:val="26"/>
          <w:lang w:val="it-IT"/>
        </w:rPr>
        <w:t>Dùng hạt prôtôn có động năng 1,6 MeV bắn vào hạt nhân liti (</w:t>
      </w:r>
      <w:r>
        <w:rPr>
          <w:rFonts w:cs="Times New Roman" w:ascii="Times New Roman" w:hAnsi="Times New Roman"/>
          <w:sz w:val="26"/>
          <w:szCs w:val="26"/>
        </w:rPr>
        <w:object w:dxaOrig="380" w:dyaOrig="380">
          <v:shapetype id="_x0000_tole_rId2646" coordsize="21600,21600" o:spt="ole_rId2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6" type="_x0000_tole_rId2646" style="width:19pt;height:19pt" filled="f" o:ole="">
            <v:imagedata r:id="rId2647" o:title=""/>
          </v:shape>
          <o:OLEObject Type="Embed" ProgID="" ShapeID="ole_rId2646" DrawAspect="Content" ObjectID="_18901219" r:id="rId2646"/>
        </w:object>
      </w:r>
      <w:r>
        <w:rPr>
          <w:rFonts w:cs="Times New Roman" w:ascii="Times New Roman" w:hAnsi="Times New Roman"/>
          <w:sz w:val="26"/>
          <w:szCs w:val="26"/>
          <w:lang w:val="it-IT"/>
        </w:rPr>
        <w:t xml:space="preserve">) đứng yên. Giả sử sau phản ứng thu được hai hạt giống nhau có cùng động năng và không kèm theo tia </w:t>
      </w:r>
      <w:r>
        <w:rPr>
          <w:rFonts w:eastAsia="Symbol" w:cs="Symbol" w:ascii="Symbol" w:hAnsi="Symbol"/>
          <w:sz w:val="26"/>
          <w:szCs w:val="26"/>
        </w:rPr>
        <w:sym w:font="Symbol" w:char="f067"/>
      </w:r>
      <w:r>
        <w:rPr>
          <w:rFonts w:cs="Times New Roman" w:ascii="Times New Roman" w:hAnsi="Times New Roman"/>
          <w:sz w:val="26"/>
          <w:szCs w:val="26"/>
          <w:lang w:val="it-IT"/>
        </w:rPr>
        <w:t>. Biết năng lượng tỏa ra của phản ứng là 17,4 MeV. Động năng của mỗi hạt sinh ra là</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19,0 MeV.</w:t>
        <w:tab/>
      </w:r>
      <w:r>
        <w:rPr>
          <w:rFonts w:cs="Times New Roman" w:ascii="Times New Roman" w:hAnsi="Times New Roman"/>
          <w:b/>
          <w:sz w:val="26"/>
          <w:szCs w:val="26"/>
          <w:lang w:val="it-IT"/>
        </w:rPr>
        <w:t>B</w:t>
      </w:r>
      <w:r>
        <w:rPr>
          <w:rFonts w:cs="Times New Roman" w:ascii="Times New Roman" w:hAnsi="Times New Roman"/>
          <w:sz w:val="26"/>
          <w:szCs w:val="26"/>
          <w:lang w:val="it-IT"/>
        </w:rPr>
        <w:t>. 15,8 MeV.</w:t>
        <w:tab/>
        <w:t xml:space="preserve">    </w:t>
        <w:tab/>
      </w:r>
      <w:r>
        <w:rPr>
          <w:rFonts w:cs="Times New Roman" w:ascii="Times New Roman" w:hAnsi="Times New Roman"/>
          <w:b/>
          <w:color w:val="FF0000"/>
          <w:sz w:val="26"/>
          <w:szCs w:val="26"/>
          <w:lang w:val="it-IT"/>
        </w:rPr>
        <w:t>C</w:t>
      </w:r>
      <w:r>
        <w:rPr>
          <w:rFonts w:cs="Times New Roman" w:ascii="Times New Roman" w:hAnsi="Times New Roman"/>
          <w:color w:val="FF0000"/>
          <w:sz w:val="26"/>
          <w:szCs w:val="26"/>
          <w:lang w:val="it-IT"/>
        </w:rPr>
        <w:t>. 9,5 MeV.</w:t>
      </w:r>
      <w:r>
        <w:rPr>
          <w:rFonts w:cs="Times New Roman" w:ascii="Times New Roman" w:hAnsi="Times New Roman"/>
          <w:sz w:val="26"/>
          <w:szCs w:val="26"/>
          <w:lang w:val="it-IT"/>
        </w:rPr>
        <w:t xml:space="preserve">       </w:t>
        <w:tab/>
      </w:r>
      <w:r>
        <w:rPr>
          <w:rFonts w:cs="Times New Roman" w:ascii="Times New Roman" w:hAnsi="Times New Roman"/>
          <w:b/>
          <w:sz w:val="26"/>
          <w:szCs w:val="26"/>
          <w:lang w:val="it-IT"/>
        </w:rPr>
        <w:t>D</w:t>
      </w:r>
      <w:r>
        <w:rPr>
          <w:rFonts w:cs="Times New Roman" w:ascii="Times New Roman" w:hAnsi="Times New Roman"/>
          <w:sz w:val="26"/>
          <w:szCs w:val="26"/>
          <w:lang w:val="it-IT"/>
        </w:rPr>
        <w:t>. 7,9 MeV.</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b/>
          <w:sz w:val="26"/>
          <w:szCs w:val="26"/>
        </w:rPr>
        <w:t>Câu 46</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z w:val="26"/>
          <w:szCs w:val="26"/>
          <w:lang w:val="it-IT"/>
        </w:rPr>
        <w:t xml:space="preserve">Khi nói về tia </w:t>
      </w:r>
      <w:r>
        <w:rPr>
          <w:rFonts w:eastAsia="Symbol" w:cs="Symbol" w:ascii="Symbol" w:hAnsi="Symbol"/>
          <w:sz w:val="26"/>
          <w:szCs w:val="26"/>
        </w:rPr>
        <w:sym w:font="Symbol" w:char="f061"/>
      </w:r>
      <w:r>
        <w:rPr>
          <w:rFonts w:cs="Times New Roman" w:ascii="Times New Roman" w:hAnsi="Times New Roman"/>
          <w:sz w:val="26"/>
          <w:szCs w:val="26"/>
          <w:lang w:val="it-IT"/>
        </w:rPr>
        <w:t xml:space="preserve">, phát biểu nào sau đây là </w:t>
      </w:r>
      <w:r>
        <w:rPr>
          <w:rFonts w:cs="Times New Roman" w:ascii="Times New Roman" w:hAnsi="Times New Roman"/>
          <w:b/>
          <w:sz w:val="26"/>
          <w:szCs w:val="26"/>
          <w:lang w:val="it-IT"/>
        </w:rPr>
        <w:t>sai</w:t>
      </w:r>
      <w:r>
        <w:rPr>
          <w:rFonts w:cs="Times New Roman" w:ascii="Times New Roman" w:hAnsi="Times New Roman"/>
          <w:sz w:val="26"/>
          <w:szCs w:val="26"/>
          <w:lang w:val="it-IT"/>
        </w:rPr>
        <w:t>?</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it-IT"/>
        </w:rPr>
        <w:tab/>
      </w:r>
      <w:r>
        <w:rPr>
          <w:rFonts w:cs="Times New Roman" w:ascii="Times New Roman" w:hAnsi="Times New Roman"/>
          <w:b/>
          <w:color w:val="FF0000"/>
          <w:sz w:val="26"/>
          <w:szCs w:val="26"/>
          <w:lang w:val="it-IT"/>
        </w:rPr>
        <w:t>A</w:t>
      </w:r>
      <w:r>
        <w:rPr>
          <w:rFonts w:cs="Times New Roman" w:ascii="Times New Roman" w:hAnsi="Times New Roman"/>
          <w:color w:val="FF0000"/>
          <w:sz w:val="26"/>
          <w:szCs w:val="26"/>
          <w:lang w:val="it-IT"/>
        </w:rPr>
        <w:t xml:space="preserve">. Tia </w:t>
      </w:r>
      <w:r>
        <w:rPr>
          <w:rFonts w:eastAsia="Symbol" w:cs="Symbol" w:ascii="Symbol" w:hAnsi="Symbol"/>
          <w:color w:val="FF0000"/>
          <w:sz w:val="26"/>
          <w:szCs w:val="26"/>
        </w:rPr>
        <w:sym w:font="Symbol" w:char="f061"/>
      </w:r>
      <w:r>
        <w:rPr>
          <w:rFonts w:cs="Times New Roman" w:ascii="Times New Roman" w:hAnsi="Times New Roman"/>
          <w:color w:val="FF0000"/>
          <w:sz w:val="26"/>
          <w:szCs w:val="26"/>
          <w:lang w:val="it-IT"/>
        </w:rPr>
        <w:t xml:space="preserve"> phóng ra từ hạt nhân với tốc độ bằng 2000 m/s.</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B</w:t>
      </w:r>
      <w:r>
        <w:rPr>
          <w:rFonts w:cs="Times New Roman" w:ascii="Times New Roman" w:hAnsi="Times New Roman"/>
          <w:sz w:val="26"/>
          <w:szCs w:val="26"/>
          <w:lang w:val="it-IT"/>
        </w:rPr>
        <w:t xml:space="preserve">. Khi đi qua điện trường giữa hai bản tụ điện, tia </w:t>
      </w:r>
      <w:r>
        <w:rPr>
          <w:rFonts w:eastAsia="Symbol" w:cs="Symbol" w:ascii="Symbol" w:hAnsi="Symbol"/>
          <w:sz w:val="26"/>
          <w:szCs w:val="26"/>
        </w:rPr>
        <w:sym w:font="Symbol" w:char="f061"/>
      </w:r>
      <w:r>
        <w:rPr>
          <w:rFonts w:cs="Times New Roman" w:ascii="Times New Roman" w:hAnsi="Times New Roman"/>
          <w:sz w:val="26"/>
          <w:szCs w:val="26"/>
          <w:lang w:val="it-IT"/>
        </w:rPr>
        <w:t xml:space="preserve"> bị lệch về phía bản âm của tụ điện.</w:t>
      </w:r>
    </w:p>
    <w:p>
      <w:pPr>
        <w:pStyle w:val="Normal"/>
        <w:tabs>
          <w:tab w:val="clear" w:pos="720"/>
          <w:tab w:val="left" w:pos="240" w:leader="none"/>
          <w:tab w:val="left" w:pos="2400" w:leader="none"/>
          <w:tab w:val="left" w:pos="4680" w:leader="none"/>
          <w:tab w:val="left" w:pos="696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C</w:t>
      </w:r>
      <w:r>
        <w:rPr>
          <w:rFonts w:cs="Times New Roman" w:ascii="Times New Roman" w:hAnsi="Times New Roman"/>
          <w:sz w:val="26"/>
          <w:szCs w:val="26"/>
          <w:lang w:val="it-IT"/>
        </w:rPr>
        <w:t xml:space="preserve">. Khi đi trong không khí, tia </w:t>
      </w:r>
      <w:r>
        <w:rPr>
          <w:rFonts w:eastAsia="Symbol" w:cs="Symbol" w:ascii="Symbol" w:hAnsi="Symbol"/>
          <w:sz w:val="26"/>
          <w:szCs w:val="26"/>
        </w:rPr>
        <w:sym w:font="Symbol" w:char="f061"/>
      </w:r>
      <w:r>
        <w:rPr>
          <w:rFonts w:cs="Times New Roman" w:ascii="Times New Roman" w:hAnsi="Times New Roman"/>
          <w:sz w:val="26"/>
          <w:szCs w:val="26"/>
          <w:lang w:val="it-IT"/>
        </w:rPr>
        <w:t xml:space="preserve"> làm ion hóa không khí và mất dần năng lượng.</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D</w:t>
      </w:r>
      <w:r>
        <w:rPr>
          <w:rFonts w:cs="Times New Roman" w:ascii="Times New Roman" w:hAnsi="Times New Roman"/>
          <w:sz w:val="26"/>
          <w:szCs w:val="26"/>
          <w:lang w:val="it-IT"/>
        </w:rPr>
        <w:t xml:space="preserve">. Tia </w:t>
      </w:r>
      <w:r>
        <w:rPr>
          <w:rFonts w:eastAsia="Symbol" w:cs="Symbol" w:ascii="Symbol" w:hAnsi="Symbol"/>
          <w:sz w:val="26"/>
          <w:szCs w:val="26"/>
        </w:rPr>
        <w:sym w:font="Symbol" w:char="f061"/>
      </w:r>
      <w:r>
        <w:rPr>
          <w:rFonts w:cs="Times New Roman" w:ascii="Times New Roman" w:hAnsi="Times New Roman"/>
          <w:sz w:val="26"/>
          <w:szCs w:val="26"/>
          <w:lang w:val="it-IT"/>
        </w:rPr>
        <w:t xml:space="preserve"> là dòng các hạt nhân heli (</w:t>
      </w:r>
      <w:r>
        <w:rPr>
          <w:rFonts w:cs="Times New Roman" w:ascii="Times New Roman" w:hAnsi="Times New Roman"/>
          <w:sz w:val="26"/>
          <w:szCs w:val="26"/>
        </w:rPr>
        <w:object w:dxaOrig="460" w:dyaOrig="380">
          <v:shapetype id="_x0000_tole_rId2648" coordsize="21600,21600" o:spt="ole_rId2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8" type="_x0000_tole_rId2648" style="width:23pt;height:19pt" filled="f" o:ole="">
            <v:imagedata r:id="rId2649" o:title=""/>
          </v:shape>
          <o:OLEObject Type="Embed" ProgID="" ShapeID="ole_rId2648" DrawAspect="Content" ObjectID="_501080748" r:id="rId2648"/>
        </w:object>
      </w:r>
      <w:r>
        <w:rPr>
          <w:rFonts w:cs="Times New Roman" w:ascii="Times New Roman" w:hAnsi="Times New Roman"/>
          <w:sz w:val="26"/>
          <w:szCs w:val="26"/>
          <w:lang w:val="it-IT"/>
        </w:rPr>
        <w:t>).</w:t>
      </w:r>
    </w:p>
    <w:p>
      <w:pPr>
        <w:pStyle w:val="Normal"/>
        <w:tabs>
          <w:tab w:val="clear" w:pos="720"/>
          <w:tab w:val="left" w:pos="240" w:leader="none"/>
        </w:tabs>
        <w:jc w:val="both"/>
        <w:rPr/>
      </w:pPr>
      <w:r>
        <w:rPr>
          <w:rFonts w:cs="Times New Roman" w:ascii="Times New Roman" w:hAnsi="Times New Roman"/>
          <w:b/>
          <w:sz w:val="26"/>
          <w:szCs w:val="26"/>
        </w:rPr>
        <w:t>Câu 47</w:t>
      </w:r>
      <w:r>
        <w:rPr>
          <w:rFonts w:cs="Times New Roman" w:ascii="Times New Roman" w:hAnsi="Times New Roman"/>
          <w:sz w:val="26"/>
          <w:szCs w:val="26"/>
          <w:lang w:val="it-IT"/>
        </w:rPr>
        <w:t>.</w:t>
      </w:r>
      <w:r>
        <w:rPr>
          <w:rFonts w:cs="Times New Roman" w:ascii="Times New Roman" w:hAnsi="Times New Roman"/>
          <w:b/>
          <w:i/>
          <w:sz w:val="26"/>
          <w:szCs w:val="26"/>
        </w:rPr>
        <w:t xml:space="preserve"> (Đề thi ĐH – CĐ năm 2010</w:t>
      </w:r>
      <w:r>
        <w:rPr>
          <w:rFonts w:cs="Times New Roman" w:ascii="Times New Roman" w:hAnsi="Times New Roman"/>
          <w:sz w:val="26"/>
          <w:szCs w:val="26"/>
          <w:lang w:val="it-IT"/>
        </w:rPr>
        <w:t xml:space="preserve"> )So với hạt nhân </w:t>
      </w:r>
      <w:r>
        <w:rPr>
          <w:rFonts w:cs="Times New Roman" w:ascii="Times New Roman" w:hAnsi="Times New Roman"/>
          <w:sz w:val="26"/>
          <w:szCs w:val="26"/>
        </w:rPr>
        <w:object w:dxaOrig="420" w:dyaOrig="380">
          <v:shapetype id="_x0000_tole_rId2650" coordsize="21600,21600" o:spt="ole_rId2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0" type="_x0000_tole_rId2650" style="width:21pt;height:19pt" filled="f" o:ole="">
            <v:imagedata r:id="rId2651" o:title=""/>
          </v:shape>
          <o:OLEObject Type="Embed" ProgID="" ShapeID="ole_rId2650" DrawAspect="Content" ObjectID="_1042643867" r:id="rId2650"/>
        </w:object>
      </w:r>
      <w:r>
        <w:rPr>
          <w:rFonts w:cs="Times New Roman" w:ascii="Times New Roman" w:hAnsi="Times New Roman"/>
          <w:sz w:val="26"/>
          <w:szCs w:val="26"/>
          <w:lang w:val="it-IT"/>
        </w:rPr>
        <w:t xml:space="preserve">, hạt nhân </w:t>
      </w:r>
      <w:r>
        <w:rPr>
          <w:rFonts w:cs="Times New Roman" w:ascii="Times New Roman" w:hAnsi="Times New Roman"/>
          <w:sz w:val="26"/>
          <w:szCs w:val="26"/>
        </w:rPr>
        <w:object w:dxaOrig="520" w:dyaOrig="380">
          <v:shapetype id="_x0000_tole_rId2652" coordsize="21600,21600" o:spt="ole_rId2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2" type="_x0000_tole_rId2652" style="width:26pt;height:19pt" filled="f" o:ole="">
            <v:imagedata r:id="rId2653" o:title=""/>
          </v:shape>
          <o:OLEObject Type="Embed" ProgID="" ShapeID="ole_rId2652" DrawAspect="Content" ObjectID="_461343029" r:id="rId2652"/>
        </w:object>
      </w:r>
      <w:r>
        <w:rPr>
          <w:rFonts w:cs="Times New Roman" w:ascii="Times New Roman" w:hAnsi="Times New Roman"/>
          <w:sz w:val="26"/>
          <w:szCs w:val="26"/>
          <w:lang w:val="it-IT"/>
        </w:rPr>
        <w:t xml:space="preserve"> có nhiều hơn</w:t>
      </w:r>
    </w:p>
    <w:p>
      <w:pPr>
        <w:pStyle w:val="Normal"/>
        <w:tabs>
          <w:tab w:val="clear" w:pos="720"/>
          <w:tab w:val="left" w:pos="240" w:leader="none"/>
        </w:tabs>
        <w:jc w:val="both"/>
        <w:rPr/>
      </w:pPr>
      <w:r>
        <w:rPr>
          <w:rFonts w:cs="Times New Roman" w:ascii="Times New Roman" w:hAnsi="Times New Roman"/>
          <w:sz w:val="26"/>
          <w:szCs w:val="26"/>
          <w:lang w:val="it-IT"/>
        </w:rPr>
        <w:tab/>
      </w:r>
      <w:r>
        <w:rPr>
          <w:rFonts w:cs="Times New Roman" w:ascii="Times New Roman" w:hAnsi="Times New Roman"/>
          <w:b/>
          <w:sz w:val="26"/>
          <w:szCs w:val="26"/>
          <w:lang w:val="it-IT"/>
        </w:rPr>
        <w:t>A</w:t>
      </w:r>
      <w:r>
        <w:rPr>
          <w:rFonts w:cs="Times New Roman" w:ascii="Times New Roman" w:hAnsi="Times New Roman"/>
          <w:sz w:val="26"/>
          <w:szCs w:val="26"/>
          <w:lang w:val="it-IT"/>
        </w:rPr>
        <w:t>. 11 nơtrôn và 6 prôtôn.</w:t>
        <w:tab/>
      </w:r>
      <w:r>
        <w:rPr>
          <w:rFonts w:cs="Times New Roman" w:ascii="Times New Roman" w:hAnsi="Times New Roman"/>
          <w:b/>
          <w:color w:val="FF0000"/>
          <w:sz w:val="26"/>
          <w:szCs w:val="26"/>
          <w:lang w:val="it-IT"/>
        </w:rPr>
        <w:t>B</w:t>
      </w:r>
      <w:r>
        <w:rPr>
          <w:rFonts w:cs="Times New Roman" w:ascii="Times New Roman" w:hAnsi="Times New Roman"/>
          <w:color w:val="FF0000"/>
          <w:sz w:val="26"/>
          <w:szCs w:val="26"/>
          <w:lang w:val="it-IT"/>
        </w:rPr>
        <w:t xml:space="preserve">. 5 nơtrôn và 6 prôtôn.      </w:t>
      </w:r>
      <w:r>
        <w:rPr>
          <w:rFonts w:cs="Times New Roman" w:ascii="Times New Roman" w:hAnsi="Times New Roman"/>
          <w:b/>
          <w:sz w:val="26"/>
          <w:szCs w:val="26"/>
          <w:lang w:val="it-IT"/>
        </w:rPr>
        <w:t>C</w:t>
      </w:r>
      <w:r>
        <w:rPr>
          <w:rFonts w:cs="Times New Roman" w:ascii="Times New Roman" w:hAnsi="Times New Roman"/>
          <w:sz w:val="26"/>
          <w:szCs w:val="26"/>
          <w:lang w:val="it-IT"/>
        </w:rPr>
        <w:t>. 6 nơtrôn và 5 prôtôn.</w:t>
        <w:tab/>
      </w:r>
      <w:r>
        <w:rPr>
          <w:rFonts w:cs="Times New Roman" w:ascii="Times New Roman" w:hAnsi="Times New Roman"/>
          <w:b/>
          <w:sz w:val="26"/>
          <w:szCs w:val="26"/>
          <w:lang w:val="it-IT"/>
        </w:rPr>
        <w:t>D</w:t>
      </w:r>
      <w:r>
        <w:rPr>
          <w:rFonts w:cs="Times New Roman" w:ascii="Times New Roman" w:hAnsi="Times New Roman"/>
          <w:sz w:val="26"/>
          <w:szCs w:val="26"/>
          <w:lang w:val="it-IT"/>
        </w:rPr>
        <w:t>. 5 nơtrôn và 12 prôtôn.</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48</w:t>
      </w:r>
      <w:r>
        <w:rPr>
          <w:rFonts w:cs="Times New Roman" w:ascii="Times New Roman" w:hAnsi="Times New Roman"/>
          <w:sz w:val="26"/>
          <w:szCs w:val="26"/>
          <w:lang w:val="it-IT"/>
        </w:rPr>
        <w:t>.</w:t>
      </w:r>
      <w:r>
        <w:rPr>
          <w:rFonts w:cs="Times New Roman" w:ascii="Times New Roman" w:hAnsi="Times New Roman"/>
          <w:b/>
          <w:i/>
          <w:sz w:val="26"/>
          <w:szCs w:val="26"/>
        </w:rPr>
        <w:t xml:space="preserve"> (Đề thi ĐH – CĐ năm 2010</w:t>
      </w:r>
      <w:r>
        <w:rPr>
          <w:rFonts w:cs="Times New Roman" w:ascii="Times New Roman" w:hAnsi="Times New Roman"/>
          <w:sz w:val="26"/>
          <w:szCs w:val="26"/>
          <w:lang w:val="it-IT"/>
        </w:rPr>
        <w:t xml:space="preserve"> )Phản ứng nhiệt hạch là</w:t>
      </w:r>
    </w:p>
    <w:p>
      <w:pPr>
        <w:pStyle w:val="Normal"/>
        <w:tabs>
          <w:tab w:val="clear" w:pos="720"/>
          <w:tab w:val="left" w:pos="240" w:leader="none"/>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it-IT"/>
        </w:rPr>
        <w:tab/>
        <w:t>A</w:t>
      </w:r>
      <w:r>
        <w:rPr>
          <w:rFonts w:cs="Times New Roman" w:ascii="Times New Roman" w:hAnsi="Times New Roman"/>
          <w:sz w:val="26"/>
          <w:szCs w:val="26"/>
          <w:lang w:val="it-IT"/>
        </w:rPr>
        <w:t>. sự kết hợp hai hạt nhân có số khối trung bình tạo thành hạt nhân nặng hơn.</w:t>
      </w:r>
    </w:p>
    <w:p>
      <w:pPr>
        <w:pStyle w:val="Normal"/>
        <w:tabs>
          <w:tab w:val="clear" w:pos="720"/>
          <w:tab w:val="left" w:pos="240" w:leader="none"/>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it-IT"/>
        </w:rPr>
        <w:tab/>
        <w:t>B</w:t>
      </w:r>
      <w:r>
        <w:rPr>
          <w:rFonts w:cs="Times New Roman" w:ascii="Times New Roman" w:hAnsi="Times New Roman"/>
          <w:sz w:val="26"/>
          <w:szCs w:val="26"/>
          <w:lang w:val="it-IT"/>
        </w:rPr>
        <w:t>. phản ứng hạt nhân thu năng lượng .</w:t>
      </w:r>
    </w:p>
    <w:p>
      <w:pPr>
        <w:pStyle w:val="Normal"/>
        <w:tabs>
          <w:tab w:val="clear" w:pos="720"/>
          <w:tab w:val="left" w:pos="240" w:leader="none"/>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it-IT"/>
        </w:rPr>
        <w:tab/>
        <w:t>C</w:t>
      </w:r>
      <w:r>
        <w:rPr>
          <w:rFonts w:cs="Times New Roman" w:ascii="Times New Roman" w:hAnsi="Times New Roman"/>
          <w:sz w:val="26"/>
          <w:szCs w:val="26"/>
          <w:lang w:val="it-IT"/>
        </w:rPr>
        <w:t>. phản ứng trong đó một hạt nhân nặng vỡ thành hai mảnh nhẹ hơn.</w:t>
      </w:r>
    </w:p>
    <w:p>
      <w:pPr>
        <w:pStyle w:val="Normal"/>
        <w:tabs>
          <w:tab w:val="clear" w:pos="720"/>
          <w:tab w:val="left" w:pos="240" w:leader="none"/>
        </w:tabs>
        <w:jc w:val="both"/>
        <w:rPr/>
      </w:pPr>
      <w:r>
        <w:rPr>
          <w:rFonts w:cs="Times New Roman" w:ascii="Times New Roman" w:hAnsi="Times New Roman"/>
          <w:b/>
          <w:sz w:val="26"/>
          <w:szCs w:val="26"/>
          <w:lang w:val="it-IT"/>
        </w:rPr>
        <w:tab/>
      </w:r>
      <w:r>
        <w:rPr>
          <w:rFonts w:cs="Times New Roman" w:ascii="Times New Roman" w:hAnsi="Times New Roman"/>
          <w:b/>
          <w:color w:val="FF0000"/>
          <w:sz w:val="26"/>
          <w:szCs w:val="26"/>
          <w:lang w:val="it-IT"/>
        </w:rPr>
        <w:t>D</w:t>
      </w:r>
      <w:r>
        <w:rPr>
          <w:rFonts w:cs="Times New Roman" w:ascii="Times New Roman" w:hAnsi="Times New Roman"/>
          <w:color w:val="FF0000"/>
          <w:sz w:val="26"/>
          <w:szCs w:val="26"/>
          <w:lang w:val="it-IT"/>
        </w:rPr>
        <w:t>. phản ứng hạt nhân tỏa năng lượng.</w:t>
      </w:r>
    </w:p>
    <w:p>
      <w:pPr>
        <w:pStyle w:val="Normal"/>
        <w:tabs>
          <w:tab w:val="clear" w:pos="720"/>
          <w:tab w:val="left" w:pos="240" w:leader="none"/>
        </w:tabs>
        <w:jc w:val="both"/>
        <w:rPr/>
      </w:pPr>
      <w:r>
        <w:rPr>
          <w:rFonts w:cs="Times New Roman" w:ascii="Times New Roman" w:hAnsi="Times New Roman"/>
          <w:b/>
          <w:sz w:val="26"/>
          <w:szCs w:val="26"/>
        </w:rPr>
        <w:t>Câu 49</w:t>
      </w:r>
      <w:r>
        <w:rPr>
          <w:rFonts w:cs="Times New Roman" w:ascii="Times New Roman" w:hAnsi="Times New Roman"/>
          <w:sz w:val="26"/>
          <w:szCs w:val="26"/>
          <w:lang w:val="it-IT"/>
        </w:rPr>
        <w:t xml:space="preserve">. </w:t>
      </w:r>
      <w:r>
        <w:rPr>
          <w:rFonts w:cs="Times New Roman" w:ascii="Times New Roman" w:hAnsi="Times New Roman"/>
          <w:b/>
          <w:i/>
          <w:sz w:val="26"/>
          <w:szCs w:val="26"/>
        </w:rPr>
        <w:t>(Đề thi ĐH – CĐ năm 2010)</w:t>
      </w:r>
      <w:r>
        <w:rPr>
          <w:rFonts w:cs="Times New Roman" w:ascii="Times New Roman" w:hAnsi="Times New Roman"/>
          <w:sz w:val="26"/>
          <w:szCs w:val="26"/>
          <w:lang w:val="it-IT"/>
        </w:rPr>
        <w:t xml:space="preserve">Pôlôni </w:t>
      </w:r>
      <w:r>
        <w:rPr>
          <w:rFonts w:cs="Times New Roman" w:ascii="Times New Roman" w:hAnsi="Times New Roman"/>
          <w:sz w:val="26"/>
          <w:szCs w:val="26"/>
        </w:rPr>
        <w:object w:dxaOrig="580" w:dyaOrig="380">
          <v:shapetype id="_x0000_tole_rId2654" coordsize="21600,21600" o:spt="ole_rId2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4" type="_x0000_tole_rId2654" style="width:29pt;height:19pt" filled="f" o:ole="">
            <v:imagedata r:id="rId2655" o:title=""/>
          </v:shape>
          <o:OLEObject Type="Embed" ProgID="" ShapeID="ole_rId2654" DrawAspect="Content" ObjectID="_1370110575" r:id="rId2654"/>
        </w:object>
      </w:r>
      <w:r>
        <w:rPr>
          <w:rFonts w:cs="Times New Roman" w:ascii="Times New Roman" w:hAnsi="Times New Roman"/>
          <w:sz w:val="26"/>
          <w:szCs w:val="26"/>
          <w:lang w:val="it-IT"/>
        </w:rPr>
        <w:t xml:space="preserve"> phóng xạ </w:t>
      </w:r>
      <w:r>
        <w:rPr>
          <w:rFonts w:eastAsia="Symbol" w:cs="Symbol" w:ascii="Symbol" w:hAnsi="Symbol"/>
          <w:sz w:val="26"/>
          <w:szCs w:val="26"/>
        </w:rPr>
        <w:sym w:font="Symbol" w:char="f061"/>
      </w:r>
      <w:r>
        <w:rPr>
          <w:rFonts w:cs="Times New Roman" w:ascii="Times New Roman" w:hAnsi="Times New Roman"/>
          <w:sz w:val="26"/>
          <w:szCs w:val="26"/>
          <w:lang w:val="it-IT"/>
        </w:rPr>
        <w:t xml:space="preserve"> và biến đổi thành chì Pb. Biết khối lượng các hạt nhân Po; </w:t>
      </w:r>
      <w:r>
        <w:rPr>
          <w:rFonts w:eastAsia="Symbol" w:cs="Symbol" w:ascii="Symbol" w:hAnsi="Symbol"/>
          <w:sz w:val="26"/>
          <w:szCs w:val="26"/>
        </w:rPr>
        <w:sym w:font="Symbol" w:char="f061"/>
      </w:r>
      <w:r>
        <w:rPr>
          <w:rFonts w:cs="Times New Roman" w:ascii="Times New Roman" w:hAnsi="Times New Roman"/>
          <w:sz w:val="26"/>
          <w:szCs w:val="26"/>
          <w:lang w:val="it-IT"/>
        </w:rPr>
        <w:t>; Pb lần lượt là: 209,937303 u; 4,001506 u; 205,929442 u và 1 u =</w:t>
      </w:r>
      <w:r>
        <w:rPr>
          <w:rFonts w:cs="Times New Roman" w:ascii="Times New Roman" w:hAnsi="Times New Roman"/>
          <w:sz w:val="26"/>
          <w:szCs w:val="26"/>
        </w:rPr>
        <w:object w:dxaOrig="1160" w:dyaOrig="620">
          <v:shapetype id="_x0000_tole_rId2656" coordsize="21600,21600" o:spt="ole_rId2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6" type="_x0000_tole_rId2656" style="width:58pt;height:31pt" filled="f" o:ole="">
            <v:imagedata r:id="rId2657" o:title=""/>
          </v:shape>
          <o:OLEObject Type="Embed" ProgID="" ShapeID="ole_rId2656" DrawAspect="Content" ObjectID="_897875309" r:id="rId2656"/>
        </w:object>
      </w:r>
      <w:r>
        <w:rPr>
          <w:rFonts w:cs="Times New Roman" w:ascii="Times New Roman" w:hAnsi="Times New Roman"/>
          <w:sz w:val="26"/>
          <w:szCs w:val="26"/>
          <w:lang w:val="it-IT"/>
        </w:rPr>
        <w:t>. Năng lượng tỏa ra khi một hạt nhân pôlôni phân rã xấp xỉ bằng</w:t>
      </w:r>
    </w:p>
    <w:p>
      <w:pPr>
        <w:pStyle w:val="Normal"/>
        <w:tabs>
          <w:tab w:val="clear" w:pos="720"/>
          <w:tab w:val="left" w:pos="240" w:leader="none"/>
        </w:tabs>
        <w:jc w:val="both"/>
        <w:rPr>
          <w:rFonts w:ascii="Times New Roman" w:hAnsi="Times New Roman" w:cs="Times New Roman"/>
          <w:sz w:val="26"/>
          <w:szCs w:val="26"/>
          <w:lang w:val="it-IT"/>
        </w:rPr>
      </w:pPr>
      <w:r>
        <w:rPr>
          <w:rFonts w:cs="Times New Roman" w:ascii="Times New Roman" w:hAnsi="Times New Roman"/>
          <w:sz w:val="26"/>
          <w:szCs w:val="26"/>
          <w:lang w:val="it-IT"/>
        </w:rPr>
        <w:tab/>
      </w:r>
      <w:r>
        <w:rPr>
          <w:rFonts w:cs="Times New Roman" w:ascii="Times New Roman" w:hAnsi="Times New Roman"/>
          <w:b/>
          <w:color w:val="FF0000"/>
          <w:sz w:val="26"/>
          <w:szCs w:val="26"/>
        </w:rPr>
        <w:t>A</w:t>
      </w:r>
      <w:r>
        <w:rPr>
          <w:rFonts w:cs="Times New Roman" w:ascii="Times New Roman" w:hAnsi="Times New Roman"/>
          <w:color w:val="FF0000"/>
          <w:sz w:val="26"/>
          <w:szCs w:val="26"/>
        </w:rPr>
        <w:t>. 5,92 MeV.</w:t>
      </w:r>
      <w:r>
        <w:rPr>
          <w:rFonts w:cs="Times New Roman" w:ascii="Times New Roman" w:hAnsi="Times New Roman"/>
          <w:sz w:val="26"/>
          <w:szCs w:val="26"/>
        </w:rPr>
        <w:tab/>
      </w:r>
      <w:r>
        <w:rPr>
          <w:rFonts w:cs="Times New Roman" w:ascii="Times New Roman" w:hAnsi="Times New Roman"/>
          <w:b/>
          <w:sz w:val="26"/>
          <w:szCs w:val="26"/>
        </w:rPr>
        <w:t>B</w:t>
      </w:r>
      <w:r>
        <w:rPr>
          <w:rFonts w:cs="Times New Roman" w:ascii="Times New Roman" w:hAnsi="Times New Roman"/>
          <w:sz w:val="26"/>
          <w:szCs w:val="26"/>
        </w:rPr>
        <w:t>. 2,96 MeV.</w:t>
        <w:tab/>
      </w:r>
      <w:r>
        <w:rPr>
          <w:rFonts w:cs="Times New Roman" w:ascii="Times New Roman" w:hAnsi="Times New Roman"/>
          <w:b/>
          <w:sz w:val="26"/>
          <w:szCs w:val="26"/>
        </w:rPr>
        <w:t>C</w:t>
      </w:r>
      <w:r>
        <w:rPr>
          <w:rFonts w:cs="Times New Roman" w:ascii="Times New Roman" w:hAnsi="Times New Roman"/>
          <w:sz w:val="26"/>
          <w:szCs w:val="26"/>
        </w:rPr>
        <w:t xml:space="preserve">. 29,60 MeV.      </w:t>
      </w:r>
      <w:r>
        <w:rPr>
          <w:rFonts w:cs="Times New Roman" w:ascii="Times New Roman" w:hAnsi="Times New Roman"/>
          <w:b/>
          <w:sz w:val="26"/>
          <w:szCs w:val="26"/>
        </w:rPr>
        <w:t>D</w:t>
      </w:r>
      <w:r>
        <w:rPr>
          <w:rFonts w:cs="Times New Roman" w:ascii="Times New Roman" w:hAnsi="Times New Roman"/>
          <w:sz w:val="26"/>
          <w:szCs w:val="26"/>
        </w:rPr>
        <w:t>. 59,20 MeV.</w:t>
      </w:r>
    </w:p>
    <w:p>
      <w:pPr>
        <w:pStyle w:val="Normal"/>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2011</w:t>
      </w:r>
    </w:p>
    <w:p>
      <w:pPr>
        <w:pStyle w:val="Normal"/>
        <w:jc w:val="both"/>
        <w:rPr/>
      </w:pPr>
      <w:r>
        <w:rPr>
          <w:rFonts w:cs="Times New Roman" w:ascii="Times New Roman" w:hAnsi="Times New Roman"/>
          <w:b/>
          <w:sz w:val="26"/>
          <w:szCs w:val="26"/>
        </w:rPr>
        <w:t xml:space="preserve">Câu 50(ĐH 2011) : </w:t>
      </w:r>
      <w:r>
        <w:rPr>
          <w:rFonts w:cs="Times New Roman" w:ascii="Times New Roman" w:hAnsi="Times New Roman"/>
          <w:sz w:val="26"/>
          <w:szCs w:val="26"/>
        </w:rPr>
        <w:t xml:space="preserve">Một hạt nhân X đứng yên, phóng xạ </w:t>
      </w:r>
      <w:r>
        <w:rPr>
          <w:rFonts w:eastAsia="Symbol" w:cs="Symbol" w:ascii="Symbol" w:hAnsi="Symbol"/>
          <w:sz w:val="26"/>
          <w:szCs w:val="26"/>
        </w:rPr>
        <w:sym w:font="Symbol" w:char="f061"/>
      </w:r>
      <w:r>
        <w:rPr>
          <w:rFonts w:cs="Times New Roman" w:ascii="Times New Roman" w:hAnsi="Times New Roman"/>
          <w:sz w:val="26"/>
          <w:szCs w:val="26"/>
        </w:rPr>
        <w:t xml:space="preserve"> và biến thành hạt nhân Y. Gọi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rPr>
        <w:t>2</w:t>
      </w:r>
      <w:r>
        <w:rPr>
          <w:rFonts w:cs="Times New Roman" w:ascii="Times New Roman" w:hAnsi="Times New Roman"/>
          <w:sz w:val="26"/>
          <w:szCs w:val="26"/>
        </w:rPr>
        <w:t>, v</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v</w:t>
      </w:r>
      <w:r>
        <w:rPr>
          <w:rFonts w:cs="Times New Roman" w:ascii="Times New Roman" w:hAnsi="Times New Roman"/>
          <w:sz w:val="26"/>
          <w:szCs w:val="26"/>
          <w:vertAlign w:val="subscript"/>
        </w:rPr>
        <w:t>2</w:t>
      </w:r>
      <w:r>
        <w:rPr>
          <w:rFonts w:cs="Times New Roman" w:ascii="Times New Roman" w:hAnsi="Times New Roman"/>
          <w:sz w:val="26"/>
          <w:szCs w:val="26"/>
        </w:rPr>
        <w:t>, K</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K</w:t>
      </w:r>
      <w:r>
        <w:rPr>
          <w:rFonts w:cs="Times New Roman" w:ascii="Times New Roman" w:hAnsi="Times New Roman"/>
          <w:sz w:val="26"/>
          <w:szCs w:val="26"/>
          <w:vertAlign w:val="subscript"/>
        </w:rPr>
        <w:t>2</w:t>
      </w:r>
      <w:r>
        <w:rPr>
          <w:rFonts w:cs="Times New Roman" w:ascii="Times New Roman" w:hAnsi="Times New Roman"/>
          <w:sz w:val="26"/>
          <w:szCs w:val="26"/>
        </w:rPr>
        <w:t xml:space="preserve"> tương ứng là khối lượng, tốc độ, động năng của hạt </w:t>
      </w:r>
      <w:r>
        <w:rPr>
          <w:rFonts w:eastAsia="Symbol" w:cs="Symbol" w:ascii="Symbol" w:hAnsi="Symbol"/>
          <w:sz w:val="26"/>
          <w:szCs w:val="26"/>
        </w:rPr>
        <w:sym w:font="Symbol" w:char="f061"/>
      </w:r>
      <w:r>
        <w:rPr>
          <w:rFonts w:cs="Times New Roman" w:ascii="Times New Roman" w:hAnsi="Times New Roman"/>
          <w:sz w:val="26"/>
          <w:szCs w:val="26"/>
        </w:rPr>
        <w:t xml:space="preserve"> và hạt nhân Y. Hệ thức nào sau đây là đúng ?</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1480" w:dyaOrig="680">
          <v:shapetype id="_x0000_tole_rId2658" coordsize="21600,21600" o:spt="ole_rId2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8" type="_x0000_tole_rId2658" style="width:74pt;height:34pt" filled="f" o:ole="">
            <v:imagedata r:id="rId2659" o:title=""/>
          </v:shape>
          <o:OLEObject Type="Embed" ProgID="" ShapeID="ole_rId2658" DrawAspect="Content" ObjectID="_1772784662" r:id="rId2658"/>
        </w:object>
      </w:r>
      <w:r>
        <w:rPr>
          <w:rFonts w:cs="Times New Roman" w:ascii="Times New Roman" w:hAnsi="Times New Roman"/>
          <w:sz w:val="26"/>
          <w:szCs w:val="26"/>
        </w:rPr>
        <w:tab/>
        <w:t xml:space="preserve">B. </w:t>
      </w:r>
      <w:r>
        <w:rPr>
          <w:rFonts w:cs="Times New Roman" w:ascii="Times New Roman" w:hAnsi="Times New Roman"/>
          <w:sz w:val="26"/>
          <w:szCs w:val="26"/>
        </w:rPr>
        <w:object w:dxaOrig="1480" w:dyaOrig="680">
          <v:shapetype id="_x0000_tole_rId2660" coordsize="21600,21600" o:spt="ole_rId2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0" type="_x0000_tole_rId2660" style="width:74pt;height:34pt" filled="f" o:ole="">
            <v:imagedata r:id="rId2661" o:title=""/>
          </v:shape>
          <o:OLEObject Type="Embed" ProgID="" ShapeID="ole_rId2660" DrawAspect="Content" ObjectID="_534043319" r:id="rId2660"/>
        </w:object>
      </w: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1480" w:dyaOrig="680">
          <v:shapetype id="_x0000_tole_rId2662" coordsize="21600,21600" o:spt="ole_rId2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2" type="_x0000_tole_rId2662" style="width:74pt;height:34pt" filled="f" o:ole="">
            <v:imagedata r:id="rId2663" o:title=""/>
          </v:shape>
          <o:OLEObject Type="Embed" ProgID="" ShapeID="ole_rId2662" DrawAspect="Content" ObjectID="_1907138720" r:id="rId2662"/>
        </w:object>
      </w:r>
      <w:r>
        <w:rPr>
          <w:rFonts w:cs="Times New Roman" w:ascii="Times New Roman" w:hAnsi="Times New Roman"/>
          <w:sz w:val="26"/>
          <w:szCs w:val="26"/>
        </w:rPr>
        <w:tab/>
        <w:t xml:space="preserve">D. </w:t>
      </w:r>
      <w:r>
        <w:rPr>
          <w:rFonts w:cs="Times New Roman" w:ascii="Times New Roman" w:hAnsi="Times New Roman"/>
          <w:sz w:val="26"/>
          <w:szCs w:val="26"/>
        </w:rPr>
        <w:object w:dxaOrig="1480" w:dyaOrig="680">
          <v:shapetype id="_x0000_tole_rId2664" coordsize="21600,21600" o:spt="ole_rId2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4" type="_x0000_tole_rId2664" style="width:74pt;height:34pt" filled="f" o:ole="">
            <v:imagedata r:id="rId2665" o:title=""/>
          </v:shape>
          <o:OLEObject Type="Embed" ProgID="" ShapeID="ole_rId2664" DrawAspect="Content" ObjectID="_69455474" r:id="rId2664"/>
        </w:objec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51(ĐH 2011):</w:t>
      </w:r>
      <w:r>
        <w:rPr>
          <w:rFonts w:cs="Times New Roman" w:ascii="Times New Roman" w:hAnsi="Times New Roman"/>
          <w:sz w:val="26"/>
          <w:szCs w:val="26"/>
        </w:rPr>
        <w:t xml:space="preserve"> Giả sử trong một phản ứng hạt nhân, tổng khối lượng của các hạt trước phản ứng nhỏ hơn tổng khối lượng các hạt sau phản ứng là 0,02 u. Phản ứng hạt nhân này</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rPr>
        <w:tab/>
        <w:t>A. thu năng lượng 18,63 MeV.</w:t>
      </w:r>
      <w:r>
        <w:rPr>
          <w:rFonts w:cs="Times New Roman" w:ascii="Times New Roman" w:hAnsi="Times New Roman"/>
          <w:sz w:val="26"/>
          <w:szCs w:val="26"/>
        </w:rPr>
        <w:tab/>
        <w:t>B. thu năng lượng 1,863 MeV.</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rPr>
      </w:pPr>
      <w:r>
        <w:rPr>
          <w:rFonts w:cs="Times New Roman" w:ascii="Times New Roman" w:hAnsi="Times New Roman"/>
          <w:sz w:val="26"/>
          <w:szCs w:val="26"/>
        </w:rPr>
        <w:tab/>
        <w:t>C. tỏa năng lượng 1,863 MeV.</w:t>
        <w:tab/>
        <w:t>D. tỏa năng lượng 18,63 MeV.</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52(ĐH 2011):</w:t>
      </w:r>
      <w:r>
        <w:rPr>
          <w:rFonts w:cs="Times New Roman" w:ascii="Times New Roman" w:hAnsi="Times New Roman"/>
          <w:sz w:val="26"/>
          <w:szCs w:val="26"/>
        </w:rPr>
        <w:t xml:space="preserve"> Bắn một prôtôn vào hạt nhân </w:t>
      </w:r>
      <w:r>
        <w:rPr>
          <w:rFonts w:cs="Times New Roman" w:ascii="Times New Roman" w:hAnsi="Times New Roman"/>
          <w:sz w:val="26"/>
          <w:szCs w:val="26"/>
        </w:rPr>
        <w:object w:dxaOrig="380" w:dyaOrig="380">
          <v:shapetype id="_x0000_tole_rId2666" coordsize="21600,21600" o:spt="ole_rId2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6" type="_x0000_tole_rId2666" style="width:19pt;height:19pt" filled="f" o:ole="">
            <v:imagedata r:id="rId2667" o:title=""/>
          </v:shape>
          <o:OLEObject Type="Embed" ProgID="" ShapeID="ole_rId2666" DrawAspect="Content" ObjectID="_1957355632" r:id="rId2666"/>
        </w:object>
      </w:r>
      <w:r>
        <w:rPr>
          <w:rFonts w:cs="Times New Roman" w:ascii="Times New Roman" w:hAnsi="Times New Roman"/>
          <w:sz w:val="26"/>
          <w:szCs w:val="26"/>
        </w:rPr>
        <w:t xml:space="preserve"> đứng yên. Phản ứng tạo ra hai hạt nhân X giống nhau bay ra với cùng tốc độ và theo các phương hợp với phương tới của prôtôn các góc bằng nhau là 60</w:t>
      </w:r>
      <w:r>
        <w:rPr>
          <w:rFonts w:cs="Times New Roman" w:ascii="Times New Roman" w:hAnsi="Times New Roman"/>
          <w:sz w:val="26"/>
          <w:szCs w:val="26"/>
          <w:vertAlign w:val="superscript"/>
        </w:rPr>
        <w:t>0</w:t>
      </w:r>
      <w:r>
        <w:rPr>
          <w:rFonts w:cs="Times New Roman" w:ascii="Times New Roman" w:hAnsi="Times New Roman"/>
          <w:sz w:val="26"/>
          <w:szCs w:val="26"/>
        </w:rPr>
        <w:t>. Lấy khối lượng của mỗi hạt nhân tính theo đơn vị u bằng số khối của nó. Tỉ số giữa tốc độ của prôtôn và tốc độ của hạt nhân X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rPr>
        <w:tab/>
        <w:t>A. 4.</w:t>
      </w:r>
      <w:r>
        <w:rPr>
          <w:rFonts w:cs="Times New Roman" w:ascii="Times New Roman" w:hAnsi="Times New Roman"/>
          <w:sz w:val="26"/>
          <w:szCs w:val="26"/>
        </w:rPr>
        <w:tab/>
        <w:t xml:space="preserve">B. </w:t>
      </w:r>
      <w:r>
        <w:rPr>
          <w:rFonts w:cs="Times New Roman" w:ascii="Times New Roman" w:hAnsi="Times New Roman"/>
          <w:sz w:val="26"/>
          <w:szCs w:val="26"/>
        </w:rPr>
        <w:object w:dxaOrig="240" w:dyaOrig="620">
          <v:shapetype id="_x0000_tole_rId2668" coordsize="21600,21600" o:spt="ole_rId2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8" type="_x0000_tole_rId2668" style="width:12pt;height:31pt" filled="f" o:ole="">
            <v:imagedata r:id="rId2669" o:title=""/>
          </v:shape>
          <o:OLEObject Type="Embed" ProgID="" ShapeID="ole_rId2668" DrawAspect="Content" ObjectID="_1118683206" r:id="rId2668"/>
        </w:object>
      </w:r>
      <w:r>
        <w:rPr>
          <w:rFonts w:cs="Times New Roman" w:ascii="Times New Roman" w:hAnsi="Times New Roman"/>
          <w:sz w:val="26"/>
          <w:szCs w:val="26"/>
        </w:rPr>
        <w:t>.</w:t>
        <w:tab/>
        <w:t>C. 2.</w:t>
        <w:tab/>
        <w:t xml:space="preserve">D. </w:t>
      </w:r>
      <w:r>
        <w:rPr>
          <w:rFonts w:cs="Times New Roman" w:ascii="Times New Roman" w:hAnsi="Times New Roman"/>
          <w:sz w:val="26"/>
          <w:szCs w:val="26"/>
        </w:rPr>
        <w:object w:dxaOrig="240" w:dyaOrig="620">
          <v:shapetype id="_x0000_tole_rId2670" coordsize="21600,21600" o:spt="ole_rId2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0" type="_x0000_tole_rId2670" style="width:12pt;height:31pt" filled="f" o:ole="">
            <v:imagedata r:id="rId2671" o:title=""/>
          </v:shape>
          <o:OLEObject Type="Embed" ProgID="" ShapeID="ole_rId2670" DrawAspect="Content" ObjectID="_921665388" r:id="rId2670"/>
        </w:object>
      </w:r>
      <w:r>
        <w:rPr>
          <w:rFonts w:cs="Times New Roman" w:ascii="Times New Roman" w:hAnsi="Times New Roman"/>
          <w:sz w:val="26"/>
          <w:szCs w:val="26"/>
        </w:rPr>
        <w:t>.</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sz w:val="26"/>
          <w:szCs w:val="26"/>
        </w:rPr>
        <w:t>Câu 53(ĐH 2011):</w:t>
      </w:r>
      <w:r>
        <w:rPr>
          <w:rFonts w:cs="Times New Roman" w:ascii="Times New Roman" w:hAnsi="Times New Roman"/>
          <w:sz w:val="26"/>
          <w:szCs w:val="26"/>
        </w:rPr>
        <w:t xml:space="preserve"> Chất phóng xạ pôlôni </w:t>
      </w:r>
      <w:r>
        <w:rPr>
          <w:rFonts w:cs="Times New Roman" w:ascii="Times New Roman" w:hAnsi="Times New Roman"/>
          <w:sz w:val="26"/>
          <w:szCs w:val="26"/>
        </w:rPr>
        <w:object w:dxaOrig="560" w:dyaOrig="380">
          <v:shapetype id="_x0000_tole_rId2672" coordsize="21600,21600" o:spt="ole_rId2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2" type="_x0000_tole_rId2672" style="width:28pt;height:19pt" filled="f" o:ole="">
            <v:imagedata r:id="rId2673" o:title=""/>
          </v:shape>
          <o:OLEObject Type="Embed" ProgID="" ShapeID="ole_rId2672" DrawAspect="Content" ObjectID="_1922002975" r:id="rId2672"/>
        </w:object>
      </w:r>
      <w:r>
        <w:rPr>
          <w:rFonts w:cs="Times New Roman" w:ascii="Times New Roman" w:hAnsi="Times New Roman"/>
          <w:sz w:val="26"/>
          <w:szCs w:val="26"/>
        </w:rPr>
        <w:t xml:space="preserve"> phát ra tia </w:t>
      </w:r>
      <w:r>
        <w:rPr>
          <w:rFonts w:eastAsia="Symbol" w:cs="Symbol" w:ascii="Symbol" w:hAnsi="Symbol"/>
          <w:sz w:val="26"/>
          <w:szCs w:val="26"/>
        </w:rPr>
        <w:sym w:font="Symbol" w:char="f061"/>
      </w:r>
      <w:r>
        <w:rPr>
          <w:rFonts w:cs="Times New Roman" w:ascii="Times New Roman" w:hAnsi="Times New Roman"/>
          <w:sz w:val="26"/>
          <w:szCs w:val="26"/>
        </w:rPr>
        <w:t xml:space="preserve"> và biến đổi thành chì </w:t>
      </w:r>
      <w:r>
        <w:rPr>
          <w:rFonts w:cs="Times New Roman" w:ascii="Times New Roman" w:hAnsi="Times New Roman"/>
          <w:sz w:val="26"/>
          <w:szCs w:val="26"/>
        </w:rPr>
        <w:object w:dxaOrig="560" w:dyaOrig="380">
          <v:shapetype id="_x0000_tole_rId2674" coordsize="21600,21600" o:spt="ole_rId2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4" type="_x0000_tole_rId2674" style="width:28pt;height:19pt" filled="f" o:ole="">
            <v:imagedata r:id="rId2675" o:title=""/>
          </v:shape>
          <o:OLEObject Type="Embed" ProgID="" ShapeID="ole_rId2674" DrawAspect="Content" ObjectID="_523788768" r:id="rId2674"/>
        </w:object>
      </w:r>
      <w:r>
        <w:rPr>
          <w:rFonts w:cs="Times New Roman" w:ascii="Times New Roman" w:hAnsi="Times New Roman"/>
          <w:sz w:val="26"/>
          <w:szCs w:val="26"/>
        </w:rPr>
        <w:t xml:space="preserve">. Cho chu kì bán rã của </w:t>
      </w:r>
      <w:r>
        <w:rPr>
          <w:rFonts w:cs="Times New Roman" w:ascii="Times New Roman" w:hAnsi="Times New Roman"/>
          <w:sz w:val="26"/>
          <w:szCs w:val="26"/>
        </w:rPr>
        <w:object w:dxaOrig="560" w:dyaOrig="380">
          <v:shapetype id="_x0000_tole_rId2676" coordsize="21600,21600" o:spt="ole_rId2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6" type="_x0000_tole_rId2676" style="width:28pt;height:19pt" filled="f" o:ole="">
            <v:imagedata r:id="rId2677" o:title=""/>
          </v:shape>
          <o:OLEObject Type="Embed" ProgID="" ShapeID="ole_rId2676" DrawAspect="Content" ObjectID="_1344313740" r:id="rId2676"/>
        </w:object>
      </w:r>
      <w:r>
        <w:rPr>
          <w:rFonts w:cs="Times New Roman" w:ascii="Times New Roman" w:hAnsi="Times New Roman"/>
          <w:sz w:val="26"/>
          <w:szCs w:val="26"/>
        </w:rPr>
        <w:t xml:space="preserve"> là 138 ngày. Ban đầu (t = 0) có một mẫu pôlôni nguyên chất. Tại thời điểm t</w:t>
      </w:r>
      <w:r>
        <w:rPr>
          <w:rFonts w:cs="Times New Roman" w:ascii="Times New Roman" w:hAnsi="Times New Roman"/>
          <w:sz w:val="26"/>
          <w:szCs w:val="26"/>
          <w:vertAlign w:val="subscript"/>
        </w:rPr>
        <w:t>1</w:t>
      </w:r>
      <w:r>
        <w:rPr>
          <w:rFonts w:cs="Times New Roman" w:ascii="Times New Roman" w:hAnsi="Times New Roman"/>
          <w:sz w:val="26"/>
          <w:szCs w:val="26"/>
        </w:rPr>
        <w:t xml:space="preserve">, tỉ số giữa số hạt nhân pôlôni  và số hạt nhân chì trong mẫu là </w:t>
      </w:r>
      <w:r>
        <w:rPr>
          <w:rFonts w:cs="Times New Roman" w:ascii="Times New Roman" w:hAnsi="Times New Roman"/>
          <w:sz w:val="26"/>
          <w:szCs w:val="26"/>
        </w:rPr>
        <w:object w:dxaOrig="220" w:dyaOrig="620">
          <v:shapetype id="_x0000_tole_rId2678" coordsize="21600,21600" o:spt="ole_rId2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8" type="_x0000_tole_rId2678" style="width:11pt;height:31pt" filled="f" o:ole="">
            <v:imagedata r:id="rId2679" o:title=""/>
          </v:shape>
          <o:OLEObject Type="Embed" ProgID="" ShapeID="ole_rId2678" DrawAspect="Content" ObjectID="_1868965683" r:id="rId2678"/>
        </w:object>
      </w:r>
      <w:r>
        <w:rPr>
          <w:rFonts w:cs="Times New Roman" w:ascii="Times New Roman" w:hAnsi="Times New Roman"/>
          <w:sz w:val="26"/>
          <w:szCs w:val="26"/>
        </w:rPr>
        <w:t>. Tại thời điểm t</w:t>
      </w:r>
      <w:r>
        <w:rPr>
          <w:rFonts w:cs="Times New Roman" w:ascii="Times New Roman" w:hAnsi="Times New Roman"/>
          <w:sz w:val="26"/>
          <w:szCs w:val="26"/>
          <w:vertAlign w:val="subscript"/>
        </w:rPr>
        <w:t>2</w:t>
      </w:r>
      <w:r>
        <w:rPr>
          <w:rFonts w:cs="Times New Roman" w:ascii="Times New Roman" w:hAnsi="Times New Roman"/>
          <w:sz w:val="26"/>
          <w:szCs w:val="26"/>
        </w:rPr>
        <w:t xml:space="preserve"> = t</w:t>
      </w:r>
      <w:r>
        <w:rPr>
          <w:rFonts w:cs="Times New Roman" w:ascii="Times New Roman" w:hAnsi="Times New Roman"/>
          <w:sz w:val="26"/>
          <w:szCs w:val="26"/>
          <w:vertAlign w:val="subscript"/>
        </w:rPr>
        <w:t>1</w:t>
      </w:r>
      <w:r>
        <w:rPr>
          <w:rFonts w:cs="Times New Roman" w:ascii="Times New Roman" w:hAnsi="Times New Roman"/>
          <w:sz w:val="26"/>
          <w:szCs w:val="26"/>
        </w:rPr>
        <w:t xml:space="preserve"> + 276 ngày, tỉ số giữa số hạt nhân pôlôni  và số hạt nhân chì trong mẫu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FF0000"/>
          <w:sz w:val="26"/>
          <w:szCs w:val="26"/>
        </w:rPr>
        <w:tab/>
        <w:t xml:space="preserve">A. </w:t>
      </w:r>
      <w:r>
        <w:rPr>
          <w:rFonts w:cs="Times New Roman" w:ascii="Times New Roman" w:hAnsi="Times New Roman"/>
          <w:color w:val="FF0000"/>
          <w:sz w:val="26"/>
          <w:szCs w:val="26"/>
        </w:rPr>
        <w:object w:dxaOrig="320" w:dyaOrig="620">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16pt;height:31pt" filled="f" o:ole="">
            <v:imagedata r:id="rId2681" o:title=""/>
          </v:shape>
          <o:OLEObject Type="Embed" ProgID="" ShapeID="ole_rId2680" DrawAspect="Content" ObjectID="_1553025803" r:id="rId2680"/>
        </w:object>
      </w:r>
      <w:r>
        <w:rPr>
          <w:rFonts w:cs="Times New Roman" w:ascii="Times New Roman" w:hAnsi="Times New Roman"/>
          <w:color w:val="FF0000"/>
          <w:sz w:val="26"/>
          <w:szCs w:val="26"/>
        </w:rPr>
        <w:t>.</w:t>
      </w:r>
      <w:r>
        <w:rPr>
          <w:rFonts w:cs="Times New Roman" w:ascii="Times New Roman" w:hAnsi="Times New Roman"/>
          <w:sz w:val="26"/>
          <w:szCs w:val="26"/>
        </w:rPr>
        <w:tab/>
        <w:t xml:space="preserve">B. </w:t>
      </w:r>
      <w:r>
        <w:rPr>
          <w:rFonts w:cs="Times New Roman" w:ascii="Times New Roman" w:hAnsi="Times New Roman"/>
          <w:sz w:val="26"/>
          <w:szCs w:val="26"/>
        </w:rPr>
        <w:object w:dxaOrig="320" w:dyaOrig="620">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16pt;height:31pt" filled="f" o:ole="">
            <v:imagedata r:id="rId2683" o:title=""/>
          </v:shape>
          <o:OLEObject Type="Embed" ProgID="" ShapeID="ole_rId2682" DrawAspect="Content" ObjectID="_265676290" r:id="rId2682"/>
        </w:object>
      </w:r>
      <w:r>
        <w:rPr>
          <w:rFonts w:cs="Times New Roman" w:ascii="Times New Roman" w:hAnsi="Times New Roman"/>
          <w:sz w:val="26"/>
          <w:szCs w:val="26"/>
        </w:rPr>
        <w:t>.</w:t>
        <w:tab/>
        <w:t xml:space="preserve">C. </w:t>
      </w:r>
      <w:r>
        <w:rPr>
          <w:rFonts w:cs="Times New Roman" w:ascii="Times New Roman" w:hAnsi="Times New Roman"/>
          <w:sz w:val="26"/>
          <w:szCs w:val="26"/>
        </w:rPr>
        <w:object w:dxaOrig="220" w:dyaOrig="620">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11pt;height:31pt" filled="f" o:ole="">
            <v:imagedata r:id="rId2685" o:title=""/>
          </v:shape>
          <o:OLEObject Type="Embed" ProgID="" ShapeID="ole_rId2684" DrawAspect="Content" ObjectID="_873579102" r:id="rId2684"/>
        </w:object>
      </w:r>
      <w:r>
        <w:rPr>
          <w:rFonts w:cs="Times New Roman" w:ascii="Times New Roman" w:hAnsi="Times New Roman"/>
          <w:sz w:val="26"/>
          <w:szCs w:val="26"/>
        </w:rPr>
        <w:t>.</w:t>
        <w:tab/>
        <w:t xml:space="preserve">D. </w:t>
      </w:r>
      <w:r>
        <w:rPr>
          <w:rFonts w:cs="Times New Roman" w:ascii="Times New Roman" w:hAnsi="Times New Roman"/>
          <w:sz w:val="26"/>
          <w:szCs w:val="26"/>
        </w:rPr>
        <w:object w:dxaOrig="340" w:dyaOrig="620">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17pt;height:31pt" filled="f" o:ole="">
            <v:imagedata r:id="rId2687" o:title=""/>
          </v:shape>
          <o:OLEObject Type="Embed" ProgID="" ShapeID="ole_rId2686" DrawAspect="Content" ObjectID="_1709611218" r:id="rId2686"/>
        </w:object>
      </w:r>
      <w:r>
        <w:rPr>
          <w:rFonts w:cs="Times New Roman" w:ascii="Times New Roman" w:hAnsi="Times New Roman"/>
          <w:sz w:val="26"/>
          <w:szCs w:val="26"/>
        </w:rPr>
        <w:t>.</w:t>
      </w:r>
    </w:p>
    <w:p>
      <w:pPr>
        <w:pStyle w:val="Normal"/>
        <w:jc w:val="both"/>
        <w:rPr/>
      </w:pPr>
      <w:r>
        <w:rPr>
          <w:rFonts w:cs="Times New Roman" w:ascii="Times New Roman" w:hAnsi="Times New Roman"/>
          <w:b/>
          <w:sz w:val="26"/>
          <w:szCs w:val="26"/>
        </w:rPr>
        <w:t>Câu 54(ĐH 2011):</w:t>
      </w:r>
      <w:r>
        <w:rPr>
          <w:rFonts w:cs="Times New Roman" w:ascii="Times New Roman" w:hAnsi="Times New Roman"/>
          <w:sz w:val="26"/>
          <w:szCs w:val="26"/>
        </w:rPr>
        <w:t xml:space="preserve"> Theo thuyết tương đối, một êlectron có động năng bằng một nửa năng lượng nghỉ của nó thì êlectron này chuyển động với tốc độ bằng</w:t>
      </w:r>
    </w:p>
    <w:p>
      <w:pPr>
        <w:pStyle w:val="Normal"/>
        <w:jc w:val="both"/>
        <w:rPr/>
      </w:pPr>
      <w:r>
        <w:rPr>
          <w:rFonts w:cs="Times New Roman" w:ascii="Times New Roman" w:hAnsi="Times New Roman"/>
          <w:sz w:val="26"/>
          <w:szCs w:val="26"/>
        </w:rPr>
        <w:tab/>
      </w:r>
      <w:r>
        <w:rPr>
          <w:rFonts w:cs="Times New Roman" w:ascii="Times New Roman" w:hAnsi="Times New Roman"/>
          <w:b/>
          <w:sz w:val="26"/>
          <w:szCs w:val="26"/>
        </w:rPr>
        <w:t>A.</w:t>
      </w:r>
      <w:r>
        <w:rPr>
          <w:rFonts w:cs="Times New Roman" w:ascii="Times New Roman" w:hAnsi="Times New Roman"/>
          <w:sz w:val="26"/>
          <w:szCs w:val="26"/>
        </w:rPr>
        <w:t xml:space="preserve"> 2,75.10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xml:space="preserve"> 2,24.10</w:t>
      </w:r>
      <w:r>
        <w:rPr>
          <w:rFonts w:cs="Times New Roman" w:ascii="Times New Roman" w:hAnsi="Times New Roman"/>
          <w:color w:val="FF0000"/>
          <w:sz w:val="26"/>
          <w:szCs w:val="26"/>
          <w:vertAlign w:val="superscript"/>
        </w:rPr>
        <w:t>8</w:t>
      </w:r>
      <w:r>
        <w:rPr>
          <w:rFonts w:cs="Times New Roman" w:ascii="Times New Roman" w:hAnsi="Times New Roman"/>
          <w:color w:val="FF0000"/>
          <w:sz w:val="26"/>
          <w:szCs w:val="26"/>
        </w:rPr>
        <w:t xml:space="preserve"> m/s.</w:t>
        <w:tab/>
      </w: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xml:space="preserve"> 1,67.10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tab/>
        <w:tab/>
      </w:r>
      <w:r>
        <w:rPr>
          <w:rFonts w:cs="Times New Roman" w:ascii="Times New Roman" w:hAnsi="Times New Roman"/>
          <w:b/>
          <w:sz w:val="26"/>
          <w:szCs w:val="26"/>
        </w:rPr>
        <w:t>D.</w:t>
      </w:r>
      <w:r>
        <w:rPr>
          <w:rFonts w:cs="Times New Roman" w:ascii="Times New Roman" w:hAnsi="Times New Roman"/>
          <w:sz w:val="26"/>
          <w:szCs w:val="26"/>
        </w:rPr>
        <w:t xml:space="preserve"> 2,41.10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m/s.</w:t>
      </w:r>
    </w:p>
    <w:p>
      <w:pPr>
        <w:pStyle w:val="Normal"/>
        <w:jc w:val="both"/>
        <w:rPr/>
      </w:pPr>
      <w:r>
        <w:rPr>
          <w:rFonts w:cs="Times New Roman" w:ascii="Times New Roman" w:hAnsi="Times New Roman"/>
          <w:b/>
          <w:sz w:val="26"/>
          <w:szCs w:val="26"/>
        </w:rPr>
        <w:t>Câu 55(ĐH 2011):</w:t>
      </w:r>
      <w:r>
        <w:rPr>
          <w:rFonts w:cs="Times New Roman" w:ascii="Times New Roman" w:hAnsi="Times New Roman"/>
          <w:sz w:val="26"/>
          <w:szCs w:val="26"/>
        </w:rPr>
        <w:t xml:space="preserve"> Khi nói về tia </w:t>
      </w:r>
      <w:r>
        <w:rPr>
          <w:rFonts w:cs="Times New Roman" w:ascii="Times New Roman" w:hAnsi="Times New Roman"/>
          <w:sz w:val="26"/>
          <w:szCs w:val="26"/>
        </w:rPr>
      </w:r>
      <m:oMath xmlns:m="http://schemas.openxmlformats.org/officeDocument/2006/math">
        <m:r>
          <w:rPr>
            <w:rFonts w:ascii="Cambria Math" w:hAnsi="Cambria Math"/>
          </w:rPr>
          <m:t xml:space="preserve">γ</m:t>
        </m:r>
      </m:oMath>
      <w:r>
        <w:rPr>
          <w:rFonts w:cs="Times New Roman" w:ascii="Times New Roman" w:hAnsi="Times New Roman"/>
          <w:sz w:val="26"/>
          <w:szCs w:val="26"/>
        </w:rPr>
        <w:t>, phát biểu nào sau đây</w:t>
      </w:r>
      <w:r>
        <w:rPr>
          <w:rFonts w:cs="Times New Roman" w:ascii="Times New Roman" w:hAnsi="Times New Roman"/>
          <w:b/>
          <w:sz w:val="26"/>
          <w:szCs w:val="26"/>
        </w:rPr>
        <w:t xml:space="preserve"> sai</w:t>
      </w:r>
      <w:r>
        <w:rPr>
          <w:rFonts w:cs="Times New Roman" w:ascii="Times New Roman" w:hAnsi="Times New Roman"/>
          <w:sz w:val="26"/>
          <w:szCs w:val="26"/>
        </w:rPr>
        <w:t>?</w:t>
      </w:r>
    </w:p>
    <w:p>
      <w:pPr>
        <w:pStyle w:val="Normal"/>
        <w:jc w:val="both"/>
        <w:rPr/>
      </w:pPr>
      <w:r>
        <w:rPr>
          <w:rFonts w:cs="Times New Roman" w:ascii="Times New Roman" w:hAnsi="Times New Roman"/>
          <w:sz w:val="26"/>
          <w:szCs w:val="26"/>
        </w:rPr>
        <w:tab/>
      </w:r>
      <w:r>
        <w:rPr>
          <w:rFonts w:cs="Times New Roman" w:ascii="Times New Roman" w:hAnsi="Times New Roman"/>
          <w:b/>
          <w:color w:val="FF0000"/>
          <w:sz w:val="26"/>
          <w:szCs w:val="26"/>
        </w:rPr>
        <w:t>A.</w:t>
      </w:r>
      <w:r>
        <w:rPr>
          <w:rFonts w:cs="Times New Roman" w:ascii="Times New Roman" w:hAnsi="Times New Roman"/>
          <w:color w:val="FF0000"/>
          <w:sz w:val="26"/>
          <w:szCs w:val="26"/>
        </w:rPr>
        <w:t xml:space="preserve"> Tia </w:t>
      </w:r>
      <w:r>
        <w:rPr>
          <w:rFonts w:cs="Times New Roman" w:ascii="Times New Roman" w:hAnsi="Times New Roman"/>
          <w:color w:val="FF0000"/>
          <w:sz w:val="26"/>
          <w:szCs w:val="26"/>
        </w:rPr>
      </w:r>
      <m:oMath xmlns:m="http://schemas.openxmlformats.org/officeDocument/2006/math">
        <m:r>
          <w:rPr>
            <w:rFonts w:ascii="Cambria Math" w:hAnsi="Cambria Math"/>
          </w:rPr>
          <m:t xml:space="preserve">γ</m:t>
        </m:r>
      </m:oMath>
      <w:r>
        <w:rPr>
          <w:rFonts w:cs="Times New Roman" w:ascii="Times New Roman" w:hAnsi="Times New Roman"/>
          <w:color w:val="FF0000"/>
          <w:sz w:val="26"/>
          <w:szCs w:val="26"/>
        </w:rPr>
        <w:t xml:space="preserve"> không phải là sóng điện từ.</w:t>
        <w:tab/>
      </w:r>
      <w:r>
        <w:rPr>
          <w:rFonts w:cs="Times New Roman" w:ascii="Times New Roman" w:hAnsi="Times New Roman"/>
          <w:sz w:val="26"/>
          <w:szCs w:val="26"/>
        </w:rPr>
        <w:tab/>
      </w:r>
      <w:r>
        <w:rPr>
          <w:rFonts w:cs="Times New Roman" w:ascii="Times New Roman" w:hAnsi="Times New Roman"/>
          <w:b/>
          <w:sz w:val="26"/>
          <w:szCs w:val="26"/>
        </w:rPr>
        <w:t>B.</w:t>
      </w:r>
      <w:r>
        <w:rPr>
          <w:rFonts w:cs="Times New Roman" w:ascii="Times New Roman" w:hAnsi="Times New Roman"/>
          <w:sz w:val="26"/>
          <w:szCs w:val="26"/>
        </w:rPr>
        <w:t xml:space="preserve"> Tia </w:t>
      </w:r>
      <w:r>
        <w:rPr>
          <w:rFonts w:cs="Times New Roman" w:ascii="Times New Roman" w:hAnsi="Times New Roman"/>
          <w:sz w:val="26"/>
          <w:szCs w:val="26"/>
        </w:rPr>
      </w:r>
      <m:oMath xmlns:m="http://schemas.openxmlformats.org/officeDocument/2006/math">
        <m:r>
          <w:rPr>
            <w:rFonts w:ascii="Cambria Math" w:hAnsi="Cambria Math"/>
          </w:rPr>
          <m:t xml:space="preserve">γ</m:t>
        </m:r>
      </m:oMath>
      <w:r>
        <w:rPr>
          <w:rFonts w:cs="Times New Roman" w:ascii="Times New Roman" w:hAnsi="Times New Roman"/>
          <w:sz w:val="26"/>
          <w:szCs w:val="26"/>
        </w:rPr>
        <w:t xml:space="preserve"> không mang điện.</w:t>
      </w:r>
    </w:p>
    <w:p>
      <w:pPr>
        <w:pStyle w:val="Normal"/>
        <w:jc w:val="both"/>
        <w:rPr/>
      </w:pP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xml:space="preserve"> Tia </w:t>
      </w:r>
      <w:r>
        <w:rPr>
          <w:rFonts w:cs="Times New Roman" w:ascii="Times New Roman" w:hAnsi="Times New Roman"/>
          <w:sz w:val="26"/>
          <w:szCs w:val="26"/>
        </w:rPr>
      </w:r>
      <m:oMath xmlns:m="http://schemas.openxmlformats.org/officeDocument/2006/math">
        <m:r>
          <w:rPr>
            <w:rFonts w:ascii="Cambria Math" w:hAnsi="Cambria Math"/>
          </w:rPr>
          <m:t xml:space="preserve">γ</m:t>
        </m:r>
      </m:oMath>
      <w:r>
        <w:rPr>
          <w:rFonts w:cs="Times New Roman" w:ascii="Times New Roman" w:hAnsi="Times New Roman"/>
          <w:sz w:val="26"/>
          <w:szCs w:val="26"/>
        </w:rPr>
        <w:t xml:space="preserve"> có tần số lớn hơn tần số của tia X.</w:t>
        <w:tab/>
      </w:r>
      <w:r>
        <w:rPr>
          <w:rFonts w:cs="Times New Roman" w:ascii="Times New Roman" w:hAnsi="Times New Roman"/>
          <w:b/>
          <w:sz w:val="26"/>
          <w:szCs w:val="26"/>
        </w:rPr>
        <w:t>D.</w:t>
      </w:r>
      <w:r>
        <w:rPr>
          <w:rFonts w:cs="Times New Roman" w:ascii="Times New Roman" w:hAnsi="Times New Roman"/>
          <w:sz w:val="26"/>
          <w:szCs w:val="26"/>
        </w:rPr>
        <w:t xml:space="preserve"> Tia </w:t>
      </w:r>
      <w:r>
        <w:rPr>
          <w:rFonts w:cs="Times New Roman" w:ascii="Times New Roman" w:hAnsi="Times New Roman"/>
          <w:sz w:val="26"/>
          <w:szCs w:val="26"/>
        </w:rPr>
      </w:r>
      <m:oMath xmlns:m="http://schemas.openxmlformats.org/officeDocument/2006/math">
        <m:r>
          <w:rPr>
            <w:rFonts w:ascii="Cambria Math" w:hAnsi="Cambria Math"/>
          </w:rPr>
          <m:t xml:space="preserve">γ</m:t>
        </m:r>
      </m:oMath>
      <w:r>
        <w:rPr>
          <w:rFonts w:cs="Times New Roman" w:ascii="Times New Roman" w:hAnsi="Times New Roman"/>
          <w:sz w:val="26"/>
          <w:szCs w:val="26"/>
        </w:rPr>
        <w:t xml:space="preserve"> có khả năng đâm xuyên mạnh hơn tia X.</w:t>
      </w:r>
    </w:p>
    <w:p>
      <w:pPr>
        <w:pStyle w:val="Normal"/>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2012</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56(ĐH 2012):</w:t>
      </w:r>
      <w:r>
        <w:rPr>
          <w:rFonts w:cs="Times New Roman" w:ascii="Times New Roman" w:hAnsi="Times New Roman"/>
          <w:sz w:val="26"/>
          <w:szCs w:val="26"/>
        </w:rPr>
        <w:t xml:space="preserve"> Phóng xạ và phân hạch hạt nhân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đều là phản ứng hạt nhân tỏa năng lượng</w:t>
      </w:r>
      <w:r>
        <w:rPr>
          <w:rFonts w:cs="Times New Roman" w:ascii="Times New Roman" w:hAnsi="Times New Roman"/>
          <w:sz w:val="26"/>
          <w:szCs w:val="26"/>
        </w:rPr>
        <w:tab/>
        <w:t>B. đều là phản ứng hạt nhân thu năng lượng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đều là phản ứng tổng hợp hạt nhân</w:t>
        <w:tab/>
        <w:t>D. đều không phải là phản ứng hạt nhân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57(ĐH 2012):</w:t>
      </w:r>
      <w:r>
        <w:rPr>
          <w:rFonts w:cs="Times New Roman" w:ascii="Times New Roman" w:hAnsi="Times New Roman"/>
          <w:sz w:val="26"/>
          <w:szCs w:val="26"/>
        </w:rPr>
        <w:t xml:space="preserve"> Hạt nhân urani </w:t>
      </w:r>
      <w:r>
        <w:rPr>
          <w:rFonts w:cs="Times New Roman" w:ascii="Times New Roman" w:hAnsi="Times New Roman"/>
          <w:sz w:val="26"/>
          <w:szCs w:val="26"/>
        </w:rPr>
        <w:object w:dxaOrig="480" w:dyaOrig="380">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24pt;height:19pt" filled="f" o:ole="">
            <v:imagedata r:id="rId2689" o:title=""/>
          </v:shape>
          <o:OLEObject Type="Embed" ProgID="" ShapeID="ole_rId2688" DrawAspect="Content" ObjectID="_8831025" r:id="rId2688"/>
        </w:object>
      </w:r>
      <w:r>
        <w:rPr>
          <w:rFonts w:cs="Times New Roman" w:ascii="Times New Roman" w:hAnsi="Times New Roman"/>
          <w:sz w:val="26"/>
          <w:szCs w:val="26"/>
        </w:rPr>
        <w:t xml:space="preserve"> sau một chuỗi phân rã, biến đổi thành hạt nhân chì </w:t>
      </w:r>
      <w:r>
        <w:rPr>
          <w:rFonts w:cs="Times New Roman" w:ascii="Times New Roman" w:hAnsi="Times New Roman"/>
          <w:sz w:val="26"/>
          <w:szCs w:val="26"/>
        </w:rPr>
        <w:object w:dxaOrig="560" w:dyaOrig="380">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28pt;height:19pt" filled="f" o:ole="">
            <v:imagedata r:id="rId2691" o:title=""/>
          </v:shape>
          <o:OLEObject Type="Embed" ProgID="" ShapeID="ole_rId2690" DrawAspect="Content" ObjectID="_678175968" r:id="rId2690"/>
        </w:object>
      </w:r>
      <w:r>
        <w:rPr>
          <w:rFonts w:cs="Times New Roman" w:ascii="Times New Roman" w:hAnsi="Times New Roman"/>
          <w:sz w:val="26"/>
          <w:szCs w:val="26"/>
        </w:rPr>
        <w:t xml:space="preserve">. Trong quá trình đó, chu kì bán rã của </w:t>
      </w:r>
      <w:r>
        <w:rPr>
          <w:rFonts w:cs="Times New Roman" w:ascii="Times New Roman" w:hAnsi="Times New Roman"/>
          <w:sz w:val="26"/>
          <w:szCs w:val="26"/>
        </w:rPr>
        <w:object w:dxaOrig="480" w:dyaOrig="380">
          <v:shapetype id="_x0000_tole_rId2692" coordsize="21600,21600" o:spt="ole_rId2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2" type="_x0000_tole_rId2692" style="width:24pt;height:19pt" filled="f" o:ole="">
            <v:imagedata r:id="rId2693" o:title=""/>
          </v:shape>
          <o:OLEObject Type="Embed" ProgID="" ShapeID="ole_rId2692" DrawAspect="Content" ObjectID="_1561850227" r:id="rId2692"/>
        </w:object>
      </w:r>
      <w:r>
        <w:rPr>
          <w:rFonts w:cs="Times New Roman" w:ascii="Times New Roman" w:hAnsi="Times New Roman"/>
          <w:sz w:val="26"/>
          <w:szCs w:val="26"/>
        </w:rPr>
        <w:t xml:space="preserve"> biến đổi thành hạt nhân chì là 4,47.10</w:t>
      </w:r>
      <w:r>
        <w:rPr>
          <w:rFonts w:cs="Times New Roman" w:ascii="Times New Roman" w:hAnsi="Times New Roman"/>
          <w:sz w:val="26"/>
          <w:szCs w:val="26"/>
          <w:vertAlign w:val="superscript"/>
        </w:rPr>
        <w:t>9</w:t>
      </w:r>
      <w:r>
        <w:rPr>
          <w:rFonts w:cs="Times New Roman" w:ascii="Times New Roman" w:hAnsi="Times New Roman"/>
          <w:sz w:val="26"/>
          <w:szCs w:val="26"/>
        </w:rPr>
        <w:t xml:space="preserve"> năm. Một khối đá được phát hiện có chứa 1,188.10</w:t>
      </w:r>
      <w:r>
        <w:rPr>
          <w:rFonts w:cs="Times New Roman" w:ascii="Times New Roman" w:hAnsi="Times New Roman"/>
          <w:sz w:val="26"/>
          <w:szCs w:val="26"/>
          <w:vertAlign w:val="superscript"/>
        </w:rPr>
        <w:t>20</w:t>
      </w:r>
      <w:r>
        <w:rPr>
          <w:rFonts w:cs="Times New Roman" w:ascii="Times New Roman" w:hAnsi="Times New Roman"/>
          <w:sz w:val="26"/>
          <w:szCs w:val="26"/>
        </w:rPr>
        <w:t xml:space="preserve"> hạt nhân </w:t>
      </w:r>
      <w:r>
        <w:rPr>
          <w:rFonts w:cs="Times New Roman" w:ascii="Times New Roman" w:hAnsi="Times New Roman"/>
          <w:sz w:val="26"/>
          <w:szCs w:val="26"/>
        </w:rPr>
        <w:object w:dxaOrig="480" w:dyaOrig="380">
          <v:shapetype id="_x0000_tole_rId2694" coordsize="21600,21600" o:spt="ole_rId2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4" type="_x0000_tole_rId2694" style="width:24pt;height:19pt" filled="f" o:ole="">
            <v:imagedata r:id="rId2695" o:title=""/>
          </v:shape>
          <o:OLEObject Type="Embed" ProgID="" ShapeID="ole_rId2694" DrawAspect="Content" ObjectID="_2109097079" r:id="rId2694"/>
        </w:object>
      </w:r>
      <w:r>
        <w:rPr>
          <w:rFonts w:cs="Times New Roman" w:ascii="Times New Roman" w:hAnsi="Times New Roman"/>
          <w:sz w:val="26"/>
          <w:szCs w:val="26"/>
        </w:rPr>
        <w:t xml:space="preserve"> và 6,239.10</w:t>
      </w:r>
      <w:r>
        <w:rPr>
          <w:rFonts w:cs="Times New Roman" w:ascii="Times New Roman" w:hAnsi="Times New Roman"/>
          <w:sz w:val="26"/>
          <w:szCs w:val="26"/>
          <w:vertAlign w:val="superscript"/>
        </w:rPr>
        <w:t>18</w:t>
      </w:r>
      <w:r>
        <w:rPr>
          <w:rFonts w:cs="Times New Roman" w:ascii="Times New Roman" w:hAnsi="Times New Roman"/>
          <w:sz w:val="26"/>
          <w:szCs w:val="26"/>
        </w:rPr>
        <w:t xml:space="preserve"> hạt nhân </w:t>
      </w:r>
      <w:r>
        <w:rPr>
          <w:rFonts w:cs="Times New Roman" w:ascii="Times New Roman" w:hAnsi="Times New Roman"/>
          <w:sz w:val="26"/>
          <w:szCs w:val="26"/>
        </w:rPr>
        <w:object w:dxaOrig="560" w:dyaOrig="380">
          <v:shapetype id="_x0000_tole_rId2696" coordsize="21600,21600" o:spt="ole_rId2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6" type="_x0000_tole_rId2696" style="width:28pt;height:19pt" filled="f" o:ole="">
            <v:imagedata r:id="rId2697" o:title=""/>
          </v:shape>
          <o:OLEObject Type="Embed" ProgID="" ShapeID="ole_rId2696" DrawAspect="Content" ObjectID="_550612061" r:id="rId2696"/>
        </w:object>
      </w:r>
      <w:r>
        <w:rPr>
          <w:rFonts w:cs="Times New Roman" w:ascii="Times New Roman" w:hAnsi="Times New Roman"/>
          <w:sz w:val="26"/>
          <w:szCs w:val="26"/>
        </w:rPr>
        <w:t xml:space="preserve">. Giả sử khối đá lúc mới hình thành không chứa chì và tất cả lượng chì có mặt trong đó đều là sản phẩm phân rã của </w:t>
      </w:r>
      <w:r>
        <w:rPr>
          <w:rFonts w:cs="Times New Roman" w:ascii="Times New Roman" w:hAnsi="Times New Roman"/>
          <w:sz w:val="26"/>
          <w:szCs w:val="26"/>
        </w:rPr>
        <w:object w:dxaOrig="480" w:dyaOrig="380">
          <v:shapetype id="_x0000_tole_rId2698" coordsize="21600,21600" o:spt="ole_rId2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8" type="_x0000_tole_rId2698" style="width:24pt;height:19pt" filled="f" o:ole="">
            <v:imagedata r:id="rId2699" o:title=""/>
          </v:shape>
          <o:OLEObject Type="Embed" ProgID="" ShapeID="ole_rId2698" DrawAspect="Content" ObjectID="_523914542" r:id="rId2698"/>
        </w:object>
      </w:r>
      <w:r>
        <w:rPr>
          <w:rFonts w:cs="Times New Roman" w:ascii="Times New Roman" w:hAnsi="Times New Roman"/>
          <w:sz w:val="26"/>
          <w:szCs w:val="26"/>
        </w:rPr>
        <w:t>. Tuổi của khối đá khi được phát hiện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3,3.10</w:t>
      </w:r>
      <w:r>
        <w:rPr>
          <w:rFonts w:cs="Times New Roman" w:ascii="Times New Roman" w:hAnsi="Times New Roman"/>
          <w:color w:val="FF0000"/>
          <w:sz w:val="26"/>
          <w:szCs w:val="26"/>
          <w:vertAlign w:val="superscript"/>
        </w:rPr>
        <w:t>8</w:t>
      </w:r>
      <w:r>
        <w:rPr>
          <w:rFonts w:cs="Times New Roman" w:ascii="Times New Roman" w:hAnsi="Times New Roman"/>
          <w:color w:val="FF0000"/>
          <w:sz w:val="26"/>
          <w:szCs w:val="26"/>
        </w:rPr>
        <w:t xml:space="preserve"> năm.</w:t>
      </w:r>
      <w:r>
        <w:rPr>
          <w:rFonts w:cs="Times New Roman" w:ascii="Times New Roman" w:hAnsi="Times New Roman"/>
          <w:sz w:val="26"/>
          <w:szCs w:val="26"/>
        </w:rPr>
        <w:tab/>
        <w:t>B. 6,3.10</w:t>
      </w:r>
      <w:r>
        <w:rPr>
          <w:rFonts w:cs="Times New Roman" w:ascii="Times New Roman" w:hAnsi="Times New Roman"/>
          <w:sz w:val="26"/>
          <w:szCs w:val="26"/>
          <w:vertAlign w:val="superscript"/>
        </w:rPr>
        <w:t>9</w:t>
      </w:r>
      <w:r>
        <w:rPr>
          <w:rFonts w:cs="Times New Roman" w:ascii="Times New Roman" w:hAnsi="Times New Roman"/>
          <w:sz w:val="26"/>
          <w:szCs w:val="26"/>
        </w:rPr>
        <w:t xml:space="preserve"> năm.</w:t>
        <w:tab/>
        <w:t>C. 3,5.10</w:t>
      </w:r>
      <w:r>
        <w:rPr>
          <w:rFonts w:cs="Times New Roman" w:ascii="Times New Roman" w:hAnsi="Times New Roman"/>
          <w:sz w:val="26"/>
          <w:szCs w:val="26"/>
          <w:vertAlign w:val="superscript"/>
        </w:rPr>
        <w:t>7</w:t>
      </w:r>
      <w:r>
        <w:rPr>
          <w:rFonts w:cs="Times New Roman" w:ascii="Times New Roman" w:hAnsi="Times New Roman"/>
          <w:sz w:val="26"/>
          <w:szCs w:val="26"/>
        </w:rPr>
        <w:t xml:space="preserve"> năm.</w:t>
        <w:tab/>
        <w:t>D. 2,5.10</w:t>
      </w:r>
      <w:r>
        <w:rPr>
          <w:rFonts w:cs="Times New Roman" w:ascii="Times New Roman" w:hAnsi="Times New Roman"/>
          <w:sz w:val="26"/>
          <w:szCs w:val="26"/>
          <w:vertAlign w:val="superscript"/>
        </w:rPr>
        <w:t>6</w:t>
      </w:r>
      <w:r>
        <w:rPr>
          <w:rFonts w:cs="Times New Roman" w:ascii="Times New Roman" w:hAnsi="Times New Roman"/>
          <w:sz w:val="26"/>
          <w:szCs w:val="26"/>
        </w:rPr>
        <w:t xml:space="preserve"> năm.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58(ĐH 2012):</w:t>
      </w:r>
      <w:r>
        <w:rPr>
          <w:rFonts w:cs="Times New Roman" w:ascii="Times New Roman" w:hAnsi="Times New Roman"/>
          <w:sz w:val="26"/>
          <w:szCs w:val="26"/>
        </w:rPr>
        <w:t xml:space="preserve"> Tổng hợp hạt nhân heli </w:t>
      </w:r>
      <w:r>
        <w:rPr>
          <w:rFonts w:cs="Times New Roman" w:ascii="Times New Roman" w:hAnsi="Times New Roman"/>
          <w:sz w:val="26"/>
          <w:szCs w:val="26"/>
        </w:rPr>
        <w:object w:dxaOrig="460" w:dyaOrig="380">
          <v:shapetype id="_x0000_tole_rId2700" coordsize="21600,21600" o:spt="ole_rId2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0" type="_x0000_tole_rId2700" style="width:23pt;height:19pt" filled="f" o:ole="">
            <v:imagedata r:id="rId2701" o:title=""/>
          </v:shape>
          <o:OLEObject Type="Embed" ProgID="" ShapeID="ole_rId2700" DrawAspect="Content" ObjectID="_1547242070" r:id="rId2700"/>
        </w:object>
      </w:r>
      <w:r>
        <w:rPr>
          <w:rFonts w:cs="Times New Roman" w:ascii="Times New Roman" w:hAnsi="Times New Roman"/>
          <w:sz w:val="26"/>
          <w:szCs w:val="26"/>
        </w:rPr>
        <w:t xml:space="preserve"> từ phản ứng hạt nhân </w:t>
      </w:r>
      <w:r>
        <w:rPr>
          <w:rFonts w:cs="Times New Roman" w:ascii="Times New Roman" w:hAnsi="Times New Roman"/>
          <w:sz w:val="26"/>
          <w:szCs w:val="26"/>
        </w:rPr>
        <w:object w:dxaOrig="2079" w:dyaOrig="380">
          <v:shapetype id="_x0000_tole_rId2702" coordsize="21600,21600" o:spt="ole_rId2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2" type="_x0000_tole_rId2702" style="width:103.95pt;height:19pt" filled="f" o:ole="">
            <v:imagedata r:id="rId2703" o:title=""/>
          </v:shape>
          <o:OLEObject Type="Embed" ProgID="" ShapeID="ole_rId2702" DrawAspect="Content" ObjectID="_1949965914" r:id="rId2702"/>
        </w:object>
      </w:r>
      <w:r>
        <w:rPr>
          <w:rFonts w:cs="Times New Roman" w:ascii="Times New Roman" w:hAnsi="Times New Roman"/>
          <w:sz w:val="26"/>
          <w:szCs w:val="26"/>
        </w:rPr>
        <w:t>. Mỗi phản ứng trên tỏa năng lượng 17,3 MeV. Năng lượng tỏa ra khi tổng hợp được 0,5 mol heli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1,3.10</w:t>
      </w:r>
      <w:r>
        <w:rPr>
          <w:rFonts w:cs="Times New Roman" w:ascii="Times New Roman" w:hAnsi="Times New Roman"/>
          <w:sz w:val="26"/>
          <w:szCs w:val="26"/>
          <w:vertAlign w:val="superscript"/>
        </w:rPr>
        <w:t>24</w:t>
      </w:r>
      <w:r>
        <w:rPr>
          <w:rFonts w:cs="Times New Roman" w:ascii="Times New Roman" w:hAnsi="Times New Roman"/>
          <w:sz w:val="26"/>
          <w:szCs w:val="26"/>
        </w:rPr>
        <w:t xml:space="preserve"> MeV.</w:t>
        <w:tab/>
        <w:t>B. 2,6.10</w:t>
      </w:r>
      <w:r>
        <w:rPr>
          <w:rFonts w:cs="Times New Roman" w:ascii="Times New Roman" w:hAnsi="Times New Roman"/>
          <w:sz w:val="26"/>
          <w:szCs w:val="26"/>
          <w:vertAlign w:val="superscript"/>
        </w:rPr>
        <w:t>24</w:t>
      </w:r>
      <w:r>
        <w:rPr>
          <w:rFonts w:cs="Times New Roman" w:ascii="Times New Roman" w:hAnsi="Times New Roman"/>
          <w:sz w:val="26"/>
          <w:szCs w:val="26"/>
        </w:rPr>
        <w:t xml:space="preserve"> MeV.</w:t>
        <w:tab/>
      </w:r>
      <w:r>
        <w:rPr>
          <w:rFonts w:cs="Times New Roman" w:ascii="Times New Roman" w:hAnsi="Times New Roman"/>
          <w:color w:val="FF0000"/>
          <w:sz w:val="26"/>
          <w:szCs w:val="26"/>
        </w:rPr>
        <w:t>C. 5,2.10</w:t>
      </w:r>
      <w:r>
        <w:rPr>
          <w:rFonts w:cs="Times New Roman" w:ascii="Times New Roman" w:hAnsi="Times New Roman"/>
          <w:color w:val="FF0000"/>
          <w:sz w:val="26"/>
          <w:szCs w:val="26"/>
          <w:vertAlign w:val="superscript"/>
        </w:rPr>
        <w:t>24</w:t>
      </w:r>
      <w:r>
        <w:rPr>
          <w:rFonts w:cs="Times New Roman" w:ascii="Times New Roman" w:hAnsi="Times New Roman"/>
          <w:color w:val="FF0000"/>
          <w:sz w:val="26"/>
          <w:szCs w:val="26"/>
        </w:rPr>
        <w:t xml:space="preserve"> MeV.</w:t>
      </w:r>
      <w:r>
        <w:rPr>
          <w:rFonts w:cs="Times New Roman" w:ascii="Times New Roman" w:hAnsi="Times New Roman"/>
          <w:sz w:val="26"/>
          <w:szCs w:val="26"/>
        </w:rPr>
        <w:tab/>
        <w:t>D. 2,4.10</w:t>
      </w:r>
      <w:r>
        <w:rPr>
          <w:rFonts w:cs="Times New Roman" w:ascii="Times New Roman" w:hAnsi="Times New Roman"/>
          <w:sz w:val="26"/>
          <w:szCs w:val="26"/>
          <w:vertAlign w:val="superscript"/>
        </w:rPr>
        <w:t>24</w:t>
      </w:r>
      <w:r>
        <w:rPr>
          <w:rFonts w:cs="Times New Roman" w:ascii="Times New Roman" w:hAnsi="Times New Roman"/>
          <w:sz w:val="26"/>
          <w:szCs w:val="26"/>
        </w:rPr>
        <w:t xml:space="preserve"> MeV.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59(ĐH 2012):</w:t>
      </w:r>
      <w:r>
        <w:rPr>
          <w:rFonts w:cs="Times New Roman" w:ascii="Times New Roman" w:hAnsi="Times New Roman"/>
          <w:sz w:val="26"/>
          <w:szCs w:val="26"/>
        </w:rPr>
        <w:t xml:space="preserve"> Các hạt nhân đơteri </w:t>
      </w:r>
      <w:r>
        <w:rPr>
          <w:rFonts w:cs="Times New Roman" w:ascii="Times New Roman" w:hAnsi="Times New Roman"/>
          <w:sz w:val="26"/>
          <w:szCs w:val="26"/>
        </w:rPr>
        <w:object w:dxaOrig="360" w:dyaOrig="380">
          <v:shapetype id="_x0000_tole_rId2704" coordsize="21600,21600" o:spt="ole_rId2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4" type="_x0000_tole_rId2704" style="width:18pt;height:19pt" filled="f" o:ole="">
            <v:imagedata r:id="rId2705" o:title=""/>
          </v:shape>
          <o:OLEObject Type="Embed" ProgID="" ShapeID="ole_rId2704" DrawAspect="Content" ObjectID="_1175464248" r:id="rId2704"/>
        </w:object>
      </w:r>
      <w:r>
        <w:rPr>
          <w:rFonts w:cs="Times New Roman" w:ascii="Times New Roman" w:hAnsi="Times New Roman"/>
          <w:sz w:val="26"/>
          <w:szCs w:val="26"/>
        </w:rPr>
        <w:t xml:space="preserve">; triti </w:t>
      </w:r>
      <w:r>
        <w:rPr>
          <w:rFonts w:cs="Times New Roman" w:ascii="Times New Roman" w:hAnsi="Times New Roman"/>
          <w:sz w:val="26"/>
          <w:szCs w:val="26"/>
        </w:rPr>
        <w:object w:dxaOrig="360" w:dyaOrig="380">
          <v:shapetype id="_x0000_tole_rId2706" coordsize="21600,21600" o:spt="ole_rId2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6" type="_x0000_tole_rId2706" style="width:18pt;height:19pt" filled="f" o:ole="">
            <v:imagedata r:id="rId2707" o:title=""/>
          </v:shape>
          <o:OLEObject Type="Embed" ProgID="" ShapeID="ole_rId2706" DrawAspect="Content" ObjectID="_1958447793" r:id="rId2706"/>
        </w:object>
      </w:r>
      <w:r>
        <w:rPr>
          <w:rFonts w:cs="Times New Roman" w:ascii="Times New Roman" w:hAnsi="Times New Roman"/>
          <w:sz w:val="26"/>
          <w:szCs w:val="26"/>
        </w:rPr>
        <w:t xml:space="preserve">, heli </w:t>
      </w:r>
      <w:r>
        <w:rPr>
          <w:rFonts w:cs="Times New Roman" w:ascii="Times New Roman" w:hAnsi="Times New Roman"/>
          <w:sz w:val="26"/>
          <w:szCs w:val="26"/>
        </w:rPr>
        <w:object w:dxaOrig="460" w:dyaOrig="380">
          <v:shapetype id="_x0000_tole_rId2708" coordsize="21600,21600" o:spt="ole_rId2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8" type="_x0000_tole_rId2708" style="width:23pt;height:19pt" filled="f" o:ole="">
            <v:imagedata r:id="rId2709" o:title=""/>
          </v:shape>
          <o:OLEObject Type="Embed" ProgID="" ShapeID="ole_rId2708" DrawAspect="Content" ObjectID="_581511806" r:id="rId2708"/>
        </w:object>
      </w:r>
      <w:r>
        <w:rPr>
          <w:rFonts w:cs="Times New Roman" w:ascii="Times New Roman" w:hAnsi="Times New Roman"/>
          <w:sz w:val="26"/>
          <w:szCs w:val="26"/>
        </w:rPr>
        <w:t xml:space="preserve"> có năng lượng liên kết lần lượt là 2,22 MeV; </w:t>
      </w:r>
      <w:r>
        <w:rPr>
          <w:rFonts w:cs="Times New Roman" w:ascii="Times New Roman" w:hAnsi="Times New Roman"/>
          <w:spacing w:val="-2"/>
          <w:sz w:val="26"/>
          <w:szCs w:val="26"/>
        </w:rPr>
        <w:t>8,49 MeV và 28,16 MeV. Các hạt nhân trên được sắp xếp theo thứ tự giảm dần về độ bền vững của hạt nhân</w: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w:t>
      </w:r>
      <w:r>
        <w:rPr>
          <w:rFonts w:cs="Times New Roman" w:ascii="Times New Roman" w:hAnsi="Times New Roman"/>
          <w:sz w:val="26"/>
          <w:szCs w:val="26"/>
        </w:rPr>
        <w:object w:dxaOrig="360" w:dyaOrig="380">
          <v:shapetype id="_x0000_tole_rId2710" coordsize="21600,21600" o:spt="ole_rId2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0" type="_x0000_tole_rId2710" style="width:18pt;height:19pt" filled="f" o:ole="">
            <v:imagedata r:id="rId2711" o:title=""/>
          </v:shape>
          <o:OLEObject Type="Embed" ProgID="" ShapeID="ole_rId2710" DrawAspect="Content" ObjectID="_1841997290" r:id="rId2710"/>
        </w:object>
      </w:r>
      <w:r>
        <w:rPr>
          <w:rFonts w:cs="Times New Roman" w:ascii="Times New Roman" w:hAnsi="Times New Roman"/>
          <w:sz w:val="26"/>
          <w:szCs w:val="26"/>
        </w:rPr>
        <w:t xml:space="preserve">; </w:t>
      </w:r>
      <w:r>
        <w:rPr>
          <w:rFonts w:cs="Times New Roman" w:ascii="Times New Roman" w:hAnsi="Times New Roman"/>
          <w:sz w:val="26"/>
          <w:szCs w:val="26"/>
        </w:rPr>
        <w:object w:dxaOrig="460" w:dyaOrig="380">
          <v:shapetype id="_x0000_tole_rId2712" coordsize="21600,21600" o:spt="ole_rId2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2" type="_x0000_tole_rId2712" style="width:23pt;height:19pt" filled="f" o:ole="">
            <v:imagedata r:id="rId2713" o:title=""/>
          </v:shape>
          <o:OLEObject Type="Embed" ProgID="" ShapeID="ole_rId2712" DrawAspect="Content" ObjectID="_2012903867" r:id="rId2712"/>
        </w:object>
      </w:r>
      <w:r>
        <w:rPr>
          <w:rFonts w:cs="Times New Roman" w:ascii="Times New Roman" w:hAnsi="Times New Roman"/>
          <w:sz w:val="26"/>
          <w:szCs w:val="26"/>
        </w:rPr>
        <w:t xml:space="preserve">; </w:t>
      </w:r>
      <w:r>
        <w:rPr>
          <w:rFonts w:cs="Times New Roman" w:ascii="Times New Roman" w:hAnsi="Times New Roman"/>
          <w:sz w:val="26"/>
          <w:szCs w:val="26"/>
        </w:rPr>
        <w:object w:dxaOrig="360" w:dyaOrig="380">
          <v:shapetype id="_x0000_tole_rId2714" coordsize="21600,21600" o:spt="ole_rId2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4" type="_x0000_tole_rId2714" style="width:18pt;height:19pt" filled="f" o:ole="">
            <v:imagedata r:id="rId2715" o:title=""/>
          </v:shape>
          <o:OLEObject Type="Embed" ProgID="" ShapeID="ole_rId2714" DrawAspect="Content" ObjectID="_213598606" r:id="rId2714"/>
        </w:object>
      </w:r>
      <w:r>
        <w:rPr>
          <w:rFonts w:cs="Times New Roman" w:ascii="Times New Roman" w:hAnsi="Times New Roman"/>
          <w:sz w:val="26"/>
          <w:szCs w:val="26"/>
        </w:rPr>
        <w:t>.</w:t>
        <w:tab/>
        <w:t xml:space="preserve">B. </w:t>
      </w:r>
      <w:r>
        <w:rPr>
          <w:rFonts w:cs="Times New Roman" w:ascii="Times New Roman" w:hAnsi="Times New Roman"/>
          <w:sz w:val="26"/>
          <w:szCs w:val="26"/>
        </w:rPr>
        <w:object w:dxaOrig="360" w:dyaOrig="380">
          <v:shapetype id="_x0000_tole_rId2716" coordsize="21600,21600" o:spt="ole_rId2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6" type="_x0000_tole_rId2716" style="width:18pt;height:19pt" filled="f" o:ole="">
            <v:imagedata r:id="rId2717" o:title=""/>
          </v:shape>
          <o:OLEObject Type="Embed" ProgID="" ShapeID="ole_rId2716" DrawAspect="Content" ObjectID="_823729204" r:id="rId2716"/>
        </w:object>
      </w:r>
      <w:r>
        <w:rPr>
          <w:rFonts w:cs="Times New Roman" w:ascii="Times New Roman" w:hAnsi="Times New Roman"/>
          <w:sz w:val="26"/>
          <w:szCs w:val="26"/>
        </w:rPr>
        <w:t xml:space="preserve">; </w:t>
      </w:r>
      <w:r>
        <w:rPr>
          <w:rFonts w:cs="Times New Roman" w:ascii="Times New Roman" w:hAnsi="Times New Roman"/>
          <w:sz w:val="26"/>
          <w:szCs w:val="26"/>
        </w:rPr>
        <w:object w:dxaOrig="360" w:dyaOrig="380">
          <v:shapetype id="_x0000_tole_rId2718" coordsize="21600,21600" o:spt="ole_rId2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8" type="_x0000_tole_rId2718" style="width:18pt;height:19pt" filled="f" o:ole="">
            <v:imagedata r:id="rId2719" o:title=""/>
          </v:shape>
          <o:OLEObject Type="Embed" ProgID="" ShapeID="ole_rId2718" DrawAspect="Content" ObjectID="_1849689387" r:id="rId2718"/>
        </w:object>
      </w:r>
      <w:r>
        <w:rPr>
          <w:rFonts w:cs="Times New Roman" w:ascii="Times New Roman" w:hAnsi="Times New Roman"/>
          <w:sz w:val="26"/>
          <w:szCs w:val="26"/>
        </w:rPr>
        <w:t xml:space="preserve">; </w:t>
      </w:r>
      <w:r>
        <w:rPr>
          <w:rFonts w:cs="Times New Roman" w:ascii="Times New Roman" w:hAnsi="Times New Roman"/>
          <w:sz w:val="26"/>
          <w:szCs w:val="26"/>
        </w:rPr>
        <w:object w:dxaOrig="460" w:dyaOrig="380">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23pt;height:19pt" filled="f" o:ole="">
            <v:imagedata r:id="rId2721" o:title=""/>
          </v:shape>
          <o:OLEObject Type="Embed" ProgID="" ShapeID="ole_rId2720" DrawAspect="Content" ObjectID="_940262212" r:id="rId2720"/>
        </w:object>
      </w:r>
      <w:r>
        <w:rPr>
          <w:rFonts w:cs="Times New Roman" w:ascii="Times New Roman" w:hAnsi="Times New Roman"/>
          <w:sz w:val="26"/>
          <w:szCs w:val="26"/>
        </w:rPr>
        <w:t>.</w:t>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460" w:dyaOrig="380">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23pt;height:19pt" filled="f" o:ole="">
            <v:imagedata r:id="rId2723" o:title=""/>
          </v:shape>
          <o:OLEObject Type="Embed" ProgID="" ShapeID="ole_rId2722" DrawAspect="Content" ObjectID="_1863744670" r:id="rId2722"/>
        </w:object>
      </w: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object w:dxaOrig="360" w:dyaOrig="38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18pt;height:19pt" filled="f" o:ole="">
            <v:imagedata r:id="rId2725" o:title=""/>
          </v:shape>
          <o:OLEObject Type="Embed" ProgID="" ShapeID="ole_rId2724" DrawAspect="Content" ObjectID="_1808880059" r:id="rId2724"/>
        </w:object>
      </w:r>
      <w:r>
        <w:rPr>
          <w:rFonts w:cs="Times New Roman" w:ascii="Times New Roman" w:hAnsi="Times New Roman"/>
          <w:color w:val="FF0000"/>
          <w:sz w:val="26"/>
          <w:szCs w:val="26"/>
        </w:rPr>
        <w:t>;</w:t>
      </w:r>
      <w:r>
        <w:rPr>
          <w:rFonts w:cs="Times New Roman" w:ascii="Times New Roman" w:hAnsi="Times New Roman"/>
          <w:color w:val="FF0000"/>
          <w:sz w:val="26"/>
          <w:szCs w:val="26"/>
        </w:rPr>
        <w:object w:dxaOrig="360" w:dyaOrig="380">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18pt;height:19pt" filled="f" o:ole="">
            <v:imagedata r:id="rId2727" o:title=""/>
          </v:shape>
          <o:OLEObject Type="Embed" ProgID="" ShapeID="ole_rId2726" DrawAspect="Content" ObjectID="_122357364" r:id="rId2726"/>
        </w:object>
      </w:r>
      <w:r>
        <w:rPr>
          <w:rFonts w:cs="Times New Roman" w:ascii="Times New Roman" w:hAnsi="Times New Roman"/>
          <w:color w:val="FF0000"/>
          <w:sz w:val="26"/>
          <w:szCs w:val="26"/>
        </w:rPr>
        <w:t>.</w:t>
      </w:r>
      <w:r>
        <w:rPr>
          <w:rFonts w:cs="Times New Roman" w:ascii="Times New Roman" w:hAnsi="Times New Roman"/>
          <w:sz w:val="26"/>
          <w:szCs w:val="26"/>
        </w:rPr>
        <w:tab/>
        <w:t xml:space="preserve">D. </w:t>
      </w:r>
      <w:r>
        <w:rPr>
          <w:rFonts w:cs="Times New Roman" w:ascii="Times New Roman" w:hAnsi="Times New Roman"/>
          <w:sz w:val="26"/>
          <w:szCs w:val="26"/>
        </w:rPr>
        <w:object w:dxaOrig="360" w:dyaOrig="380">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18pt;height:19pt" filled="f" o:ole="">
            <v:imagedata r:id="rId2729" o:title=""/>
          </v:shape>
          <o:OLEObject Type="Embed" ProgID="" ShapeID="ole_rId2728" DrawAspect="Content" ObjectID="_2096368967" r:id="rId2728"/>
        </w:object>
      </w:r>
      <w:r>
        <w:rPr>
          <w:rFonts w:cs="Times New Roman" w:ascii="Times New Roman" w:hAnsi="Times New Roman"/>
          <w:sz w:val="26"/>
          <w:szCs w:val="26"/>
        </w:rPr>
        <w:t xml:space="preserve">; </w:t>
      </w:r>
      <w:r>
        <w:rPr>
          <w:rFonts w:cs="Times New Roman" w:ascii="Times New Roman" w:hAnsi="Times New Roman"/>
          <w:sz w:val="26"/>
          <w:szCs w:val="26"/>
        </w:rPr>
        <w:object w:dxaOrig="460" w:dyaOrig="380">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23pt;height:19pt" filled="f" o:ole="">
            <v:imagedata r:id="rId2731" o:title=""/>
          </v:shape>
          <o:OLEObject Type="Embed" ProgID="" ShapeID="ole_rId2730" DrawAspect="Content" ObjectID="_799532542" r:id="rId2730"/>
        </w:object>
      </w:r>
      <w:r>
        <w:rPr>
          <w:rFonts w:cs="Times New Roman" w:ascii="Times New Roman" w:hAnsi="Times New Roman"/>
          <w:sz w:val="26"/>
          <w:szCs w:val="26"/>
        </w:rPr>
        <w:t xml:space="preserve">; </w:t>
      </w:r>
      <w:r>
        <w:rPr>
          <w:rFonts w:cs="Times New Roman" w:ascii="Times New Roman" w:hAnsi="Times New Roman"/>
          <w:sz w:val="26"/>
          <w:szCs w:val="26"/>
        </w:rPr>
        <w:object w:dxaOrig="360" w:dyaOrig="380">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18pt;height:19pt" filled="f" o:ole="">
            <v:imagedata r:id="rId2733" o:title=""/>
          </v:shape>
          <o:OLEObject Type="Embed" ProgID="" ShapeID="ole_rId2732" DrawAspect="Content" ObjectID="_238034428" r:id="rId2732"/>
        </w:object>
      </w:r>
      <w:r>
        <w:rPr>
          <w:rFonts w:cs="Times New Roman" w:ascii="Times New Roman" w:hAnsi="Times New Roman"/>
          <w:sz w:val="26"/>
          <w:szCs w:val="26"/>
        </w:rPr>
        <w:t>.</w:t>
      </w:r>
    </w:p>
    <w:p>
      <w:pPr>
        <w:pStyle w:val="Normal"/>
        <w:tabs>
          <w:tab w:val="clear" w:pos="720"/>
          <w:tab w:val="left" w:pos="540" w:leader="none"/>
          <w:tab w:val="left" w:pos="2700" w:leader="none"/>
          <w:tab w:val="left" w:pos="4680" w:leader="none"/>
          <w:tab w:val="left" w:pos="7020" w:leader="none"/>
        </w:tabs>
        <w:jc w:val="both"/>
        <w:rPr/>
      </w:pPr>
      <w:r>
        <w:rPr>
          <w:rFonts w:cs="Times New Roman" w:ascii="Times New Roman" w:hAnsi="Times New Roman"/>
          <w:b/>
          <w:sz w:val="26"/>
          <w:szCs w:val="26"/>
        </w:rPr>
        <w:t>Câu 60(ĐH 2012)</w:t>
      </w:r>
      <w:r>
        <w:rPr>
          <w:rFonts w:cs="Times New Roman" w:ascii="Times New Roman" w:hAnsi="Times New Roman"/>
          <w:sz w:val="26"/>
          <w:szCs w:val="26"/>
        </w:rPr>
        <w:t xml:space="preserve">: Một hạt nhân X, ban đầu đứng yên, phóng xạ </w:t>
      </w:r>
      <w:r>
        <w:rPr>
          <w:rFonts w:cs="Times New Roman" w:ascii="Times New Roman" w:hAnsi="Times New Roman"/>
          <w:sz w:val="26"/>
          <w:szCs w:val="26"/>
        </w:rPr>
        <w:object w:dxaOrig="240" w:dyaOrig="22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12pt;height:11pt" filled="f" o:ole="">
            <v:imagedata r:id="rId2735" o:title=""/>
          </v:shape>
          <o:OLEObject Type="Embed" ProgID="" ShapeID="ole_rId2734" DrawAspect="Content" ObjectID="_1765161431" r:id="rId2734"/>
        </w:object>
      </w:r>
      <w:r>
        <w:rPr>
          <w:rFonts w:cs="Times New Roman" w:ascii="Times New Roman" w:hAnsi="Times New Roman"/>
          <w:sz w:val="26"/>
          <w:szCs w:val="26"/>
        </w:rPr>
        <w:t xml:space="preserve">và biến thành hạt nhân Y. Biết hạt nhân X có số khối là A, hạt </w:t>
      </w:r>
      <w:r>
        <w:rPr>
          <w:rFonts w:cs="Times New Roman" w:ascii="Times New Roman" w:hAnsi="Times New Roman"/>
          <w:sz w:val="26"/>
          <w:szCs w:val="26"/>
        </w:rPr>
        <w:object w:dxaOrig="240" w:dyaOrig="220">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12pt;height:11pt" filled="f" o:ole="">
            <v:imagedata r:id="rId2737" o:title=""/>
          </v:shape>
          <o:OLEObject Type="Embed" ProgID="" ShapeID="ole_rId2736" DrawAspect="Content" ObjectID="_1725292553" r:id="rId2736"/>
        </w:object>
      </w:r>
      <w:r>
        <w:rPr>
          <w:rFonts w:cs="Times New Roman" w:ascii="Times New Roman" w:hAnsi="Times New Roman"/>
          <w:sz w:val="26"/>
          <w:szCs w:val="26"/>
        </w:rPr>
        <w:t>phát ra tốc độ v. Lấy khối lượng của hạt nhân bằng số khối của nó tính theo đơn vị u. Tốc độ của hạt nhân Y bằng</w:t>
      </w:r>
    </w:p>
    <w:p>
      <w:pPr>
        <w:pStyle w:val="Normal"/>
        <w:tabs>
          <w:tab w:val="clear" w:pos="720"/>
          <w:tab w:val="left" w:pos="540" w:leader="none"/>
          <w:tab w:val="left" w:pos="2700" w:leader="none"/>
          <w:tab w:val="left" w:pos="4680" w:leader="none"/>
          <w:tab w:val="left" w:pos="7020"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600" w:dyaOrig="620">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30pt;height:31pt" filled="f" o:ole="">
            <v:imagedata r:id="rId2739" o:title=""/>
          </v:shape>
          <o:OLEObject Type="Embed" ProgID="" ShapeID="ole_rId2738" DrawAspect="Content" ObjectID="_987894201" r:id="rId2738"/>
        </w:object>
      </w:r>
      <w:r>
        <w:rPr>
          <w:rFonts w:cs="Times New Roman" w:ascii="Times New Roman" w:hAnsi="Times New Roman"/>
          <w:sz w:val="26"/>
          <w:szCs w:val="26"/>
        </w:rPr>
        <w:tab/>
        <w:t xml:space="preserve">B. </w:t>
      </w:r>
      <w:r>
        <w:rPr>
          <w:rFonts w:cs="Times New Roman" w:ascii="Times New Roman" w:hAnsi="Times New Roman"/>
          <w:sz w:val="26"/>
          <w:szCs w:val="26"/>
        </w:rPr>
        <w:object w:dxaOrig="600" w:dyaOrig="620">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30pt;height:31pt" filled="f" o:ole="">
            <v:imagedata r:id="rId2741" o:title=""/>
          </v:shape>
          <o:OLEObject Type="Embed" ProgID="" ShapeID="ole_rId2740" DrawAspect="Content" ObjectID="_1062982905" r:id="rId2740"/>
        </w:object>
      </w:r>
      <w:r>
        <w:rPr>
          <w:rFonts w:cs="Times New Roman" w:ascii="Times New Roman" w:hAnsi="Times New Roman"/>
          <w:sz w:val="26"/>
          <w:szCs w:val="26"/>
        </w:rPr>
        <w:tab/>
      </w:r>
      <w:r>
        <w:rPr>
          <w:rFonts w:cs="Times New Roman" w:ascii="Times New Roman" w:hAnsi="Times New Roman"/>
          <w:color w:val="FF0000"/>
          <w:sz w:val="26"/>
          <w:szCs w:val="26"/>
        </w:rPr>
        <w:t xml:space="preserve">C. </w:t>
      </w:r>
      <w:r>
        <w:rPr>
          <w:rFonts w:cs="Times New Roman" w:ascii="Times New Roman" w:hAnsi="Times New Roman"/>
          <w:color w:val="FF0000"/>
          <w:sz w:val="26"/>
          <w:szCs w:val="26"/>
        </w:rPr>
        <w:object w:dxaOrig="600" w:dyaOrig="620">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30pt;height:31pt" filled="f" o:ole="">
            <v:imagedata r:id="rId2743" o:title=""/>
          </v:shape>
          <o:OLEObject Type="Embed" ProgID="" ShapeID="ole_rId2742" DrawAspect="Content" ObjectID="_1054490319" r:id="rId2742"/>
        </w:object>
      </w:r>
      <w:r>
        <w:rPr>
          <w:rFonts w:cs="Times New Roman" w:ascii="Times New Roman" w:hAnsi="Times New Roman"/>
          <w:sz w:val="26"/>
          <w:szCs w:val="26"/>
        </w:rPr>
        <w:tab/>
        <w:t xml:space="preserve">D. </w:t>
      </w:r>
      <w:r>
        <w:rPr>
          <w:rFonts w:cs="Times New Roman" w:ascii="Times New Roman" w:hAnsi="Times New Roman"/>
          <w:sz w:val="26"/>
          <w:szCs w:val="26"/>
        </w:rPr>
        <w:object w:dxaOrig="600" w:dyaOrig="620">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30pt;height:31pt" filled="f" o:ole="">
            <v:imagedata r:id="rId2745" o:title=""/>
          </v:shape>
          <o:OLEObject Type="Embed" ProgID="" ShapeID="ole_rId2744" DrawAspect="Content" ObjectID="_362271034" r:id="rId2744"/>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2011</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61(CĐ  2011):</w:t>
      </w:r>
      <w:r>
        <w:rPr>
          <w:rFonts w:cs="Times New Roman" w:ascii="Times New Roman" w:hAnsi="Times New Roman"/>
          <w:sz w:val="26"/>
          <w:szCs w:val="26"/>
        </w:rPr>
        <w:t xml:space="preserve"> Hạt nhân </w:t>
      </w:r>
      <w:r>
        <w:rPr>
          <w:rFonts w:cs="Times New Roman" w:ascii="Times New Roman" w:hAnsi="Times New Roman"/>
          <w:sz w:val="26"/>
          <w:szCs w:val="26"/>
        </w:rPr>
        <w:object w:dxaOrig="480" w:dyaOrig="380">
          <v:shapetype id="_x0000_tole_rId2746" coordsize="21600,21600" o:spt="ole_rId2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6" type="_x0000_tole_rId2746" style="width:24pt;height:19pt" filled="f" o:ole="">
            <v:imagedata r:id="rId2747" o:title=""/>
          </v:shape>
          <o:OLEObject Type="Embed" ProgID="" ShapeID="ole_rId2746" DrawAspect="Content" ObjectID="_718040629" r:id="rId2746"/>
        </w:object>
      </w:r>
      <w:r>
        <w:rPr>
          <w:rFonts w:cs="Times New Roman" w:ascii="Times New Roman" w:hAnsi="Times New Roman"/>
          <w:sz w:val="26"/>
          <w:szCs w:val="26"/>
        </w:rPr>
        <w:t xml:space="preserve"> có</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17 nơtron.</w:t>
        <w:tab/>
      </w:r>
      <w:r>
        <w:rPr>
          <w:rFonts w:cs="Times New Roman" w:ascii="Times New Roman" w:hAnsi="Times New Roman"/>
          <w:color w:val="FF0000"/>
          <w:sz w:val="26"/>
          <w:szCs w:val="26"/>
        </w:rPr>
        <w:t>B. 35 nuclôn</w:t>
      </w:r>
      <w:r>
        <w:rPr>
          <w:rFonts w:cs="Times New Roman" w:ascii="Times New Roman" w:hAnsi="Times New Roman"/>
          <w:sz w:val="26"/>
          <w:szCs w:val="26"/>
        </w:rPr>
        <w:t>.</w:t>
        <w:tab/>
        <w:t>C. 18 prôtôn.</w:t>
        <w:tab/>
        <w:t>D. 35 nơtron.</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62(CĐ  2011): </w:t>
      </w:r>
      <w:r>
        <w:rPr>
          <w:rFonts w:cs="Times New Roman" w:ascii="Times New Roman" w:hAnsi="Times New Roman"/>
          <w:sz w:val="26"/>
          <w:szCs w:val="26"/>
        </w:rPr>
        <w:t xml:space="preserve"> Biết khối lượng của hạt nhân </w:t>
      </w:r>
      <w:r>
        <w:rPr>
          <w:rFonts w:cs="Times New Roman" w:ascii="Times New Roman" w:hAnsi="Times New Roman"/>
          <w:sz w:val="26"/>
          <w:szCs w:val="26"/>
        </w:rPr>
        <w:object w:dxaOrig="499" w:dyaOrig="38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24.95pt;height:19pt" filled="f" o:ole="">
            <v:imagedata r:id="rId2749" o:title=""/>
          </v:shape>
          <o:OLEObject Type="Embed" ProgID="" ShapeID="ole_rId2748" DrawAspect="Content" ObjectID="_725290455" r:id="rId2748"/>
        </w:object>
      </w:r>
      <w:r>
        <w:rPr>
          <w:rFonts w:cs="Times New Roman" w:ascii="Times New Roman" w:hAnsi="Times New Roman"/>
          <w:sz w:val="26"/>
          <w:szCs w:val="26"/>
        </w:rPr>
        <w:t xml:space="preserve"> là 234,99 u , của prôtôn là 1,0073 u và của nơtron là 1,0087 u. Năng lượng liên kết riêng của hạt nhân </w:t>
      </w:r>
      <w:r>
        <w:rPr>
          <w:rFonts w:cs="Times New Roman" w:ascii="Times New Roman" w:hAnsi="Times New Roman"/>
          <w:sz w:val="26"/>
          <w:szCs w:val="26"/>
        </w:rPr>
        <w:object w:dxaOrig="499" w:dyaOrig="38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24.95pt;height:19pt" filled="f" o:ole="">
            <v:imagedata r:id="rId2751" o:title=""/>
          </v:shape>
          <o:OLEObject Type="Embed" ProgID="" ShapeID="ole_rId2750" DrawAspect="Content" ObjectID="_1171242298" r:id="rId2750"/>
        </w:object>
      </w:r>
      <w:r>
        <w:rPr>
          <w:rFonts w:cs="Times New Roman" w:ascii="Times New Roman" w:hAnsi="Times New Roman"/>
          <w:sz w:val="26"/>
          <w:szCs w:val="26"/>
        </w:rPr>
        <w:t>la</w:t>
      </w:r>
      <w:r>
        <w:rPr>
          <w:rFonts w:cs="Times New Roman" w:ascii="Times New Roman" w:hAnsi="Times New Roman"/>
          <w:sz w:val="26"/>
          <w:szCs w:val="26"/>
          <w:lang w:val="vi-VN"/>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7,95 MeV/nuclôn</w:t>
        <w:tab/>
        <w:t xml:space="preserve"> B. 6,73 MeV/nuclôn </w:t>
        <w:tab/>
        <w:t>C. 8,71 MeV/nuclôn</w:t>
        <w:tab/>
      </w:r>
      <w:r>
        <w:rPr>
          <w:rFonts w:cs="Times New Roman" w:ascii="Times New Roman" w:hAnsi="Times New Roman"/>
          <w:color w:val="FF0000"/>
          <w:sz w:val="26"/>
          <w:szCs w:val="26"/>
        </w:rPr>
        <w:t>D. 7,63 MeV/nuclôn</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63(CĐ  2011):</w:t>
      </w:r>
      <w:r>
        <w:rPr>
          <w:rFonts w:cs="Times New Roman" w:ascii="Times New Roman" w:hAnsi="Times New Roman"/>
          <w:sz w:val="26"/>
          <w:szCs w:val="26"/>
        </w:rPr>
        <w:t xml:space="preserve"> Một hạt nhân của chất phóng xạ A đang đứng yên thì phân rã tạo ra hai hạt B và C. Gọi m</w:t>
      </w:r>
      <w:r>
        <w:rPr>
          <w:rFonts w:cs="Times New Roman" w:ascii="Times New Roman" w:hAnsi="Times New Roman"/>
          <w:sz w:val="26"/>
          <w:szCs w:val="26"/>
          <w:vertAlign w:val="subscript"/>
        </w:rPr>
        <w:t>A</w:t>
      </w:r>
      <w:r>
        <w:rPr>
          <w:rFonts w:cs="Times New Roman" w:ascii="Times New Roman" w:hAnsi="Times New Roman"/>
          <w:sz w:val="26"/>
          <w:szCs w:val="26"/>
        </w:rPr>
        <w:t>, m</w:t>
      </w:r>
      <w:r>
        <w:rPr>
          <w:rFonts w:cs="Times New Roman" w:ascii="Times New Roman" w:hAnsi="Times New Roman"/>
          <w:sz w:val="26"/>
          <w:szCs w:val="26"/>
          <w:vertAlign w:val="subscript"/>
        </w:rPr>
        <w:t>B</w:t>
      </w:r>
      <w:r>
        <w:rPr>
          <w:rFonts w:cs="Times New Roman" w:ascii="Times New Roman" w:hAnsi="Times New Roman"/>
          <w:sz w:val="26"/>
          <w:szCs w:val="26"/>
        </w:rPr>
        <w:t>, m</w:t>
      </w:r>
      <w:r>
        <w:rPr>
          <w:rFonts w:cs="Times New Roman" w:ascii="Times New Roman" w:hAnsi="Times New Roman"/>
          <w:sz w:val="26"/>
          <w:szCs w:val="26"/>
          <w:vertAlign w:val="subscript"/>
        </w:rPr>
        <w:t>C</w:t>
      </w:r>
      <w:r>
        <w:rPr>
          <w:rFonts w:cs="Times New Roman" w:ascii="Times New Roman" w:hAnsi="Times New Roman"/>
          <w:sz w:val="26"/>
          <w:szCs w:val="26"/>
        </w:rPr>
        <w:t xml:space="preserve"> lần lượt là khối lượng nghỉ của các hạt A, B, C và c là tốc độ ánh sáng trong chân không. Quá trình phóng xạ này tỏa ra  năng lượng Q. Biểu thức nào sau đây đúng?</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r>
      <w:r>
        <w:rPr>
          <w:rFonts w:cs="Times New Roman" w:ascii="Times New Roman" w:hAnsi="Times New Roman"/>
          <w:sz w:val="26"/>
          <w:szCs w:val="26"/>
          <w:lang w:val="fr-FR"/>
        </w:rPr>
        <w:t>A. m</w:t>
      </w:r>
      <w:r>
        <w:rPr>
          <w:rFonts w:cs="Times New Roman" w:ascii="Times New Roman" w:hAnsi="Times New Roman"/>
          <w:sz w:val="26"/>
          <w:szCs w:val="26"/>
          <w:vertAlign w:val="subscript"/>
          <w:lang w:val="fr-FR"/>
        </w:rPr>
        <w:t>A</w:t>
      </w:r>
      <w:r>
        <w:rPr>
          <w:rFonts w:cs="Times New Roman" w:ascii="Times New Roman" w:hAnsi="Times New Roman"/>
          <w:sz w:val="26"/>
          <w:szCs w:val="26"/>
          <w:lang w:val="fr-FR"/>
        </w:rPr>
        <w:t xml:space="preserve"> = m</w:t>
      </w:r>
      <w:r>
        <w:rPr>
          <w:rFonts w:cs="Times New Roman" w:ascii="Times New Roman" w:hAnsi="Times New Roman"/>
          <w:sz w:val="26"/>
          <w:szCs w:val="26"/>
          <w:vertAlign w:val="subscript"/>
          <w:lang w:val="fr-FR"/>
        </w:rPr>
        <w:t>B</w:t>
      </w:r>
      <w:r>
        <w:rPr>
          <w:rFonts w:cs="Times New Roman" w:ascii="Times New Roman" w:hAnsi="Times New Roman"/>
          <w:sz w:val="26"/>
          <w:szCs w:val="26"/>
          <w:lang w:val="fr-FR"/>
        </w:rPr>
        <w:t xml:space="preserve"> + m</w:t>
      </w:r>
      <w:r>
        <w:rPr>
          <w:rFonts w:cs="Times New Roman" w:ascii="Times New Roman" w:hAnsi="Times New Roman"/>
          <w:sz w:val="26"/>
          <w:szCs w:val="26"/>
          <w:vertAlign w:val="subscript"/>
          <w:lang w:val="fr-FR"/>
        </w:rPr>
        <w:t>C</w:t>
      </w:r>
      <w:r>
        <w:rPr>
          <w:rFonts w:cs="Times New Roman" w:ascii="Times New Roman" w:hAnsi="Times New Roman"/>
          <w:sz w:val="26"/>
          <w:szCs w:val="26"/>
          <w:lang w:val="fr-FR"/>
        </w:rPr>
        <w:t>.</w:t>
        <w:tab/>
        <w:t>B. m</w:t>
      </w:r>
      <w:r>
        <w:rPr>
          <w:rFonts w:cs="Times New Roman" w:ascii="Times New Roman" w:hAnsi="Times New Roman"/>
          <w:sz w:val="26"/>
          <w:szCs w:val="26"/>
          <w:vertAlign w:val="subscript"/>
          <w:lang w:val="fr-FR"/>
        </w:rPr>
        <w:t>A</w:t>
      </w:r>
      <w:r>
        <w:rPr>
          <w:rFonts w:cs="Times New Roman" w:ascii="Times New Roman" w:hAnsi="Times New Roman"/>
          <w:sz w:val="26"/>
          <w:szCs w:val="26"/>
          <w:lang w:val="fr-FR"/>
        </w:rPr>
        <w:t xml:space="preserve"> = </w:t>
      </w:r>
      <w:r>
        <w:rPr>
          <w:rFonts w:cs="Times New Roman" w:ascii="Times New Roman" w:hAnsi="Times New Roman"/>
          <w:sz w:val="26"/>
          <w:szCs w:val="26"/>
        </w:rPr>
        <w:object w:dxaOrig="320" w:dyaOrig="62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16pt;height:31pt" filled="f" o:ole="">
            <v:imagedata r:id="rId2753" o:title=""/>
          </v:shape>
          <o:OLEObject Type="Embed" ProgID="" ShapeID="ole_rId2752" DrawAspect="Content" ObjectID="_118466129" r:id="rId2752"/>
        </w:object>
      </w:r>
      <w:r>
        <w:rPr>
          <w:rFonts w:cs="Times New Roman" w:ascii="Times New Roman" w:hAnsi="Times New Roman"/>
          <w:sz w:val="26"/>
          <w:szCs w:val="26"/>
          <w:lang w:val="fr-FR"/>
        </w:rPr>
        <w:t xml:space="preserve"> - m</w:t>
      </w:r>
      <w:r>
        <w:rPr>
          <w:rFonts w:cs="Times New Roman" w:ascii="Times New Roman" w:hAnsi="Times New Roman"/>
          <w:sz w:val="26"/>
          <w:szCs w:val="26"/>
          <w:vertAlign w:val="subscript"/>
          <w:lang w:val="fr-FR"/>
        </w:rPr>
        <w:t>B</w:t>
      </w:r>
      <w:r>
        <w:rPr>
          <w:rFonts w:cs="Times New Roman" w:ascii="Times New Roman" w:hAnsi="Times New Roman"/>
          <w:sz w:val="26"/>
          <w:szCs w:val="26"/>
          <w:lang w:val="fr-FR"/>
        </w:rPr>
        <w:t xml:space="preserve"> – m</w:t>
      </w:r>
      <w:r>
        <w:rPr>
          <w:rFonts w:cs="Times New Roman" w:ascii="Times New Roman" w:hAnsi="Times New Roman"/>
          <w:sz w:val="26"/>
          <w:szCs w:val="26"/>
          <w:vertAlign w:val="subscript"/>
          <w:lang w:val="fr-FR"/>
        </w:rPr>
        <w:t>C</w:t>
      </w:r>
      <w:r>
        <w:rPr>
          <w:rFonts w:cs="Times New Roman" w:ascii="Times New Roman" w:hAnsi="Times New Roman"/>
          <w:sz w:val="26"/>
          <w:szCs w:val="26"/>
          <w:lang w:val="fr-FR"/>
        </w:rPr>
        <w:t>.</w:t>
      </w:r>
      <w:r>
        <w:rPr>
          <w:rFonts w:cs="Times New Roman" w:ascii="Times New Roman" w:hAnsi="Times New Roman"/>
          <w:color w:val="FF0000"/>
          <w:sz w:val="26"/>
          <w:szCs w:val="26"/>
          <w:lang w:val="fr-FR"/>
        </w:rPr>
        <w:tab/>
        <w:t>C. m</w:t>
      </w:r>
      <w:r>
        <w:rPr>
          <w:rFonts w:cs="Times New Roman" w:ascii="Times New Roman" w:hAnsi="Times New Roman"/>
          <w:color w:val="FF0000"/>
          <w:sz w:val="26"/>
          <w:szCs w:val="26"/>
          <w:vertAlign w:val="subscript"/>
          <w:lang w:val="fr-FR"/>
        </w:rPr>
        <w:t>A</w:t>
      </w:r>
      <w:r>
        <w:rPr>
          <w:rFonts w:cs="Times New Roman" w:ascii="Times New Roman" w:hAnsi="Times New Roman"/>
          <w:color w:val="FF0000"/>
          <w:sz w:val="26"/>
          <w:szCs w:val="26"/>
          <w:lang w:val="fr-FR"/>
        </w:rPr>
        <w:t xml:space="preserve"> = m</w:t>
      </w:r>
      <w:r>
        <w:rPr>
          <w:rFonts w:cs="Times New Roman" w:ascii="Times New Roman" w:hAnsi="Times New Roman"/>
          <w:color w:val="FF0000"/>
          <w:sz w:val="26"/>
          <w:szCs w:val="26"/>
          <w:vertAlign w:val="subscript"/>
          <w:lang w:val="fr-FR"/>
        </w:rPr>
        <w:t>B</w:t>
      </w:r>
      <w:r>
        <w:rPr>
          <w:rFonts w:cs="Times New Roman" w:ascii="Times New Roman" w:hAnsi="Times New Roman"/>
          <w:color w:val="FF0000"/>
          <w:sz w:val="26"/>
          <w:szCs w:val="26"/>
          <w:lang w:val="fr-FR"/>
        </w:rPr>
        <w:t xml:space="preserve"> + m</w:t>
      </w:r>
      <w:r>
        <w:rPr>
          <w:rFonts w:cs="Times New Roman" w:ascii="Times New Roman" w:hAnsi="Times New Roman"/>
          <w:color w:val="FF0000"/>
          <w:sz w:val="26"/>
          <w:szCs w:val="26"/>
          <w:vertAlign w:val="subscript"/>
          <w:lang w:val="fr-FR"/>
        </w:rPr>
        <w:t>C</w:t>
      </w:r>
      <w:r>
        <w:rPr>
          <w:rFonts w:cs="Times New Roman" w:ascii="Times New Roman" w:hAnsi="Times New Roman"/>
          <w:color w:val="FF0000"/>
          <w:sz w:val="26"/>
          <w:szCs w:val="26"/>
          <w:lang w:val="fr-FR"/>
        </w:rPr>
        <w:t xml:space="preserve"> + </w:t>
      </w:r>
      <w:r>
        <w:rPr>
          <w:rFonts w:cs="Times New Roman" w:ascii="Times New Roman" w:hAnsi="Times New Roman"/>
          <w:color w:val="FF0000"/>
          <w:sz w:val="26"/>
          <w:szCs w:val="26"/>
        </w:rPr>
        <w:object w:dxaOrig="320" w:dyaOrig="620">
          <v:shapetype id="_x0000_tole_rId2754" coordsize="21600,21600" o:spt="ole_rId2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4" type="_x0000_tole_rId2754" style="width:16pt;height:31pt" filled="f" o:ole="">
            <v:imagedata r:id="rId2755" o:title=""/>
          </v:shape>
          <o:OLEObject Type="Embed" ProgID="" ShapeID="ole_rId2754" DrawAspect="Content" ObjectID="_1322601634" r:id="rId2754"/>
        </w:object>
      </w:r>
      <w:r>
        <w:rPr>
          <w:rFonts w:cs="Times New Roman" w:ascii="Times New Roman" w:hAnsi="Times New Roman"/>
          <w:color w:val="FF0000"/>
          <w:sz w:val="26"/>
          <w:szCs w:val="26"/>
          <w:lang w:val="fr-FR"/>
        </w:rPr>
        <w:t>.</w:t>
      </w:r>
      <w:r>
        <w:rPr>
          <w:rFonts w:cs="Times New Roman" w:ascii="Times New Roman" w:hAnsi="Times New Roman"/>
          <w:sz w:val="26"/>
          <w:szCs w:val="26"/>
          <w:lang w:val="fr-FR"/>
        </w:rPr>
        <w:tab/>
        <w:tab/>
        <w:t>D. m</w:t>
      </w:r>
      <w:r>
        <w:rPr>
          <w:rFonts w:cs="Times New Roman" w:ascii="Times New Roman" w:hAnsi="Times New Roman"/>
          <w:sz w:val="26"/>
          <w:szCs w:val="26"/>
          <w:vertAlign w:val="subscript"/>
          <w:lang w:val="fr-FR"/>
        </w:rPr>
        <w:t>A</w:t>
      </w:r>
      <w:r>
        <w:rPr>
          <w:rFonts w:cs="Times New Roman" w:ascii="Times New Roman" w:hAnsi="Times New Roman"/>
          <w:sz w:val="26"/>
          <w:szCs w:val="26"/>
          <w:lang w:val="fr-FR"/>
        </w:rPr>
        <w:t xml:space="preserve"> = m</w:t>
      </w:r>
      <w:r>
        <w:rPr>
          <w:rFonts w:cs="Times New Roman" w:ascii="Times New Roman" w:hAnsi="Times New Roman"/>
          <w:sz w:val="26"/>
          <w:szCs w:val="26"/>
          <w:vertAlign w:val="subscript"/>
          <w:lang w:val="fr-FR"/>
        </w:rPr>
        <w:t>B</w:t>
      </w:r>
      <w:r>
        <w:rPr>
          <w:rFonts w:cs="Times New Roman" w:ascii="Times New Roman" w:hAnsi="Times New Roman"/>
          <w:sz w:val="26"/>
          <w:szCs w:val="26"/>
          <w:lang w:val="fr-FR"/>
        </w:rPr>
        <w:t xml:space="preserve"> + m</w:t>
      </w:r>
      <w:r>
        <w:rPr>
          <w:rFonts w:cs="Times New Roman" w:ascii="Times New Roman" w:hAnsi="Times New Roman"/>
          <w:sz w:val="26"/>
          <w:szCs w:val="26"/>
          <w:vertAlign w:val="subscript"/>
          <w:lang w:val="fr-FR"/>
        </w:rPr>
        <w:softHyphen/>
        <w:t>C</w:t>
      </w:r>
      <w:r>
        <w:rPr>
          <w:rFonts w:cs="Times New Roman" w:ascii="Times New Roman" w:hAnsi="Times New Roman"/>
          <w:sz w:val="26"/>
          <w:szCs w:val="26"/>
          <w:lang w:val="fr-FR"/>
        </w:rPr>
        <w:t xml:space="preserve"> - </w:t>
      </w:r>
      <w:r>
        <w:rPr>
          <w:rFonts w:cs="Times New Roman" w:ascii="Times New Roman" w:hAnsi="Times New Roman"/>
          <w:sz w:val="26"/>
          <w:szCs w:val="26"/>
        </w:rPr>
        <w:object w:dxaOrig="320" w:dyaOrig="620">
          <v:shapetype id="_x0000_tole_rId2756" coordsize="21600,21600" o:spt="ole_rId2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6" type="_x0000_tole_rId2756" style="width:16pt;height:31pt" filled="f" o:ole="">
            <v:imagedata r:id="rId2757" o:title=""/>
          </v:shape>
          <o:OLEObject Type="Embed" ProgID="" ShapeID="ole_rId2756" DrawAspect="Content" ObjectID="_1320230465" r:id="rId2756"/>
        </w:object>
      </w:r>
      <w:r>
        <w:rPr>
          <w:rFonts w:cs="Times New Roman" w:ascii="Times New Roman" w:hAnsi="Times New Roman"/>
          <w:sz w:val="26"/>
          <w:szCs w:val="26"/>
          <w:lang w:val="fr-FR"/>
        </w:rPr>
        <w:t>.</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lang w:val="fr-FR"/>
        </w:rPr>
        <w:t>Câu 64</w:t>
      </w:r>
      <w:r>
        <w:rPr>
          <w:rFonts w:cs="Times New Roman" w:ascii="Times New Roman" w:hAnsi="Times New Roman"/>
          <w:b/>
          <w:sz w:val="26"/>
          <w:szCs w:val="26"/>
        </w:rPr>
        <w:t>(CĐ  2011)</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Dùng hạt </w:t>
      </w:r>
      <w:r>
        <w:rPr>
          <w:rFonts w:cs="Times New Roman" w:ascii="Times New Roman" w:hAnsi="Times New Roman"/>
          <w:sz w:val="26"/>
          <w:szCs w:val="26"/>
        </w:rPr>
        <w:t>α</w:t>
      </w:r>
      <w:r>
        <w:rPr>
          <w:rFonts w:cs="Times New Roman" w:ascii="Times New Roman" w:hAnsi="Times New Roman"/>
          <w:sz w:val="26"/>
          <w:szCs w:val="26"/>
          <w:lang w:val="fr-FR"/>
        </w:rPr>
        <w:t xml:space="preserve"> bắn phá hạt nhân nitơ đang đứng yên thì thu được một hạt prôtôn  và hạt nhân ôxi theo phản ứng : </w:t>
      </w:r>
      <w:r>
        <w:rPr>
          <w:rFonts w:cs="Times New Roman" w:ascii="Times New Roman" w:hAnsi="Times New Roman"/>
          <w:sz w:val="26"/>
          <w:szCs w:val="26"/>
        </w:rPr>
        <w:object w:dxaOrig="2020" w:dyaOrig="380">
          <v:shapetype id="_x0000_tole_rId2758" coordsize="21600,21600" o:spt="ole_rId2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8" type="_x0000_tole_rId2758" style="width:101pt;height:19pt" filled="f" o:ole="">
            <v:imagedata r:id="rId2759" o:title=""/>
          </v:shape>
          <o:OLEObject Type="Embed" ProgID="" ShapeID="ole_rId2758" DrawAspect="Content" ObjectID="_405580149" r:id="rId2758"/>
        </w:object>
      </w:r>
      <w:r>
        <w:rPr>
          <w:rFonts w:cs="Times New Roman" w:ascii="Times New Roman" w:hAnsi="Times New Roman"/>
          <w:sz w:val="26"/>
          <w:szCs w:val="26"/>
          <w:lang w:val="fr-FR"/>
        </w:rPr>
        <w:t>. Biết khối lượng các hạt trong phản ứng trên là: m</w:t>
      </w:r>
      <w:r>
        <w:rPr>
          <w:rFonts w:cs="Times New Roman" w:ascii="Times New Roman" w:hAnsi="Times New Roman"/>
          <w:sz w:val="26"/>
          <w:szCs w:val="26"/>
          <w:vertAlign w:val="subscript"/>
        </w:rPr>
        <w:t>α</w:t>
      </w:r>
      <w:r>
        <w:rPr>
          <w:rFonts w:cs="Times New Roman" w:ascii="Times New Roman" w:hAnsi="Times New Roman"/>
          <w:sz w:val="26"/>
          <w:szCs w:val="26"/>
          <w:lang w:val="fr-FR"/>
        </w:rPr>
        <w:t xml:space="preserve"> = 4,0015 u; m</w:t>
      </w:r>
      <w:r>
        <w:rPr>
          <w:rFonts w:cs="Times New Roman" w:ascii="Times New Roman" w:hAnsi="Times New Roman"/>
          <w:sz w:val="26"/>
          <w:szCs w:val="26"/>
          <w:vertAlign w:val="subscript"/>
          <w:lang w:val="fr-FR"/>
        </w:rPr>
        <w:t>N</w:t>
      </w:r>
      <w:r>
        <w:rPr>
          <w:rFonts w:cs="Times New Roman" w:ascii="Times New Roman" w:hAnsi="Times New Roman"/>
          <w:sz w:val="26"/>
          <w:szCs w:val="26"/>
          <w:lang w:val="fr-FR"/>
        </w:rPr>
        <w:t xml:space="preserve"> = 13,9992 u; m</w:t>
      </w:r>
      <w:r>
        <w:rPr>
          <w:rFonts w:cs="Times New Roman" w:ascii="Times New Roman" w:hAnsi="Times New Roman"/>
          <w:sz w:val="26"/>
          <w:szCs w:val="26"/>
          <w:vertAlign w:val="subscript"/>
          <w:lang w:val="fr-FR"/>
        </w:rPr>
        <w:t>O</w:t>
      </w:r>
      <w:r>
        <w:rPr>
          <w:rFonts w:cs="Times New Roman" w:ascii="Times New Roman" w:hAnsi="Times New Roman"/>
          <w:sz w:val="26"/>
          <w:szCs w:val="26"/>
          <w:lang w:val="fr-FR"/>
        </w:rPr>
        <w:t xml:space="preserve"> = 16,9947 u; m</w:t>
      </w:r>
      <w:r>
        <w:rPr>
          <w:rFonts w:cs="Times New Roman" w:ascii="Times New Roman" w:hAnsi="Times New Roman"/>
          <w:sz w:val="26"/>
          <w:szCs w:val="26"/>
          <w:vertAlign w:val="subscript"/>
          <w:lang w:val="fr-FR"/>
        </w:rPr>
        <w:t>P</w:t>
      </w:r>
      <w:r>
        <w:rPr>
          <w:rFonts w:cs="Times New Roman" w:ascii="Times New Roman" w:hAnsi="Times New Roman"/>
          <w:sz w:val="26"/>
          <w:szCs w:val="26"/>
          <w:lang w:val="fr-FR"/>
        </w:rPr>
        <w:t xml:space="preserve"> = 1,0073 u. Nếu bỏ qua động năng của các hạt sinh ra thì động năng tối thiểu của hạt </w:t>
      </w:r>
      <w:r>
        <w:rPr>
          <w:rFonts w:cs="Times New Roman" w:ascii="Times New Roman" w:hAnsi="Times New Roman"/>
          <w:sz w:val="26"/>
          <w:szCs w:val="26"/>
        </w:rPr>
        <w:t>α</w:t>
      </w:r>
      <w:r>
        <w:rPr>
          <w:rFonts w:cs="Times New Roman" w:ascii="Times New Roman" w:hAnsi="Times New Roman"/>
          <w:sz w:val="26"/>
          <w:szCs w:val="26"/>
          <w:lang w:val="fr-FR"/>
        </w:rPr>
        <w:t xml:space="preserve"> là</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sz w:val="26"/>
          <w:szCs w:val="26"/>
        </w:rPr>
        <w:tab/>
        <w:t>A. 3,007 MeV.</w:t>
        <w:tab/>
      </w:r>
      <w:r>
        <w:rPr>
          <w:rFonts w:cs="Times New Roman" w:ascii="Times New Roman" w:hAnsi="Times New Roman"/>
          <w:color w:val="FF0000"/>
          <w:sz w:val="26"/>
          <w:szCs w:val="26"/>
        </w:rPr>
        <w:t>B. 1,211 MeV.</w:t>
      </w:r>
      <w:r>
        <w:rPr>
          <w:rFonts w:cs="Times New Roman" w:ascii="Times New Roman" w:hAnsi="Times New Roman"/>
          <w:sz w:val="26"/>
          <w:szCs w:val="26"/>
        </w:rPr>
        <w:tab/>
        <w:t>C. 29,069 MeV.</w:t>
        <w:tab/>
        <w:t>D. 1,503 MeV.</w:t>
      </w:r>
    </w:p>
    <w:p>
      <w:pPr>
        <w:pStyle w:val="Normal"/>
        <w:tabs>
          <w:tab w:val="clear" w:pos="720"/>
          <w:tab w:val="left" w:pos="540" w:leader="none"/>
          <w:tab w:val="left" w:pos="2700" w:leader="none"/>
          <w:tab w:val="left" w:pos="5040" w:leader="none"/>
          <w:tab w:val="left" w:pos="7200" w:leader="none"/>
        </w:tabs>
        <w:jc w:val="both"/>
        <w:rPr/>
      </w:pPr>
      <w:r>
        <w:rPr>
          <w:rFonts w:cs="Times New Roman" w:ascii="Times New Roman" w:hAnsi="Times New Roman"/>
          <w:b/>
          <w:sz w:val="26"/>
          <w:szCs w:val="26"/>
        </w:rPr>
        <w:t>Câu 65(CĐ  2011):</w:t>
      </w:r>
      <w:r>
        <w:rPr>
          <w:rFonts w:cs="Times New Roman" w:ascii="Times New Roman" w:hAnsi="Times New Roman"/>
          <w:sz w:val="26"/>
          <w:szCs w:val="26"/>
        </w:rPr>
        <w:t xml:space="preserve"> Trong khoảng thời gian 4 h có 75% số hạt nhân ban đầu của một đồng vị phóng xạ bị phân rã. Chu kì bán rã của đồng vị đó là</w:t>
      </w:r>
    </w:p>
    <w:p>
      <w:pPr>
        <w:pStyle w:val="Normal"/>
        <w:tabs>
          <w:tab w:val="clear" w:pos="720"/>
          <w:tab w:val="left" w:pos="240" w:leader="none"/>
          <w:tab w:val="left" w:pos="2700" w:leader="none"/>
          <w:tab w:val="left" w:pos="5040" w:leader="none"/>
          <w:tab w:val="left" w:pos="7200" w:leader="none"/>
        </w:tabs>
        <w:jc w:val="both"/>
        <w:rPr/>
      </w:pPr>
      <w:r>
        <w:rPr>
          <w:rFonts w:cs="Times New Roman" w:ascii="Times New Roman" w:hAnsi="Times New Roman"/>
          <w:color w:val="FF0000"/>
          <w:sz w:val="26"/>
          <w:szCs w:val="26"/>
        </w:rPr>
        <w:tab/>
        <w:t>A. 2 h.</w:t>
      </w:r>
      <w:r>
        <w:rPr>
          <w:rFonts w:cs="Times New Roman" w:ascii="Times New Roman" w:hAnsi="Times New Roman"/>
          <w:sz w:val="26"/>
          <w:szCs w:val="26"/>
        </w:rPr>
        <w:tab/>
        <w:t>B. 1 h.</w:t>
        <w:tab/>
        <w:t>C. 3 h.</w:t>
        <w:tab/>
        <w:t>D. 4 h.</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2012</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66(CĐ  2012): </w:t>
      </w:r>
      <w:r>
        <w:rPr>
          <w:rFonts w:cs="Times New Roman" w:ascii="Times New Roman" w:hAnsi="Times New Roman"/>
          <w:sz w:val="26"/>
          <w:szCs w:val="26"/>
        </w:rPr>
        <w:t xml:space="preserve"> Giả thiết một chất phóng xạ có hằng số phóng xạ là </w:t>
      </w:r>
      <w:r>
        <w:rPr>
          <w:rFonts w:eastAsia="Symbol" w:cs="Symbol" w:ascii="Symbol" w:hAnsi="Symbol"/>
          <w:sz w:val="26"/>
          <w:szCs w:val="26"/>
        </w:rPr>
        <w:sym w:font="Symbol" w:char="f06c"/>
      </w:r>
      <w:r>
        <w:rPr>
          <w:rFonts w:cs="Times New Roman" w:ascii="Times New Roman" w:hAnsi="Times New Roman"/>
          <w:sz w:val="26"/>
          <w:szCs w:val="26"/>
        </w:rPr>
        <w:t xml:space="preserve"> = 5.10</w:t>
      </w:r>
      <w:r>
        <w:rPr>
          <w:rFonts w:cs="Times New Roman" w:ascii="Times New Roman" w:hAnsi="Times New Roman"/>
          <w:sz w:val="26"/>
          <w:szCs w:val="26"/>
          <w:vertAlign w:val="superscript"/>
        </w:rPr>
        <w:t>-8</w:t>
      </w:r>
      <w:r>
        <w:rPr>
          <w:rFonts w:cs="Times New Roman" w:ascii="Times New Roman" w:hAnsi="Times New Roman"/>
          <w:sz w:val="26"/>
          <w:szCs w:val="26"/>
        </w:rPr>
        <w:t>s</w:t>
      </w:r>
      <w:r>
        <w:rPr>
          <w:rFonts w:cs="Times New Roman" w:ascii="Times New Roman" w:hAnsi="Times New Roman"/>
          <w:sz w:val="26"/>
          <w:szCs w:val="26"/>
          <w:vertAlign w:val="superscript"/>
        </w:rPr>
        <w:t>-1</w:t>
      </w:r>
      <w:r>
        <w:rPr>
          <w:rFonts w:cs="Times New Roman" w:ascii="Times New Roman" w:hAnsi="Times New Roman"/>
          <w:sz w:val="26"/>
          <w:szCs w:val="26"/>
        </w:rPr>
        <w:t>. Thời gian để số hạt nhân chất phóng xạ đó giảm đi e lần (với lne = 1)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5.10</w:t>
      </w:r>
      <w:r>
        <w:rPr>
          <w:rFonts w:cs="Times New Roman" w:ascii="Times New Roman" w:hAnsi="Times New Roman"/>
          <w:sz w:val="26"/>
          <w:szCs w:val="26"/>
          <w:vertAlign w:val="superscript"/>
        </w:rPr>
        <w:t>8</w:t>
      </w:r>
      <w:r>
        <w:rPr>
          <w:rFonts w:cs="Times New Roman" w:ascii="Times New Roman" w:hAnsi="Times New Roman"/>
          <w:sz w:val="26"/>
          <w:szCs w:val="26"/>
        </w:rPr>
        <w:t>s.</w:t>
        <w:tab/>
        <w:t>B. 5.10</w:t>
      </w:r>
      <w:r>
        <w:rPr>
          <w:rFonts w:cs="Times New Roman" w:ascii="Times New Roman" w:hAnsi="Times New Roman"/>
          <w:sz w:val="26"/>
          <w:szCs w:val="26"/>
          <w:vertAlign w:val="superscript"/>
        </w:rPr>
        <w:t>7</w:t>
      </w:r>
      <w:r>
        <w:rPr>
          <w:rFonts w:cs="Times New Roman" w:ascii="Times New Roman" w:hAnsi="Times New Roman"/>
          <w:sz w:val="26"/>
          <w:szCs w:val="26"/>
        </w:rPr>
        <w:t>s.</w:t>
        <w:tab/>
        <w:t>C. 2.10</w:t>
      </w:r>
      <w:r>
        <w:rPr>
          <w:rFonts w:cs="Times New Roman" w:ascii="Times New Roman" w:hAnsi="Times New Roman"/>
          <w:sz w:val="26"/>
          <w:szCs w:val="26"/>
          <w:vertAlign w:val="superscript"/>
        </w:rPr>
        <w:t>8</w:t>
      </w:r>
      <w:r>
        <w:rPr>
          <w:rFonts w:cs="Times New Roman" w:ascii="Times New Roman" w:hAnsi="Times New Roman"/>
          <w:sz w:val="26"/>
          <w:szCs w:val="26"/>
        </w:rPr>
        <w:t>s.</w:t>
        <w:tab/>
      </w:r>
      <w:r>
        <w:rPr>
          <w:rFonts w:cs="Times New Roman" w:ascii="Times New Roman" w:hAnsi="Times New Roman"/>
          <w:color w:val="FF0000"/>
          <w:sz w:val="26"/>
          <w:szCs w:val="26"/>
        </w:rPr>
        <w:t>D. 2.10</w:t>
      </w:r>
      <w:r>
        <w:rPr>
          <w:rFonts w:cs="Times New Roman" w:ascii="Times New Roman" w:hAnsi="Times New Roman"/>
          <w:color w:val="FF0000"/>
          <w:sz w:val="26"/>
          <w:szCs w:val="26"/>
          <w:vertAlign w:val="superscript"/>
        </w:rPr>
        <w:t>7</w:t>
      </w:r>
      <w:r>
        <w:rPr>
          <w:rFonts w:cs="Times New Roman" w:ascii="Times New Roman" w:hAnsi="Times New Roman"/>
          <w:color w:val="FF0000"/>
          <w:sz w:val="26"/>
          <w:szCs w:val="26"/>
        </w:rPr>
        <w:t>s.</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Câu 67(CĐ  2012):</w:t>
      </w:r>
      <w:r>
        <w:rPr>
          <w:rFonts w:cs="Times New Roman" w:ascii="Times New Roman" w:hAnsi="Times New Roman"/>
          <w:sz w:val="26"/>
          <w:szCs w:val="26"/>
        </w:rPr>
        <w:t xml:space="preserve"> Trong các hạt nhân: </w:t>
      </w:r>
      <w:r>
        <w:rPr>
          <w:rFonts w:cs="Times New Roman" w:ascii="Times New Roman" w:hAnsi="Times New Roman"/>
          <w:sz w:val="26"/>
          <w:szCs w:val="26"/>
        </w:rPr>
        <w:object w:dxaOrig="460" w:dyaOrig="380">
          <v:shapetype id="_x0000_tole_rId2760" coordsize="21600,21600" o:spt="ole_rId2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0" type="_x0000_tole_rId2760" style="width:23pt;height:19pt" filled="f" o:ole="">
            <v:imagedata r:id="rId2761" o:title=""/>
          </v:shape>
          <o:OLEObject Type="Embed" ProgID="" ShapeID="ole_rId2760" DrawAspect="Content" ObjectID="_2076078531" r:id="rId2760"/>
        </w:object>
      </w:r>
      <w:r>
        <w:rPr>
          <w:rFonts w:cs="Times New Roman" w:ascii="Times New Roman" w:hAnsi="Times New Roman"/>
          <w:sz w:val="26"/>
          <w:szCs w:val="26"/>
        </w:rPr>
        <w:t xml:space="preserve">, </w:t>
      </w:r>
      <w:r>
        <w:rPr>
          <w:rFonts w:cs="Times New Roman" w:ascii="Times New Roman" w:hAnsi="Times New Roman"/>
          <w:sz w:val="26"/>
          <w:szCs w:val="26"/>
        </w:rPr>
        <w:object w:dxaOrig="400" w:dyaOrig="380">
          <v:shapetype id="_x0000_tole_rId2762" coordsize="21600,21600" o:spt="ole_rId2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2" type="_x0000_tole_rId2762" style="width:20pt;height:19pt" filled="f" o:ole="">
            <v:imagedata r:id="rId2763" o:title=""/>
          </v:shape>
          <o:OLEObject Type="Embed" ProgID="" ShapeID="ole_rId2762" DrawAspect="Content" ObjectID="_981950261" r:id="rId2762"/>
        </w:object>
      </w:r>
      <w:r>
        <w:rPr>
          <w:rFonts w:cs="Times New Roman" w:ascii="Times New Roman" w:hAnsi="Times New Roman"/>
          <w:sz w:val="26"/>
          <w:szCs w:val="26"/>
        </w:rPr>
        <w:t xml:space="preserve">, </w:t>
      </w:r>
      <w:r>
        <w:rPr>
          <w:rFonts w:cs="Times New Roman" w:ascii="Times New Roman" w:hAnsi="Times New Roman"/>
          <w:sz w:val="26"/>
          <w:szCs w:val="26"/>
        </w:rPr>
        <w:object w:dxaOrig="499" w:dyaOrig="380">
          <v:shapetype id="_x0000_tole_rId2764" coordsize="21600,21600" o:spt="ole_rId2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4" type="_x0000_tole_rId2764" style="width:24.95pt;height:19pt" filled="f" o:ole="">
            <v:imagedata r:id="rId2765" o:title=""/>
          </v:shape>
          <o:OLEObject Type="Embed" ProgID="" ShapeID="ole_rId2764" DrawAspect="Content" ObjectID="_727888449" r:id="rId2764"/>
        </w:object>
      </w:r>
      <w:r>
        <w:rPr>
          <w:rFonts w:cs="Times New Roman" w:ascii="Times New Roman" w:hAnsi="Times New Roman"/>
          <w:sz w:val="26"/>
          <w:szCs w:val="26"/>
        </w:rPr>
        <w:t xml:space="preserve"> và </w:t>
      </w:r>
      <w:r>
        <w:rPr>
          <w:rFonts w:cs="Times New Roman" w:ascii="Times New Roman" w:hAnsi="Times New Roman"/>
          <w:sz w:val="26"/>
          <w:szCs w:val="26"/>
        </w:rPr>
        <w:object w:dxaOrig="499" w:dyaOrig="380">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24.95pt;height:19pt" filled="f" o:ole="">
            <v:imagedata r:id="rId2767" o:title=""/>
          </v:shape>
          <o:OLEObject Type="Embed" ProgID="" ShapeID="ole_rId2766" DrawAspect="Content" ObjectID="_259940070" r:id="rId2766"/>
        </w:object>
      </w:r>
      <w:r>
        <w:rPr>
          <w:rFonts w:cs="Times New Roman" w:ascii="Times New Roman" w:hAnsi="Times New Roman"/>
          <w:sz w:val="26"/>
          <w:szCs w:val="26"/>
        </w:rPr>
        <w:t>, hạt nhân bền vững nhất là</w:t>
      </w:r>
    </w:p>
    <w:p>
      <w:pPr>
        <w:pStyle w:val="Normal"/>
        <w:tabs>
          <w:tab w:val="clear" w:pos="720"/>
          <w:tab w:val="left" w:pos="240" w:leader="none"/>
          <w:tab w:val="left" w:pos="2520" w:leader="none"/>
          <w:tab w:val="left" w:pos="4920" w:leader="none"/>
          <w:tab w:val="left" w:pos="7230" w:leader="none"/>
        </w:tabs>
        <w:jc w:val="both"/>
        <w:rPr>
          <w:rFonts w:ascii="Times New Roman" w:hAnsi="Times New Roman" w:cs="Times New Roman"/>
          <w:b/>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499" w:dyaOrig="380">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24.95pt;height:19pt" filled="f" o:ole="">
            <v:imagedata r:id="rId2769" o:title=""/>
          </v:shape>
          <o:OLEObject Type="Embed" ProgID="" ShapeID="ole_rId2768" DrawAspect="Content" ObjectID="_2099318634" r:id="rId2768"/>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499" w:dyaOrig="380">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24.95pt;height:19pt" filled="f" o:ole="">
            <v:imagedata r:id="rId2771" o:title=""/>
          </v:shape>
          <o:OLEObject Type="Embed" ProgID="" ShapeID="ole_rId2770" DrawAspect="Content" ObjectID="_1977039419" r:id="rId2770"/>
        </w:object>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object w:dxaOrig="400" w:dyaOrig="380">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20pt;height:19pt" filled="f" o:ole="">
            <v:imagedata r:id="rId2773" o:title=""/>
          </v:shape>
          <o:OLEObject Type="Embed" ProgID="" ShapeID="ole_rId2772" DrawAspect="Content" ObjectID="_1397424722" r:id="rId2772"/>
        </w:object>
      </w:r>
      <w:r>
        <w:rPr>
          <w:rFonts w:cs="Times New Roman" w:ascii="Times New Roman" w:hAnsi="Times New Roman"/>
          <w:sz w:val="26"/>
          <w:szCs w:val="26"/>
        </w:rPr>
        <w:tab/>
        <w:t xml:space="preserve">D. </w:t>
      </w:r>
      <w:r>
        <w:rPr>
          <w:rFonts w:cs="Times New Roman" w:ascii="Times New Roman" w:hAnsi="Times New Roman"/>
          <w:sz w:val="26"/>
          <w:szCs w:val="26"/>
        </w:rPr>
        <w:object w:dxaOrig="460" w:dyaOrig="38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23pt;height:19pt" filled="f" o:ole="">
            <v:imagedata r:id="rId2775" o:title=""/>
          </v:shape>
          <o:OLEObject Type="Embed" ProgID="" ShapeID="ole_rId2774" DrawAspect="Content" ObjectID="_1715472937" r:id="rId2774"/>
        </w:objec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68(CĐ  2012): </w:t>
      </w:r>
      <w:r>
        <w:rPr>
          <w:rFonts w:cs="Times New Roman" w:ascii="Times New Roman" w:hAnsi="Times New Roman"/>
          <w:sz w:val="26"/>
          <w:szCs w:val="26"/>
        </w:rPr>
        <w:t>Cho phản ứng hạt nhân :</w:t>
      </w:r>
      <w:r>
        <w:rPr>
          <w:rFonts w:cs="Times New Roman" w:ascii="Times New Roman" w:hAnsi="Times New Roman"/>
          <w:sz w:val="26"/>
          <w:szCs w:val="26"/>
        </w:rPr>
        <w:object w:dxaOrig="2040" w:dyaOrig="380">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102pt;height:19pt" filled="f" o:ole="">
            <v:imagedata r:id="rId2777" o:title=""/>
          </v:shape>
          <o:OLEObject Type="Embed" ProgID="" ShapeID="ole_rId2776" DrawAspect="Content" ObjectID="_419179729" r:id="rId2776"/>
        </w:object>
      </w:r>
      <w:r>
        <w:rPr>
          <w:rFonts w:cs="Times New Roman" w:ascii="Times New Roman" w:hAnsi="Times New Roman"/>
          <w:sz w:val="26"/>
          <w:szCs w:val="26"/>
        </w:rPr>
        <w:t xml:space="preserve">. Biết khối lượng của </w:t>
      </w:r>
      <w:r>
        <w:rPr>
          <w:rFonts w:cs="Times New Roman" w:ascii="Times New Roman" w:hAnsi="Times New Roman"/>
          <w:sz w:val="26"/>
          <w:szCs w:val="26"/>
        </w:rPr>
        <w:object w:dxaOrig="1160" w:dyaOrig="38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58pt;height:19pt" filled="f" o:ole="">
            <v:imagedata r:id="rId2779" o:title=""/>
          </v:shape>
          <o:OLEObject Type="Embed" ProgID="" ShapeID="ole_rId2778" DrawAspect="Content" ObjectID="_816345579" r:id="rId2778"/>
        </w:object>
      </w:r>
      <w:r>
        <w:rPr>
          <w:rFonts w:cs="Times New Roman" w:ascii="Times New Roman" w:hAnsi="Times New Roman"/>
          <w:sz w:val="26"/>
          <w:szCs w:val="26"/>
        </w:rPr>
        <w:t xml:space="preserve"> lần lượt là m</w:t>
      </w:r>
      <w:r>
        <w:rPr>
          <w:rFonts w:cs="Times New Roman" w:ascii="Times New Roman" w:hAnsi="Times New Roman"/>
          <w:sz w:val="26"/>
          <w:szCs w:val="26"/>
          <w:vertAlign w:val="subscript"/>
        </w:rPr>
        <w:t>D</w:t>
      </w:r>
      <w:r>
        <w:rPr>
          <w:rFonts w:cs="Times New Roman" w:ascii="Times New Roman" w:hAnsi="Times New Roman"/>
          <w:sz w:val="26"/>
          <w:szCs w:val="26"/>
        </w:rPr>
        <w:t>=2,0135u; m</w:t>
      </w:r>
      <w:r>
        <w:rPr>
          <w:rFonts w:cs="Times New Roman" w:ascii="Times New Roman" w:hAnsi="Times New Roman"/>
          <w:sz w:val="26"/>
          <w:szCs w:val="26"/>
          <w:vertAlign w:val="subscript"/>
        </w:rPr>
        <w:t>He</w:t>
      </w:r>
      <w:r>
        <w:rPr>
          <w:rFonts w:cs="Times New Roman" w:ascii="Times New Roman" w:hAnsi="Times New Roman"/>
          <w:sz w:val="26"/>
          <w:szCs w:val="26"/>
        </w:rPr>
        <w:t xml:space="preserve"> = 3,0149 u; m</w:t>
      </w:r>
      <w:r>
        <w:rPr>
          <w:rFonts w:cs="Times New Roman" w:ascii="Times New Roman" w:hAnsi="Times New Roman"/>
          <w:sz w:val="26"/>
          <w:szCs w:val="26"/>
          <w:vertAlign w:val="subscript"/>
        </w:rPr>
        <w:t>n</w:t>
      </w:r>
      <w:r>
        <w:rPr>
          <w:rFonts w:cs="Times New Roman" w:ascii="Times New Roman" w:hAnsi="Times New Roman"/>
          <w:sz w:val="26"/>
          <w:szCs w:val="26"/>
        </w:rPr>
        <w:t xml:space="preserve"> = 1,0087u. Năng lượng tỏa ra của phản ứng trên bằng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1,8821 MeV.</w:t>
        <w:tab/>
        <w:t>B. 2,7391 MeV.</w:t>
        <w:tab/>
        <w:t>C. 7,4991 MeV.</w:t>
        <w:tab/>
      </w:r>
      <w:r>
        <w:rPr>
          <w:rFonts w:cs="Times New Roman" w:ascii="Times New Roman" w:hAnsi="Times New Roman"/>
          <w:color w:val="FF0000"/>
          <w:sz w:val="26"/>
          <w:szCs w:val="26"/>
        </w:rPr>
        <w:t>D. 3,1671 MeV.</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69(CĐ  2012): </w:t>
      </w:r>
      <w:r>
        <w:rPr>
          <w:rFonts w:cs="Times New Roman" w:ascii="Times New Roman" w:hAnsi="Times New Roman"/>
          <w:sz w:val="26"/>
          <w:szCs w:val="26"/>
        </w:rPr>
        <w:t xml:space="preserve"> Cho phản ứng hạt nhân: X + </w:t>
      </w:r>
      <w:r>
        <w:rPr>
          <w:rFonts w:cs="Times New Roman" w:ascii="Times New Roman" w:hAnsi="Times New Roman"/>
          <w:sz w:val="26"/>
          <w:szCs w:val="26"/>
        </w:rPr>
        <w:object w:dxaOrig="420" w:dyaOrig="38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21pt;height:19pt" filled="f" o:ole="">
            <v:imagedata r:id="rId2781" o:title=""/>
          </v:shape>
          <o:OLEObject Type="Embed" ProgID="" ShapeID="ole_rId2780" DrawAspect="Content" ObjectID="_1308620326" r:id="rId2780"/>
        </w:object>
      </w:r>
      <w:r>
        <w:rPr>
          <w:rFonts w:cs="Times New Roman" w:ascii="Times New Roman" w:hAnsi="Times New Roman"/>
          <w:sz w:val="26"/>
          <w:szCs w:val="26"/>
        </w:rPr>
        <w:t xml:space="preserve"> </w:t>
      </w:r>
      <w:r>
        <w:rPr>
          <w:rFonts w:eastAsia="Symbol" w:cs="Symbol" w:ascii="Symbol" w:hAnsi="Symbol"/>
          <w:sz w:val="26"/>
          <w:szCs w:val="26"/>
        </w:rPr>
        <w:sym w:font="Symbol" w:char="f0ae"/>
      </w:r>
      <w:r>
        <w:rPr>
          <w:rFonts w:cs="Times New Roman" w:ascii="Times New Roman" w:hAnsi="Times New Roman"/>
          <w:sz w:val="26"/>
          <w:szCs w:val="26"/>
        </w:rPr>
        <w:t xml:space="preserve"> </w:t>
      </w:r>
      <w:r>
        <w:rPr>
          <w:rFonts w:cs="Times New Roman" w:ascii="Times New Roman" w:hAnsi="Times New Roman"/>
          <w:sz w:val="26"/>
          <w:szCs w:val="26"/>
        </w:rPr>
        <w:object w:dxaOrig="999" w:dyaOrig="38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49.95pt;height:19pt" filled="f" o:ole="">
            <v:imagedata r:id="rId2783" o:title=""/>
          </v:shape>
          <o:OLEObject Type="Embed" ProgID="" ShapeID="ole_rId2782" DrawAspect="Content" ObjectID="_260517037" r:id="rId2782"/>
        </w:object>
      </w:r>
      <w:r>
        <w:rPr>
          <w:rFonts w:cs="Times New Roman" w:ascii="Times New Roman" w:hAnsi="Times New Roman"/>
          <w:sz w:val="26"/>
          <w:szCs w:val="26"/>
        </w:rPr>
        <w:t>. Hạt X là</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anpha.</w:t>
        <w:tab/>
        <w:t>B. nơtron.</w:t>
        <w:tab/>
        <w:t>C. đơteri.</w:t>
        <w:tab/>
      </w:r>
      <w:r>
        <w:rPr>
          <w:rFonts w:cs="Times New Roman" w:ascii="Times New Roman" w:hAnsi="Times New Roman"/>
          <w:color w:val="FF0000"/>
          <w:sz w:val="26"/>
          <w:szCs w:val="26"/>
        </w:rPr>
        <w:t>D. prôtôn.</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b/>
          <w:sz w:val="26"/>
          <w:szCs w:val="26"/>
        </w:rPr>
        <w:t xml:space="preserve">Câu 70(CĐ  2012): </w:t>
      </w:r>
      <w:r>
        <w:rPr>
          <w:rFonts w:cs="Times New Roman" w:ascii="Times New Roman" w:hAnsi="Times New Roman"/>
          <w:sz w:val="26"/>
          <w:szCs w:val="26"/>
        </w:rPr>
        <w:t xml:space="preserve"> Hai hạt nhân </w:t>
      </w:r>
      <w:r>
        <w:rPr>
          <w:rFonts w:cs="Times New Roman" w:ascii="Times New Roman" w:hAnsi="Times New Roman"/>
          <w:sz w:val="26"/>
          <w:szCs w:val="26"/>
        </w:rPr>
        <w:object w:dxaOrig="320" w:dyaOrig="38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16pt;height:19pt" filled="f" o:ole="">
            <v:imagedata r:id="rId2785" o:title=""/>
          </v:shape>
          <o:OLEObject Type="Embed" ProgID="" ShapeID="ole_rId2784" DrawAspect="Content" ObjectID="_1248335792" r:id="rId2784"/>
        </w:object>
      </w:r>
      <w:r>
        <w:rPr>
          <w:rFonts w:cs="Times New Roman" w:ascii="Times New Roman" w:hAnsi="Times New Roman"/>
          <w:sz w:val="26"/>
          <w:szCs w:val="26"/>
        </w:rPr>
        <w:t xml:space="preserve"> và </w:t>
      </w:r>
      <w:r>
        <w:rPr>
          <w:rFonts w:cs="Times New Roman" w:ascii="Times New Roman" w:hAnsi="Times New Roman"/>
          <w:sz w:val="26"/>
          <w:szCs w:val="26"/>
        </w:rPr>
        <w:object w:dxaOrig="460" w:dyaOrig="38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23pt;height:19pt" filled="f" o:ole="">
            <v:imagedata r:id="rId2787" o:title=""/>
          </v:shape>
          <o:OLEObject Type="Embed" ProgID="" ShapeID="ole_rId2786" DrawAspect="Content" ObjectID="_1420269840" r:id="rId2786"/>
        </w:object>
      </w:r>
      <w:r>
        <w:rPr>
          <w:rFonts w:cs="Times New Roman" w:ascii="Times New Roman" w:hAnsi="Times New Roman"/>
          <w:sz w:val="26"/>
          <w:szCs w:val="26"/>
        </w:rPr>
        <w:t xml:space="preserve"> có cùng</w:t>
      </w:r>
    </w:p>
    <w:p>
      <w:pPr>
        <w:pStyle w:val="Normal"/>
        <w:tabs>
          <w:tab w:val="clear" w:pos="720"/>
          <w:tab w:val="left" w:pos="240" w:leader="none"/>
          <w:tab w:val="left" w:pos="2520" w:leader="none"/>
          <w:tab w:val="left" w:pos="4920" w:leader="none"/>
          <w:tab w:val="left" w:pos="7230" w:leader="none"/>
        </w:tabs>
        <w:jc w:val="both"/>
        <w:rPr/>
      </w:pPr>
      <w:r>
        <w:rPr>
          <w:rFonts w:cs="Times New Roman" w:ascii="Times New Roman" w:hAnsi="Times New Roman"/>
          <w:sz w:val="26"/>
          <w:szCs w:val="26"/>
        </w:rPr>
        <w:tab/>
        <w:t>A. số nơtron.</w:t>
        <w:tab/>
      </w:r>
      <w:r>
        <w:rPr>
          <w:rFonts w:cs="Times New Roman" w:ascii="Times New Roman" w:hAnsi="Times New Roman"/>
          <w:color w:val="FF0000"/>
          <w:sz w:val="26"/>
          <w:szCs w:val="26"/>
        </w:rPr>
        <w:t>B. số nuclôn</w:t>
      </w:r>
      <w:r>
        <w:rPr>
          <w:rFonts w:cs="Times New Roman" w:ascii="Times New Roman" w:hAnsi="Times New Roman"/>
          <w:sz w:val="26"/>
          <w:szCs w:val="26"/>
        </w:rPr>
        <w:t>.</w:t>
        <w:tab/>
        <w:t>C. điện tích.</w:t>
        <w:tab/>
        <w:t>D. số prôtôn.</w:t>
      </w:r>
    </w:p>
    <w:p>
      <w:pPr>
        <w:pStyle w:val="Normal"/>
        <w:rPr/>
      </w:pPr>
      <w:r>
        <w:rPr>
          <w:rFonts w:cs="Times New Roman" w:ascii="Times New Roman" w:hAnsi="Times New Roman"/>
          <w:b/>
          <w:sz w:val="26"/>
          <w:szCs w:val="26"/>
        </w:rPr>
        <w:t>Câu 71(CĐ  2012):</w:t>
      </w:r>
      <w:r>
        <w:rPr>
          <w:rFonts w:cs="Times New Roman" w:ascii="Times New Roman" w:hAnsi="Times New Roman"/>
          <w:sz w:val="26"/>
          <w:szCs w:val="26"/>
        </w:rPr>
        <w:t xml:space="preserve"> Chất phóng xạ X có chu kì bán rã T. Ban đầu (t=0), một mẫu chất phóng xạ X có số hạt là N</w:t>
      </w:r>
      <w:r>
        <w:rPr>
          <w:rFonts w:cs="Times New Roman" w:ascii="Times New Roman" w:hAnsi="Times New Roman"/>
          <w:sz w:val="26"/>
          <w:szCs w:val="26"/>
          <w:vertAlign w:val="subscript"/>
        </w:rPr>
        <w:t>0</w:t>
      </w:r>
      <w:r>
        <w:rPr>
          <w:rFonts w:cs="Times New Roman" w:ascii="Times New Roman" w:hAnsi="Times New Roman"/>
          <w:sz w:val="26"/>
          <w:szCs w:val="26"/>
        </w:rPr>
        <w:t>. Sau khoảng thời gian t=3T (kể từ t=0), số hạt nhân X đã bị phân rã là</w:t>
      </w:r>
    </w:p>
    <w:p>
      <w:pPr>
        <w:pStyle w:val="Normal"/>
        <w:rPr>
          <w:rFonts w:ascii="Times New Roman" w:hAnsi="Times New Roman" w:cs="Times New Roman"/>
          <w:sz w:val="26"/>
          <w:szCs w:val="26"/>
        </w:rPr>
      </w:pPr>
      <w:r>
        <w:rPr>
          <w:rFonts w:cs="Times New Roman" w:ascii="Times New Roman" w:hAnsi="Times New Roman"/>
          <w:b/>
          <w:sz w:val="26"/>
          <w:szCs w:val="26"/>
        </w:rPr>
        <w:t>A.</w:t>
      </w:r>
      <w:r>
        <w:rPr>
          <w:rFonts w:cs="Times New Roman" w:ascii="Times New Roman" w:hAnsi="Times New Roman"/>
          <w:sz w:val="26"/>
          <w:szCs w:val="26"/>
        </w:rPr>
        <w:t xml:space="preserve"> 0,25N</w:t>
      </w:r>
      <w:r>
        <w:rPr>
          <w:rFonts w:cs="Times New Roman" w:ascii="Times New Roman" w:hAnsi="Times New Roman"/>
          <w:sz w:val="26"/>
          <w:szCs w:val="26"/>
          <w:vertAlign w:val="subscript"/>
        </w:rPr>
        <w:t>0</w:t>
      </w:r>
      <w:r>
        <w:rPr>
          <w:rFonts w:cs="Times New Roman" w:ascii="Times New Roman" w:hAnsi="Times New Roman"/>
          <w:sz w:val="26"/>
          <w:szCs w:val="26"/>
        </w:rPr>
        <w:t>.</w:t>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xml:space="preserve"> 0,875N</w:t>
      </w:r>
      <w:r>
        <w:rPr>
          <w:rFonts w:cs="Times New Roman" w:ascii="Times New Roman" w:hAnsi="Times New Roman"/>
          <w:color w:val="FF0000"/>
          <w:sz w:val="26"/>
          <w:szCs w:val="26"/>
          <w:vertAlign w:val="subscript"/>
        </w:rPr>
        <w:t>0</w:t>
      </w:r>
      <w:r>
        <w:rPr>
          <w:rFonts w:cs="Times New Roman" w:ascii="Times New Roman" w:hAnsi="Times New Roman"/>
          <w:color w:val="FF0000"/>
          <w:sz w:val="26"/>
          <w:szCs w:val="26"/>
        </w:rPr>
        <w:t>.</w:t>
        <w:tab/>
      </w:r>
      <w:r>
        <w:rPr>
          <w:rFonts w:cs="Times New Roman" w:ascii="Times New Roman" w:hAnsi="Times New Roman"/>
          <w:sz w:val="26"/>
          <w:szCs w:val="26"/>
        </w:rPr>
        <w:tab/>
      </w:r>
      <w:r>
        <w:rPr>
          <w:rFonts w:cs="Times New Roman" w:ascii="Times New Roman" w:hAnsi="Times New Roman"/>
          <w:b/>
          <w:sz w:val="26"/>
          <w:szCs w:val="26"/>
        </w:rPr>
        <w:t>C.</w:t>
      </w:r>
      <w:r>
        <w:rPr>
          <w:rFonts w:cs="Times New Roman" w:ascii="Times New Roman" w:hAnsi="Times New Roman"/>
          <w:sz w:val="26"/>
          <w:szCs w:val="26"/>
        </w:rPr>
        <w:t xml:space="preserve"> 0,75N</w:t>
      </w:r>
      <w:r>
        <w:rPr>
          <w:rFonts w:cs="Times New Roman" w:ascii="Times New Roman" w:hAnsi="Times New Roman"/>
          <w:sz w:val="26"/>
          <w:szCs w:val="26"/>
          <w:vertAlign w:val="subscript"/>
        </w:rPr>
        <w:t>0</w:t>
      </w:r>
      <w:r>
        <w:rPr>
          <w:rFonts w:cs="Times New Roman" w:ascii="Times New Roman" w:hAnsi="Times New Roman"/>
          <w:sz w:val="26"/>
          <w:szCs w:val="26"/>
        </w:rPr>
        <w:t>.</w:t>
        <w:tab/>
        <w:tab/>
      </w:r>
      <w:r>
        <w:rPr>
          <w:rFonts w:cs="Times New Roman" w:ascii="Times New Roman" w:hAnsi="Times New Roman"/>
          <w:b/>
          <w:sz w:val="26"/>
          <w:szCs w:val="26"/>
        </w:rPr>
        <w:t>D.</w:t>
      </w:r>
      <w:r>
        <w:rPr>
          <w:rFonts w:cs="Times New Roman" w:ascii="Times New Roman" w:hAnsi="Times New Roman"/>
          <w:sz w:val="26"/>
          <w:szCs w:val="26"/>
        </w:rPr>
        <w:t xml:space="preserve"> 0,125N</w:t>
      </w:r>
      <w:r>
        <w:rPr>
          <w:rFonts w:cs="Times New Roman" w:ascii="Times New Roman" w:hAnsi="Times New Roman"/>
          <w:sz w:val="26"/>
          <w:szCs w:val="26"/>
          <w:vertAlign w:val="subscript"/>
        </w:rPr>
        <w:t>0</w:t>
      </w:r>
    </w:p>
    <w:p>
      <w:pPr>
        <w:pStyle w:val="Normal"/>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72(ĐH 2013):</w:t>
      </w:r>
      <w:r>
        <w:rPr>
          <w:rFonts w:cs="Times New Roman" w:ascii="Times New Roman" w:hAnsi="Times New Roman"/>
          <w:sz w:val="26"/>
          <w:szCs w:val="26"/>
        </w:rPr>
        <w:t xml:space="preserve"> Hạt nhân có độ hụt khối càng lớn thì có</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sz w:val="26"/>
          <w:szCs w:val="26"/>
          <w:lang w:val="fr-FR"/>
        </w:rPr>
        <w:t>A. năng lượng liên kết càng nhỏ .</w:t>
        <w:tab/>
      </w:r>
      <w:r>
        <w:rPr>
          <w:rFonts w:cs="Times New Roman" w:ascii="Times New Roman" w:hAnsi="Times New Roman"/>
          <w:color w:val="FF0000"/>
          <w:sz w:val="26"/>
          <w:szCs w:val="26"/>
          <w:lang w:val="fr-FR"/>
        </w:rPr>
        <w:t>B. năng lượng liên kết càng lớn.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lang w:val="fr-FR"/>
        </w:rPr>
      </w:pPr>
      <w:r>
        <w:rPr>
          <w:rFonts w:cs="Times New Roman" w:ascii="Times New Roman" w:hAnsi="Times New Roman"/>
          <w:sz w:val="26"/>
          <w:szCs w:val="26"/>
          <w:lang w:val="fr-FR"/>
        </w:rPr>
        <w:tab/>
        <w:t>C. năng lượng liên kết riêng càng lớn.</w:t>
        <w:tab/>
        <w:t>D. năng lượng liên kết riêng càng nhỏ</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73</w:t>
      </w:r>
      <w:r>
        <w:rPr>
          <w:rFonts w:cs="Times New Roman" w:ascii="Times New Roman" w:hAnsi="Times New Roman"/>
          <w:b/>
          <w:sz w:val="26"/>
          <w:szCs w:val="26"/>
        </w:rPr>
        <w:t>(ĐH 2013)</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Một lò phản ứng phân hạch có công suất 200 MW. Cho rằng toàn bộ năng lượng mà lò phản ứng này sinh ra đều do sự phân hạch của </w:t>
      </w:r>
      <w:r>
        <w:rPr>
          <w:rFonts w:cs="Times New Roman" w:ascii="Times New Roman" w:hAnsi="Times New Roman"/>
          <w:sz w:val="26"/>
          <w:szCs w:val="26"/>
          <w:vertAlign w:val="superscript"/>
          <w:lang w:val="fr-FR"/>
        </w:rPr>
        <w:t>235</w:t>
      </w:r>
      <w:r>
        <w:rPr>
          <w:rFonts w:cs="Times New Roman" w:ascii="Times New Roman" w:hAnsi="Times New Roman"/>
          <w:sz w:val="26"/>
          <w:szCs w:val="26"/>
          <w:lang w:val="fr-FR"/>
        </w:rPr>
        <w:t>U và đồng vị này chỉ bị tiêu hao bởi quá trình phân hạch. Coi mỗi năm có 365 ngày; mỗi phân hạch sinh ra 200 MeV; số A-vô-ga-đrô N</w:t>
      </w:r>
      <w:r>
        <w:rPr>
          <w:rFonts w:cs="Times New Roman" w:ascii="Times New Roman" w:hAnsi="Times New Roman"/>
          <w:sz w:val="26"/>
          <w:szCs w:val="26"/>
          <w:vertAlign w:val="subscript"/>
          <w:lang w:val="fr-FR"/>
        </w:rPr>
        <w:t>A</w:t>
      </w:r>
      <w:r>
        <w:rPr>
          <w:rFonts w:cs="Times New Roman" w:ascii="Times New Roman" w:hAnsi="Times New Roman"/>
          <w:sz w:val="26"/>
          <w:szCs w:val="26"/>
          <w:lang w:val="fr-FR"/>
        </w:rPr>
        <w:t>=6,02.10</w:t>
      </w:r>
      <w:r>
        <w:rPr>
          <w:rFonts w:cs="Times New Roman" w:ascii="Times New Roman" w:hAnsi="Times New Roman"/>
          <w:sz w:val="26"/>
          <w:szCs w:val="26"/>
          <w:vertAlign w:val="superscript"/>
          <w:lang w:val="fr-FR"/>
        </w:rPr>
        <w:t>23</w:t>
      </w:r>
      <w:r>
        <w:rPr>
          <w:rFonts w:cs="Times New Roman" w:ascii="Times New Roman" w:hAnsi="Times New Roman"/>
          <w:sz w:val="26"/>
          <w:szCs w:val="26"/>
          <w:lang w:val="fr-FR"/>
        </w:rPr>
        <w:t xml:space="preserve"> mol</w:t>
      </w:r>
      <w:r>
        <w:rPr>
          <w:rFonts w:cs="Times New Roman" w:ascii="Times New Roman" w:hAnsi="Times New Roman"/>
          <w:sz w:val="26"/>
          <w:szCs w:val="26"/>
          <w:vertAlign w:val="superscript"/>
          <w:lang w:val="fr-FR"/>
        </w:rPr>
        <w:t>-1</w:t>
      </w:r>
      <w:r>
        <w:rPr>
          <w:rFonts w:cs="Times New Roman" w:ascii="Times New Roman" w:hAnsi="Times New Roman"/>
          <w:sz w:val="26"/>
          <w:szCs w:val="26"/>
          <w:lang w:val="fr-FR"/>
        </w:rPr>
        <w:t xml:space="preserve">. Khối lượng </w:t>
      </w:r>
      <w:r>
        <w:rPr>
          <w:rFonts w:cs="Times New Roman" w:ascii="Times New Roman" w:hAnsi="Times New Roman"/>
          <w:sz w:val="26"/>
          <w:szCs w:val="26"/>
          <w:vertAlign w:val="superscript"/>
          <w:lang w:val="fr-FR"/>
        </w:rPr>
        <w:t>235</w:t>
      </w:r>
      <w:r>
        <w:rPr>
          <w:rFonts w:cs="Times New Roman" w:ascii="Times New Roman" w:hAnsi="Times New Roman"/>
          <w:sz w:val="26"/>
          <w:szCs w:val="26"/>
          <w:lang w:val="fr-FR"/>
        </w:rPr>
        <w:t>U mà lò phản ứng tiêu thụ trong 3 năm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r>
      <w:r>
        <w:rPr>
          <w:rFonts w:cs="Times New Roman" w:ascii="Times New Roman" w:hAnsi="Times New Roman"/>
          <w:sz w:val="26"/>
          <w:szCs w:val="26"/>
        </w:rPr>
        <w:t>A. 461,6 kg.</w:t>
        <w:tab/>
        <w:t>B. 461,6 g.</w:t>
        <w:tab/>
      </w:r>
      <w:r>
        <w:rPr>
          <w:rFonts w:cs="Times New Roman" w:ascii="Times New Roman" w:hAnsi="Times New Roman"/>
          <w:color w:val="FF0000"/>
          <w:sz w:val="26"/>
          <w:szCs w:val="26"/>
        </w:rPr>
        <w:t>C. 230,8 kg.</w:t>
      </w:r>
      <w:r>
        <w:rPr>
          <w:rFonts w:cs="Times New Roman" w:ascii="Times New Roman" w:hAnsi="Times New Roman"/>
          <w:sz w:val="26"/>
          <w:szCs w:val="26"/>
        </w:rPr>
        <w:tab/>
        <w:t>D. 230,8 g.</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74</w:t>
      </w:r>
      <w:r>
        <w:rPr>
          <w:rFonts w:cs="Times New Roman" w:ascii="Times New Roman" w:hAnsi="Times New Roman"/>
          <w:b/>
          <w:sz w:val="26"/>
          <w:szCs w:val="26"/>
        </w:rPr>
        <w:t>(ĐH 2013)</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Dùng một hạt </w:t>
      </w:r>
      <w:r>
        <w:rPr>
          <w:rFonts w:eastAsia="Symbol" w:cs="Symbol" w:ascii="Symbol" w:hAnsi="Symbol"/>
          <w:sz w:val="26"/>
          <w:szCs w:val="26"/>
        </w:rPr>
        <w:sym w:font="Symbol" w:char="f061"/>
      </w:r>
      <w:r>
        <w:rPr>
          <w:rFonts w:cs="Times New Roman" w:ascii="Times New Roman" w:hAnsi="Times New Roman"/>
          <w:sz w:val="26"/>
          <w:szCs w:val="26"/>
          <w:lang w:val="fr-FR"/>
        </w:rPr>
        <w:t xml:space="preserve"> có động năng 7,7 MeV bắn vào hạt nhân </w:t>
      </w:r>
      <w:r>
        <w:rPr>
          <w:rFonts w:cs="Times New Roman" w:ascii="Times New Roman" w:hAnsi="Times New Roman"/>
          <w:sz w:val="26"/>
          <w:szCs w:val="26"/>
        </w:rPr>
        <w:object w:dxaOrig="180" w:dyaOrig="279">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9pt;height:13.95pt" filled="f" o:ole="">
            <v:imagedata r:id="rId2789" o:title=""/>
          </v:shape>
          <o:OLEObject Type="Embed" ProgID="" ShapeID="ole_rId2788" DrawAspect="Content" ObjectID="_301678681" r:id="rId2788"/>
        </w:object>
      </w:r>
      <w:r>
        <w:rPr>
          <w:rFonts w:cs="Times New Roman" w:ascii="Times New Roman" w:hAnsi="Times New Roman"/>
          <w:sz w:val="26"/>
          <w:szCs w:val="26"/>
          <w:lang w:val="fr-FR"/>
        </w:rPr>
        <w:t xml:space="preserve"> </w:t>
      </w:r>
      <w:r>
        <w:rPr>
          <w:rFonts w:cs="Times New Roman" w:ascii="Times New Roman" w:hAnsi="Times New Roman"/>
          <w:sz w:val="26"/>
          <w:szCs w:val="26"/>
        </w:rPr>
        <w:object w:dxaOrig="460" w:dyaOrig="40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23pt;height:20pt" filled="f" o:ole="">
            <v:imagedata r:id="rId2791" o:title=""/>
          </v:shape>
          <o:OLEObject Type="Embed" ProgID="" ShapeID="ole_rId2790" DrawAspect="Content" ObjectID="_1054813997" r:id="rId2790"/>
        </w:object>
      </w:r>
      <w:r>
        <w:rPr>
          <w:rFonts w:cs="Times New Roman" w:ascii="Times New Roman" w:hAnsi="Times New Roman"/>
          <w:sz w:val="26"/>
          <w:szCs w:val="26"/>
          <w:lang w:val="fr-FR"/>
        </w:rPr>
        <w:t xml:space="preserve"> đang đứng yên gây ra phản ứng </w:t>
      </w:r>
      <w:r>
        <w:rPr>
          <w:rFonts w:cs="Times New Roman" w:ascii="Times New Roman" w:hAnsi="Times New Roman"/>
          <w:sz w:val="26"/>
          <w:szCs w:val="26"/>
        </w:rPr>
        <w:object w:dxaOrig="2079" w:dyaOrig="40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103.95pt;height:20pt" filled="f" o:ole="">
            <v:imagedata r:id="rId2793" o:title=""/>
          </v:shape>
          <o:OLEObject Type="Embed" ProgID="" ShapeID="ole_rId2792" DrawAspect="Content" ObjectID="_1022122911" r:id="rId2792"/>
        </w:object>
      </w:r>
      <w:r>
        <w:rPr>
          <w:rFonts w:cs="Times New Roman" w:ascii="Times New Roman" w:hAnsi="Times New Roman"/>
          <w:sz w:val="26"/>
          <w:szCs w:val="26"/>
          <w:lang w:val="fr-FR"/>
        </w:rPr>
        <w:t xml:space="preserve">. Hạt prôtôn bay ra theo phương vuông góc với phương bay tới của hạt </w:t>
      </w:r>
      <w:r>
        <w:rPr>
          <w:rFonts w:eastAsia="Symbol" w:cs="Symbol" w:ascii="Symbol" w:hAnsi="Symbol"/>
          <w:sz w:val="26"/>
          <w:szCs w:val="26"/>
        </w:rPr>
        <w:sym w:font="Symbol" w:char="f061"/>
      </w:r>
      <w:r>
        <w:rPr>
          <w:rFonts w:cs="Times New Roman" w:ascii="Times New Roman" w:hAnsi="Times New Roman"/>
          <w:sz w:val="26"/>
          <w:szCs w:val="26"/>
          <w:lang w:val="fr-FR"/>
        </w:rPr>
        <w:t>. Cho khối lượng các hạt nhân: m</w:t>
      </w:r>
      <w:r>
        <w:rPr>
          <w:rFonts w:eastAsia="Symbol" w:cs="Symbol" w:ascii="Symbol" w:hAnsi="Symbol"/>
          <w:sz w:val="26"/>
          <w:szCs w:val="26"/>
          <w:vertAlign w:val="subscript"/>
        </w:rPr>
        <w:sym w:font="Symbol" w:char="f061"/>
      </w:r>
      <w:r>
        <w:rPr>
          <w:rFonts w:cs="Times New Roman" w:ascii="Times New Roman" w:hAnsi="Times New Roman"/>
          <w:sz w:val="26"/>
          <w:szCs w:val="26"/>
          <w:lang w:val="fr-FR"/>
        </w:rPr>
        <w:t xml:space="preserve"> = 4,0015u; m</w:t>
      </w:r>
      <w:r>
        <w:rPr>
          <w:rFonts w:cs="Times New Roman" w:ascii="Times New Roman" w:hAnsi="Times New Roman"/>
          <w:sz w:val="26"/>
          <w:szCs w:val="26"/>
          <w:vertAlign w:val="subscript"/>
          <w:lang w:val="fr-FR"/>
        </w:rPr>
        <w:t>P</w:t>
      </w:r>
      <w:r>
        <w:rPr>
          <w:rFonts w:cs="Times New Roman" w:ascii="Times New Roman" w:hAnsi="Times New Roman"/>
          <w:sz w:val="26"/>
          <w:szCs w:val="26"/>
          <w:lang w:val="fr-FR"/>
        </w:rPr>
        <w:t xml:space="preserve"> = 1,0073u; m</w:t>
      </w:r>
      <w:r>
        <w:rPr>
          <w:rFonts w:cs="Times New Roman" w:ascii="Times New Roman" w:hAnsi="Times New Roman"/>
          <w:sz w:val="26"/>
          <w:szCs w:val="26"/>
          <w:vertAlign w:val="subscript"/>
          <w:lang w:val="fr-FR"/>
        </w:rPr>
        <w:t>N14</w:t>
      </w:r>
      <w:r>
        <w:rPr>
          <w:rFonts w:cs="Times New Roman" w:ascii="Times New Roman" w:hAnsi="Times New Roman"/>
          <w:sz w:val="26"/>
          <w:szCs w:val="26"/>
          <w:lang w:val="fr-FR"/>
        </w:rPr>
        <w:t xml:space="preserve"> = 13,9992u; m</w:t>
      </w:r>
      <w:r>
        <w:rPr>
          <w:rFonts w:cs="Times New Roman" w:ascii="Times New Roman" w:hAnsi="Times New Roman"/>
          <w:sz w:val="26"/>
          <w:szCs w:val="26"/>
          <w:vertAlign w:val="subscript"/>
          <w:lang w:val="fr-FR"/>
        </w:rPr>
        <w:t>O17</w:t>
      </w:r>
      <w:r>
        <w:rPr>
          <w:rFonts w:cs="Times New Roman" w:ascii="Times New Roman" w:hAnsi="Times New Roman"/>
          <w:sz w:val="26"/>
          <w:szCs w:val="26"/>
          <w:lang w:val="fr-FR"/>
        </w:rPr>
        <w:t>=16,9947u. Biết 1u = 931,5 MeV/c</w:t>
      </w:r>
      <w:r>
        <w:rPr>
          <w:rFonts w:cs="Times New Roman" w:ascii="Times New Roman" w:hAnsi="Times New Roman"/>
          <w:sz w:val="26"/>
          <w:szCs w:val="26"/>
          <w:vertAlign w:val="superscript"/>
          <w:lang w:val="fr-FR"/>
        </w:rPr>
        <w:t>2</w:t>
      </w:r>
      <w:r>
        <w:rPr>
          <w:rFonts w:cs="Times New Roman" w:ascii="Times New Roman" w:hAnsi="Times New Roman"/>
          <w:sz w:val="26"/>
          <w:szCs w:val="26"/>
          <w:lang w:val="fr-FR"/>
        </w:rPr>
        <w:t xml:space="preserve">. Động năng của hạt nhân </w:t>
      </w:r>
      <w:r>
        <w:rPr>
          <w:rFonts w:cs="Times New Roman" w:ascii="Times New Roman" w:hAnsi="Times New Roman"/>
          <w:sz w:val="26"/>
          <w:szCs w:val="26"/>
        </w:rPr>
        <w:object w:dxaOrig="420" w:dyaOrig="40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21pt;height:20pt" filled="f" o:ole="">
            <v:imagedata r:id="rId2795" o:title=""/>
          </v:shape>
          <o:OLEObject Type="Embed" ProgID="" ShapeID="ole_rId2794" DrawAspect="Content" ObjectID="_1553605816" r:id="rId2794"/>
        </w:object>
      </w:r>
      <w:r>
        <w:rPr>
          <w:rFonts w:cs="Times New Roman" w:ascii="Times New Roman" w:hAnsi="Times New Roman"/>
          <w:sz w:val="26"/>
          <w:szCs w:val="26"/>
          <w:lang w:val="fr-FR"/>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lang w:val="fr-FR"/>
        </w:rPr>
        <w:tab/>
        <w:t>A. 2,075 MeV.</w:t>
      </w:r>
      <w:r>
        <w:rPr>
          <w:rFonts w:cs="Times New Roman" w:ascii="Times New Roman" w:hAnsi="Times New Roman"/>
          <w:sz w:val="26"/>
          <w:szCs w:val="26"/>
          <w:lang w:val="fr-FR"/>
        </w:rPr>
        <w:tab/>
        <w:t>B. 2,214 MeV.</w:t>
        <w:tab/>
        <w:t>C. 6,145 MeV.</w:t>
        <w:tab/>
        <w:t>D. 1,345 MeV.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fr-FR"/>
        </w:rPr>
        <w:t>Câu 75</w:t>
      </w:r>
      <w:r>
        <w:rPr>
          <w:rFonts w:cs="Times New Roman" w:ascii="Times New Roman" w:hAnsi="Times New Roman"/>
          <w:b/>
          <w:sz w:val="26"/>
          <w:szCs w:val="26"/>
        </w:rPr>
        <w:t>(ĐH 2013)</w:t>
      </w:r>
      <w:r>
        <w:rPr>
          <w:rFonts w:cs="Times New Roman" w:ascii="Times New Roman" w:hAnsi="Times New Roman"/>
          <w:b/>
          <w:sz w:val="26"/>
          <w:szCs w:val="26"/>
          <w:lang w:val="fr-FR"/>
        </w:rPr>
        <w:t>:</w:t>
      </w:r>
      <w:r>
        <w:rPr>
          <w:rFonts w:cs="Times New Roman" w:ascii="Times New Roman" w:hAnsi="Times New Roman"/>
          <w:sz w:val="26"/>
          <w:szCs w:val="26"/>
          <w:lang w:val="fr-FR"/>
        </w:rPr>
        <w:t xml:space="preserve"> Tia nào sau đây </w:t>
      </w:r>
      <w:r>
        <w:rPr>
          <w:rFonts w:cs="Times New Roman" w:ascii="Times New Roman" w:hAnsi="Times New Roman"/>
          <w:b/>
          <w:sz w:val="26"/>
          <w:szCs w:val="26"/>
          <w:lang w:val="fr-FR"/>
        </w:rPr>
        <w:t>không</w:t>
      </w:r>
      <w:r>
        <w:rPr>
          <w:rFonts w:cs="Times New Roman" w:ascii="Times New Roman" w:hAnsi="Times New Roman"/>
          <w:sz w:val="26"/>
          <w:szCs w:val="26"/>
          <w:lang w:val="fr-FR"/>
        </w:rPr>
        <w:t xml:space="preserve"> phải là tia phóng xạ?</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fr-FR"/>
        </w:rPr>
        <w:tab/>
      </w:r>
      <w:r>
        <w:rPr>
          <w:rFonts w:cs="Times New Roman" w:ascii="Times New Roman" w:hAnsi="Times New Roman"/>
          <w:sz w:val="26"/>
          <w:szCs w:val="26"/>
        </w:rPr>
        <w:t xml:space="preserve">A. Tia </w:t>
      </w:r>
      <w:r>
        <w:rPr>
          <w:rFonts w:eastAsia="Symbol" w:cs="Symbol" w:ascii="Symbol" w:hAnsi="Symbol"/>
          <w:sz w:val="26"/>
          <w:szCs w:val="26"/>
        </w:rPr>
        <w:sym w:font="Symbol" w:char="f067"/>
      </w:r>
      <w:r>
        <w:rPr>
          <w:rFonts w:cs="Times New Roman" w:ascii="Times New Roman" w:hAnsi="Times New Roman"/>
          <w:sz w:val="26"/>
          <w:szCs w:val="26"/>
        </w:rPr>
        <w:t>.</w:t>
        <w:tab/>
        <w:t xml:space="preserve">B. Tia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w:t>
        <w:tab/>
        <w:t xml:space="preserve">C. Tia </w:t>
      </w:r>
      <w:r>
        <w:rPr>
          <w:rFonts w:eastAsia="Symbol" w:cs="Symbol" w:ascii="Symbol" w:hAnsi="Symbol"/>
          <w:sz w:val="26"/>
          <w:szCs w:val="26"/>
        </w:rPr>
        <w:sym w:font="Symbol" w:char="f061"/>
      </w:r>
      <w:r>
        <w:rPr>
          <w:rFonts w:cs="Times New Roman" w:ascii="Times New Roman" w:hAnsi="Times New Roman"/>
          <w:sz w:val="26"/>
          <w:szCs w:val="26"/>
        </w:rPr>
        <w:t>.</w:t>
        <w:tab/>
      </w:r>
      <w:r>
        <w:rPr>
          <w:rFonts w:cs="Times New Roman" w:ascii="Times New Roman" w:hAnsi="Times New Roman"/>
          <w:color w:val="FF0000"/>
          <w:sz w:val="26"/>
          <w:szCs w:val="26"/>
        </w:rPr>
        <w:t>D. Tia X</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76(ĐH 2013): </w:t>
      </w:r>
      <w:r>
        <w:rPr>
          <w:rFonts w:cs="Times New Roman" w:ascii="Times New Roman" w:hAnsi="Times New Roman"/>
          <w:sz w:val="26"/>
          <w:szCs w:val="26"/>
        </w:rPr>
        <w:t xml:space="preserve">Hiện nay urani tự nhiên chứa hai đồng vị phóng xạ </w:t>
      </w:r>
      <w:r>
        <w:rPr>
          <w:rFonts w:cs="Times New Roman" w:ascii="Times New Roman" w:hAnsi="Times New Roman"/>
          <w:sz w:val="26"/>
          <w:szCs w:val="26"/>
        </w:rPr>
        <w:object w:dxaOrig="499" w:dyaOrig="32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24.95pt;height:16pt" filled="f" o:ole="">
            <v:imagedata r:id="rId2797" o:title=""/>
          </v:shape>
          <o:OLEObject Type="Embed" ProgID="" ShapeID="ole_rId2796" DrawAspect="Content" ObjectID="_719284237" r:id="rId2796"/>
        </w:object>
      </w:r>
      <w:r>
        <w:rPr>
          <w:rFonts w:cs="Times New Roman" w:ascii="Times New Roman" w:hAnsi="Times New Roman"/>
          <w:sz w:val="26"/>
          <w:szCs w:val="26"/>
        </w:rPr>
        <w:t xml:space="preserve"> và </w:t>
      </w:r>
      <w:r>
        <w:rPr>
          <w:rFonts w:cs="Times New Roman" w:ascii="Times New Roman" w:hAnsi="Times New Roman"/>
          <w:sz w:val="26"/>
          <w:szCs w:val="26"/>
        </w:rPr>
        <w:object w:dxaOrig="499" w:dyaOrig="32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24.95pt;height:16pt" filled="f" o:ole="">
            <v:imagedata r:id="rId2799" o:title=""/>
          </v:shape>
          <o:OLEObject Type="Embed" ProgID="" ShapeID="ole_rId2798" DrawAspect="Content" ObjectID="_952633385" r:id="rId2798"/>
        </w:object>
      </w:r>
      <w:r>
        <w:rPr>
          <w:rFonts w:cs="Times New Roman" w:ascii="Times New Roman" w:hAnsi="Times New Roman"/>
          <w:sz w:val="26"/>
          <w:szCs w:val="26"/>
        </w:rPr>
        <w:t xml:space="preserve">, với tỷ lệ số hạt </w:t>
      </w:r>
      <w:r>
        <w:rPr>
          <w:rFonts w:cs="Times New Roman" w:ascii="Times New Roman" w:hAnsi="Times New Roman"/>
          <w:sz w:val="26"/>
          <w:szCs w:val="26"/>
        </w:rPr>
        <w:object w:dxaOrig="499" w:dyaOrig="32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24.95pt;height:16pt" filled="f" o:ole="">
            <v:imagedata r:id="rId2801" o:title=""/>
          </v:shape>
          <o:OLEObject Type="Embed" ProgID="" ShapeID="ole_rId2800" DrawAspect="Content" ObjectID="_1230495689" r:id="rId2800"/>
        </w:object>
      </w:r>
      <w:r>
        <w:rPr>
          <w:rFonts w:cs="Times New Roman" w:ascii="Times New Roman" w:hAnsi="Times New Roman"/>
          <w:sz w:val="26"/>
          <w:szCs w:val="26"/>
        </w:rPr>
        <w:t xml:space="preserve"> và  số hạt </w:t>
      </w:r>
      <w:r>
        <w:rPr>
          <w:rFonts w:cs="Times New Roman" w:ascii="Times New Roman" w:hAnsi="Times New Roman"/>
          <w:sz w:val="26"/>
          <w:szCs w:val="26"/>
        </w:rPr>
        <w:object w:dxaOrig="499" w:dyaOrig="320">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24.95pt;height:16pt" filled="f" o:ole="">
            <v:imagedata r:id="rId2803" o:title=""/>
          </v:shape>
          <o:OLEObject Type="Embed" ProgID="" ShapeID="ole_rId2802" DrawAspect="Content" ObjectID="_696026814" r:id="rId2802"/>
        </w:object>
      </w:r>
      <w:r>
        <w:rPr>
          <w:rFonts w:cs="Times New Roman" w:ascii="Times New Roman" w:hAnsi="Times New Roman"/>
          <w:sz w:val="26"/>
          <w:szCs w:val="26"/>
        </w:rPr>
        <w:t xml:space="preserve">là </w:t>
      </w:r>
      <w:r>
        <w:rPr>
          <w:rFonts w:cs="Times New Roman" w:ascii="Times New Roman" w:hAnsi="Times New Roman"/>
          <w:sz w:val="26"/>
          <w:szCs w:val="26"/>
        </w:rPr>
        <w:object w:dxaOrig="560" w:dyaOrig="62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28pt;height:31pt" filled="f" o:ole="">
            <v:imagedata r:id="rId2805" o:title=""/>
          </v:shape>
          <o:OLEObject Type="Embed" ProgID="" ShapeID="ole_rId2804" DrawAspect="Content" ObjectID="_648847631" r:id="rId2804"/>
        </w:object>
      </w:r>
      <w:r>
        <w:rPr>
          <w:rFonts w:cs="Times New Roman" w:ascii="Times New Roman" w:hAnsi="Times New Roman"/>
          <w:sz w:val="26"/>
          <w:szCs w:val="26"/>
        </w:rPr>
        <w:t xml:space="preserve">. Biết chu kì bán rã của </w:t>
      </w:r>
      <w:r>
        <w:rPr>
          <w:rFonts w:cs="Times New Roman" w:ascii="Times New Roman" w:hAnsi="Times New Roman"/>
          <w:sz w:val="26"/>
          <w:szCs w:val="26"/>
        </w:rPr>
        <w:object w:dxaOrig="499" w:dyaOrig="32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24.95pt;height:16pt" filled="f" o:ole="">
            <v:imagedata r:id="rId2807" o:title=""/>
          </v:shape>
          <o:OLEObject Type="Embed" ProgID="" ShapeID="ole_rId2806" DrawAspect="Content" ObjectID="_1089810425" r:id="rId2806"/>
        </w:object>
      </w:r>
      <w:r>
        <w:rPr>
          <w:rFonts w:cs="Times New Roman" w:ascii="Times New Roman" w:hAnsi="Times New Roman"/>
          <w:sz w:val="26"/>
          <w:szCs w:val="26"/>
        </w:rPr>
        <w:t xml:space="preserve"> và </w:t>
      </w:r>
      <w:r>
        <w:rPr>
          <w:rFonts w:cs="Times New Roman" w:ascii="Times New Roman" w:hAnsi="Times New Roman"/>
          <w:sz w:val="26"/>
          <w:szCs w:val="26"/>
        </w:rPr>
        <w:object w:dxaOrig="499" w:dyaOrig="32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24.95pt;height:16pt" filled="f" o:ole="">
            <v:imagedata r:id="rId2809" o:title=""/>
          </v:shape>
          <o:OLEObject Type="Embed" ProgID="" ShapeID="ole_rId2808" DrawAspect="Content" ObjectID="_64903502" r:id="rId2808"/>
        </w:object>
      </w:r>
      <w:r>
        <w:rPr>
          <w:rFonts w:cs="Times New Roman" w:ascii="Times New Roman" w:hAnsi="Times New Roman"/>
          <w:sz w:val="26"/>
          <w:szCs w:val="26"/>
        </w:rPr>
        <w:t xml:space="preserve"> lần lượt là 7,00.10</w:t>
      </w:r>
      <w:r>
        <w:rPr>
          <w:rFonts w:cs="Times New Roman" w:ascii="Times New Roman" w:hAnsi="Times New Roman"/>
          <w:sz w:val="26"/>
          <w:szCs w:val="26"/>
          <w:vertAlign w:val="superscript"/>
        </w:rPr>
        <w:t>8</w:t>
      </w:r>
      <w:r>
        <w:rPr>
          <w:rFonts w:cs="Times New Roman" w:ascii="Times New Roman" w:hAnsi="Times New Roman"/>
          <w:sz w:val="26"/>
          <w:szCs w:val="26"/>
        </w:rPr>
        <w:t xml:space="preserve"> năm và 4,50.10</w:t>
      </w:r>
      <w:r>
        <w:rPr>
          <w:rFonts w:cs="Times New Roman" w:ascii="Times New Roman" w:hAnsi="Times New Roman"/>
          <w:sz w:val="26"/>
          <w:szCs w:val="26"/>
          <w:vertAlign w:val="superscript"/>
        </w:rPr>
        <w:t>9</w:t>
      </w:r>
      <w:r>
        <w:rPr>
          <w:rFonts w:cs="Times New Roman" w:ascii="Times New Roman" w:hAnsi="Times New Roman"/>
          <w:sz w:val="26"/>
          <w:szCs w:val="26"/>
        </w:rPr>
        <w:t xml:space="preserve"> năm. Cách đây bao nhiêu năm, urani tự nhiên có tỷ lệ số hạt </w:t>
      </w:r>
      <w:r>
        <w:rPr>
          <w:rFonts w:cs="Times New Roman" w:ascii="Times New Roman" w:hAnsi="Times New Roman"/>
          <w:sz w:val="26"/>
          <w:szCs w:val="26"/>
        </w:rPr>
        <w:object w:dxaOrig="499" w:dyaOrig="32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24.95pt;height:16pt" filled="f" o:ole="">
            <v:imagedata r:id="rId2811" o:title=""/>
          </v:shape>
          <o:OLEObject Type="Embed" ProgID="" ShapeID="ole_rId2810" DrawAspect="Content" ObjectID="_259268194" r:id="rId2810"/>
        </w:object>
      </w:r>
      <w:r>
        <w:rPr>
          <w:rFonts w:cs="Times New Roman" w:ascii="Times New Roman" w:hAnsi="Times New Roman"/>
          <w:sz w:val="26"/>
          <w:szCs w:val="26"/>
        </w:rPr>
        <w:t xml:space="preserve"> và  số hạt</w:t>
      </w:r>
      <w:r>
        <w:rPr>
          <w:rFonts w:cs="Times New Roman" w:ascii="Times New Roman" w:hAnsi="Times New Roman"/>
          <w:sz w:val="26"/>
          <w:szCs w:val="26"/>
        </w:rPr>
        <w:object w:dxaOrig="499" w:dyaOrig="32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24.95pt;height:16pt" filled="f" o:ole="">
            <v:imagedata r:id="rId2813" o:title=""/>
          </v:shape>
          <o:OLEObject Type="Embed" ProgID="" ShapeID="ole_rId2812" DrawAspect="Content" ObjectID="_260685403" r:id="rId2812"/>
        </w:object>
      </w:r>
      <w:r>
        <w:rPr>
          <w:rFonts w:cs="Times New Roman" w:ascii="Times New Roman" w:hAnsi="Times New Roman"/>
          <w:sz w:val="26"/>
          <w:szCs w:val="26"/>
        </w:rPr>
        <w:t xml:space="preserve">là </w:t>
      </w:r>
      <w:r>
        <w:rPr>
          <w:rFonts w:cs="Times New Roman" w:ascii="Times New Roman" w:hAnsi="Times New Roman"/>
          <w:sz w:val="26"/>
          <w:szCs w:val="26"/>
        </w:rPr>
        <w:object w:dxaOrig="440" w:dyaOrig="620">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22pt;height:31pt" filled="f" o:ole="">
            <v:imagedata r:id="rId2815" o:title=""/>
          </v:shape>
          <o:OLEObject Type="Embed" ProgID="" ShapeID="ole_rId2814" DrawAspect="Content" ObjectID="_1070305432" r:id="rId2814"/>
        </w:objec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2,74 tỉ năm.</w:t>
        <w:tab/>
        <w:t>B. 2,22 tỉ năm.</w:t>
        <w:tab/>
      </w:r>
      <w:r>
        <w:rPr>
          <w:rFonts w:cs="Times New Roman" w:ascii="Times New Roman" w:hAnsi="Times New Roman"/>
          <w:color w:val="FF0000"/>
          <w:sz w:val="26"/>
          <w:szCs w:val="26"/>
        </w:rPr>
        <w:t>C. 1,74 tỉ năm.</w:t>
      </w:r>
      <w:r>
        <w:rPr>
          <w:rFonts w:cs="Times New Roman" w:ascii="Times New Roman" w:hAnsi="Times New Roman"/>
          <w:sz w:val="26"/>
          <w:szCs w:val="26"/>
        </w:rPr>
        <w:tab/>
        <w:t>D. 3,15 tỉ năm.</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77(ĐH 2013):</w:t>
      </w:r>
      <w:r>
        <w:rPr>
          <w:rFonts w:cs="Times New Roman" w:ascii="Times New Roman" w:hAnsi="Times New Roman"/>
          <w:sz w:val="26"/>
          <w:szCs w:val="26"/>
        </w:rPr>
        <w:t xml:space="preserve"> Cho khối lượng của hạt prôtôn, nơtrôn và hạt nhân đơteri </w:t>
      </w:r>
      <w:r>
        <w:rPr>
          <w:rFonts w:cs="Times New Roman" w:ascii="Times New Roman" w:hAnsi="Times New Roman"/>
          <w:sz w:val="26"/>
          <w:szCs w:val="26"/>
        </w:rPr>
        <w:object w:dxaOrig="340" w:dyaOrig="38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17pt;height:19pt" filled="f" o:ole="">
            <v:imagedata r:id="rId2817" o:title=""/>
          </v:shape>
          <o:OLEObject Type="Embed" ProgID="" ShapeID="ole_rId2816" DrawAspect="Content" ObjectID="_510255885" r:id="rId2816"/>
        </w:object>
      </w:r>
      <w:r>
        <w:rPr>
          <w:rFonts w:cs="Times New Roman" w:ascii="Times New Roman" w:hAnsi="Times New Roman"/>
          <w:sz w:val="26"/>
          <w:szCs w:val="26"/>
        </w:rPr>
        <w:t xml:space="preserve"> lần lượt là 1,0073u; 1,0087u và 2,0136u. </w:t>
      </w:r>
      <w:r>
        <w:rPr>
          <w:rFonts w:cs="Times New Roman" w:ascii="Times New Roman" w:hAnsi="Times New Roman"/>
          <w:sz w:val="26"/>
          <w:szCs w:val="26"/>
          <w:lang w:val="fr-FR"/>
        </w:rPr>
        <w:t>Biết 1u=</w:t>
      </w:r>
      <w:r>
        <w:rPr>
          <w:rFonts w:cs="Times New Roman" w:ascii="Times New Roman" w:hAnsi="Times New Roman"/>
          <w:sz w:val="26"/>
          <w:szCs w:val="26"/>
        </w:rPr>
        <w:object w:dxaOrig="1460" w:dyaOrig="36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73pt;height:18pt" filled="f" o:ole="">
            <v:imagedata r:id="rId2819" o:title=""/>
          </v:shape>
          <o:OLEObject Type="Embed" ProgID="" ShapeID="ole_rId2818" DrawAspect="Content" ObjectID="_473599299" r:id="rId2818"/>
        </w:object>
      </w:r>
      <w:r>
        <w:rPr>
          <w:rFonts w:cs="Times New Roman" w:ascii="Times New Roman" w:hAnsi="Times New Roman"/>
          <w:sz w:val="26"/>
          <w:szCs w:val="26"/>
          <w:lang w:val="fr-FR"/>
        </w:rPr>
        <w:t xml:space="preserve">. Năng lượng liên kết của hạt nhân </w:t>
      </w:r>
      <w:r>
        <w:rPr>
          <w:rFonts w:cs="Times New Roman" w:ascii="Times New Roman" w:hAnsi="Times New Roman"/>
          <w:sz w:val="26"/>
          <w:szCs w:val="26"/>
        </w:rPr>
        <w:object w:dxaOrig="340" w:dyaOrig="38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17pt;height:19pt" filled="f" o:ole="">
            <v:imagedata r:id="rId2821" o:title=""/>
          </v:shape>
          <o:OLEObject Type="Embed" ProgID="" ShapeID="ole_rId2820" DrawAspect="Content" ObjectID="_1674904380" r:id="rId2820"/>
        </w:object>
      </w:r>
      <w:r>
        <w:rPr>
          <w:rFonts w:cs="Times New Roman" w:ascii="Times New Roman" w:hAnsi="Times New Roman"/>
          <w:sz w:val="26"/>
          <w:szCs w:val="26"/>
          <w:lang w:val="fr-FR"/>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lang w:val="fr-FR"/>
        </w:rPr>
        <w:tab/>
      </w:r>
      <w:r>
        <w:rPr>
          <w:rFonts w:cs="Times New Roman" w:ascii="Times New Roman" w:hAnsi="Times New Roman"/>
          <w:color w:val="FF0000"/>
          <w:sz w:val="26"/>
          <w:szCs w:val="26"/>
        </w:rPr>
        <w:t>A. 2,24</w:t>
      </w:r>
      <w:r>
        <w:rPr>
          <w:rFonts w:cs="Times New Roman" w:ascii="Times New Roman" w:hAnsi="Times New Roman"/>
          <w:color w:val="FF0000"/>
          <w:sz w:val="26"/>
          <w:szCs w:val="26"/>
        </w:rPr>
        <w:object w:dxaOrig="580" w:dyaOrig="279">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29pt;height:13.95pt" filled="f" o:ole="">
            <v:imagedata r:id="rId2823" o:title=""/>
          </v:shape>
          <o:OLEObject Type="Embed" ProgID="" ShapeID="ole_rId2822" DrawAspect="Content" ObjectID="_219380629" r:id="rId2822"/>
        </w:object>
      </w:r>
      <w:r>
        <w:rPr>
          <w:rFonts w:cs="Times New Roman" w:ascii="Times New Roman" w:hAnsi="Times New Roman"/>
          <w:sz w:val="26"/>
          <w:szCs w:val="26"/>
        </w:rPr>
        <w:tab/>
        <w:t>B.  4,48 MeV</w:t>
        <w:tab/>
        <w:t>C. 1,12 MeV</w:t>
        <w:tab/>
        <w:t>D. 3,06 MeV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78(ĐH 2013) :</w:t>
      </w:r>
      <w:r>
        <w:rPr>
          <w:rFonts w:cs="Times New Roman" w:ascii="Times New Roman" w:hAnsi="Times New Roman"/>
          <w:sz w:val="26"/>
          <w:szCs w:val="26"/>
        </w:rPr>
        <w:t xml:space="preserve"> Ban đầu một mẫu chất phóng xạ nguyên chất có N</w:t>
      </w:r>
      <w:r>
        <w:rPr>
          <w:rFonts w:cs="Times New Roman" w:ascii="Times New Roman" w:hAnsi="Times New Roman"/>
          <w:sz w:val="26"/>
          <w:szCs w:val="26"/>
          <w:vertAlign w:val="subscript"/>
        </w:rPr>
        <w:t>0</w:t>
      </w:r>
      <w:r>
        <w:rPr>
          <w:rFonts w:cs="Times New Roman" w:ascii="Times New Roman" w:hAnsi="Times New Roman"/>
          <w:sz w:val="26"/>
          <w:szCs w:val="26"/>
        </w:rPr>
        <w:t xml:space="preserve"> hạt nhân. Biết chu kì bán rã của chất phóng xạ này là T. Sau thời gian 4T, kể từ thời điểm ban đầu, số hạt nhân chưa phân rã của mẫu chất phóng xạ này là</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 xml:space="preserve">A. </w:t>
      </w:r>
      <w:r>
        <w:rPr>
          <w:rFonts w:cs="Times New Roman" w:ascii="Times New Roman" w:hAnsi="Times New Roman"/>
          <w:sz w:val="26"/>
          <w:szCs w:val="26"/>
        </w:rPr>
        <w:object w:dxaOrig="620" w:dyaOrig="62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31pt;height:31pt" filled="f" o:ole="">
            <v:imagedata r:id="rId2825" o:title=""/>
          </v:shape>
          <o:OLEObject Type="Embed" ProgID="" ShapeID="ole_rId2824" DrawAspect="Content" ObjectID="_2032054836" r:id="rId2824"/>
        </w:object>
      </w:r>
      <w:r>
        <w:rPr>
          <w:rFonts w:cs="Times New Roman" w:ascii="Times New Roman" w:hAnsi="Times New Roman"/>
          <w:sz w:val="26"/>
          <w:szCs w:val="26"/>
        </w:rPr>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object w:dxaOrig="620" w:dyaOrig="62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31pt;height:31pt" filled="f" o:ole="">
            <v:imagedata r:id="rId2827" o:title=""/>
          </v:shape>
          <o:OLEObject Type="Embed" ProgID="" ShapeID="ole_rId2826" DrawAspect="Content" ObjectID="_916028432" r:id="rId2826"/>
        </w:object>
      </w:r>
      <w:r>
        <w:rPr>
          <w:rFonts w:cs="Times New Roman" w:ascii="Times New Roman" w:hAnsi="Times New Roman"/>
          <w:sz w:val="26"/>
          <w:szCs w:val="26"/>
        </w:rPr>
        <w:tab/>
        <w:t xml:space="preserve">C. </w:t>
      </w:r>
      <w:r>
        <w:rPr>
          <w:rFonts w:cs="Times New Roman" w:ascii="Times New Roman" w:hAnsi="Times New Roman"/>
          <w:sz w:val="26"/>
          <w:szCs w:val="26"/>
        </w:rPr>
        <w:object w:dxaOrig="520" w:dyaOrig="620">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26pt;height:31pt" filled="f" o:ole="">
            <v:imagedata r:id="rId2829" o:title=""/>
          </v:shape>
          <o:OLEObject Type="Embed" ProgID="" ShapeID="ole_rId2828" DrawAspect="Content" ObjectID="_1550093701" r:id="rId2828"/>
        </w:object>
      </w:r>
      <w:r>
        <w:rPr>
          <w:rFonts w:cs="Times New Roman" w:ascii="Times New Roman" w:hAnsi="Times New Roman"/>
          <w:sz w:val="26"/>
          <w:szCs w:val="26"/>
        </w:rPr>
        <w:tab/>
        <w:t xml:space="preserve">D. </w:t>
      </w:r>
      <w:r>
        <w:rPr>
          <w:rFonts w:cs="Times New Roman" w:ascii="Times New Roman" w:hAnsi="Times New Roman"/>
          <w:sz w:val="26"/>
          <w:szCs w:val="26"/>
        </w:rPr>
        <w:object w:dxaOrig="520" w:dyaOrig="620">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26pt;height:31pt" filled="f" o:ole="">
            <v:imagedata r:id="rId2831" o:title=""/>
          </v:shape>
          <o:OLEObject Type="Embed" ProgID="" ShapeID="ole_rId2830" DrawAspect="Content" ObjectID="_1838171623" r:id="rId2830"/>
        </w:objec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2013</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 xml:space="preserve">Câu 79(CĐ  2013): </w:t>
      </w:r>
      <w:r>
        <w:rPr>
          <w:rFonts w:cs="Times New Roman" w:ascii="Times New Roman" w:hAnsi="Times New Roman"/>
          <w:sz w:val="26"/>
          <w:szCs w:val="26"/>
        </w:rPr>
        <w:t xml:space="preserve">Cho khối lượng của prôtôn, nơtron và hạt nhân </w:t>
      </w:r>
      <w:r>
        <w:rPr>
          <w:rFonts w:cs="Times New Roman" w:ascii="Times New Roman" w:hAnsi="Times New Roman"/>
          <w:sz w:val="26"/>
          <w:szCs w:val="26"/>
        </w:rPr>
        <w:object w:dxaOrig="480" w:dyaOrig="400">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24pt;height:20pt" filled="f" o:ole="">
            <v:imagedata r:id="rId2833" o:title=""/>
          </v:shape>
          <o:OLEObject Type="Embed" ProgID="" ShapeID="ole_rId2832" DrawAspect="Content" ObjectID="_183043212" r:id="rId2832"/>
        </w:object>
      </w:r>
      <w:r>
        <w:rPr>
          <w:rFonts w:cs="Times New Roman" w:ascii="Times New Roman" w:hAnsi="Times New Roman"/>
          <w:sz w:val="26"/>
          <w:szCs w:val="26"/>
        </w:rPr>
        <w:t xml:space="preserve"> lần lượt là: 1,0073 u; 1,0087u và 4,0015u. Biết 1uc</w:t>
      </w:r>
      <w:r>
        <w:rPr>
          <w:rFonts w:cs="Times New Roman" w:ascii="Times New Roman" w:hAnsi="Times New Roman"/>
          <w:sz w:val="26"/>
          <w:szCs w:val="26"/>
          <w:vertAlign w:val="superscript"/>
        </w:rPr>
        <w:t>2</w:t>
      </w:r>
      <w:r>
        <w:rPr>
          <w:rFonts w:cs="Times New Roman" w:ascii="Times New Roman" w:hAnsi="Times New Roman"/>
          <w:sz w:val="26"/>
          <w:szCs w:val="26"/>
        </w:rPr>
        <w:t xml:space="preserve"> = 931,5 MeV. Năng lượng liên kết của hạt nhân </w:t>
      </w:r>
      <w:r>
        <w:rPr>
          <w:rFonts w:cs="Times New Roman" w:ascii="Times New Roman" w:hAnsi="Times New Roman"/>
          <w:sz w:val="26"/>
          <w:szCs w:val="26"/>
        </w:rPr>
        <w:object w:dxaOrig="480" w:dyaOrig="400">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24pt;height:20pt" filled="f" o:ole="">
            <v:imagedata r:id="rId2835" o:title=""/>
          </v:shape>
          <o:OLEObject Type="Embed" ProgID="" ShapeID="ole_rId2834" DrawAspect="Content" ObjectID="_485545937" r:id="rId2834"/>
        </w:objec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18,3 eV.</w:t>
        <w:tab/>
        <w:t>B. 30,21 MeV.</w:t>
        <w:tab/>
        <w:t xml:space="preserve">C. 14,21 MeV. </w:t>
        <w:tab/>
      </w:r>
      <w:r>
        <w:rPr>
          <w:rFonts w:cs="Times New Roman" w:ascii="Times New Roman" w:hAnsi="Times New Roman"/>
          <w:color w:val="FF0000"/>
          <w:sz w:val="26"/>
          <w:szCs w:val="26"/>
        </w:rPr>
        <w:t>D. 28,41 MeV.</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80(CĐ  2013):</w:t>
      </w:r>
      <w:r>
        <w:rPr>
          <w:rFonts w:cs="Times New Roman" w:ascii="Times New Roman" w:hAnsi="Times New Roman"/>
          <w:sz w:val="26"/>
          <w:szCs w:val="26"/>
        </w:rPr>
        <w:t xml:space="preserve"> Trong không khí, tia phóng xạ nào sau đây có tốc độ nhỏ nhất?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 xml:space="preserve">A. Tia </w:t>
      </w:r>
      <w:r>
        <w:rPr>
          <w:rFonts w:eastAsia="Symbol" w:cs="Symbol" w:ascii="Symbol" w:hAnsi="Symbol"/>
          <w:sz w:val="26"/>
          <w:szCs w:val="26"/>
        </w:rPr>
        <w:sym w:font="Symbol" w:char="f067"/>
      </w:r>
      <w:r>
        <w:rPr>
          <w:rFonts w:cs="Times New Roman" w:ascii="Times New Roman" w:hAnsi="Times New Roman"/>
          <w:sz w:val="26"/>
          <w:szCs w:val="26"/>
        </w:rPr>
        <w:t>.</w:t>
        <w:tab/>
      </w:r>
      <w:r>
        <w:rPr>
          <w:rFonts w:cs="Times New Roman" w:ascii="Times New Roman" w:hAnsi="Times New Roman"/>
          <w:color w:val="FF0000"/>
          <w:sz w:val="26"/>
          <w:szCs w:val="26"/>
        </w:rPr>
        <w:t xml:space="preserve">B. Tia </w:t>
      </w:r>
      <w:r>
        <w:rPr>
          <w:rFonts w:eastAsia="Symbol" w:cs="Symbol" w:ascii="Symbol" w:hAnsi="Symbol"/>
          <w:color w:val="FF0000"/>
          <w:sz w:val="26"/>
          <w:szCs w:val="26"/>
        </w:rPr>
        <w:sym w:font="Symbol" w:char="f061"/>
      </w:r>
      <w:r>
        <w:rPr>
          <w:rFonts w:cs="Times New Roman" w:ascii="Times New Roman" w:hAnsi="Times New Roman"/>
          <w:color w:val="FF0000"/>
          <w:sz w:val="26"/>
          <w:szCs w:val="26"/>
        </w:rPr>
        <w:t>.</w:t>
      </w:r>
      <w:r>
        <w:rPr>
          <w:rFonts w:cs="Times New Roman" w:ascii="Times New Roman" w:hAnsi="Times New Roman"/>
          <w:sz w:val="26"/>
          <w:szCs w:val="26"/>
        </w:rPr>
        <w:tab/>
        <w:t xml:space="preserve">C. Tia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w:t>
        <w:tab/>
        <w:t xml:space="preserve">D. Tia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81(CĐ  2013):</w:t>
      </w:r>
      <w:r>
        <w:rPr>
          <w:rFonts w:cs="Times New Roman" w:ascii="Times New Roman" w:hAnsi="Times New Roman"/>
          <w:sz w:val="26"/>
          <w:szCs w:val="26"/>
        </w:rPr>
        <w:t xml:space="preserve"> Trong phản ứng hạt nhân: </w:t>
      </w:r>
      <w:r>
        <w:rPr>
          <w:rFonts w:cs="Times New Roman" w:ascii="Times New Roman" w:hAnsi="Times New Roman"/>
          <w:sz w:val="26"/>
          <w:szCs w:val="26"/>
        </w:rPr>
        <w:object w:dxaOrig="2020" w:dyaOrig="400">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101pt;height:20pt" filled="f" o:ole="">
            <v:imagedata r:id="rId2837" o:title=""/>
          </v:shape>
          <o:OLEObject Type="Embed" ProgID="" ShapeID="ole_rId2836" DrawAspect="Content" ObjectID="_2103175382" r:id="rId2836"/>
        </w:object>
      </w:r>
      <w:r>
        <w:rPr>
          <w:rFonts w:cs="Times New Roman" w:ascii="Times New Roman" w:hAnsi="Times New Roman"/>
          <w:sz w:val="26"/>
          <w:szCs w:val="26"/>
        </w:rPr>
        <w:t>, hạt X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êlectron.</w:t>
        <w:tab/>
        <w:t>B. pôzitron.</w:t>
        <w:tab/>
        <w:t>C. prôtôn.</w:t>
        <w:tab/>
      </w:r>
      <w:r>
        <w:rPr>
          <w:rFonts w:cs="Times New Roman" w:ascii="Times New Roman" w:hAnsi="Times New Roman"/>
          <w:color w:val="FF0000"/>
          <w:sz w:val="26"/>
          <w:szCs w:val="26"/>
        </w:rPr>
        <w:t xml:space="preserve">D. hạt </w:t>
      </w:r>
      <w:r>
        <w:rPr>
          <w:rFonts w:eastAsia="Symbol" w:cs="Symbol" w:ascii="Symbol" w:hAnsi="Symbol"/>
          <w:color w:val="FF0000"/>
          <w:sz w:val="26"/>
          <w:szCs w:val="26"/>
        </w:rPr>
        <w:sym w:font="Symbol" w:char="f061"/>
      </w:r>
      <w:r>
        <w:rPr>
          <w:rFonts w:cs="Times New Roman" w:ascii="Times New Roman" w:hAnsi="Times New Roman"/>
          <w:color w:val="FF0000"/>
          <w:sz w:val="26"/>
          <w:szCs w:val="26"/>
        </w:rPr>
        <w: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82(CĐ  2013):</w:t>
      </w:r>
      <w:r>
        <w:rPr>
          <w:rFonts w:cs="Times New Roman" w:ascii="Times New Roman" w:hAnsi="Times New Roman"/>
          <w:sz w:val="26"/>
          <w:szCs w:val="26"/>
        </w:rPr>
        <w:t xml:space="preserve"> Hạt nhân </w:t>
      </w:r>
      <w:r>
        <w:rPr>
          <w:rFonts w:cs="Times New Roman" w:ascii="Times New Roman" w:hAnsi="Times New Roman"/>
          <w:sz w:val="26"/>
          <w:szCs w:val="26"/>
        </w:rPr>
        <w:object w:dxaOrig="639" w:dyaOrig="400">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31.95pt;height:20pt" filled="f" o:ole="">
            <v:imagedata r:id="rId2839" o:title=""/>
          </v:shape>
          <o:OLEObject Type="Embed" ProgID="" ShapeID="ole_rId2838" DrawAspect="Content" ObjectID="_1355235044" r:id="rId2838"/>
        </w:object>
      </w:r>
      <w:r>
        <w:rPr>
          <w:rFonts w:cs="Times New Roman" w:ascii="Times New Roman" w:hAnsi="Times New Roman"/>
          <w:sz w:val="26"/>
          <w:szCs w:val="26"/>
        </w:rPr>
        <w:t xml:space="preserve"> phóng xạ </w:t>
      </w:r>
      <w:r>
        <w:rPr>
          <w:rFonts w:eastAsia="Symbol" w:cs="Symbol" w:ascii="Symbol" w:hAnsi="Symbol"/>
          <w:sz w:val="26"/>
          <w:szCs w:val="26"/>
        </w:rPr>
        <w:sym w:font="Symbol" w:char="f061"/>
      </w:r>
      <w:r>
        <w:rPr>
          <w:rFonts w:cs="Times New Roman" w:ascii="Times New Roman" w:hAnsi="Times New Roman"/>
          <w:sz w:val="26"/>
          <w:szCs w:val="26"/>
        </w:rPr>
        <w:t xml:space="preserve"> và biến thành hạt nhân </w:t>
      </w:r>
      <w:r>
        <w:rPr>
          <w:rFonts w:cs="Times New Roman" w:ascii="Times New Roman" w:hAnsi="Times New Roman"/>
          <w:sz w:val="26"/>
          <w:szCs w:val="26"/>
        </w:rPr>
        <w:object w:dxaOrig="639" w:dyaOrig="400">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31.95pt;height:20pt" filled="f" o:ole="">
            <v:imagedata r:id="rId2841" o:title=""/>
          </v:shape>
          <o:OLEObject Type="Embed" ProgID="" ShapeID="ole_rId2840" DrawAspect="Content" ObjectID="_608034204" r:id="rId2840"/>
        </w:object>
      </w:r>
      <w:r>
        <w:rPr>
          <w:rFonts w:cs="Times New Roman" w:ascii="Times New Roman" w:hAnsi="Times New Roman"/>
          <w:sz w:val="26"/>
          <w:szCs w:val="26"/>
        </w:rPr>
        <w:t xml:space="preserve">. Cho chu kì bán rã của </w:t>
      </w:r>
      <w:r>
        <w:rPr>
          <w:rFonts w:cs="Times New Roman" w:ascii="Times New Roman" w:hAnsi="Times New Roman"/>
          <w:sz w:val="26"/>
          <w:szCs w:val="26"/>
        </w:rPr>
        <w:object w:dxaOrig="639" w:dyaOrig="400">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31.95pt;height:20pt" filled="f" o:ole="">
            <v:imagedata r:id="rId2843" o:title=""/>
          </v:shape>
          <o:OLEObject Type="Embed" ProgID="" ShapeID="ole_rId2842" DrawAspect="Content" ObjectID="_1191077080" r:id="rId2842"/>
        </w:object>
      </w:r>
      <w:r>
        <w:rPr>
          <w:rFonts w:cs="Times New Roman" w:ascii="Times New Roman" w:hAnsi="Times New Roman"/>
          <w:sz w:val="26"/>
          <w:szCs w:val="26"/>
        </w:rPr>
        <w:t xml:space="preserve">là 138 ngày và ban đầu có 0,02 g </w:t>
      </w:r>
      <w:r>
        <w:rPr>
          <w:rFonts w:cs="Times New Roman" w:ascii="Times New Roman" w:hAnsi="Times New Roman"/>
          <w:sz w:val="26"/>
          <w:szCs w:val="26"/>
        </w:rPr>
        <w:object w:dxaOrig="639" w:dyaOrig="400">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31.95pt;height:20pt" filled="f" o:ole="">
            <v:imagedata r:id="rId2845" o:title=""/>
          </v:shape>
          <o:OLEObject Type="Embed" ProgID="" ShapeID="ole_rId2844" DrawAspect="Content" ObjectID="_1412116570" r:id="rId2844"/>
        </w:object>
      </w:r>
      <w:r>
        <w:rPr>
          <w:rFonts w:cs="Times New Roman" w:ascii="Times New Roman" w:hAnsi="Times New Roman"/>
          <w:sz w:val="26"/>
          <w:szCs w:val="26"/>
        </w:rPr>
        <w:t xml:space="preserve"> nguyên chất. Khối lượng </w:t>
      </w:r>
      <w:r>
        <w:rPr>
          <w:rFonts w:cs="Times New Roman" w:ascii="Times New Roman" w:hAnsi="Times New Roman"/>
          <w:sz w:val="26"/>
          <w:szCs w:val="26"/>
        </w:rPr>
        <w:object w:dxaOrig="639" w:dyaOrig="400">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31.95pt;height:20pt" filled="f" o:ole="">
            <v:imagedata r:id="rId2847" o:title=""/>
          </v:shape>
          <o:OLEObject Type="Embed" ProgID="" ShapeID="ole_rId2846" DrawAspect="Content" ObjectID="_351571591" r:id="rId2846"/>
        </w:object>
      </w:r>
      <w:r>
        <w:rPr>
          <w:rFonts w:cs="Times New Roman" w:ascii="Times New Roman" w:hAnsi="Times New Roman"/>
          <w:sz w:val="26"/>
          <w:szCs w:val="26"/>
        </w:rPr>
        <w:t xml:space="preserve"> còn lại sau 276 ngày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A. 5 mg.</w:t>
      </w:r>
      <w:r>
        <w:rPr>
          <w:rFonts w:cs="Times New Roman" w:ascii="Times New Roman" w:hAnsi="Times New Roman"/>
          <w:sz w:val="26"/>
          <w:szCs w:val="26"/>
        </w:rPr>
        <w:tab/>
        <w:t>B. 10 mg.</w:t>
        <w:tab/>
        <w:t>C. 7,5 mg.</w:t>
        <w:tab/>
        <w:t>D. 2,5 mg.</w:t>
      </w:r>
    </w:p>
    <w:p>
      <w:pPr>
        <w:pStyle w:val="Normal"/>
        <w:jc w:val="both"/>
        <w:rPr/>
      </w:pPr>
      <w:r>
        <w:rPr>
          <w:rFonts w:cs="Times New Roman" w:ascii="Times New Roman" w:hAnsi="Times New Roman"/>
          <w:b/>
          <w:sz w:val="26"/>
          <w:szCs w:val="26"/>
        </w:rPr>
        <w:t xml:space="preserve">Câu 83(CĐ  2013) : </w:t>
      </w:r>
      <w:r>
        <w:rPr>
          <w:rFonts w:cs="Times New Roman" w:ascii="Times New Roman" w:hAnsi="Times New Roman"/>
          <w:sz w:val="26"/>
          <w:szCs w:val="26"/>
        </w:rPr>
        <w:t>Đồng vị là các nguyên tử mà hạt nhân của nó có</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cùng khối lượng, khác số nơtron.</w:t>
        <w:tab/>
        <w:t>B. cùng số nơtron, khác số prôtôn.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color w:val="FF0000"/>
          <w:sz w:val="26"/>
          <w:szCs w:val="26"/>
        </w:rPr>
        <w:t>C. cùng số prôtôn, khác số nơtron</w:t>
      </w:r>
      <w:r>
        <w:rPr>
          <w:rFonts w:cs="Times New Roman" w:ascii="Times New Roman" w:hAnsi="Times New Roman"/>
          <w:sz w:val="26"/>
          <w:szCs w:val="26"/>
        </w:rPr>
        <w:t>.</w:t>
        <w:tab/>
        <w:t>D. cùng số nuclôn, khác số prôtôn.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84(CĐ  2013):</w:t>
      </w:r>
      <w:r>
        <w:rPr>
          <w:rFonts w:cs="Times New Roman" w:ascii="Times New Roman" w:hAnsi="Times New Roman"/>
          <w:sz w:val="26"/>
          <w:szCs w:val="26"/>
        </w:rPr>
        <w:t xml:space="preserve"> Một đồng vị phóng xạ có chu kì bán rã là 12,7 giờ. Sau 38,1 giờ, độ phóng xạ của đồng vị này giảm bao nhiêu phần trăm so với lúc ban đầu?</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85%.</w:t>
        <w:tab/>
        <w:t>B. 80%.</w:t>
        <w:tab/>
      </w:r>
      <w:r>
        <w:rPr>
          <w:rFonts w:cs="Times New Roman" w:ascii="Times New Roman" w:hAnsi="Times New Roman"/>
          <w:color w:val="FF0000"/>
          <w:sz w:val="26"/>
          <w:szCs w:val="26"/>
        </w:rPr>
        <w:t>C. 87,5%.</w:t>
      </w:r>
      <w:r>
        <w:rPr>
          <w:rFonts w:cs="Times New Roman" w:ascii="Times New Roman" w:hAnsi="Times New Roman"/>
          <w:sz w:val="26"/>
          <w:szCs w:val="26"/>
        </w:rPr>
        <w:tab/>
        <w:t>D. 82,5%.</w:t>
      </w:r>
    </w:p>
    <w:p>
      <w:pPr>
        <w:pStyle w:val="Normal"/>
        <w:tabs>
          <w:tab w:val="clear" w:pos="720"/>
          <w:tab w:val="left" w:pos="284" w:leader="none"/>
          <w:tab w:val="left" w:pos="2552" w:leader="none"/>
          <w:tab w:val="left" w:pos="4962" w:leader="none"/>
          <w:tab w:val="left" w:pos="7371" w:leader="none"/>
        </w:tabs>
        <w:jc w:val="both"/>
        <w:rPr/>
      </w:pPr>
      <w:r>
        <mc:AlternateContent>
          <mc:Choice Requires="wps">
            <w:drawing>
              <wp:anchor behindDoc="0" distT="0" distB="0" distL="114935" distR="114935" simplePos="0" locked="0" layoutInCell="1" allowOverlap="1" relativeHeight="1794">
                <wp:simplePos x="0" y="0"/>
                <wp:positionH relativeFrom="column">
                  <wp:posOffset>4652010</wp:posOffset>
                </wp:positionH>
                <wp:positionV relativeFrom="paragraph">
                  <wp:posOffset>7229475</wp:posOffset>
                </wp:positionV>
                <wp:extent cx="182880" cy="182880"/>
                <wp:effectExtent l="6350" t="6350" r="6985" b="6985"/>
                <wp:wrapNone/>
                <wp:docPr id="80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366.3pt;margin-top:569.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95">
                <wp:simplePos x="0" y="0"/>
                <wp:positionH relativeFrom="column">
                  <wp:posOffset>149860</wp:posOffset>
                </wp:positionH>
                <wp:positionV relativeFrom="paragraph">
                  <wp:posOffset>7756525</wp:posOffset>
                </wp:positionV>
                <wp:extent cx="182880" cy="182880"/>
                <wp:effectExtent l="6350" t="6350" r="6985" b="7620"/>
                <wp:wrapNone/>
                <wp:docPr id="80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8pt;margin-top:610.7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96">
                <wp:simplePos x="0" y="0"/>
                <wp:positionH relativeFrom="column">
                  <wp:posOffset>149860</wp:posOffset>
                </wp:positionH>
                <wp:positionV relativeFrom="paragraph">
                  <wp:posOffset>8435975</wp:posOffset>
                </wp:positionV>
                <wp:extent cx="182880" cy="182880"/>
                <wp:effectExtent l="6350" t="6350" r="6985" b="6985"/>
                <wp:wrapNone/>
                <wp:docPr id="80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11.8pt;margin-top:664.25pt;width:14.35pt;height:14.35pt;mso-wrap-style:none;v-text-anchor:middle">
                <v:fill o:detectmouseclick="t" on="false"/>
                <v:stroke color="maroon" weight="12600" joinstyle="miter" endcap="flat"/>
                <w10:wrap type="none"/>
              </v:oval>
            </w:pict>
          </mc:Fallback>
        </mc:AlternateContent>
        <mc:AlternateContent>
          <mc:Choice Requires="wps">
            <w:drawing>
              <wp:anchor behindDoc="0" distT="0" distB="0" distL="114935" distR="114935" simplePos="0" locked="0" layoutInCell="1" allowOverlap="1" relativeHeight="1797">
                <wp:simplePos x="0" y="0"/>
                <wp:positionH relativeFrom="column">
                  <wp:posOffset>3102610</wp:posOffset>
                </wp:positionH>
                <wp:positionV relativeFrom="paragraph">
                  <wp:posOffset>9159875</wp:posOffset>
                </wp:positionV>
                <wp:extent cx="182880" cy="182880"/>
                <wp:effectExtent l="6350" t="6350" r="6985" b="6985"/>
                <wp:wrapNone/>
                <wp:docPr id="806"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o:allowincell="f" style="position:absolute;margin-left:244.3pt;margin-top:721.25pt;width:14.35pt;height:14.35pt;mso-wrap-style:none;v-text-anchor:middle">
                <v:fill o:detectmouseclick="t" on="false"/>
                <v:stroke color="maroon" weight="12600" joinstyle="miter" endcap="flat"/>
                <w10:wrap type="none"/>
              </v:oval>
            </w:pict>
          </mc:Fallback>
        </mc:AlternateContent>
      </w:r>
      <w:r>
        <w:rPr>
          <w:rFonts w:cs="Times New Roman" w:ascii="Times New Roman" w:hAnsi="Times New Roman"/>
          <w:b/>
          <w:sz w:val="26"/>
          <w:szCs w:val="26"/>
        </w:rPr>
        <w:t>Câu 85(CĐ  2013):</w:t>
      </w:r>
      <w:r>
        <w:rPr>
          <w:rFonts w:cs="Times New Roman" w:ascii="Times New Roman" w:hAnsi="Times New Roman"/>
          <w:sz w:val="26"/>
          <w:szCs w:val="26"/>
        </w:rPr>
        <w:t xml:space="preserve"> Hạt nhân </w:t>
      </w:r>
      <w:r>
        <w:rPr>
          <w:rFonts w:cs="Times New Roman" w:ascii="Times New Roman" w:hAnsi="Times New Roman"/>
          <w:sz w:val="26"/>
          <w:szCs w:val="26"/>
        </w:rPr>
        <w:object w:dxaOrig="499" w:dyaOrig="400">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24.95pt;height:20pt" filled="f" o:ole="">
            <v:imagedata r:id="rId2849" o:title=""/>
          </v:shape>
          <o:OLEObject Type="Embed" ProgID="" ShapeID="ole_rId2848" DrawAspect="Content" ObjectID="_1051180140" r:id="rId2848"/>
        </w:object>
      </w:r>
      <w:r>
        <w:rPr>
          <w:rFonts w:cs="Times New Roman" w:ascii="Times New Roman" w:hAnsi="Times New Roman"/>
          <w:sz w:val="26"/>
          <w:szCs w:val="26"/>
        </w:rPr>
        <w:t xml:space="preserve"> có </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vertAlign w:val="subscript"/>
        </w:rPr>
      </w:pPr>
      <w:r>
        <w:rPr>
          <w:rFonts w:cs="Times New Roman" w:ascii="Times New Roman" w:hAnsi="Times New Roman"/>
          <w:sz w:val="26"/>
          <w:szCs w:val="26"/>
        </w:rPr>
        <w:tab/>
        <w:t>A. 17 nơtron.</w:t>
        <w:tab/>
        <w:t>B. 35 nơtron.</w:t>
        <w:tab/>
      </w:r>
      <w:r>
        <w:rPr>
          <w:rFonts w:cs="Times New Roman" w:ascii="Times New Roman" w:hAnsi="Times New Roman"/>
          <w:color w:val="FF0000"/>
          <w:sz w:val="26"/>
          <w:szCs w:val="26"/>
        </w:rPr>
        <w:t>C. 35 nuclôn.</w:t>
      </w:r>
      <w:r>
        <w:rPr>
          <w:rFonts w:cs="Times New Roman" w:ascii="Times New Roman" w:hAnsi="Times New Roman"/>
          <w:sz w:val="26"/>
          <w:szCs w:val="26"/>
        </w:rPr>
        <w:tab/>
        <w:t>D. 18 prôtôn.</w:t>
      </w:r>
    </w:p>
    <w:p>
      <w:pPr>
        <w:pStyle w:val="Normal"/>
        <w:jc w:val="center"/>
        <w:rPr>
          <w:rFonts w:ascii="Times New Roman" w:hAnsi="Times New Roman" w:cs="Times New Roman"/>
          <w:b/>
          <w:sz w:val="26"/>
          <w:szCs w:val="26"/>
          <w:u w:val="single"/>
          <w:vertAlign w:val="subscript"/>
        </w:rPr>
      </w:pPr>
      <w:r>
        <w:rPr>
          <w:rFonts w:cs="Times New Roman" w:ascii="Times New Roman" w:hAnsi="Times New Roman"/>
          <w:b/>
          <w:sz w:val="26"/>
          <w:szCs w:val="26"/>
          <w:u w:val="single"/>
          <w:vertAlign w:val="subscript"/>
        </w:rPr>
      </w:r>
    </w:p>
    <w:p>
      <w:pPr>
        <w:pStyle w:val="Normal"/>
        <w:jc w:val="center"/>
        <w:rPr>
          <w:rFonts w:ascii="Times New Roman" w:hAnsi="Times New Roman" w:cs="Times New Roman"/>
          <w:b/>
          <w:sz w:val="26"/>
          <w:szCs w:val="26"/>
          <w:u w:val="single"/>
        </w:rPr>
      </w:pPr>
      <w:r>
        <w:rPr>
          <w:rFonts w:cs="Times New Roman" w:ascii="Times New Roman" w:hAnsi="Times New Roman"/>
          <w:b/>
          <w:sz w:val="26"/>
          <w:szCs w:val="26"/>
          <w:u w:val="single"/>
        </w:rPr>
        <w:t>Đại học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86(ĐH 2014):</w:t>
      </w:r>
      <w:r>
        <w:rPr>
          <w:rFonts w:cs="Times New Roman" w:ascii="Times New Roman" w:hAnsi="Times New Roman"/>
          <w:sz w:val="26"/>
          <w:szCs w:val="26"/>
        </w:rPr>
        <w:t xml:space="preserve"> Đồng vị là những nguyên tử mà hạt nhân có cùng số</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color w:val="FF0000"/>
          <w:sz w:val="26"/>
          <w:szCs w:val="26"/>
        </w:rPr>
        <w:tab/>
        <w:t>A. prôtôn nhưng khác số nuclôn.</w:t>
      </w:r>
      <w:r>
        <w:rPr>
          <w:rFonts w:cs="Times New Roman" w:ascii="Times New Roman" w:hAnsi="Times New Roman"/>
          <w:sz w:val="26"/>
          <w:szCs w:val="26"/>
        </w:rPr>
        <w:tab/>
        <w:t>B. nuclôn nhưng khác số nơtrôn.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nuclôn nhưng khác số prôtôn.</w:t>
        <w:tab/>
        <w:t>D. nơtrôn nhưng khác số prôtôn.</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87(ĐH 2014):</w:t>
      </w:r>
      <w:r>
        <w:rPr>
          <w:rFonts w:cs="Times New Roman" w:ascii="Times New Roman" w:hAnsi="Times New Roman"/>
          <w:sz w:val="26"/>
          <w:szCs w:val="26"/>
        </w:rPr>
        <w:t xml:space="preserve"> Số nuclôn của hạt nhân</w:t>
      </w:r>
      <w:r>
        <w:rPr>
          <w:rFonts w:cs="Times New Roman" w:ascii="Times New Roman" w:hAnsi="Times New Roman"/>
          <w:sz w:val="26"/>
          <w:szCs w:val="26"/>
        </w:rPr>
        <w:object w:dxaOrig="580" w:dyaOrig="38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29pt;height:19pt" filled="f" o:ole="">
            <v:imagedata r:id="rId2851" o:title=""/>
          </v:shape>
          <o:OLEObject Type="Embed" ProgID="" ShapeID="ole_rId2850" DrawAspect="Content" ObjectID="_2100062496" r:id="rId2850"/>
        </w:object>
      </w:r>
      <w:r>
        <w:rPr>
          <w:rFonts w:cs="Times New Roman" w:ascii="Times New Roman" w:hAnsi="Times New Roman"/>
          <w:sz w:val="26"/>
          <w:szCs w:val="26"/>
        </w:rPr>
        <w:t xml:space="preserve"> nhiều hơn số nuclôn của hạt nhân </w:t>
      </w:r>
      <w:r>
        <w:rPr>
          <w:rFonts w:cs="Times New Roman" w:ascii="Times New Roman" w:hAnsi="Times New Roman"/>
          <w:sz w:val="26"/>
          <w:szCs w:val="26"/>
        </w:rPr>
        <w:object w:dxaOrig="580" w:dyaOrig="380">
          <v:shapetype id="_x0000_tole_rId2852" coordsize="21600,21600" o:spt="ole_rId2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2" type="_x0000_tole_rId2852" style="width:29pt;height:19pt" filled="f" o:ole="">
            <v:imagedata r:id="rId2853" o:title=""/>
          </v:shape>
          <o:OLEObject Type="Embed" ProgID="" ShapeID="ole_rId2852" DrawAspect="Content" ObjectID="_174534010" r:id="rId2852"/>
        </w:object>
      </w:r>
      <w:r>
        <w:rPr>
          <w:rFonts w:cs="Times New Roman" w:ascii="Times New Roman" w:hAnsi="Times New Roman"/>
          <w:sz w:val="26"/>
          <w:szCs w:val="26"/>
        </w:rPr>
        <w:t xml:space="preserve">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6.</w:t>
        <w:tab/>
        <w:t xml:space="preserve">B. 126. </w:t>
        <w:tab/>
      </w:r>
      <w:r>
        <w:rPr>
          <w:rFonts w:cs="Times New Roman" w:ascii="Times New Roman" w:hAnsi="Times New Roman"/>
          <w:color w:val="FF0000"/>
          <w:sz w:val="26"/>
          <w:szCs w:val="26"/>
        </w:rPr>
        <w:t>C. 20.</w:t>
      </w:r>
      <w:r>
        <w:rPr>
          <w:rFonts w:cs="Times New Roman" w:ascii="Times New Roman" w:hAnsi="Times New Roman"/>
          <w:sz w:val="26"/>
          <w:szCs w:val="26"/>
        </w:rPr>
        <w:tab/>
        <w:t>D. 14.</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b/>
          <w:color w:val="000000"/>
          <w:sz w:val="26"/>
          <w:szCs w:val="26"/>
        </w:rPr>
        <w:t>Câu 88</w:t>
      </w:r>
      <w:r>
        <w:rPr>
          <w:rFonts w:cs="Times New Roman" w:ascii="Times New Roman" w:hAnsi="Times New Roman"/>
          <w:b/>
          <w:sz w:val="26"/>
          <w:szCs w:val="26"/>
        </w:rPr>
        <w:t>(ĐH 2014)</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Trong các hạt nhân nguyên tử: </w:t>
      </w:r>
      <w:r>
        <w:rPr>
          <w:rFonts w:cs="Times New Roman" w:ascii="Times New Roman" w:hAnsi="Times New Roman"/>
          <w:color w:val="000000"/>
          <w:sz w:val="26"/>
          <w:szCs w:val="26"/>
        </w:rPr>
        <w:object w:dxaOrig="460" w:dyaOrig="380">
          <v:shapetype id="_x0000_tole_rId2854" coordsize="21600,21600" o:spt="ole_rId2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4" type="_x0000_tole_rId2854" style="width:23pt;height:19pt" filled="f" o:ole="">
            <v:imagedata r:id="rId2855" o:title=""/>
          </v:shape>
          <o:OLEObject Type="Embed" ProgID="" ShapeID="ole_rId2854" DrawAspect="Content" ObjectID="_1398008663" r:id="rId2854"/>
        </w:objec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object w:dxaOrig="480" w:dyaOrig="380">
          <v:shapetype id="_x0000_tole_rId2856" coordsize="21600,21600" o:spt="ole_rId2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6" type="_x0000_tole_rId2856" style="width:24pt;height:19pt" filled="f" o:ole="">
            <v:imagedata r:id="rId2857" o:title=""/>
          </v:shape>
          <o:OLEObject Type="Embed" ProgID="" ShapeID="ole_rId2856" DrawAspect="Content" ObjectID="_1742488750" r:id="rId2856"/>
        </w:objec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object w:dxaOrig="499" w:dyaOrig="380">
          <v:shapetype id="_x0000_tole_rId2858" coordsize="21600,21600" o:spt="ole_rId2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8" type="_x0000_tole_rId2858" style="width:24.95pt;height:19pt" filled="f" o:ole="">
            <v:imagedata r:id="rId2859" o:title=""/>
          </v:shape>
          <o:OLEObject Type="Embed" ProgID="" ShapeID="ole_rId2858" DrawAspect="Content" ObjectID="_1736208840" r:id="rId2858"/>
        </w:object>
      </w:r>
      <w:r>
        <w:rPr>
          <w:rFonts w:cs="Times New Roman" w:ascii="Times New Roman" w:hAnsi="Times New Roman"/>
          <w:color w:val="000000"/>
          <w:sz w:val="26"/>
          <w:szCs w:val="26"/>
        </w:rPr>
        <w:t xml:space="preserve"> và </w:t>
      </w:r>
      <w:r>
        <w:rPr>
          <w:rFonts w:cs="Times New Roman" w:ascii="Times New Roman" w:hAnsi="Times New Roman"/>
          <w:sz w:val="26"/>
          <w:szCs w:val="26"/>
        </w:rPr>
        <w:object w:dxaOrig="580" w:dyaOrig="380">
          <v:shapetype id="_x0000_tole_rId2860" coordsize="21600,21600" o:spt="ole_rId2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0" type="_x0000_tole_rId2860" style="width:29pt;height:19pt" filled="f" o:ole="">
            <v:imagedata r:id="rId2861" o:title=""/>
          </v:shape>
          <o:OLEObject Type="Embed" ProgID="" ShapeID="ole_rId2860" DrawAspect="Content" ObjectID="_902218064" r:id="rId2860"/>
        </w:object>
      </w:r>
      <w:r>
        <w:rPr>
          <w:rFonts w:cs="Times New Roman" w:ascii="Times New Roman" w:hAnsi="Times New Roman"/>
          <w:color w:val="000000"/>
          <w:sz w:val="26"/>
          <w:szCs w:val="26"/>
        </w:rPr>
        <w:t xml:space="preserve">, hạt nhân bền vững </w:t>
      </w:r>
      <w:r>
        <w:rPr>
          <w:rFonts w:cs="Times New Roman" w:ascii="Times New Roman" w:hAnsi="Times New Roman"/>
          <w:color w:val="000000"/>
          <w:sz w:val="26"/>
          <w:szCs w:val="26"/>
          <w:lang w:val="pt-BR"/>
        </w:rPr>
        <w:t>nhất là</w:t>
      </w:r>
    </w:p>
    <w:p>
      <w:pPr>
        <w:pStyle w:val="Normal"/>
        <w:tabs>
          <w:tab w:val="clear" w:pos="720"/>
          <w:tab w:val="left" w:pos="240" w:leader="none"/>
          <w:tab w:val="left" w:pos="2400" w:leader="none"/>
          <w:tab w:val="left" w:pos="4800" w:leader="none"/>
          <w:tab w:val="left" w:pos="7320" w:leader="none"/>
        </w:tabs>
        <w:jc w:val="both"/>
        <w:rPr/>
      </w:pPr>
      <w:r>
        <w:rPr>
          <w:rFonts w:cs="Times New Roman" w:ascii="Times New Roman" w:hAnsi="Times New Roman"/>
          <w:color w:val="000000"/>
          <w:sz w:val="26"/>
          <w:szCs w:val="26"/>
          <w:lang w:val="pt-BR"/>
        </w:rPr>
        <w:tab/>
        <w:t xml:space="preserve">A. </w:t>
      </w:r>
      <w:r>
        <w:rPr>
          <w:rFonts w:cs="Times New Roman" w:ascii="Times New Roman" w:hAnsi="Times New Roman"/>
          <w:color w:val="000000"/>
          <w:sz w:val="26"/>
          <w:szCs w:val="26"/>
        </w:rPr>
        <w:object w:dxaOrig="460" w:dyaOrig="380">
          <v:shapetype id="_x0000_tole_rId2862" coordsize="21600,21600" o:spt="ole_rId2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2" type="_x0000_tole_rId2862" style="width:23pt;height:19pt" filled="f" o:ole="">
            <v:imagedata r:id="rId2863" o:title=""/>
          </v:shape>
          <o:OLEObject Type="Embed" ProgID="" ShapeID="ole_rId2862" DrawAspect="Content" ObjectID="_456546098" r:id="rId2862"/>
        </w:object>
      </w:r>
      <w:r>
        <w:rPr>
          <w:rFonts w:cs="Times New Roman" w:ascii="Times New Roman" w:hAnsi="Times New Roman"/>
          <w:color w:val="000000"/>
          <w:sz w:val="26"/>
          <w:szCs w:val="26"/>
          <w:lang w:val="pt-BR"/>
        </w:rPr>
        <w:t>.</w:t>
      </w:r>
      <w:r>
        <w:rPr>
          <w:rFonts w:cs="Times New Roman" w:ascii="Times New Roman" w:hAnsi="Times New Roman"/>
          <w:sz w:val="26"/>
          <w:szCs w:val="26"/>
          <w:lang w:val="pt-BR"/>
        </w:rPr>
        <w:tab/>
        <w:t xml:space="preserve">B. </w:t>
      </w:r>
      <w:r>
        <w:rPr>
          <w:rFonts w:cs="Times New Roman" w:ascii="Times New Roman" w:hAnsi="Times New Roman"/>
          <w:sz w:val="26"/>
          <w:szCs w:val="26"/>
        </w:rPr>
        <w:object w:dxaOrig="580" w:dyaOrig="380">
          <v:shapetype id="_x0000_tole_rId2864" coordsize="21600,21600" o:spt="ole_rId2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4" type="_x0000_tole_rId2864" style="width:29pt;height:19pt" filled="f" o:ole="">
            <v:imagedata r:id="rId2865" o:title=""/>
          </v:shape>
          <o:OLEObject Type="Embed" ProgID="" ShapeID="ole_rId2864" DrawAspect="Content" ObjectID="_1283902578" r:id="rId2864"/>
        </w:object>
      </w:r>
      <w:r>
        <w:rPr>
          <w:rFonts w:cs="Times New Roman" w:ascii="Times New Roman" w:hAnsi="Times New Roman"/>
          <w:sz w:val="26"/>
          <w:szCs w:val="26"/>
          <w:lang w:val="pt-BR"/>
        </w:rPr>
        <w:t>.</w:t>
        <w:tab/>
      </w:r>
      <w:r>
        <w:rPr>
          <w:rFonts w:cs="Times New Roman" w:ascii="Times New Roman" w:hAnsi="Times New Roman"/>
          <w:color w:val="FF0000"/>
          <w:sz w:val="26"/>
          <w:szCs w:val="26"/>
          <w:lang w:val="pt-BR"/>
        </w:rPr>
        <w:t xml:space="preserve">C. </w:t>
      </w:r>
      <w:r>
        <w:rPr>
          <w:rFonts w:cs="Times New Roman" w:ascii="Times New Roman" w:hAnsi="Times New Roman"/>
          <w:color w:val="000000"/>
          <w:sz w:val="26"/>
          <w:szCs w:val="26"/>
        </w:rPr>
        <w:object w:dxaOrig="480" w:dyaOrig="380">
          <v:shapetype id="_x0000_tole_rId2866" coordsize="21600,21600" o:spt="ole_rId2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6" type="_x0000_tole_rId2866" style="width:24pt;height:19pt" filled="f" o:ole="">
            <v:imagedata r:id="rId2867" o:title=""/>
          </v:shape>
          <o:OLEObject Type="Embed" ProgID="" ShapeID="ole_rId2866" DrawAspect="Content" ObjectID="_239898783" r:id="rId2866"/>
        </w:object>
      </w:r>
      <w:r>
        <w:rPr>
          <w:rFonts w:cs="Times New Roman" w:ascii="Times New Roman" w:hAnsi="Times New Roman"/>
          <w:color w:val="FF0000"/>
          <w:sz w:val="26"/>
          <w:szCs w:val="26"/>
          <w:lang w:val="pt-BR"/>
        </w:rPr>
        <w:t>.</w:t>
      </w:r>
      <w:r>
        <w:rPr>
          <w:rFonts w:cs="Times New Roman" w:ascii="Times New Roman" w:hAnsi="Times New Roman"/>
          <w:sz w:val="26"/>
          <w:szCs w:val="26"/>
          <w:lang w:val="pt-BR"/>
        </w:rPr>
        <w:tab/>
        <w:t xml:space="preserve">D. </w:t>
      </w:r>
      <w:r>
        <w:rPr>
          <w:rFonts w:cs="Times New Roman" w:ascii="Times New Roman" w:hAnsi="Times New Roman"/>
          <w:color w:val="000000"/>
          <w:sz w:val="26"/>
          <w:szCs w:val="26"/>
        </w:rPr>
        <w:object w:dxaOrig="499" w:dyaOrig="380">
          <v:shapetype id="_x0000_tole_rId2868" coordsize="21600,21600" o:spt="ole_rId2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8" type="_x0000_tole_rId2868" style="width:24.95pt;height:19pt" filled="f" o:ole="">
            <v:imagedata r:id="rId2869" o:title=""/>
          </v:shape>
          <o:OLEObject Type="Embed" ProgID="" ShapeID="ole_rId2868" DrawAspect="Content" ObjectID="_532916264" r:id="rId2868"/>
        </w:object>
      </w:r>
      <w:r>
        <w:rPr>
          <w:rFonts w:cs="Times New Roman" w:ascii="Times New Roman" w:hAnsi="Times New Roman"/>
          <w:sz w:val="26"/>
          <w:szCs w:val="26"/>
          <w:lang w:val="pt-BR"/>
        </w:rPr>
        <w:t>.</w:t>
      </w:r>
    </w:p>
    <w:p>
      <w:pPr>
        <w:pStyle w:val="Normal"/>
        <w:tabs>
          <w:tab w:val="clear" w:pos="720"/>
          <w:tab w:val="left" w:pos="240" w:leader="none"/>
          <w:tab w:val="left" w:pos="2400" w:leader="none"/>
          <w:tab w:val="left" w:pos="4800" w:leader="none"/>
          <w:tab w:val="left" w:pos="7320" w:leader="none"/>
        </w:tabs>
        <w:jc w:val="both"/>
        <w:rPr>
          <w:rFonts w:ascii="Times New Roman" w:hAnsi="Times New Roman" w:cs="Times New Roman"/>
          <w:sz w:val="26"/>
          <w:szCs w:val="26"/>
          <w:lang w:val="pt-BR"/>
        </w:rPr>
      </w:pPr>
      <w:r>
        <w:rPr>
          <w:rFonts w:cs="Times New Roman" w:ascii="Times New Roman" w:hAnsi="Times New Roman"/>
          <w:b/>
          <w:sz w:val="26"/>
          <w:szCs w:val="26"/>
          <w:lang w:val="pt-BR"/>
        </w:rPr>
        <w:t>Câu 89</w:t>
      </w:r>
      <w:r>
        <w:rPr>
          <w:rFonts w:cs="Times New Roman" w:ascii="Times New Roman" w:hAnsi="Times New Roman"/>
          <w:b/>
          <w:sz w:val="26"/>
          <w:szCs w:val="26"/>
        </w:rPr>
        <w:t>(ĐH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Tia </w:t>
      </w:r>
      <w:r>
        <w:rPr>
          <w:rFonts w:cs="Times New Roman" w:ascii="Times New Roman" w:hAnsi="Times New Roman"/>
          <w:sz w:val="26"/>
          <w:szCs w:val="26"/>
        </w:rPr>
        <w:object w:dxaOrig="220" w:dyaOrig="220">
          <v:shapetype id="_x0000_tole_rId2870" coordsize="21600,21600" o:spt="ole_rId2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0" type="_x0000_tole_rId2870" style="width:11pt;height:11pt" filled="f" o:ole="">
            <v:imagedata r:id="rId2871" o:title=""/>
          </v:shape>
          <o:OLEObject Type="Embed" ProgID="" ShapeID="ole_rId2870" DrawAspect="Content" ObjectID="_1819449549" r:id="rId2870"/>
        </w:object>
      </w:r>
    </w:p>
    <w:p>
      <w:pPr>
        <w:pStyle w:val="Normal"/>
        <w:tabs>
          <w:tab w:val="clear" w:pos="720"/>
          <w:tab w:val="left" w:pos="240" w:leader="none"/>
          <w:tab w:val="left" w:pos="2400" w:leader="none"/>
          <w:tab w:val="left" w:pos="4800" w:leader="none"/>
          <w:tab w:val="left" w:pos="7320" w:leader="none"/>
        </w:tabs>
        <w:ind w:left="240" w:right="0"/>
        <w:jc w:val="both"/>
        <w:rPr/>
      </w:pPr>
      <w:r>
        <w:rPr>
          <w:rFonts w:cs="Times New Roman" w:ascii="Times New Roman" w:hAnsi="Times New Roman"/>
          <w:sz w:val="26"/>
          <w:szCs w:val="26"/>
        </w:rPr>
        <w:t xml:space="preserve">A. có vận tốc bằng vận tốc ánh sáng trong chân không.            </w:t>
      </w:r>
      <w:r>
        <w:rPr>
          <w:rFonts w:cs="Times New Roman" w:ascii="Times New Roman" w:hAnsi="Times New Roman"/>
          <w:color w:val="FF0000"/>
          <w:sz w:val="26"/>
          <w:szCs w:val="26"/>
        </w:rPr>
        <w:t xml:space="preserve">B. là dòng các hạt nhân </w:t>
      </w:r>
      <w:r>
        <w:rPr>
          <w:rFonts w:cs="Times New Roman" w:ascii="Times New Roman" w:hAnsi="Times New Roman"/>
          <w:color w:val="FF0000"/>
          <w:sz w:val="26"/>
          <w:szCs w:val="26"/>
        </w:rPr>
        <w:object w:dxaOrig="460" w:dyaOrig="380">
          <v:shapetype id="_x0000_tole_rId2872" coordsize="21600,21600" o:spt="ole_rId2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2" type="_x0000_tole_rId2872" style="width:23pt;height:19pt" filled="f" o:ole="">
            <v:imagedata r:id="rId2873" o:title=""/>
          </v:shape>
          <o:OLEObject Type="Embed" ProgID="" ShapeID="ole_rId2872" DrawAspect="Content" ObjectID="_1906794108" r:id="rId2872"/>
        </w:object>
      </w:r>
      <w:r>
        <w:rPr>
          <w:rFonts w:cs="Times New Roman" w:ascii="Times New Roman" w:hAnsi="Times New Roman"/>
          <w:color w:val="FF0000"/>
          <w:sz w:val="26"/>
          <w:szCs w:val="26"/>
        </w:rPr>
        <w:t>.</w:t>
      </w:r>
    </w:p>
    <w:p>
      <w:pPr>
        <w:pStyle w:val="Normal"/>
        <w:tabs>
          <w:tab w:val="clear" w:pos="720"/>
          <w:tab w:val="left" w:pos="240" w:leader="none"/>
          <w:tab w:val="left" w:pos="2400" w:leader="none"/>
          <w:tab w:val="left" w:pos="4800" w:leader="none"/>
          <w:tab w:val="left" w:pos="7320" w:leader="none"/>
        </w:tabs>
        <w:ind w:left="240" w:right="0"/>
        <w:jc w:val="both"/>
        <w:rPr>
          <w:rFonts w:ascii="Times New Roman" w:hAnsi="Times New Roman" w:cs="Times New Roman"/>
          <w:sz w:val="26"/>
          <w:szCs w:val="26"/>
        </w:rPr>
      </w:pPr>
      <w:r>
        <w:rPr>
          <w:rFonts w:cs="Times New Roman" w:ascii="Times New Roman" w:hAnsi="Times New Roman"/>
          <w:sz w:val="26"/>
          <w:szCs w:val="26"/>
        </w:rPr>
        <w:t>C. không bị lệch khi đi qua điện trường và từ trường.               D. là dòng các hạt nhân nguyên tử hiđrô.</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90(ĐH 2014):</w:t>
      </w:r>
      <w:r>
        <w:rPr>
          <w:rFonts w:cs="Times New Roman" w:ascii="Times New Roman" w:hAnsi="Times New Roman"/>
          <w:sz w:val="26"/>
          <w:szCs w:val="26"/>
        </w:rPr>
        <w:t xml:space="preserve"> Trong phản ứng hạt nhân </w:t>
      </w:r>
      <w:r>
        <w:rPr>
          <w:rFonts w:cs="Times New Roman" w:ascii="Times New Roman" w:hAnsi="Times New Roman"/>
          <w:b/>
          <w:sz w:val="26"/>
          <w:szCs w:val="26"/>
        </w:rPr>
        <w:t>không</w:t>
      </w:r>
      <w:r>
        <w:rPr>
          <w:rFonts w:cs="Times New Roman" w:ascii="Times New Roman" w:hAnsi="Times New Roman"/>
          <w:sz w:val="26"/>
          <w:szCs w:val="26"/>
        </w:rPr>
        <w:t xml:space="preserve"> có sự bảo toàn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t>A. năng lượng toàn phần.      B. số nuclôn.</w:t>
        <w:tab/>
        <w:t>C. động lượng.</w:t>
        <w:tab/>
      </w:r>
      <w:r>
        <w:rPr>
          <w:rFonts w:cs="Times New Roman" w:ascii="Times New Roman" w:hAnsi="Times New Roman"/>
          <w:color w:val="FF0000"/>
          <w:sz w:val="26"/>
          <w:szCs w:val="26"/>
        </w:rPr>
        <w:t>D. số nơtrôn.</w:t>
      </w:r>
    </w:p>
    <w:p>
      <w:pPr>
        <w:pStyle w:val="Normal"/>
        <w:tabs>
          <w:tab w:val="clear" w:pos="720"/>
          <w:tab w:val="left" w:pos="360" w:leader="none"/>
          <w:tab w:val="left" w:pos="2970" w:leader="none"/>
          <w:tab w:val="left" w:pos="5310" w:leader="none"/>
          <w:tab w:val="left" w:pos="7830" w:leader="none"/>
        </w:tabs>
        <w:rPr/>
      </w:pPr>
      <w:r>
        <w:rPr>
          <w:rFonts w:cs="Times New Roman" w:ascii="Times New Roman" w:hAnsi="Times New Roman"/>
          <w:b/>
          <w:sz w:val="26"/>
          <w:szCs w:val="26"/>
        </w:rPr>
        <w:t xml:space="preserve">Câu 91(ĐH 2014): </w:t>
      </w:r>
      <w:r>
        <w:rPr>
          <w:rFonts w:cs="Times New Roman" w:ascii="Times New Roman" w:hAnsi="Times New Roman"/>
          <w:sz w:val="26"/>
          <w:szCs w:val="26"/>
        </w:rPr>
        <w:t xml:space="preserve">Bắn hạt </w:t>
      </w:r>
      <w:r>
        <w:rPr>
          <w:rFonts w:cs="Times New Roman" w:ascii="Times New Roman" w:hAnsi="Times New Roman"/>
          <w:sz w:val="26"/>
          <w:szCs w:val="26"/>
        </w:rPr>
        <w:object w:dxaOrig="220" w:dyaOrig="220">
          <v:shapetype id="_x0000_tole_rId2874" coordsize="21600,21600" o:spt="ole_rId2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4" type="_x0000_tole_rId2874" style="width:11pt;height:11pt" filled="f" o:ole="">
            <v:imagedata r:id="rId2875" o:title=""/>
          </v:shape>
          <o:OLEObject Type="Embed" ProgID="" ShapeID="ole_rId2874" DrawAspect="Content" ObjectID="_1200093188" r:id="rId2874"/>
        </w:object>
      </w:r>
      <w:r>
        <w:rPr>
          <w:rFonts w:cs="Times New Roman" w:ascii="Times New Roman" w:hAnsi="Times New Roman"/>
          <w:sz w:val="26"/>
          <w:szCs w:val="26"/>
        </w:rPr>
        <w:t xml:space="preserve"> vào hạt nhân nguyên tử nhôm đang đứng yên gây ra phản ứng: </w:t>
      </w:r>
      <w:r>
        <w:rPr>
          <w:rFonts w:cs="Times New Roman" w:ascii="Times New Roman" w:hAnsi="Times New Roman"/>
          <w:sz w:val="26"/>
          <w:szCs w:val="26"/>
        </w:rPr>
        <w:object w:dxaOrig="2260" w:dyaOrig="380">
          <v:shapetype id="_x0000_tole_rId2876" coordsize="21600,21600" o:spt="ole_rId2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6" type="_x0000_tole_rId2876" style="width:113pt;height:19pt" filled="f" o:ole="">
            <v:imagedata r:id="rId2877" o:title=""/>
          </v:shape>
          <o:OLEObject Type="Embed" ProgID="" ShapeID="ole_rId2876" DrawAspect="Content" ObjectID="_521386559" r:id="rId2876"/>
        </w:object>
      </w:r>
      <w:r>
        <w:rPr>
          <w:rFonts w:cs="Times New Roman" w:ascii="Times New Roman" w:hAnsi="Times New Roman"/>
          <w:sz w:val="26"/>
          <w:szCs w:val="26"/>
        </w:rPr>
        <w:t xml:space="preserve">. Biết phản ứng thu năng lượng là 2,70 MeV; giả sử hai hạt tạo thành bay ra với cùng vận tốc và phản ứng không kèm bức xạ </w:t>
      </w:r>
      <w:r>
        <w:rPr>
          <w:rFonts w:cs="Times New Roman" w:ascii="Times New Roman" w:hAnsi="Times New Roman"/>
          <w:sz w:val="26"/>
          <w:szCs w:val="26"/>
        </w:rPr>
        <w:object w:dxaOrig="180" w:dyaOrig="260">
          <v:shapetype id="_x0000_tole_rId2878" coordsize="21600,21600" o:spt="ole_rId2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8" type="_x0000_tole_rId2878" style="width:9pt;height:13pt" filled="f" o:ole="">
            <v:imagedata r:id="rId2879" o:title=""/>
          </v:shape>
          <o:OLEObject Type="Embed" ProgID="" ShapeID="ole_rId2878" DrawAspect="Content" ObjectID="_1745386691" r:id="rId2878"/>
        </w:object>
      </w:r>
      <w:r>
        <w:rPr>
          <w:rFonts w:cs="Times New Roman" w:ascii="Times New Roman" w:hAnsi="Times New Roman"/>
          <w:sz w:val="26"/>
          <w:szCs w:val="26"/>
        </w:rPr>
        <w:t xml:space="preserve">. Lấy khối lượng của các hạt tính theo đơn vị u có giá trị bằng số khối của chúng. Động năng của hạt </w:t>
      </w:r>
      <w:r>
        <w:rPr>
          <w:rFonts w:cs="Times New Roman" w:ascii="Times New Roman" w:hAnsi="Times New Roman"/>
          <w:sz w:val="26"/>
          <w:szCs w:val="26"/>
        </w:rPr>
        <w:object w:dxaOrig="220" w:dyaOrig="220">
          <v:shapetype id="_x0000_tole_rId2880" coordsize="21600,21600" o:spt="ole_rId2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0" type="_x0000_tole_rId2880" style="width:11pt;height:11pt" filled="f" o:ole="">
            <v:imagedata r:id="rId2881" o:title=""/>
          </v:shape>
          <o:OLEObject Type="Embed" ProgID="" ShapeID="ole_rId2880" DrawAspect="Content" ObjectID="_1786976367" r:id="rId2880"/>
        </w:object>
      </w:r>
      <w:r>
        <w:rPr>
          <w:rFonts w:cs="Times New Roman" w:ascii="Times New Roman" w:hAnsi="Times New Roman"/>
          <w:sz w:val="26"/>
          <w:szCs w:val="26"/>
        </w:rPr>
        <w:t xml:space="preserve"> là</w:t>
      </w:r>
    </w:p>
    <w:p>
      <w:pPr>
        <w:pStyle w:val="Normal"/>
        <w:tabs>
          <w:tab w:val="clear" w:pos="720"/>
          <w:tab w:val="left" w:pos="426" w:leader="none"/>
          <w:tab w:val="left" w:pos="2835" w:leader="none"/>
          <w:tab w:val="left" w:pos="4962" w:leader="none"/>
          <w:tab w:val="left" w:pos="7371" w:leader="none"/>
        </w:tabs>
        <w:ind w:right="-54"/>
        <w:jc w:val="both"/>
        <w:rPr/>
      </w:pPr>
      <w:r>
        <w:rPr>
          <w:rFonts w:cs="Times New Roman" w:ascii="Times New Roman" w:hAnsi="Times New Roman"/>
          <w:sz w:val="26"/>
          <w:szCs w:val="26"/>
        </w:rPr>
        <w:tab/>
        <w:t>A. 2,70 MeV.</w:t>
        <w:tab/>
      </w:r>
      <w:r>
        <w:rPr>
          <w:rFonts w:cs="Times New Roman" w:ascii="Times New Roman" w:hAnsi="Times New Roman"/>
          <w:color w:val="FF0000"/>
          <w:sz w:val="26"/>
          <w:szCs w:val="26"/>
        </w:rPr>
        <w:t>B. 3,10 MeV.</w:t>
      </w:r>
      <w:r>
        <w:rPr>
          <w:rFonts w:cs="Times New Roman" w:ascii="Times New Roman" w:hAnsi="Times New Roman"/>
          <w:sz w:val="26"/>
          <w:szCs w:val="26"/>
        </w:rPr>
        <w:tab/>
        <w:t>C. 1,35 MeV.</w:t>
        <w:tab/>
        <w:t>D. 1,55 MeV.</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lang w:val="nl-NL"/>
        </w:rPr>
      </w:pPr>
      <w:r>
        <w:rPr>
          <w:rFonts w:cs="Times New Roman" w:ascii="Times New Roman" w:hAnsi="Times New Roman"/>
          <w:b/>
          <w:sz w:val="26"/>
          <w:szCs w:val="26"/>
          <w:u w:val="single"/>
          <w:lang w:val="nl-NL"/>
        </w:rPr>
        <w:t>Cao đẳng 2014</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92(CĐ  2014):</w:t>
      </w:r>
      <w:r>
        <w:rPr>
          <w:rFonts w:cs="Times New Roman" w:ascii="Times New Roman" w:hAnsi="Times New Roman"/>
          <w:sz w:val="26"/>
          <w:szCs w:val="26"/>
        </w:rPr>
        <w:t xml:space="preserve"> Năng lượng liên kết riêng của một hạt nhân được tính bằng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A. tích của năng lượng liên kết của hạt nhân với số nuclôn của hạt nhân ấy.</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B. tích của độ hụt khối của hạt nhân với bình phương tốc độ ánh sáng trong chân không.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sz w:val="26"/>
          <w:szCs w:val="26"/>
        </w:rPr>
      </w:pPr>
      <w:r>
        <w:rPr>
          <w:rFonts w:cs="Times New Roman" w:ascii="Times New Roman" w:hAnsi="Times New Roman"/>
          <w:sz w:val="26"/>
          <w:szCs w:val="26"/>
        </w:rPr>
        <w:tab/>
        <w:t>C. thương số của khối lượng hạt nhân với bình phương tốc độ ánh sáng trong chân không.</w:t>
      </w:r>
    </w:p>
    <w:p>
      <w:pPr>
        <w:pStyle w:val="Normal"/>
        <w:tabs>
          <w:tab w:val="clear" w:pos="720"/>
          <w:tab w:val="left" w:pos="284" w:leader="none"/>
          <w:tab w:val="left" w:pos="2552" w:leader="none"/>
          <w:tab w:val="left" w:pos="4962" w:leader="none"/>
          <w:tab w:val="left" w:pos="7371" w:leader="none"/>
        </w:tabs>
        <w:jc w:val="both"/>
        <w:rPr>
          <w:rFonts w:ascii="Times New Roman" w:hAnsi="Times New Roman" w:cs="Times New Roman"/>
          <w:color w:val="FF0000"/>
          <w:sz w:val="26"/>
          <w:szCs w:val="26"/>
        </w:rPr>
      </w:pPr>
      <w:r>
        <w:rPr>
          <w:rFonts w:cs="Times New Roman" w:ascii="Times New Roman" w:hAnsi="Times New Roman"/>
          <w:color w:val="FF0000"/>
          <w:sz w:val="26"/>
          <w:szCs w:val="26"/>
        </w:rPr>
        <w:tab/>
        <w:t>D. thương số của năng lượng liên kết của hạt nhân với số nuclôn của hạt nhân ấy.</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rPr>
        <w:t>Câu 93(CĐ  2014):</w:t>
      </w:r>
      <w:r>
        <w:rPr>
          <w:rFonts w:cs="Times New Roman" w:ascii="Times New Roman" w:hAnsi="Times New Roman"/>
          <w:sz w:val="26"/>
          <w:szCs w:val="26"/>
        </w:rPr>
        <w:t xml:space="preserve"> Một chất phóng xạ X có hằng số phóng xạ </w:t>
      </w:r>
      <w:r>
        <w:rPr>
          <w:rFonts w:eastAsia="Symbol" w:cs="Symbol" w:ascii="Symbol" w:hAnsi="Symbol"/>
          <w:sz w:val="26"/>
          <w:szCs w:val="26"/>
        </w:rPr>
        <w:sym w:font="Symbol" w:char="f06c"/>
      </w:r>
      <w:r>
        <w:rPr>
          <w:rFonts w:cs="Times New Roman" w:ascii="Times New Roman" w:hAnsi="Times New Roman"/>
          <w:sz w:val="26"/>
          <w:szCs w:val="26"/>
        </w:rPr>
        <w:t>. Ở thời điểm t</w:t>
      </w:r>
      <w:r>
        <w:rPr>
          <w:rFonts w:cs="Times New Roman" w:ascii="Times New Roman" w:hAnsi="Times New Roman"/>
          <w:sz w:val="26"/>
          <w:szCs w:val="26"/>
          <w:vertAlign w:val="subscript"/>
        </w:rPr>
        <w:t>0</w:t>
      </w:r>
      <w:r>
        <w:rPr>
          <w:rFonts w:cs="Times New Roman" w:ascii="Times New Roman" w:hAnsi="Times New Roman"/>
          <w:sz w:val="26"/>
          <w:szCs w:val="26"/>
        </w:rPr>
        <w:t xml:space="preserve"> = 0, có N</w:t>
      </w:r>
      <w:r>
        <w:rPr>
          <w:rFonts w:cs="Times New Roman" w:ascii="Times New Roman" w:hAnsi="Times New Roman"/>
          <w:sz w:val="26"/>
          <w:szCs w:val="26"/>
          <w:vertAlign w:val="subscript"/>
        </w:rPr>
        <w:t>0</w:t>
      </w:r>
      <w:r>
        <w:rPr>
          <w:rFonts w:cs="Times New Roman" w:ascii="Times New Roman" w:hAnsi="Times New Roman"/>
          <w:sz w:val="26"/>
          <w:szCs w:val="26"/>
        </w:rPr>
        <w:t xml:space="preserve"> hạt nhân X. Tính từ t</w:t>
      </w:r>
      <w:r>
        <w:rPr>
          <w:rFonts w:cs="Times New Roman" w:ascii="Times New Roman" w:hAnsi="Times New Roman"/>
          <w:sz w:val="26"/>
          <w:szCs w:val="26"/>
          <w:vertAlign w:val="subscript"/>
        </w:rPr>
        <w:t>0</w:t>
      </w:r>
      <w:r>
        <w:rPr>
          <w:rFonts w:cs="Times New Roman" w:ascii="Times New Roman" w:hAnsi="Times New Roman"/>
          <w:sz w:val="26"/>
          <w:szCs w:val="26"/>
        </w:rPr>
        <w:t xml:space="preserve"> đến t, số hạt nhân của chất phóng xạ X bị phân rã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rPr>
        <w:tab/>
      </w:r>
      <w:r>
        <w:rPr>
          <w:rFonts w:cs="Times New Roman" w:ascii="Times New Roman" w:hAnsi="Times New Roman"/>
          <w:sz w:val="26"/>
          <w:szCs w:val="26"/>
          <w:lang w:val="pt-BR"/>
        </w:rPr>
        <w:t>A. N</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 e</w:t>
      </w:r>
      <w:r>
        <w:rPr>
          <w:rFonts w:cs="Times New Roman" w:ascii="Times New Roman" w:hAnsi="Times New Roman"/>
          <w:sz w:val="26"/>
          <w:szCs w:val="26"/>
          <w:vertAlign w:val="superscript"/>
          <w:lang w:val="pt-BR"/>
        </w:rPr>
        <w:t>-</w:t>
      </w:r>
      <w:r>
        <w:rPr>
          <w:rFonts w:eastAsia="Symbol" w:cs="Symbol" w:ascii="Symbol" w:hAnsi="Symbol"/>
          <w:sz w:val="26"/>
          <w:szCs w:val="26"/>
          <w:vertAlign w:val="superscript"/>
        </w:rPr>
        <w:sym w:font="Symbol" w:char="f06c"/>
      </w:r>
      <w:r>
        <w:rPr>
          <w:rFonts w:cs="Times New Roman" w:ascii="Times New Roman" w:hAnsi="Times New Roman"/>
          <w:sz w:val="26"/>
          <w:szCs w:val="26"/>
          <w:vertAlign w:val="superscript"/>
          <w:lang w:val="pt-BR"/>
        </w:rPr>
        <w:t>t</w:t>
      </w:r>
      <w:r>
        <w:rPr>
          <w:rFonts w:cs="Times New Roman" w:ascii="Times New Roman" w:hAnsi="Times New Roman"/>
          <w:sz w:val="26"/>
          <w:szCs w:val="26"/>
          <w:lang w:val="pt-BR"/>
        </w:rPr>
        <w:t>.</w:t>
        <w:tab/>
        <w:t>B. N</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(1 – e</w:t>
      </w:r>
      <w:r>
        <w:rPr>
          <w:rFonts w:eastAsia="Symbol" w:cs="Symbol" w:ascii="Symbol" w:hAnsi="Symbol"/>
          <w:sz w:val="26"/>
          <w:szCs w:val="26"/>
          <w:vertAlign w:val="superscript"/>
        </w:rPr>
        <w:sym w:font="Symbol" w:char="f06c"/>
      </w:r>
      <w:r>
        <w:rPr>
          <w:rFonts w:cs="Times New Roman" w:ascii="Times New Roman" w:hAnsi="Times New Roman"/>
          <w:sz w:val="26"/>
          <w:szCs w:val="26"/>
          <w:vertAlign w:val="superscript"/>
          <w:lang w:val="pt-BR"/>
        </w:rPr>
        <w:t>t</w:t>
      </w:r>
      <w:r>
        <w:rPr>
          <w:rFonts w:cs="Times New Roman" w:ascii="Times New Roman" w:hAnsi="Times New Roman"/>
          <w:sz w:val="26"/>
          <w:szCs w:val="26"/>
          <w:lang w:val="pt-BR"/>
        </w:rPr>
        <w:t>).</w:t>
        <w:tab/>
      </w:r>
      <w:r>
        <w:rPr>
          <w:rFonts w:cs="Times New Roman" w:ascii="Times New Roman" w:hAnsi="Times New Roman"/>
          <w:color w:val="FF0000"/>
          <w:sz w:val="26"/>
          <w:szCs w:val="26"/>
          <w:lang w:val="pt-BR"/>
        </w:rPr>
        <w:t>C. N</w:t>
      </w:r>
      <w:r>
        <w:rPr>
          <w:rFonts w:cs="Times New Roman" w:ascii="Times New Roman" w:hAnsi="Times New Roman"/>
          <w:color w:val="FF0000"/>
          <w:sz w:val="26"/>
          <w:szCs w:val="26"/>
          <w:vertAlign w:val="subscript"/>
          <w:lang w:val="pt-BR"/>
        </w:rPr>
        <w:t>0</w:t>
      </w:r>
      <w:r>
        <w:rPr>
          <w:rFonts w:cs="Times New Roman" w:ascii="Times New Roman" w:hAnsi="Times New Roman"/>
          <w:color w:val="FF0000"/>
          <w:sz w:val="26"/>
          <w:szCs w:val="26"/>
          <w:lang w:val="pt-BR"/>
        </w:rPr>
        <w:t>(1 – e</w:t>
      </w:r>
      <w:r>
        <w:rPr>
          <w:rFonts w:cs="Times New Roman" w:ascii="Times New Roman" w:hAnsi="Times New Roman"/>
          <w:color w:val="FF0000"/>
          <w:sz w:val="26"/>
          <w:szCs w:val="26"/>
          <w:vertAlign w:val="superscript"/>
          <w:lang w:val="pt-BR"/>
        </w:rPr>
        <w:t>-</w:t>
      </w:r>
      <w:r>
        <w:rPr>
          <w:rFonts w:eastAsia="Symbol" w:cs="Symbol" w:ascii="Symbol" w:hAnsi="Symbol"/>
          <w:color w:val="FF0000"/>
          <w:sz w:val="26"/>
          <w:szCs w:val="26"/>
          <w:vertAlign w:val="superscript"/>
        </w:rPr>
        <w:sym w:font="Symbol" w:char="f06c"/>
      </w:r>
      <w:r>
        <w:rPr>
          <w:rFonts w:cs="Times New Roman" w:ascii="Times New Roman" w:hAnsi="Times New Roman"/>
          <w:color w:val="FF0000"/>
          <w:sz w:val="26"/>
          <w:szCs w:val="26"/>
          <w:vertAlign w:val="superscript"/>
          <w:lang w:val="pt-BR"/>
        </w:rPr>
        <w:t>t</w:t>
      </w:r>
      <w:r>
        <w:rPr>
          <w:rFonts w:cs="Times New Roman" w:ascii="Times New Roman" w:hAnsi="Times New Roman"/>
          <w:color w:val="FF0000"/>
          <w:sz w:val="26"/>
          <w:szCs w:val="26"/>
          <w:lang w:val="pt-BR"/>
        </w:rPr>
        <w:t>).</w:t>
      </w:r>
      <w:r>
        <w:rPr>
          <w:rFonts w:cs="Times New Roman" w:ascii="Times New Roman" w:hAnsi="Times New Roman"/>
          <w:sz w:val="26"/>
          <w:szCs w:val="26"/>
          <w:lang w:val="pt-BR"/>
        </w:rPr>
        <w:tab/>
        <w:t>D. N</w:t>
      </w:r>
      <w:r>
        <w:rPr>
          <w:rFonts w:cs="Times New Roman" w:ascii="Times New Roman" w:hAnsi="Times New Roman"/>
          <w:sz w:val="26"/>
          <w:szCs w:val="26"/>
          <w:vertAlign w:val="subscript"/>
          <w:lang w:val="pt-BR"/>
        </w:rPr>
        <w:t>0</w:t>
      </w:r>
      <w:r>
        <w:rPr>
          <w:rFonts w:cs="Times New Roman" w:ascii="Times New Roman" w:hAnsi="Times New Roman"/>
          <w:sz w:val="26"/>
          <w:szCs w:val="26"/>
          <w:lang w:val="pt-BR"/>
        </w:rPr>
        <w:t xml:space="preserve">(1 - </w:t>
      </w:r>
      <w:r>
        <w:rPr>
          <w:rFonts w:eastAsia="Symbol" w:cs="Symbol" w:ascii="Symbol" w:hAnsi="Symbol"/>
          <w:sz w:val="26"/>
          <w:szCs w:val="26"/>
        </w:rPr>
        <w:sym w:font="Symbol" w:char="f06c"/>
      </w:r>
      <w:r>
        <w:rPr>
          <w:rFonts w:cs="Times New Roman" w:ascii="Times New Roman" w:hAnsi="Times New Roman"/>
          <w:sz w:val="26"/>
          <w:szCs w:val="26"/>
          <w:lang w:val="pt-BR"/>
        </w:rPr>
        <w:t>t).</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94</w:t>
      </w:r>
      <w:r>
        <w:rPr>
          <w:rFonts w:cs="Times New Roman" w:ascii="Times New Roman" w:hAnsi="Times New Roman"/>
          <w:b/>
          <w:sz w:val="26"/>
          <w:szCs w:val="26"/>
        </w:rPr>
        <w:t>(CĐ  2014)</w:t>
      </w:r>
      <w:r>
        <w:rPr>
          <w:rFonts w:cs="Times New Roman" w:ascii="Times New Roman" w:hAnsi="Times New Roman"/>
          <w:b/>
          <w:sz w:val="26"/>
          <w:szCs w:val="26"/>
          <w:lang w:val="pt-BR"/>
        </w:rPr>
        <w:t>:</w:t>
      </w:r>
      <w:r>
        <w:rPr>
          <w:rFonts w:cs="Times New Roman" w:ascii="Times New Roman" w:hAnsi="Times New Roman"/>
          <w:sz w:val="26"/>
          <w:szCs w:val="26"/>
          <w:lang w:val="pt-BR"/>
        </w:rPr>
        <w:t xml:space="preserve"> Cho các khối lượng: hạt nhân </w:t>
      </w:r>
      <w:r>
        <w:rPr>
          <w:rFonts w:cs="Times New Roman" w:ascii="Times New Roman" w:hAnsi="Times New Roman"/>
          <w:sz w:val="26"/>
          <w:szCs w:val="26"/>
        </w:rPr>
        <w:object w:dxaOrig="460" w:dyaOrig="380">
          <v:shapetype id="_x0000_tole_rId2882" coordsize="21600,21600" o:spt="ole_rId2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2" type="_x0000_tole_rId2882" style="width:23pt;height:19pt" filled="f" o:ole="">
            <v:imagedata r:id="rId2883" o:title=""/>
          </v:shape>
          <o:OLEObject Type="Embed" ProgID="" ShapeID="ole_rId2882" DrawAspect="Content" ObjectID="_587335684" r:id="rId2882"/>
        </w:object>
      </w:r>
      <w:r>
        <w:rPr>
          <w:rFonts w:cs="Times New Roman" w:ascii="Times New Roman" w:hAnsi="Times New Roman"/>
          <w:sz w:val="26"/>
          <w:szCs w:val="26"/>
          <w:lang w:val="pt-BR"/>
        </w:rPr>
        <w:t xml:space="preserve">; nơtron, prôtôn lần lượt là 36,9566u; 1,0087u; 1,0073u. Năng lượng liên kết riêng của hạt nhân </w:t>
      </w:r>
      <w:r>
        <w:rPr>
          <w:rFonts w:cs="Times New Roman" w:ascii="Times New Roman" w:hAnsi="Times New Roman"/>
          <w:sz w:val="26"/>
          <w:szCs w:val="26"/>
        </w:rPr>
        <w:object w:dxaOrig="460" w:dyaOrig="380">
          <v:shapetype id="_x0000_tole_rId2884" coordsize="21600,21600" o:spt="ole_rId2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4" type="_x0000_tole_rId2884" style="width:23pt;height:19pt" filled="f" o:ole="">
            <v:imagedata r:id="rId2885" o:title=""/>
          </v:shape>
          <o:OLEObject Type="Embed" ProgID="" ShapeID="ole_rId2884" DrawAspect="Content" ObjectID="_561555288" r:id="rId2884"/>
        </w:object>
      </w:r>
      <w:r>
        <w:rPr>
          <w:rFonts w:cs="Times New Roman" w:ascii="Times New Roman" w:hAnsi="Times New Roman"/>
          <w:sz w:val="26"/>
          <w:szCs w:val="26"/>
          <w:lang w:val="pt-BR"/>
        </w:rPr>
        <w:t xml:space="preserve"> (tính bằng MeV/nuclôn) là</w:t>
      </w:r>
    </w:p>
    <w:p>
      <w:pPr>
        <w:pStyle w:val="Normal"/>
        <w:tabs>
          <w:tab w:val="clear" w:pos="720"/>
          <w:tab w:val="left" w:pos="284" w:leader="none"/>
          <w:tab w:val="left" w:pos="2552" w:leader="none"/>
          <w:tab w:val="left" w:pos="4962" w:leader="none"/>
          <w:tab w:val="left" w:pos="7371" w:leader="none"/>
          <w:tab w:val="left" w:pos="7560" w:leader="none"/>
        </w:tabs>
        <w:jc w:val="both"/>
        <w:rPr/>
      </w:pPr>
      <w:r>
        <w:rPr>
          <w:rFonts w:cs="Times New Roman" w:ascii="Times New Roman" w:hAnsi="Times New Roman"/>
          <w:sz w:val="26"/>
          <w:szCs w:val="26"/>
          <w:lang w:val="pt-BR"/>
        </w:rPr>
        <w:tab/>
        <w:t>A. 8,2532.</w:t>
        <w:tab/>
        <w:t>B. 9,2782.</w:t>
        <w:tab/>
      </w:r>
      <w:r>
        <w:rPr>
          <w:rFonts w:cs="Times New Roman" w:ascii="Times New Roman" w:hAnsi="Times New Roman"/>
          <w:color w:val="FF0000"/>
          <w:sz w:val="26"/>
          <w:szCs w:val="26"/>
          <w:lang w:val="pt-BR"/>
        </w:rPr>
        <w:t>C. 8,5975.</w:t>
      </w:r>
      <w:r>
        <w:rPr>
          <w:rFonts w:cs="Times New Roman" w:ascii="Times New Roman" w:hAnsi="Times New Roman"/>
          <w:sz w:val="26"/>
          <w:szCs w:val="26"/>
          <w:lang w:val="pt-BR"/>
        </w:rPr>
        <w:tab/>
        <w:t>D. 7,3680.</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lang w:val="pt-BR"/>
        </w:rPr>
      </w:pPr>
      <w:r>
        <w:rPr>
          <w:rFonts w:cs="Times New Roman" w:ascii="Times New Roman" w:hAnsi="Times New Roman"/>
          <w:b/>
          <w:sz w:val="26"/>
          <w:szCs w:val="26"/>
          <w:lang w:val="pt-BR"/>
        </w:rPr>
        <w:t>Câu 95</w:t>
      </w:r>
      <w:r>
        <w:rPr>
          <w:rFonts w:cs="Times New Roman" w:ascii="Times New Roman" w:hAnsi="Times New Roman"/>
          <w:b/>
          <w:sz w:val="26"/>
          <w:szCs w:val="26"/>
        </w:rPr>
        <w:t>(CĐ  2014)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 xml:space="preserve">Hạt nhân </w:t>
      </w:r>
      <w:r>
        <w:rPr>
          <w:rFonts w:cs="Times New Roman" w:ascii="Times New Roman" w:hAnsi="Times New Roman"/>
          <w:sz w:val="26"/>
          <w:szCs w:val="26"/>
        </w:rPr>
        <w:object w:dxaOrig="580" w:dyaOrig="380">
          <v:shapetype id="_x0000_tole_rId2886" coordsize="21600,21600" o:spt="ole_rId2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6" type="_x0000_tole_rId2886" style="width:29.25pt;height:18.75pt" filled="f" o:ole="">
            <v:imagedata r:id="rId2887" o:title=""/>
          </v:shape>
          <o:OLEObject Type="Embed" ProgID="" ShapeID="ole_rId2886" DrawAspect="Content" ObjectID="_1101764044" r:id="rId2886"/>
        </w:object>
      </w:r>
      <w:r>
        <w:rPr>
          <w:rFonts w:cs="Times New Roman" w:ascii="Times New Roman" w:hAnsi="Times New Roman"/>
          <w:sz w:val="26"/>
          <w:szCs w:val="26"/>
          <w:lang w:val="pt-BR"/>
        </w:rPr>
        <w:t xml:space="preserve"> (đứng yên) phóng xạ </w:t>
      </w:r>
      <w:r>
        <w:rPr>
          <w:rFonts w:cs="Times New Roman" w:ascii="Times New Roman" w:hAnsi="Times New Roman"/>
          <w:sz w:val="26"/>
          <w:szCs w:val="26"/>
        </w:rPr>
        <w:object w:dxaOrig="220" w:dyaOrig="220">
          <v:shapetype id="_x0000_tole_rId2888" coordsize="21600,21600" o:spt="ole_rId2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8" type="_x0000_tole_rId2888" style="width:11.25pt;height:11.25pt" filled="f" o:ole="">
            <v:imagedata r:id="rId2889" o:title=""/>
          </v:shape>
          <o:OLEObject Type="Embed" ProgID="" ShapeID="ole_rId2888" DrawAspect="Content" ObjectID="_361448422" r:id="rId2888"/>
        </w:object>
      </w:r>
      <w:r>
        <w:rPr>
          <w:rFonts w:cs="Times New Roman" w:ascii="Times New Roman" w:hAnsi="Times New Roman"/>
          <w:sz w:val="26"/>
          <w:szCs w:val="26"/>
          <w:lang w:val="pt-BR"/>
        </w:rPr>
        <w:t xml:space="preserve"> tạo ra hạt nhân con (không kèm bức xạ </w:t>
      </w:r>
      <w:r>
        <w:rPr>
          <w:rFonts w:cs="Times New Roman" w:ascii="Times New Roman" w:hAnsi="Times New Roman"/>
          <w:sz w:val="26"/>
          <w:szCs w:val="26"/>
        </w:rPr>
        <w:object w:dxaOrig="180" w:dyaOrig="260">
          <v:shapetype id="_x0000_tole_rId2890" coordsize="21600,21600" o:spt="ole_rId2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0" type="_x0000_tole_rId2890" style="width:9pt;height:12.75pt" filled="f" o:ole="">
            <v:imagedata r:id="rId2891" o:title=""/>
          </v:shape>
          <o:OLEObject Type="Embed" ProgID="" ShapeID="ole_rId2890" DrawAspect="Content" ObjectID="_1229755583" r:id="rId2890"/>
        </w:object>
      </w:r>
      <w:r>
        <w:rPr>
          <w:rFonts w:cs="Times New Roman" w:ascii="Times New Roman" w:hAnsi="Times New Roman"/>
          <w:sz w:val="26"/>
          <w:szCs w:val="26"/>
          <w:lang w:val="pt-BR"/>
        </w:rPr>
        <w:t xml:space="preserve">). Ngay sau phóng xạ đó, động năng của hạt </w:t>
      </w:r>
      <w:r>
        <w:rPr>
          <w:rFonts w:cs="Times New Roman" w:ascii="Times New Roman" w:hAnsi="Times New Roman"/>
          <w:sz w:val="26"/>
          <w:szCs w:val="26"/>
        </w:rPr>
        <w:object w:dxaOrig="220" w:dyaOrig="220">
          <v:shapetype id="_x0000_tole_rId2892" coordsize="21600,21600" o:spt="ole_rId2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2" type="_x0000_tole_rId2892" style="width:11.25pt;height:11.25pt" filled="f" o:ole="">
            <v:imagedata r:id="rId2893" o:title=""/>
          </v:shape>
          <o:OLEObject Type="Embed" ProgID="" ShapeID="ole_rId2892" DrawAspect="Content" ObjectID="_1857873735" r:id="rId2892"/>
        </w:objec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rFonts w:ascii="Times New Roman" w:hAnsi="Times New Roman" w:cs="Times New Roman"/>
          <w:sz w:val="26"/>
          <w:szCs w:val="26"/>
          <w:lang w:val="pt-BR"/>
        </w:rPr>
      </w:pPr>
      <w:r>
        <w:rPr>
          <w:rFonts w:cs="Times New Roman" w:ascii="Times New Roman" w:hAnsi="Times New Roman"/>
          <w:sz w:val="26"/>
          <w:szCs w:val="26"/>
          <w:lang w:val="pt-BR"/>
        </w:rPr>
        <w:tab/>
        <w:t>A. nhỏ hơn hoặc bằng động năng của hạt nhân con</w:t>
        <w:tab/>
        <w:t>B. nhỏ hơn động năng của hạt nhân con</w:t>
      </w:r>
    </w:p>
    <w:p>
      <w:pPr>
        <w:pStyle w:val="Normal"/>
        <w:tabs>
          <w:tab w:val="clear" w:pos="720"/>
          <w:tab w:val="left" w:pos="360" w:leader="none"/>
          <w:tab w:val="left" w:pos="1440" w:leader="none"/>
          <w:tab w:val="left" w:pos="2520" w:leader="none"/>
          <w:tab w:val="left" w:pos="3780" w:leader="none"/>
          <w:tab w:val="left" w:pos="5040" w:leader="none"/>
          <w:tab w:val="left" w:pos="6237" w:leader="none"/>
          <w:tab w:val="left" w:pos="7740" w:leader="none"/>
          <w:tab w:val="left" w:pos="8222" w:leader="none"/>
        </w:tabs>
        <w:jc w:val="both"/>
        <w:rPr/>
      </w:pPr>
      <w:r>
        <w:rPr>
          <w:rFonts w:cs="Times New Roman" w:ascii="Times New Roman" w:hAnsi="Times New Roman"/>
          <w:color w:val="FF0000"/>
          <w:sz w:val="26"/>
          <w:szCs w:val="26"/>
          <w:lang w:val="pt-BR"/>
        </w:rPr>
        <w:tab/>
        <w:t>C. lớn hơn động năng của hạt nhân con</w:t>
      </w:r>
      <w:r>
        <w:rPr>
          <w:rFonts w:cs="Times New Roman" w:ascii="Times New Roman" w:hAnsi="Times New Roman"/>
          <w:sz w:val="26"/>
          <w:szCs w:val="26"/>
          <w:lang w:val="pt-BR"/>
        </w:rPr>
        <w:tab/>
        <w:tab/>
        <w:t>D. bằng động năng của hạt nhân con</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b/>
          <w:sz w:val="26"/>
          <w:szCs w:val="26"/>
          <w:lang w:val="pt-BR"/>
        </w:rPr>
        <w:t>Câu 96</w:t>
      </w:r>
      <w:r>
        <w:rPr>
          <w:rFonts w:cs="Times New Roman" w:ascii="Times New Roman" w:hAnsi="Times New Roman"/>
          <w:b/>
          <w:sz w:val="26"/>
          <w:szCs w:val="26"/>
        </w:rPr>
        <w:t>(CĐ  2014)</w:t>
      </w:r>
      <w:r>
        <w:rPr>
          <w:rFonts w:cs="Times New Roman" w:ascii="Times New Roman" w:hAnsi="Times New Roman"/>
          <w:b/>
          <w:sz w:val="26"/>
          <w:szCs w:val="26"/>
          <w:lang w:val="pt-BR"/>
        </w:rPr>
        <w:t xml:space="preserve">: </w:t>
      </w:r>
      <w:r>
        <w:rPr>
          <w:rFonts w:cs="Times New Roman" w:ascii="Times New Roman" w:hAnsi="Times New Roman"/>
          <w:sz w:val="26"/>
          <w:szCs w:val="26"/>
          <w:lang w:val="pt-BR"/>
        </w:rPr>
        <w:t xml:space="preserve">Số prôtôn và số nơtron trong hạt nhân nguyên tử </w:t>
      </w:r>
      <w:r>
        <w:rPr>
          <w:rFonts w:cs="Times New Roman" w:ascii="Times New Roman" w:hAnsi="Times New Roman"/>
          <w:sz w:val="26"/>
          <w:szCs w:val="26"/>
        </w:rPr>
        <w:object w:dxaOrig="560" w:dyaOrig="379">
          <v:shapetype id="_x0000_tole_rId2894" coordsize="21600,21600" o:spt="ole_rId2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4" type="_x0000_tole_rId2894" style="width:27.75pt;height:18.75pt" filled="f" o:ole="">
            <v:imagedata r:id="rId2895" o:title=""/>
          </v:shape>
          <o:OLEObject Type="Embed" ProgID="" ShapeID="ole_rId2894" DrawAspect="Content" ObjectID="_1174742391" r:id="rId2894"/>
        </w:object>
      </w:r>
      <w:r>
        <w:rPr>
          <w:rFonts w:cs="Times New Roman" w:ascii="Times New Roman" w:hAnsi="Times New Roman"/>
          <w:sz w:val="26"/>
          <w:szCs w:val="26"/>
          <w:lang w:val="pt-BR"/>
        </w:rPr>
        <w:t xml:space="preserve"> lần lượt là</w:t>
      </w:r>
    </w:p>
    <w:p>
      <w:pPr>
        <w:pStyle w:val="Normal"/>
        <w:tabs>
          <w:tab w:val="clear" w:pos="720"/>
          <w:tab w:val="left" w:pos="284" w:leader="none"/>
          <w:tab w:val="left" w:pos="2552" w:leader="none"/>
          <w:tab w:val="left" w:pos="4962" w:leader="none"/>
          <w:tab w:val="left" w:pos="7371" w:leader="none"/>
        </w:tabs>
        <w:jc w:val="both"/>
        <w:rPr/>
      </w:pPr>
      <w:r>
        <w:rPr>
          <w:rFonts w:cs="Times New Roman" w:ascii="Times New Roman" w:hAnsi="Times New Roman"/>
          <w:sz w:val="26"/>
          <w:szCs w:val="26"/>
          <w:lang w:val="pt-BR"/>
        </w:rPr>
        <w:tab/>
      </w:r>
      <w:r>
        <w:rPr>
          <w:rFonts w:cs="Times New Roman" w:ascii="Times New Roman" w:hAnsi="Times New Roman"/>
          <w:color w:val="FF0000"/>
          <w:sz w:val="26"/>
          <w:szCs w:val="26"/>
          <w:lang w:val="pt-BR"/>
        </w:rPr>
        <w:t>A. 55 và 82</w:t>
      </w:r>
      <w:r>
        <w:rPr>
          <w:rFonts w:cs="Times New Roman" w:ascii="Times New Roman" w:hAnsi="Times New Roman"/>
          <w:sz w:val="26"/>
          <w:szCs w:val="26"/>
          <w:lang w:val="pt-BR"/>
        </w:rPr>
        <w:tab/>
        <w:t>B. 82 và 55</w:t>
        <w:tab/>
        <w:t>C. 55 và 137</w:t>
        <w:tab/>
        <w:t>D. 82 và 137</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lang w:val="pt-BR"/>
        </w:rPr>
      </w:pPr>
      <w:r>
        <w:rPr>
          <w:rFonts w:cs="Times New Roman" w:ascii="Times New Roman" w:hAnsi="Times New Roman"/>
          <w:b/>
          <w:sz w:val="26"/>
          <w:szCs w:val="26"/>
          <w:lang w:val="pt-BR"/>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THPT QG 2015</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rPr/>
      </w:pPr>
      <w:r>
        <w:rPr>
          <w:rFonts w:cs="Times New Roman" w:ascii="Times New Roman" w:hAnsi="Times New Roman"/>
          <w:b/>
          <w:sz w:val="26"/>
          <w:szCs w:val="26"/>
        </w:rPr>
        <w:t>Câu 97(QG 2015)</w:t>
      </w:r>
      <w:r>
        <w:rPr>
          <w:rFonts w:cs="Times New Roman" w:ascii="Times New Roman" w:hAnsi="Times New Roman"/>
          <w:b/>
          <w:sz w:val="26"/>
          <w:szCs w:val="26"/>
          <w:lang w:val="pt-BR"/>
        </w:rPr>
        <w:t>:</w:t>
      </w:r>
      <w:r>
        <w:rPr>
          <w:rFonts w:cs="Times New Roman" w:ascii="Times New Roman" w:hAnsi="Times New Roman"/>
          <w:sz w:val="26"/>
          <w:szCs w:val="26"/>
        </w:rPr>
        <w:t xml:space="preserve"> Hạt nhân càng bền vững khi có:</w:t>
      </w:r>
    </w:p>
    <w:p>
      <w:pPr>
        <w:pStyle w:val="ListParagraph"/>
        <w:spacing w:lineRule="auto" w:line="240" w:before="0" w:after="0"/>
        <w:ind w:left="0" w:right="0"/>
        <w:contextualSpacing/>
        <w:rPr/>
      </w:pPr>
      <w:r>
        <w:rPr>
          <w:rFonts w:eastAsia="Times New Roman" w:cs="Times New Roman" w:ascii="Times New Roman" w:hAnsi="Times New Roman"/>
          <w:color w:val="FF0000"/>
          <w:sz w:val="26"/>
          <w:szCs w:val="26"/>
        </w:rPr>
        <w:t xml:space="preserve">   </w:t>
      </w:r>
      <w:r>
        <w:rPr>
          <w:rFonts w:cs="Times New Roman" w:ascii="Times New Roman" w:hAnsi="Times New Roman"/>
          <w:color w:val="FF0000"/>
          <w:sz w:val="26"/>
          <w:szCs w:val="26"/>
        </w:rPr>
        <w:t>A.  Năng lượng lien kết riêng càng lớn</w:t>
        <w:tab/>
        <w:tab/>
      </w:r>
      <w:r>
        <w:rPr>
          <w:rFonts w:cs="Times New Roman" w:ascii="Times New Roman" w:hAnsi="Times New Roman"/>
          <w:sz w:val="26"/>
          <w:szCs w:val="26"/>
        </w:rPr>
        <w:t>B. Số prôtôn càng lớn.</w:t>
      </w:r>
    </w:p>
    <w:p>
      <w:pPr>
        <w:pStyle w:val="ListParagraph"/>
        <w:spacing w:lineRule="auto" w:line="240" w:before="0" w:after="0"/>
        <w:ind w:left="0" w:right="0"/>
        <w:contextualSpacing/>
        <w:rPr>
          <w:rFonts w:ascii="Times New Roman" w:hAnsi="Times New Roman" w:cs="Times New Roman"/>
          <w:sz w:val="26"/>
          <w:szCs w:val="26"/>
        </w:rPr>
      </w:pPr>
      <w:r>
        <w:rPr>
          <w:rFonts w:eastAsia="Times New Roman" w:cs="Times New Roman" w:ascii="Times New Roman" w:hAnsi="Times New Roman"/>
          <w:sz w:val="26"/>
          <w:szCs w:val="26"/>
        </w:rPr>
        <w:t xml:space="preserve">   </w:t>
      </w:r>
      <w:r>
        <w:rPr>
          <w:rFonts w:cs="Times New Roman" w:ascii="Times New Roman" w:hAnsi="Times New Roman"/>
          <w:sz w:val="26"/>
          <w:szCs w:val="26"/>
        </w:rPr>
        <w:t xml:space="preserve">C.  Số nuclôn càng lớn                                       </w:t>
        <w:tab/>
        <w:t xml:space="preserve">D. Năng lượng lien kết  càng lớn  </w:t>
      </w:r>
    </w:p>
    <w:p>
      <w:pPr>
        <w:pStyle w:val="ListParagraph"/>
        <w:spacing w:lineRule="auto" w:line="240" w:before="0" w:after="0"/>
        <w:ind w:left="0" w:right="0"/>
        <w:contextualSpacing/>
        <w:rPr/>
      </w:pPr>
      <w:r>
        <w:rPr>
          <w:rFonts w:cs="Times New Roman" w:ascii="Times New Roman" w:hAnsi="Times New Roman"/>
          <w:b/>
          <w:sz w:val="26"/>
          <w:szCs w:val="26"/>
        </w:rPr>
        <w:t>Câu 98(QG 2015)</w:t>
      </w:r>
      <w:r>
        <w:rPr>
          <w:rFonts w:cs="Times New Roman" w:ascii="Times New Roman" w:hAnsi="Times New Roman"/>
          <w:b/>
          <w:sz w:val="26"/>
          <w:szCs w:val="26"/>
          <w:lang w:val="pt-BR"/>
        </w:rPr>
        <w:t>:</w:t>
      </w:r>
      <w:r>
        <w:rPr>
          <w:rFonts w:cs="Times New Roman" w:ascii="Times New Roman" w:hAnsi="Times New Roman"/>
          <w:sz w:val="26"/>
          <w:szCs w:val="26"/>
        </w:rPr>
        <w:t xml:space="preserve"> Cho 4 tia phóng xạ: tia </w:t>
      </w:r>
      <w:r>
        <w:rPr>
          <w:rFonts w:eastAsia="Symbol" w:cs="Symbol" w:ascii="Symbol" w:hAnsi="Symbol"/>
          <w:sz w:val="26"/>
          <w:szCs w:val="26"/>
        </w:rPr>
        <w:sym w:font="Symbol" w:char="f061"/>
      </w:r>
      <w:r>
        <w:rPr>
          <w:rFonts w:cs="Times New Roman" w:ascii="Times New Roman" w:hAnsi="Times New Roman"/>
          <w:sz w:val="26"/>
          <w:szCs w:val="26"/>
        </w:rPr>
        <w:t xml:space="preserve">; tia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 xml:space="preserve">; tia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 xml:space="preserve">  và tia </w:t>
      </w:r>
      <w:r>
        <w:rPr>
          <w:rFonts w:eastAsia="Symbol" w:cs="Symbol" w:ascii="Symbol" w:hAnsi="Symbol"/>
          <w:sz w:val="26"/>
          <w:szCs w:val="26"/>
        </w:rPr>
        <w:sym w:font="Symbol" w:char="f067"/>
      </w:r>
      <w:r>
        <w:rPr>
          <w:rFonts w:cs="Times New Roman" w:ascii="Times New Roman" w:hAnsi="Times New Roman"/>
          <w:sz w:val="26"/>
          <w:szCs w:val="26"/>
        </w:rPr>
        <w:t xml:space="preserve"> đi vào miền có điện trường đều theo phương vuông góc với đường sức điện. Tia phóng xạ không bị lệch khỏi phương truyền ban đầu là:</w:t>
      </w:r>
    </w:p>
    <w:p>
      <w:pPr>
        <w:pStyle w:val="Normal"/>
        <w:ind w:left="60" w:right="0"/>
        <w:rPr>
          <w:rFonts w:ascii="Times New Roman" w:hAnsi="Times New Roman" w:cs="Times New Roman"/>
          <w:sz w:val="26"/>
          <w:szCs w:val="26"/>
        </w:rPr>
      </w:pPr>
      <w:r>
        <w:rPr>
          <w:rFonts w:cs="Times New Roman" w:ascii="Times New Roman" w:hAnsi="Times New Roman"/>
          <w:color w:val="FF0000"/>
          <w:sz w:val="26"/>
          <w:szCs w:val="26"/>
        </w:rPr>
        <w:t xml:space="preserve"> </w:t>
      </w:r>
      <w:r>
        <w:rPr>
          <w:rFonts w:cs="Times New Roman" w:ascii="Times New Roman" w:hAnsi="Times New Roman"/>
          <w:color w:val="FF0000"/>
          <w:sz w:val="26"/>
          <w:szCs w:val="26"/>
        </w:rPr>
        <w:t>A.  tia</w:t>
      </w:r>
      <w:r>
        <w:rPr>
          <w:rFonts w:eastAsia="Symbol" w:cs="Symbol" w:ascii="Symbol" w:hAnsi="Symbol"/>
          <w:sz w:val="26"/>
          <w:szCs w:val="26"/>
        </w:rPr>
        <w:sym w:font="Symbol" w:char="f067"/>
      </w:r>
      <w:r>
        <w:rPr>
          <w:rFonts w:cs="Times New Roman" w:ascii="Times New Roman" w:hAnsi="Times New Roman"/>
          <w:sz w:val="26"/>
          <w:szCs w:val="26"/>
        </w:rPr>
        <w:t xml:space="preserve">           </w:t>
        <w:tab/>
        <w:tab/>
        <w:t xml:space="preserve">B. tia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 xml:space="preserve">            </w:t>
        <w:tab/>
        <w:t xml:space="preserve">C. tia </w:t>
      </w:r>
      <w:r>
        <w:rPr>
          <w:rFonts w:eastAsia="Symbol" w:cs="Symbol" w:ascii="Symbol" w:hAnsi="Symbol"/>
          <w:sz w:val="26"/>
          <w:szCs w:val="26"/>
        </w:rPr>
        <w:sym w:font="Symbol" w:char="f062"/>
      </w:r>
      <w:r>
        <w:rPr>
          <w:rFonts w:cs="Times New Roman" w:ascii="Times New Roman" w:hAnsi="Times New Roman"/>
          <w:sz w:val="26"/>
          <w:szCs w:val="26"/>
          <w:vertAlign w:val="superscript"/>
        </w:rPr>
        <w:t>+</w:t>
      </w:r>
      <w:r>
        <w:rPr>
          <w:rFonts w:cs="Times New Roman" w:ascii="Times New Roman" w:hAnsi="Times New Roman"/>
          <w:sz w:val="26"/>
          <w:szCs w:val="26"/>
        </w:rPr>
        <w:t xml:space="preserve">       </w:t>
        <w:tab/>
        <w:tab/>
        <w:t xml:space="preserve">D. tia </w:t>
      </w:r>
      <w:r>
        <w:rPr>
          <w:rFonts w:eastAsia="Symbol" w:cs="Symbol" w:ascii="Symbol" w:hAnsi="Symbol"/>
          <w:sz w:val="26"/>
          <w:szCs w:val="26"/>
        </w:rPr>
        <w:sym w:font="Symbol" w:char="f061"/>
      </w:r>
    </w:p>
    <w:p>
      <w:pPr>
        <w:pStyle w:val="Normal"/>
        <w:ind w:left="60" w:right="0"/>
        <w:rPr/>
      </w:pPr>
      <w:r>
        <w:rPr>
          <w:rFonts w:cs="Times New Roman" w:ascii="Times New Roman" w:hAnsi="Times New Roman"/>
          <w:b/>
          <w:sz w:val="26"/>
          <w:szCs w:val="26"/>
        </w:rPr>
        <w:t>Câu 99(QG 2015)</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Hạt nhân </w:t>
      </w:r>
      <w:r>
        <w:rPr>
          <w:rFonts w:cs="Times New Roman" w:ascii="Times New Roman" w:hAnsi="Times New Roman"/>
          <w:sz w:val="26"/>
          <w:szCs w:val="26"/>
        </w:rPr>
      </w:r>
      <m:oMath xmlns:m="http://schemas.openxmlformats.org/officeDocument/2006/math">
        <m:sPre>
          <m:sub>
            <m:r>
              <w:rPr>
                <w:rFonts w:ascii="Cambria Math" w:hAnsi="Cambria Math"/>
              </w:rPr>
              <m:t xml:space="preserve">6</m:t>
            </m:r>
          </m:sub>
          <m:sup>
            <m:r>
              <m:rPr>
                <m:lit/>
                <m:nor/>
              </m:rPr>
              <w:rPr>
                <w:rFonts w:ascii="Cambria Math" w:hAnsi="Cambria Math"/>
              </w:rPr>
              <m:t xml:space="preserve">14</m:t>
            </m:r>
          </m:sup>
          <m:e>
            <m:r>
              <m:rPr>
                <m:lit/>
                <m:nor/>
              </m:rPr>
              <w:rPr>
                <w:rFonts w:ascii="Cambria Math" w:hAnsi="Cambria Math"/>
              </w:rPr>
              <m:t xml:space="preserve"/>
            </m:r>
          </m:e>
        </m:sPre>
        <m:r>
          <w:rPr>
            <w:rFonts w:ascii="Cambria Math" w:hAnsi="Cambria Math"/>
          </w:rPr>
          <m:t xml:space="preserve">C</m:t>
        </m:r>
      </m:oMath>
      <w:r>
        <w:rPr>
          <w:rFonts w:cs="Times New Roman" w:ascii="Times New Roman" w:hAnsi="Times New Roman"/>
          <w:sz w:val="26"/>
          <w:szCs w:val="26"/>
        </w:rPr>
        <w:t xml:space="preserve"> và </w:t>
      </w:r>
      <w:r>
        <w:rPr>
          <w:rFonts w:cs="Times New Roman" w:ascii="Times New Roman" w:hAnsi="Times New Roman"/>
          <w:sz w:val="26"/>
          <w:szCs w:val="26"/>
        </w:rPr>
      </w:r>
      <m:oMath xmlns:m="http://schemas.openxmlformats.org/officeDocument/2006/math">
        <m:sPre>
          <m:sub>
            <m:r>
              <w:rPr>
                <w:rFonts w:ascii="Cambria Math" w:hAnsi="Cambria Math"/>
              </w:rPr>
              <m:t xml:space="preserve">7</m:t>
            </m:r>
          </m:sub>
          <m:sup>
            <m:r>
              <m:rPr>
                <m:lit/>
                <m:nor/>
              </m:rPr>
              <w:rPr>
                <w:rFonts w:ascii="Cambria Math" w:hAnsi="Cambria Math"/>
              </w:rPr>
              <m:t xml:space="preserve">14</m:t>
            </m:r>
          </m:sup>
          <m:e>
            <m:r>
              <m:rPr>
                <m:lit/>
                <m:nor/>
              </m:rPr>
              <w:rPr>
                <w:rFonts w:ascii="Cambria Math" w:hAnsi="Cambria Math"/>
              </w:rPr>
              <m:t xml:space="preserve"/>
            </m:r>
          </m:e>
        </m:sPre>
        <m:r>
          <w:rPr>
            <w:rFonts w:ascii="Cambria Math" w:hAnsi="Cambria Math"/>
          </w:rPr>
          <m:t xml:space="preserve">N</m:t>
        </m:r>
      </m:oMath>
      <w:r>
        <w:rPr>
          <w:rFonts w:cs="Times New Roman" w:ascii="Times New Roman" w:hAnsi="Times New Roman"/>
          <w:sz w:val="26"/>
          <w:szCs w:val="26"/>
        </w:rPr>
        <w:t xml:space="preserve"> có cùng</w:t>
      </w:r>
    </w:p>
    <w:p>
      <w:pPr>
        <w:pStyle w:val="ListParagraph"/>
        <w:spacing w:lineRule="auto" w:line="240" w:before="0" w:after="0"/>
        <w:ind w:left="420" w:right="0"/>
        <w:contextualSpacing/>
        <w:rPr/>
      </w:pPr>
      <w:r>
        <w:rPr>
          <w:rFonts w:eastAsia="Times New Roman" w:cs="Times New Roman" w:ascii="Times New Roman" w:hAnsi="Times New Roman"/>
          <w:sz w:val="26"/>
          <w:szCs w:val="26"/>
        </w:rPr>
        <w:t xml:space="preserve">  </w:t>
      </w:r>
      <w:r>
        <w:rPr>
          <w:rFonts w:cs="Times New Roman" w:ascii="Times New Roman" w:hAnsi="Times New Roman"/>
          <w:sz w:val="26"/>
          <w:szCs w:val="26"/>
        </w:rPr>
        <w:t xml:space="preserve">A. điện tích       </w:t>
      </w:r>
      <w:r>
        <w:rPr>
          <w:rFonts w:cs="Times New Roman" w:ascii="Times New Roman" w:hAnsi="Times New Roman"/>
          <w:color w:val="FF0000"/>
          <w:sz w:val="26"/>
          <w:szCs w:val="26"/>
        </w:rPr>
        <w:t>B. số nuclôn</w:t>
        <w:tab/>
        <w:tab/>
        <w:tab/>
      </w:r>
      <w:r>
        <w:rPr>
          <w:rFonts w:cs="Times New Roman" w:ascii="Times New Roman" w:hAnsi="Times New Roman"/>
          <w:sz w:val="26"/>
          <w:szCs w:val="26"/>
        </w:rPr>
        <w:t>C. số prôtôn         D. số nơtrôn.</w:t>
      </w:r>
    </w:p>
    <w:p>
      <w:pPr>
        <w:pStyle w:val="Normal"/>
        <w:rPr/>
      </w:pPr>
      <w:r>
        <w:rPr>
          <w:rFonts w:cs="Times New Roman" w:ascii="Times New Roman" w:hAnsi="Times New Roman"/>
          <w:b/>
          <w:sz w:val="26"/>
          <w:szCs w:val="26"/>
        </w:rPr>
        <w:t>Câu 100(QG 2015)</w:t>
      </w:r>
      <w:r>
        <w:rPr>
          <w:rFonts w:cs="Times New Roman" w:ascii="Times New Roman" w:hAnsi="Times New Roman"/>
          <w:b/>
          <w:sz w:val="26"/>
          <w:szCs w:val="26"/>
          <w:lang w:val="pt-BR"/>
        </w:rPr>
        <w:t>:</w:t>
      </w:r>
      <w:r>
        <w:rPr>
          <w:rFonts w:cs="Times New Roman" w:ascii="Times New Roman" w:hAnsi="Times New Roman"/>
          <w:sz w:val="26"/>
          <w:szCs w:val="26"/>
        </w:rPr>
        <w:t xml:space="preserve"> Cho khối lượng hạt nhân </w:t>
      </w:r>
      <w:r>
        <w:rPr>
          <w:rFonts w:cs="Times New Roman" w:ascii="Times New Roman" w:hAnsi="Times New Roman"/>
          <w:sz w:val="26"/>
          <w:szCs w:val="26"/>
        </w:rPr>
      </w:r>
      <m:oMath xmlns:m="http://schemas.openxmlformats.org/officeDocument/2006/math">
        <m:sPre>
          <m:sub>
            <m:r>
              <m:rPr>
                <m:lit/>
                <m:nor/>
              </m:rPr>
              <w:rPr>
                <w:rFonts w:ascii="Cambria Math" w:hAnsi="Cambria Math"/>
              </w:rPr>
              <m:t xml:space="preserve">47</m:t>
            </m:r>
          </m:sub>
          <m:sup>
            <m:r>
              <m:rPr>
                <m:lit/>
                <m:nor/>
              </m:rPr>
              <w:rPr>
                <w:rFonts w:ascii="Cambria Math" w:hAnsi="Cambria Math"/>
              </w:rPr>
              <m:t xml:space="preserve">107</m:t>
            </m:r>
          </m:sup>
          <m:e>
            <m:r>
              <m:rPr>
                <m:lit/>
                <m:nor/>
              </m:rPr>
              <w:rPr>
                <w:rFonts w:ascii="Cambria Math" w:hAnsi="Cambria Math"/>
              </w:rPr>
              <m:t xml:space="preserve"/>
            </m:r>
          </m:e>
        </m:sPre>
        <m:r>
          <m:rPr>
            <m:lit/>
            <m:nor/>
          </m:rPr>
          <w:rPr>
            <w:rFonts w:ascii="Cambria Math" w:hAnsi="Cambria Math"/>
          </w:rPr>
          <m:t xml:space="preserve">Ag</m:t>
        </m:r>
      </m:oMath>
      <w:r>
        <w:rPr>
          <w:rFonts w:cs="Times New Roman" w:ascii="Times New Roman" w:hAnsi="Times New Roman"/>
          <w:sz w:val="26"/>
          <w:szCs w:val="26"/>
        </w:rPr>
        <w:t xml:space="preserve">là 106,8783u, của nơtrôn là 1,0087; của prôtôn là 1,0073u. Độ hụt khối của hạt nhân </w:t>
      </w:r>
      <w:r>
        <w:rPr>
          <w:rFonts w:cs="Times New Roman" w:ascii="Times New Roman" w:hAnsi="Times New Roman"/>
          <w:sz w:val="26"/>
          <w:szCs w:val="26"/>
        </w:rPr>
      </w:r>
      <m:oMath xmlns:m="http://schemas.openxmlformats.org/officeDocument/2006/math">
        <m:sPre>
          <m:sub>
            <m:r>
              <m:rPr>
                <m:lit/>
                <m:nor/>
              </m:rPr>
              <w:rPr>
                <w:rFonts w:ascii="Cambria Math" w:hAnsi="Cambria Math"/>
              </w:rPr>
              <m:t xml:space="preserve">47</m:t>
            </m:r>
          </m:sub>
          <m:sup>
            <m:r>
              <m:rPr>
                <m:lit/>
                <m:nor/>
              </m:rPr>
              <w:rPr>
                <w:rFonts w:ascii="Cambria Math" w:hAnsi="Cambria Math"/>
              </w:rPr>
              <m:t xml:space="preserve">107</m:t>
            </m:r>
          </m:sup>
          <m:e>
            <m:r>
              <m:rPr>
                <m:lit/>
                <m:nor/>
              </m:rPr>
              <w:rPr>
                <w:rFonts w:ascii="Cambria Math" w:hAnsi="Cambria Math"/>
              </w:rPr>
              <m:t xml:space="preserve"/>
            </m:r>
          </m:e>
        </m:sPre>
        <m:r>
          <m:rPr>
            <m:lit/>
            <m:nor/>
          </m:rPr>
          <w:rPr>
            <w:rFonts w:ascii="Cambria Math" w:hAnsi="Cambria Math"/>
          </w:rPr>
          <m:t xml:space="preserve">Ag</m:t>
        </m:r>
      </m:oMath>
      <w:r>
        <w:rPr>
          <w:rFonts w:cs="Times New Roman" w:ascii="Times New Roman" w:hAnsi="Times New Roman"/>
          <w:sz w:val="26"/>
          <w:szCs w:val="26"/>
        </w:rPr>
        <w:t>là:</w:t>
      </w:r>
    </w:p>
    <w:p>
      <w:pPr>
        <w:pStyle w:val="Normal"/>
        <w:rPr/>
      </w:pPr>
      <w:r>
        <w:rPr>
          <w:rFonts w:cs="Times New Roman" w:ascii="Times New Roman" w:hAnsi="Times New Roman"/>
          <w:sz w:val="26"/>
          <w:szCs w:val="26"/>
        </w:rPr>
        <w:t xml:space="preserve"> </w:t>
      </w:r>
      <w:r>
        <w:rPr>
          <w:rFonts w:cs="Times New Roman" w:ascii="Times New Roman" w:hAnsi="Times New Roman"/>
          <w:color w:val="FF0000"/>
          <w:sz w:val="26"/>
          <w:szCs w:val="26"/>
        </w:rPr>
        <w:t>A.  0,9868u</w:t>
      </w:r>
      <w:r>
        <w:rPr>
          <w:rFonts w:cs="Times New Roman" w:ascii="Times New Roman" w:hAnsi="Times New Roman"/>
          <w:sz w:val="26"/>
          <w:szCs w:val="26"/>
        </w:rPr>
        <w:t xml:space="preserve">          B.  0,6986u            C.   0,6868u            D. 0,9686u </w:t>
      </w:r>
    </w:p>
    <w:p>
      <w:pPr>
        <w:pStyle w:val="Normal"/>
        <w:rPr/>
      </w:pPr>
      <w:r>
        <w:rPr>
          <w:rFonts w:cs="Times New Roman" w:ascii="Times New Roman" w:hAnsi="Times New Roman"/>
          <w:b/>
          <w:color w:val="000000"/>
          <w:sz w:val="26"/>
          <w:szCs w:val="26"/>
        </w:rPr>
        <w:t>Câu 101</w:t>
      </w:r>
      <w:r>
        <w:rPr>
          <w:rFonts w:cs="Times New Roman" w:ascii="Times New Roman" w:hAnsi="Times New Roman"/>
          <w:b/>
          <w:sz w:val="26"/>
          <w:szCs w:val="26"/>
        </w:rPr>
        <w:t>(QG 2015)</w:t>
      </w:r>
      <w:r>
        <w:rPr>
          <w:rFonts w:cs="Times New Roman" w:ascii="Times New Roman" w:hAnsi="Times New Roman"/>
          <w:b/>
          <w:sz w:val="26"/>
          <w:szCs w:val="26"/>
          <w:lang w:val="pt-BR"/>
        </w:rPr>
        <w:t>:</w:t>
      </w:r>
      <w:r>
        <w:rPr>
          <w:rFonts w:cs="Times New Roman" w:ascii="Times New Roman" w:hAnsi="Times New Roman"/>
          <w:sz w:val="26"/>
          <w:szCs w:val="26"/>
        </w:rPr>
        <w:t xml:space="preserve"> </w:t>
      </w:r>
      <w:r>
        <w:rPr>
          <w:rFonts w:cs="Times New Roman" w:ascii="Times New Roman" w:hAnsi="Times New Roman"/>
          <w:color w:val="000000"/>
          <w:sz w:val="26"/>
          <w:szCs w:val="26"/>
        </w:rPr>
        <w:t xml:space="preserve">Đồng vị phóng xạ </w:t>
      </w:r>
      <w:r>
        <w:rPr>
          <w:rFonts w:cs="Times New Roman" w:ascii="Times New Roman" w:hAnsi="Times New Roman"/>
          <w:sz w:val="26"/>
          <w:szCs w:val="26"/>
        </w:rPr>
      </w:r>
      <m:oMath xmlns:m="http://schemas.openxmlformats.org/officeDocument/2006/math">
        <m:sPre>
          <m:sub>
            <m:r>
              <m:rPr>
                <m:lit/>
                <m:nor/>
              </m:rPr>
              <w:rPr>
                <w:rFonts w:ascii="Cambria Math" w:hAnsi="Cambria Math"/>
              </w:rPr>
              <m:t xml:space="preserve">84</m:t>
            </m:r>
          </m:sub>
          <m:sup>
            <m:r>
              <m:rPr>
                <m:lit/>
                <m:nor/>
              </m:rPr>
              <w:rPr>
                <w:rFonts w:ascii="Cambria Math" w:hAnsi="Cambria Math"/>
              </w:rPr>
              <m:t xml:space="preserve">210</m:t>
            </m:r>
          </m:sup>
          <m:e>
            <m:r>
              <m:rPr>
                <m:lit/>
                <m:nor/>
              </m:rPr>
              <w:rPr>
                <w:rFonts w:ascii="Cambria Math" w:hAnsi="Cambria Math"/>
              </w:rPr>
              <m:t xml:space="preserve"/>
            </m:r>
          </m:e>
        </m:sPre>
        <m:r>
          <m:rPr>
            <m:lit/>
            <m:nor/>
          </m:rPr>
          <w:rPr>
            <w:rFonts w:ascii="Cambria Math" w:hAnsi="Cambria Math"/>
          </w:rPr>
          <m:t xml:space="preserve">Po</m:t>
        </m:r>
      </m:oMath>
      <w:r>
        <w:rPr>
          <w:rFonts w:cs="Times New Roman" w:ascii="Times New Roman" w:hAnsi="Times New Roman"/>
          <w:sz w:val="26"/>
          <w:szCs w:val="26"/>
        </w:rPr>
        <w:t xml:space="preserve">phân rã </w:t>
      </w:r>
      <w:r>
        <w:rPr>
          <w:rFonts w:eastAsia="Symbol" w:cs="Symbol" w:ascii="Symbol" w:hAnsi="Symbol"/>
          <w:sz w:val="26"/>
          <w:szCs w:val="26"/>
        </w:rPr>
        <w:sym w:font="Symbol" w:char="f061"/>
      </w:r>
      <w:r>
        <w:rPr>
          <w:rFonts w:cs="Times New Roman" w:ascii="Times New Roman" w:hAnsi="Times New Roman"/>
          <w:sz w:val="26"/>
          <w:szCs w:val="26"/>
        </w:rPr>
        <w:t xml:space="preserve">, biến thành đồng vị bền </w:t>
      </w:r>
      <w:r>
        <w:rPr>
          <w:rFonts w:cs="Times New Roman" w:ascii="Times New Roman" w:hAnsi="Times New Roman"/>
          <w:sz w:val="26"/>
          <w:szCs w:val="26"/>
        </w:rPr>
      </w:r>
      <m:oMath xmlns:m="http://schemas.openxmlformats.org/officeDocument/2006/math">
        <m:sPre>
          <m:sub>
            <m:r>
              <m:rPr>
                <m:lit/>
                <m:nor/>
              </m:rPr>
              <w:rPr>
                <w:rFonts w:ascii="Cambria Math" w:hAnsi="Cambria Math"/>
              </w:rPr>
              <m:t xml:space="preserve">82</m:t>
            </m:r>
          </m:sub>
          <m:sup>
            <m:r>
              <m:rPr>
                <m:lit/>
                <m:nor/>
              </m:rPr>
              <w:rPr>
                <w:rFonts w:ascii="Cambria Math" w:hAnsi="Cambria Math"/>
              </w:rPr>
              <m:t xml:space="preserve">206</m:t>
            </m:r>
          </m:sup>
          <m:e>
            <m:r>
              <m:rPr>
                <m:lit/>
                <m:nor/>
              </m:rPr>
              <w:rPr>
                <w:rFonts w:ascii="Cambria Math" w:hAnsi="Cambria Math"/>
              </w:rPr>
              <m:t xml:space="preserve"/>
            </m:r>
          </m:e>
        </m:sPre>
        <m:r>
          <m:rPr>
            <m:lit/>
            <m:nor/>
          </m:rPr>
          <w:rPr>
            <w:rFonts w:ascii="Cambria Math" w:hAnsi="Cambria Math"/>
          </w:rPr>
          <m:t xml:space="preserve">Pb</m:t>
        </m:r>
      </m:oMath>
      <w:r>
        <w:rPr>
          <w:rFonts w:cs="Times New Roman" w:ascii="Times New Roman" w:hAnsi="Times New Roman"/>
          <w:sz w:val="26"/>
          <w:szCs w:val="26"/>
        </w:rPr>
        <w:t>với chu kỳ bán rã 138 ngày. Ban đầu có môt mẫu</w:t>
      </w:r>
      <w:r>
        <w:rPr>
          <w:rFonts w:cs="Times New Roman" w:ascii="Times New Roman" w:hAnsi="Times New Roman"/>
          <w:sz w:val="26"/>
          <w:szCs w:val="26"/>
        </w:rPr>
      </w:r>
      <m:oMath xmlns:m="http://schemas.openxmlformats.org/officeDocument/2006/math">
        <m:sPre>
          <m:sub>
            <m:r>
              <m:rPr>
                <m:lit/>
                <m:nor/>
              </m:rPr>
              <w:rPr>
                <w:rFonts w:ascii="Cambria Math" w:hAnsi="Cambria Math"/>
              </w:rPr>
              <m:t xml:space="preserve">84</m:t>
            </m:r>
          </m:sub>
          <m:sup>
            <m:r>
              <m:rPr>
                <m:lit/>
                <m:nor/>
              </m:rPr>
              <w:rPr>
                <w:rFonts w:ascii="Cambria Math" w:hAnsi="Cambria Math"/>
              </w:rPr>
              <m:t xml:space="preserve">210</m:t>
            </m:r>
          </m:sup>
          <m:e>
            <m:r>
              <m:rPr>
                <m:lit/>
                <m:nor/>
              </m:rPr>
              <w:rPr>
                <w:rFonts w:ascii="Cambria Math" w:hAnsi="Cambria Math"/>
              </w:rPr>
              <m:t xml:space="preserve"/>
            </m:r>
          </m:e>
        </m:sPre>
        <m:r>
          <m:rPr>
            <m:lit/>
            <m:nor/>
          </m:rPr>
          <w:rPr>
            <w:rFonts w:ascii="Cambria Math" w:hAnsi="Cambria Math"/>
          </w:rPr>
          <m:t xml:space="preserve">Po</m:t>
        </m:r>
      </m:oMath>
      <w:r>
        <w:rPr>
          <w:rFonts w:cs="Times New Roman" w:ascii="Times New Roman" w:hAnsi="Times New Roman"/>
          <w:sz w:val="26"/>
          <w:szCs w:val="26"/>
        </w:rPr>
        <w:t xml:space="preserve">tinh khiết. Đền thời điểm t, tổng số hạt </w:t>
      </w:r>
      <w:r>
        <w:rPr>
          <w:rFonts w:eastAsia="Symbol" w:cs="Symbol" w:ascii="Symbol" w:hAnsi="Symbol"/>
          <w:sz w:val="26"/>
          <w:szCs w:val="26"/>
        </w:rPr>
        <w:sym w:font="Symbol" w:char="f061"/>
      </w:r>
      <w:r>
        <w:rPr>
          <w:rFonts w:cs="Times New Roman" w:ascii="Times New Roman" w:hAnsi="Times New Roman"/>
          <w:sz w:val="26"/>
          <w:szCs w:val="26"/>
        </w:rPr>
        <w:t xml:space="preserve"> và hạt nhân</w:t>
      </w:r>
      <w:r>
        <w:rPr>
          <w:rFonts w:cs="Times New Roman" w:ascii="Times New Roman" w:hAnsi="Times New Roman"/>
          <w:sz w:val="26"/>
          <w:szCs w:val="26"/>
        </w:rPr>
      </w:r>
      <m:oMath xmlns:m="http://schemas.openxmlformats.org/officeDocument/2006/math">
        <m:sPre>
          <m:sub>
            <m:r>
              <m:rPr>
                <m:lit/>
                <m:nor/>
              </m:rPr>
              <w:rPr>
                <w:rFonts w:ascii="Cambria Math" w:hAnsi="Cambria Math"/>
              </w:rPr>
              <m:t xml:space="preserve">82</m:t>
            </m:r>
          </m:sub>
          <m:sup>
            <m:r>
              <m:rPr>
                <m:lit/>
                <m:nor/>
              </m:rPr>
              <w:rPr>
                <w:rFonts w:ascii="Cambria Math" w:hAnsi="Cambria Math"/>
              </w:rPr>
              <m:t xml:space="preserve">206</m:t>
            </m:r>
          </m:sup>
          <m:e>
            <m:r>
              <m:rPr>
                <m:lit/>
                <m:nor/>
              </m:rPr>
              <w:rPr>
                <w:rFonts w:ascii="Cambria Math" w:hAnsi="Cambria Math"/>
              </w:rPr>
              <m:t xml:space="preserve"/>
            </m:r>
          </m:e>
        </m:sPre>
        <m:r>
          <m:rPr>
            <m:lit/>
            <m:nor/>
          </m:rPr>
          <w:rPr>
            <w:rFonts w:ascii="Cambria Math" w:hAnsi="Cambria Math"/>
          </w:rPr>
          <m:t xml:space="preserve">Pb</m:t>
        </m:r>
      </m:oMath>
      <w:r>
        <w:rPr>
          <w:rFonts w:cs="Times New Roman" w:ascii="Times New Roman" w:hAnsi="Times New Roman"/>
          <w:sz w:val="26"/>
          <w:szCs w:val="26"/>
        </w:rPr>
        <w:t xml:space="preserve">( được tạo ra) gấp 14 lần số hạt nhân </w:t>
      </w:r>
      <w:r>
        <w:rPr>
          <w:rFonts w:cs="Times New Roman" w:ascii="Times New Roman" w:hAnsi="Times New Roman"/>
          <w:sz w:val="26"/>
          <w:szCs w:val="26"/>
        </w:rPr>
      </w:r>
      <m:oMath xmlns:m="http://schemas.openxmlformats.org/officeDocument/2006/math">
        <m:sPre>
          <m:sub>
            <m:r>
              <m:rPr>
                <m:lit/>
                <m:nor/>
              </m:rPr>
              <w:rPr>
                <w:rFonts w:ascii="Cambria Math" w:hAnsi="Cambria Math"/>
              </w:rPr>
              <m:t xml:space="preserve">84</m:t>
            </m:r>
          </m:sub>
          <m:sup>
            <m:r>
              <m:rPr>
                <m:lit/>
                <m:nor/>
              </m:rPr>
              <w:rPr>
                <w:rFonts w:ascii="Cambria Math" w:hAnsi="Cambria Math"/>
              </w:rPr>
              <m:t xml:space="preserve">210</m:t>
            </m:r>
          </m:sup>
          <m:e>
            <m:r>
              <m:rPr>
                <m:lit/>
                <m:nor/>
              </m:rPr>
              <w:rPr>
                <w:rFonts w:ascii="Cambria Math" w:hAnsi="Cambria Math"/>
              </w:rPr>
              <m:t xml:space="preserve"/>
            </m:r>
          </m:e>
        </m:sPre>
        <m:r>
          <m:rPr>
            <m:lit/>
            <m:nor/>
          </m:rPr>
          <w:rPr>
            <w:rFonts w:ascii="Cambria Math" w:hAnsi="Cambria Math"/>
          </w:rPr>
          <m:t xml:space="preserve">Po</m:t>
        </m:r>
      </m:oMath>
      <w:r>
        <w:rPr>
          <w:rFonts w:cs="Times New Roman" w:ascii="Times New Roman" w:hAnsi="Times New Roman"/>
          <w:sz w:val="26"/>
          <w:szCs w:val="26"/>
        </w:rPr>
        <w:t>còn lại. Giá trị của t bằng:</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A.  552 ngày          </w:t>
      </w:r>
      <w:r>
        <w:rPr>
          <w:rFonts w:cs="Times New Roman" w:ascii="Times New Roman" w:hAnsi="Times New Roman"/>
          <w:color w:val="FF0000"/>
          <w:sz w:val="26"/>
          <w:szCs w:val="26"/>
        </w:rPr>
        <w:t>B.   414 ngày</w:t>
      </w:r>
      <w:r>
        <w:rPr>
          <w:rFonts w:cs="Times New Roman" w:ascii="Times New Roman" w:hAnsi="Times New Roman"/>
          <w:color w:val="000000"/>
          <w:sz w:val="26"/>
          <w:szCs w:val="26"/>
        </w:rPr>
        <w:t xml:space="preserve">            C.  828 ngày           D. 276 ngày</w:t>
      </w:r>
    </w:p>
    <w:p>
      <w:pPr>
        <w:pStyle w:val="Normal"/>
        <w:rPr/>
      </w:pPr>
      <w:r>
        <w:rPr>
          <w:rFonts w:cs="Times New Roman" w:ascii="Times New Roman" w:hAnsi="Times New Roman"/>
          <w:b/>
          <w:sz w:val="26"/>
          <w:szCs w:val="26"/>
        </w:rPr>
        <w:t>Câu 102(QG 2015)</w:t>
      </w:r>
      <w:r>
        <w:rPr>
          <w:rFonts w:cs="Times New Roman" w:ascii="Times New Roman" w:hAnsi="Times New Roman"/>
          <w:b/>
          <w:sz w:val="26"/>
          <w:szCs w:val="26"/>
          <w:lang w:val="pt-BR"/>
        </w:rPr>
        <w:t>:</w:t>
      </w:r>
      <w:r>
        <w:rPr>
          <w:rFonts w:cs="Times New Roman" w:ascii="Times New Roman" w:hAnsi="Times New Roman"/>
          <w:sz w:val="26"/>
          <w:szCs w:val="26"/>
        </w:rPr>
        <w:t xml:space="preserve"> Bắn hạt prôtôn có động năng 5,5MeV vào hạt nhân </w:t>
      </w:r>
      <w:r>
        <w:rPr>
          <w:rFonts w:cs="Times New Roman" w:ascii="Times New Roman" w:hAnsi="Times New Roman"/>
          <w:sz w:val="26"/>
          <w:szCs w:val="26"/>
        </w:rPr>
      </w:r>
      <m:oMath xmlns:m="http://schemas.openxmlformats.org/officeDocument/2006/math">
        <m:sPre>
          <m:sub>
            <m:r>
              <w:rPr>
                <w:rFonts w:ascii="Cambria Math" w:hAnsi="Cambria Math"/>
              </w:rPr>
              <m:t xml:space="preserve">3</m:t>
            </m:r>
          </m:sub>
          <m:sup>
            <m:r>
              <w:rPr>
                <w:rFonts w:ascii="Cambria Math" w:hAnsi="Cambria Math"/>
              </w:rPr>
              <m:t xml:space="preserve">7</m:t>
            </m:r>
          </m:sup>
          <m:e>
            <m:r>
              <m:rPr>
                <m:lit/>
                <m:nor/>
              </m:rPr>
              <w:rPr>
                <w:rFonts w:ascii="Cambria Math" w:hAnsi="Cambria Math"/>
              </w:rPr>
              <m:t xml:space="preserve"/>
            </m:r>
          </m:e>
        </m:sPre>
        <m:r>
          <m:rPr>
            <m:lit/>
            <m:nor/>
          </m:rPr>
          <w:rPr>
            <w:rFonts w:ascii="Cambria Math" w:hAnsi="Cambria Math"/>
          </w:rPr>
          <m:t xml:space="preserve">Li</m:t>
        </m:r>
      </m:oMath>
      <w:r>
        <w:rPr>
          <w:rFonts w:cs="Times New Roman" w:ascii="Times New Roman" w:hAnsi="Times New Roman"/>
          <w:sz w:val="26"/>
          <w:szCs w:val="26"/>
        </w:rPr>
        <w:t xml:space="preserve"> đang đứng yên gây ra phản ứng hạt hân</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 xml:space="preserve">p + </w:t>
      </w:r>
      <w:r>
        <w:rPr>
          <w:rFonts w:cs="Times New Roman" w:ascii="Times New Roman" w:hAnsi="Times New Roman"/>
          <w:sz w:val="26"/>
          <w:szCs w:val="26"/>
        </w:rPr>
      </w:r>
      <m:oMath xmlns:m="http://schemas.openxmlformats.org/officeDocument/2006/math">
        <m:sPre>
          <m:sub>
            <m:r>
              <w:rPr>
                <w:rFonts w:ascii="Cambria Math" w:hAnsi="Cambria Math"/>
              </w:rPr>
              <m:t xml:space="preserve">3</m:t>
            </m:r>
          </m:sub>
          <m:sup>
            <m:r>
              <w:rPr>
                <w:rFonts w:ascii="Cambria Math" w:hAnsi="Cambria Math"/>
              </w:rPr>
              <m:t xml:space="preserve">7</m:t>
            </m:r>
          </m:sup>
          <m:e>
            <m:r>
              <m:rPr>
                <m:lit/>
                <m:nor/>
              </m:rPr>
              <w:rPr>
                <w:rFonts w:ascii="Cambria Math" w:hAnsi="Cambria Math"/>
              </w:rPr>
              <m:t xml:space="preserve"/>
            </m:r>
          </m:e>
        </m:sPre>
        <m:r>
          <m:rPr>
            <m:lit/>
            <m:nor/>
          </m:rPr>
          <w:rPr>
            <w:rFonts w:ascii="Cambria Math" w:hAnsi="Cambria Math"/>
          </w:rPr>
          <m:t xml:space="preserve">Li</m:t>
        </m:r>
      </m:oMath>
      <w:r>
        <w:rPr>
          <w:rFonts w:eastAsia="Symbol" w:cs="Symbol" w:ascii="Symbol" w:hAnsi="Symbol"/>
          <w:sz w:val="26"/>
          <w:szCs w:val="26"/>
        </w:rPr>
        <w:sym w:font="Symbol" w:char="f0ae"/>
      </w:r>
      <w:r>
        <w:rPr>
          <w:rFonts w:cs="Times New Roman" w:ascii="Times New Roman" w:hAnsi="Times New Roman"/>
          <w:sz w:val="26"/>
          <w:szCs w:val="26"/>
        </w:rPr>
        <w:t>2</w:t>
      </w:r>
      <w:r>
        <w:rPr>
          <w:rFonts w:eastAsia="Symbol" w:cs="Symbol" w:ascii="Symbol" w:hAnsi="Symbol"/>
          <w:sz w:val="26"/>
          <w:szCs w:val="26"/>
        </w:rPr>
        <w:sym w:font="Symbol" w:char="f061"/>
      </w:r>
      <w:r>
        <w:rPr>
          <w:rFonts w:cs="Times New Roman" w:ascii="Times New Roman" w:hAnsi="Times New Roman"/>
          <w:sz w:val="26"/>
          <w:szCs w:val="26"/>
        </w:rPr>
        <w:t xml:space="preserve">. Giả sử phản ứng không kèm theo bức xạ </w:t>
      </w:r>
      <w:r>
        <w:rPr>
          <w:rFonts w:eastAsia="Symbol" w:cs="Symbol" w:ascii="Symbol" w:hAnsi="Symbol"/>
          <w:sz w:val="26"/>
          <w:szCs w:val="26"/>
        </w:rPr>
        <w:sym w:font="Symbol" w:char="f067"/>
      </w:r>
      <w:r>
        <w:rPr>
          <w:rFonts w:cs="Times New Roman" w:ascii="Times New Roman" w:hAnsi="Times New Roman"/>
          <w:sz w:val="26"/>
          <w:szCs w:val="26"/>
        </w:rPr>
        <w:t xml:space="preserve">, hai hạt </w:t>
      </w:r>
      <w:r>
        <w:rPr>
          <w:rFonts w:eastAsia="Symbol" w:cs="Symbol" w:ascii="Symbol" w:hAnsi="Symbol"/>
          <w:sz w:val="26"/>
          <w:szCs w:val="26"/>
        </w:rPr>
        <w:sym w:font="Symbol" w:char="f061"/>
      </w:r>
      <w:r>
        <w:rPr>
          <w:rFonts w:cs="Times New Roman" w:ascii="Times New Roman" w:hAnsi="Times New Roman"/>
          <w:sz w:val="26"/>
          <w:szCs w:val="26"/>
        </w:rPr>
        <w:t xml:space="preserve"> có cùng động năng và bay theo hai hướng tạo với nhau góc 160</w:t>
      </w:r>
      <w:r>
        <w:rPr>
          <w:rFonts w:cs="Times New Roman" w:ascii="Times New Roman" w:hAnsi="Times New Roman"/>
          <w:sz w:val="26"/>
          <w:szCs w:val="26"/>
          <w:vertAlign w:val="superscript"/>
        </w:rPr>
        <w:t>0</w:t>
      </w:r>
      <w:r>
        <w:rPr>
          <w:rFonts w:cs="Times New Roman" w:ascii="Times New Roman" w:hAnsi="Times New Roman"/>
          <w:sz w:val="26"/>
          <w:szCs w:val="26"/>
        </w:rPr>
        <w:t>. Coi khối lượng của mỗi hạt tính theo đơn vị u  gần bằng số khối của nó. Năng lượng mà phản ứng tỏa ra là;</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A. 14,6 MeV      B.  10,2 MeV            </w:t>
      </w:r>
      <w:r>
        <w:rPr>
          <w:rFonts w:cs="Times New Roman" w:ascii="Times New Roman" w:hAnsi="Times New Roman"/>
          <w:color w:val="FF0000"/>
          <w:sz w:val="26"/>
          <w:szCs w:val="26"/>
        </w:rPr>
        <w:t>C. 17,3 MeV</w:t>
      </w:r>
      <w:r>
        <w:rPr>
          <w:rFonts w:cs="Times New Roman" w:ascii="Times New Roman" w:hAnsi="Times New Roman"/>
          <w:color w:val="000000"/>
          <w:sz w:val="26"/>
          <w:szCs w:val="26"/>
        </w:rPr>
        <w:t xml:space="preserve">             D. 20,4 MeV </w:t>
      </w:r>
    </w:p>
    <w:p>
      <w:pPr>
        <w:pStyle w:val="ListParagraph"/>
        <w:spacing w:lineRule="auto" w:line="240" w:before="0" w:after="0"/>
        <w:ind w:left="0" w:right="0"/>
        <w:contextualSpacing/>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THPT QG 2016</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600" w:leader="none"/>
          <w:tab w:val="left" w:pos="2880" w:leader="none"/>
          <w:tab w:val="left" w:pos="5040" w:leader="none"/>
          <w:tab w:val="left" w:pos="7320" w:leader="none"/>
        </w:tabs>
        <w:jc w:val="both"/>
        <w:rPr/>
      </w:pPr>
      <w:r>
        <w:rPr>
          <w:rFonts w:cs="Times New Roman" w:ascii="Times New Roman" w:hAnsi="Times New Roman"/>
          <w:b/>
          <w:sz w:val="26"/>
          <w:szCs w:val="26"/>
        </w:rPr>
        <w:t>Câu 103(QG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Cho phản ứng hạt nhân:</w:t>
      </w:r>
      <w:r>
        <w:rPr>
          <w:rFonts w:cs="Times New Roman" w:ascii="Times New Roman" w:hAnsi="Times New Roman"/>
          <w:b/>
          <w:sz w:val="26"/>
          <w:szCs w:val="26"/>
        </w:rPr>
        <w:t xml:space="preserve"> </w:t>
      </w:r>
      <w:r>
        <w:rPr>
          <w:rFonts w:cs="Times New Roman" w:ascii="Times New Roman" w:hAnsi="Times New Roman"/>
          <w:b/>
          <w:sz w:val="26"/>
          <w:szCs w:val="26"/>
        </w:rPr>
        <w:drawing>
          <wp:inline distT="0" distB="0" distL="0" distR="0">
            <wp:extent cx="990600" cy="228600"/>
            <wp:effectExtent l="0" t="0" r="0" b="0"/>
            <wp:docPr id="807"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Image136" descr=""/>
                    <pic:cNvPicPr>
                      <a:picLocks noChangeAspect="1" noChangeArrowheads="1"/>
                    </pic:cNvPicPr>
                  </pic:nvPicPr>
                  <pic:blipFill>
                    <a:blip r:embed="rId2896"/>
                    <a:srcRect l="-36" t="-157" r="-36" b="-157"/>
                    <a:stretch>
                      <a:fillRect/>
                    </a:stretch>
                  </pic:blipFill>
                  <pic:spPr bwMode="auto">
                    <a:xfrm>
                      <a:off x="0" y="0"/>
                      <a:ext cx="990600" cy="228600"/>
                    </a:xfrm>
                    <a:prstGeom prst="rect">
                      <a:avLst/>
                    </a:prstGeom>
                  </pic:spPr>
                </pic:pic>
              </a:graphicData>
            </a:graphic>
          </wp:inline>
        </w:drawing>
      </w:r>
      <w:r>
        <w:rPr>
          <w:rFonts w:cs="Times New Roman" w:ascii="Times New Roman" w:hAnsi="Times New Roman"/>
          <w:b/>
          <w:sz w:val="26"/>
          <w:szCs w:val="26"/>
        </w:rPr>
        <w:t xml:space="preserve">. </w:t>
      </w:r>
      <w:r>
        <w:rPr>
          <w:rFonts w:cs="Times New Roman" w:ascii="Times New Roman" w:hAnsi="Times New Roman"/>
          <w:sz w:val="26"/>
          <w:szCs w:val="26"/>
        </w:rPr>
        <w:t>Đây là</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phản ứng phân hạch.</w:t>
        <w:tab/>
        <w:t>B. phản ứng thu năng lượng.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r>
      <w:r>
        <w:rPr>
          <w:rFonts w:cs="Times New Roman" w:ascii="Times New Roman" w:hAnsi="Times New Roman"/>
          <w:color w:val="FF0000"/>
          <w:sz w:val="26"/>
          <w:szCs w:val="26"/>
        </w:rPr>
        <w:t>C. phản ứng nhiệt hạch.</w:t>
      </w:r>
      <w:r>
        <w:rPr>
          <w:rFonts w:cs="Times New Roman" w:ascii="Times New Roman" w:hAnsi="Times New Roman"/>
          <w:sz w:val="26"/>
          <w:szCs w:val="26"/>
        </w:rPr>
        <w:tab/>
        <w:t>D. hiện tượng phóng xạ hạt nhân.</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104(QG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Khi bắn phá hạt nhân </w:t>
      </w:r>
      <w:r>
        <w:rPr>
          <w:rFonts w:cs="Times New Roman" w:ascii="Times New Roman" w:hAnsi="Times New Roman"/>
          <w:sz w:val="26"/>
          <w:szCs w:val="26"/>
        </w:rPr>
        <w:drawing>
          <wp:inline distT="0" distB="0" distL="0" distR="0">
            <wp:extent cx="254000" cy="241300"/>
            <wp:effectExtent l="0" t="0" r="0" b="0"/>
            <wp:docPr id="808"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37" descr=""/>
                    <pic:cNvPicPr>
                      <a:picLocks noChangeAspect="1" noChangeArrowheads="1"/>
                    </pic:cNvPicPr>
                  </pic:nvPicPr>
                  <pic:blipFill>
                    <a:blip r:embed="rId2897"/>
                    <a:srcRect l="-142" t="-149" r="-142" b="-149"/>
                    <a:stretch>
                      <a:fillRect/>
                    </a:stretch>
                  </pic:blipFill>
                  <pic:spPr bwMode="auto">
                    <a:xfrm>
                      <a:off x="0" y="0"/>
                      <a:ext cx="254000" cy="241300"/>
                    </a:xfrm>
                    <a:prstGeom prst="rect">
                      <a:avLst/>
                    </a:prstGeom>
                  </pic:spPr>
                </pic:pic>
              </a:graphicData>
            </a:graphic>
          </wp:inline>
        </w:drawing>
      </w:r>
      <w:r>
        <w:rPr>
          <w:rFonts w:cs="Times New Roman" w:ascii="Times New Roman" w:hAnsi="Times New Roman"/>
          <w:sz w:val="26"/>
          <w:szCs w:val="26"/>
        </w:rPr>
        <w:t xml:space="preserve"> bằng hạt α, người ta thu được một hạt prôton và một hạt nhân X. Hạt nhân X 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 xml:space="preserve">A. </w:t>
      </w:r>
      <w:r>
        <w:rPr>
          <w:rFonts w:cs="Times New Roman" w:ascii="Times New Roman" w:hAnsi="Times New Roman"/>
          <w:sz w:val="26"/>
          <w:szCs w:val="26"/>
        </w:rPr>
        <w:drawing>
          <wp:inline distT="0" distB="0" distL="0" distR="0">
            <wp:extent cx="241300" cy="241300"/>
            <wp:effectExtent l="0" t="0" r="0" b="0"/>
            <wp:docPr id="809"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138" descr=""/>
                    <pic:cNvPicPr>
                      <a:picLocks noChangeAspect="1" noChangeArrowheads="1"/>
                    </pic:cNvPicPr>
                  </pic:nvPicPr>
                  <pic:blipFill>
                    <a:blip r:embed="rId2898"/>
                    <a:srcRect l="-149" t="-149" r="-149" b="-149"/>
                    <a:stretch>
                      <a:fillRect/>
                    </a:stretch>
                  </pic:blipFill>
                  <pic:spPr bwMode="auto">
                    <a:xfrm>
                      <a:off x="0" y="0"/>
                      <a:ext cx="241300" cy="241300"/>
                    </a:xfrm>
                    <a:prstGeom prst="rect">
                      <a:avLst/>
                    </a:prstGeom>
                  </pic:spPr>
                </pic:pic>
              </a:graphicData>
            </a:graphic>
          </wp:inline>
        </w:drawing>
      </w:r>
      <w:r>
        <w:rPr>
          <w:rFonts w:cs="Times New Roman" w:ascii="Times New Roman" w:hAnsi="Times New Roman"/>
          <w:sz w:val="26"/>
          <w:szCs w:val="26"/>
        </w:rPr>
        <w:t>.</w:t>
        <w:tab/>
      </w:r>
      <w:r>
        <w:rPr>
          <w:rFonts w:cs="Times New Roman" w:ascii="Times New Roman" w:hAnsi="Times New Roman"/>
          <w:color w:val="FF0000"/>
          <w:sz w:val="26"/>
          <w:szCs w:val="26"/>
        </w:rPr>
        <w:t xml:space="preserve">B. </w:t>
      </w:r>
      <w:r>
        <w:rPr>
          <w:rFonts w:cs="Times New Roman" w:ascii="Times New Roman" w:hAnsi="Times New Roman"/>
          <w:color w:val="FF0000"/>
          <w:sz w:val="26"/>
          <w:szCs w:val="26"/>
        </w:rPr>
        <w:drawing>
          <wp:inline distT="0" distB="0" distL="0" distR="0">
            <wp:extent cx="241300" cy="241300"/>
            <wp:effectExtent l="0" t="0" r="0" b="0"/>
            <wp:docPr id="810"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39" descr=""/>
                    <pic:cNvPicPr>
                      <a:picLocks noChangeAspect="1" noChangeArrowheads="1"/>
                    </pic:cNvPicPr>
                  </pic:nvPicPr>
                  <pic:blipFill>
                    <a:blip r:embed="rId2899"/>
                    <a:srcRect l="-149" t="-149" r="-149" b="-149"/>
                    <a:stretch>
                      <a:fillRect/>
                    </a:stretch>
                  </pic:blipFill>
                  <pic:spPr bwMode="auto">
                    <a:xfrm>
                      <a:off x="0" y="0"/>
                      <a:ext cx="241300" cy="241300"/>
                    </a:xfrm>
                    <a:prstGeom prst="rect">
                      <a:avLst/>
                    </a:prstGeom>
                  </pic:spPr>
                </pic:pic>
              </a:graphicData>
            </a:graphic>
          </wp:inline>
        </w:drawing>
      </w:r>
      <w:r>
        <w:rPr>
          <w:rFonts w:cs="Times New Roman" w:ascii="Times New Roman" w:hAnsi="Times New Roman"/>
          <w:color w:val="FF0000"/>
          <w:sz w:val="26"/>
          <w:szCs w:val="26"/>
        </w:rPr>
        <w:t>.</w:t>
      </w:r>
      <w:r>
        <w:rPr>
          <w:rFonts w:cs="Times New Roman" w:ascii="Times New Roman" w:hAnsi="Times New Roman"/>
          <w:sz w:val="26"/>
          <w:szCs w:val="26"/>
        </w:rPr>
        <w:tab/>
        <w:t xml:space="preserve">C. </w:t>
      </w:r>
      <w:r>
        <w:rPr>
          <w:rFonts w:cs="Times New Roman" w:ascii="Times New Roman" w:hAnsi="Times New Roman"/>
          <w:sz w:val="26"/>
          <w:szCs w:val="26"/>
        </w:rPr>
        <w:drawing>
          <wp:inline distT="0" distB="0" distL="0" distR="0">
            <wp:extent cx="266700" cy="241300"/>
            <wp:effectExtent l="0" t="0" r="0" b="0"/>
            <wp:docPr id="811"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140" descr=""/>
                    <pic:cNvPicPr>
                      <a:picLocks noChangeAspect="1" noChangeArrowheads="1"/>
                    </pic:cNvPicPr>
                  </pic:nvPicPr>
                  <pic:blipFill>
                    <a:blip r:embed="rId2900"/>
                    <a:srcRect l="-135" t="-149" r="-135" b="-149"/>
                    <a:stretch>
                      <a:fillRect/>
                    </a:stretch>
                  </pic:blipFill>
                  <pic:spPr bwMode="auto">
                    <a:xfrm>
                      <a:off x="0" y="0"/>
                      <a:ext cx="266700" cy="241300"/>
                    </a:xfrm>
                    <a:prstGeom prst="rect">
                      <a:avLst/>
                    </a:prstGeom>
                  </pic:spPr>
                </pic:pic>
              </a:graphicData>
            </a:graphic>
          </wp:inline>
        </w:drawing>
      </w:r>
      <w:r>
        <w:rPr>
          <w:rFonts w:cs="Times New Roman" w:ascii="Times New Roman" w:hAnsi="Times New Roman"/>
          <w:sz w:val="26"/>
          <w:szCs w:val="26"/>
        </w:rPr>
        <w:t xml:space="preserve"> </w:t>
        <w:tab/>
        <w:t>D.</w:t>
      </w:r>
      <w:r>
        <w:rPr>
          <w:rFonts w:cs="Times New Roman" w:ascii="Times New Roman" w:hAnsi="Times New Roman"/>
          <w:sz w:val="26"/>
          <w:szCs w:val="26"/>
        </w:rPr>
        <w:drawing>
          <wp:inline distT="0" distB="0" distL="0" distR="0">
            <wp:extent cx="254000" cy="241300"/>
            <wp:effectExtent l="0" t="0" r="0" b="0"/>
            <wp:docPr id="812"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41" descr=""/>
                    <pic:cNvPicPr>
                      <a:picLocks noChangeAspect="1" noChangeArrowheads="1"/>
                    </pic:cNvPicPr>
                  </pic:nvPicPr>
                  <pic:blipFill>
                    <a:blip r:embed="rId2901"/>
                    <a:srcRect l="-142" t="-149" r="-142" b="-149"/>
                    <a:stretch>
                      <a:fillRect/>
                    </a:stretch>
                  </pic:blipFill>
                  <pic:spPr bwMode="auto">
                    <a:xfrm>
                      <a:off x="0" y="0"/>
                      <a:ext cx="254000" cy="241300"/>
                    </a:xfrm>
                    <a:prstGeom prst="rect">
                      <a:avLst/>
                    </a:prstGeom>
                  </pic:spPr>
                </pic:pic>
              </a:graphicData>
            </a:graphic>
          </wp:inline>
        </w:drawing>
      </w:r>
      <w:r>
        <w:rPr>
          <w:rFonts w:cs="Times New Roman" w:ascii="Times New Roman" w:hAnsi="Times New Roman"/>
          <w:sz w:val="26"/>
          <w:szCs w:val="26"/>
        </w:rPr>
        <w:t xml:space="preserve"> </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105(QG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Số nuclôn trong hạt nhân </w:t>
      </w:r>
      <w:r>
        <w:rPr>
          <w:rFonts w:cs="Times New Roman" w:ascii="Times New Roman" w:hAnsi="Times New Roman"/>
          <w:sz w:val="26"/>
          <w:szCs w:val="26"/>
        </w:rPr>
        <w:drawing>
          <wp:inline distT="0" distB="0" distL="0" distR="0">
            <wp:extent cx="330200" cy="228600"/>
            <wp:effectExtent l="0" t="0" r="0" b="0"/>
            <wp:docPr id="813"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142" descr=""/>
                    <pic:cNvPicPr>
                      <a:picLocks noChangeAspect="1" noChangeArrowheads="1"/>
                    </pic:cNvPicPr>
                  </pic:nvPicPr>
                  <pic:blipFill>
                    <a:blip r:embed="rId2902"/>
                    <a:srcRect l="-109" t="-157" r="-109" b="-157"/>
                    <a:stretch>
                      <a:fillRect/>
                    </a:stretch>
                  </pic:blipFill>
                  <pic:spPr bwMode="auto">
                    <a:xfrm>
                      <a:off x="0" y="0"/>
                      <a:ext cx="330200" cy="228600"/>
                    </a:xfrm>
                    <a:prstGeom prst="rect">
                      <a:avLst/>
                    </a:prstGeom>
                  </pic:spPr>
                </pic:pic>
              </a:graphicData>
            </a:graphic>
          </wp:inline>
        </w:drawing>
      </w:r>
      <w:r>
        <w:rPr>
          <w:rFonts w:cs="Times New Roman" w:ascii="Times New Roman" w:hAnsi="Times New Roman"/>
          <w:sz w:val="26"/>
          <w:szCs w:val="26"/>
        </w:rPr>
        <w:t>là</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34.</w:t>
        <w:tab/>
        <w:t>B. 12.</w:t>
        <w:tab/>
        <w:t xml:space="preserve">C. 11. </w:t>
        <w:tab/>
      </w:r>
      <w:r>
        <w:rPr>
          <w:rFonts w:cs="Times New Roman" w:ascii="Times New Roman" w:hAnsi="Times New Roman"/>
          <w:color w:val="FF0000"/>
          <w:sz w:val="26"/>
          <w:szCs w:val="26"/>
        </w:rPr>
        <w:t>D. 23.</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106(QG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Người ta dùng hạt prôtôn có động năng 1,6MeV bắn vào hạt nhân </w:t>
      </w:r>
      <w:r>
        <w:rPr>
          <w:rFonts w:cs="Times New Roman" w:ascii="Times New Roman" w:hAnsi="Times New Roman"/>
          <w:sz w:val="26"/>
          <w:szCs w:val="26"/>
        </w:rPr>
        <w:drawing>
          <wp:inline distT="0" distB="0" distL="0" distR="0">
            <wp:extent cx="241300" cy="241300"/>
            <wp:effectExtent l="0" t="0" r="0" b="0"/>
            <wp:docPr id="814"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43" descr=""/>
                    <pic:cNvPicPr>
                      <a:picLocks noChangeAspect="1" noChangeArrowheads="1"/>
                    </pic:cNvPicPr>
                  </pic:nvPicPr>
                  <pic:blipFill>
                    <a:blip r:embed="rId2903"/>
                    <a:srcRect l="-149" t="-149" r="-149" b="-149"/>
                    <a:stretch>
                      <a:fillRect/>
                    </a:stretch>
                  </pic:blipFill>
                  <pic:spPr bwMode="auto">
                    <a:xfrm>
                      <a:off x="0" y="0"/>
                      <a:ext cx="241300" cy="241300"/>
                    </a:xfrm>
                    <a:prstGeom prst="rect">
                      <a:avLst/>
                    </a:prstGeom>
                  </pic:spPr>
                </pic:pic>
              </a:graphicData>
            </a:graphic>
          </wp:inline>
        </w:drawing>
      </w:r>
      <w:r>
        <w:rPr>
          <w:rFonts w:cs="Times New Roman" w:ascii="Times New Roman" w:hAnsi="Times New Roman"/>
          <w:sz w:val="26"/>
          <w:szCs w:val="26"/>
        </w:rPr>
        <w:t xml:space="preserve"> đứng yên, sau phản ứng thu được hai hạt giống nhau có cùng động năng. Giả sử phản ứng không kèm theo bức xạ γ. Biết năng lượng tỏa ra của phản ứng là 17,4MeV. Động năng của mỗi hạt sinh ra bằng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7,9MeV.</w:t>
        <w:tab/>
      </w:r>
      <w:r>
        <w:rPr>
          <w:rFonts w:cs="Times New Roman" w:ascii="Times New Roman" w:hAnsi="Times New Roman"/>
          <w:color w:val="FF0000"/>
          <w:sz w:val="26"/>
          <w:szCs w:val="26"/>
        </w:rPr>
        <w:t>B. 9,5MeV.</w:t>
      </w:r>
      <w:r>
        <w:rPr>
          <w:rFonts w:cs="Times New Roman" w:ascii="Times New Roman" w:hAnsi="Times New Roman"/>
          <w:sz w:val="26"/>
          <w:szCs w:val="26"/>
        </w:rPr>
        <w:tab/>
        <w:t>C. 8,7MeV.</w:t>
        <w:tab/>
        <w:t>D. 0,8MeV.</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107(QG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Giả sử ở một ngôi sao, sau khi chuyển hóa toàn bộ hạt nhân hiđrô  thành hạt nhân </w:t>
      </w:r>
      <w:r>
        <w:rPr>
          <w:rFonts w:cs="Times New Roman" w:ascii="Times New Roman" w:hAnsi="Times New Roman"/>
          <w:sz w:val="26"/>
          <w:szCs w:val="26"/>
        </w:rPr>
        <w:drawing>
          <wp:inline distT="0" distB="0" distL="0" distR="0">
            <wp:extent cx="279400" cy="228600"/>
            <wp:effectExtent l="0" t="0" r="0" b="0"/>
            <wp:docPr id="815"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Image144" descr=""/>
                    <pic:cNvPicPr>
                      <a:picLocks noChangeAspect="1" noChangeArrowheads="1"/>
                    </pic:cNvPicPr>
                  </pic:nvPicPr>
                  <pic:blipFill>
                    <a:blip r:embed="rId2904"/>
                    <a:srcRect l="-129" t="-157" r="-129" b="-157"/>
                    <a:stretch>
                      <a:fillRect/>
                    </a:stretch>
                  </pic:blipFill>
                  <pic:spPr bwMode="auto">
                    <a:xfrm>
                      <a:off x="0" y="0"/>
                      <a:ext cx="279400" cy="228600"/>
                    </a:xfrm>
                    <a:prstGeom prst="rect">
                      <a:avLst/>
                    </a:prstGeom>
                  </pic:spPr>
                </pic:pic>
              </a:graphicData>
            </a:graphic>
          </wp:inline>
        </w:drawing>
      </w:r>
      <w:r>
        <w:rPr>
          <w:rFonts w:cs="Times New Roman" w:ascii="Times New Roman" w:hAnsi="Times New Roman"/>
          <w:sz w:val="26"/>
          <w:szCs w:val="26"/>
        </w:rPr>
        <w:t xml:space="preserve">thì ngôi sao lúc này chỉ có </w:t>
      </w:r>
      <w:r>
        <w:rPr>
          <w:rFonts w:cs="Times New Roman" w:ascii="Times New Roman" w:hAnsi="Times New Roman"/>
          <w:sz w:val="26"/>
          <w:szCs w:val="26"/>
        </w:rPr>
        <w:drawing>
          <wp:inline distT="0" distB="0" distL="0" distR="0">
            <wp:extent cx="279400" cy="228600"/>
            <wp:effectExtent l="0" t="0" r="0" b="0"/>
            <wp:docPr id="816"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45" descr=""/>
                    <pic:cNvPicPr>
                      <a:picLocks noChangeAspect="1" noChangeArrowheads="1"/>
                    </pic:cNvPicPr>
                  </pic:nvPicPr>
                  <pic:blipFill>
                    <a:blip r:embed="rId2905"/>
                    <a:srcRect l="-129" t="-157" r="-129" b="-157"/>
                    <a:stretch>
                      <a:fillRect/>
                    </a:stretch>
                  </pic:blipFill>
                  <pic:spPr bwMode="auto">
                    <a:xfrm>
                      <a:off x="0" y="0"/>
                      <a:ext cx="279400" cy="228600"/>
                    </a:xfrm>
                    <a:prstGeom prst="rect">
                      <a:avLst/>
                    </a:prstGeom>
                  </pic:spPr>
                </pic:pic>
              </a:graphicData>
            </a:graphic>
          </wp:inline>
        </w:drawing>
      </w:r>
      <w:r>
        <w:rPr>
          <w:rFonts w:cs="Times New Roman" w:ascii="Times New Roman" w:hAnsi="Times New Roman"/>
          <w:sz w:val="26"/>
          <w:szCs w:val="26"/>
        </w:rPr>
        <w:t xml:space="preserve"> với khối lượng 4,6.10</w:t>
      </w:r>
      <w:r>
        <w:rPr>
          <w:rFonts w:cs="Times New Roman" w:ascii="Times New Roman" w:hAnsi="Times New Roman"/>
          <w:sz w:val="26"/>
          <w:szCs w:val="26"/>
          <w:vertAlign w:val="superscript"/>
        </w:rPr>
        <w:t>32</w:t>
      </w:r>
      <w:r>
        <w:rPr>
          <w:rFonts w:cs="Times New Roman" w:ascii="Times New Roman" w:hAnsi="Times New Roman"/>
          <w:sz w:val="26"/>
          <w:szCs w:val="26"/>
        </w:rPr>
        <w:t xml:space="preserve">kg. Tiếp theo đó, </w:t>
      </w:r>
      <w:r>
        <w:rPr>
          <w:rFonts w:cs="Times New Roman" w:ascii="Times New Roman" w:hAnsi="Times New Roman"/>
          <w:sz w:val="26"/>
          <w:szCs w:val="26"/>
        </w:rPr>
        <w:drawing>
          <wp:inline distT="0" distB="0" distL="0" distR="0">
            <wp:extent cx="279400" cy="228600"/>
            <wp:effectExtent l="0" t="0" r="0" b="0"/>
            <wp:docPr id="817"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Image146" descr=""/>
                    <pic:cNvPicPr>
                      <a:picLocks noChangeAspect="1" noChangeArrowheads="1"/>
                    </pic:cNvPicPr>
                  </pic:nvPicPr>
                  <pic:blipFill>
                    <a:blip r:embed="rId2906"/>
                    <a:srcRect l="-129" t="-157" r="-129" b="-157"/>
                    <a:stretch>
                      <a:fillRect/>
                    </a:stretch>
                  </pic:blipFill>
                  <pic:spPr bwMode="auto">
                    <a:xfrm>
                      <a:off x="0" y="0"/>
                      <a:ext cx="279400" cy="228600"/>
                    </a:xfrm>
                    <a:prstGeom prst="rect">
                      <a:avLst/>
                    </a:prstGeom>
                  </pic:spPr>
                </pic:pic>
              </a:graphicData>
            </a:graphic>
          </wp:inline>
        </w:drawing>
      </w:r>
      <w:r>
        <w:rPr>
          <w:rFonts w:cs="Times New Roman" w:ascii="Times New Roman" w:hAnsi="Times New Roman"/>
          <w:sz w:val="26"/>
          <w:szCs w:val="26"/>
        </w:rPr>
        <w:t xml:space="preserve">chuyển hóa thành hạt nhân </w:t>
      </w:r>
      <w:r>
        <w:rPr>
          <w:rFonts w:cs="Times New Roman" w:ascii="Times New Roman" w:hAnsi="Times New Roman"/>
          <w:sz w:val="26"/>
          <w:szCs w:val="26"/>
        </w:rPr>
        <w:drawing>
          <wp:inline distT="0" distB="0" distL="0" distR="0">
            <wp:extent cx="241300" cy="241300"/>
            <wp:effectExtent l="0" t="0" r="0" b="0"/>
            <wp:docPr id="818"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47" descr=""/>
                    <pic:cNvPicPr>
                      <a:picLocks noChangeAspect="1" noChangeArrowheads="1"/>
                    </pic:cNvPicPr>
                  </pic:nvPicPr>
                  <pic:blipFill>
                    <a:blip r:embed="rId2907"/>
                    <a:srcRect l="-149" t="-149" r="-149" b="-149"/>
                    <a:stretch>
                      <a:fillRect/>
                    </a:stretch>
                  </pic:blipFill>
                  <pic:spPr bwMode="auto">
                    <a:xfrm>
                      <a:off x="0" y="0"/>
                      <a:ext cx="241300" cy="241300"/>
                    </a:xfrm>
                    <a:prstGeom prst="rect">
                      <a:avLst/>
                    </a:prstGeom>
                  </pic:spPr>
                </pic:pic>
              </a:graphicData>
            </a:graphic>
          </wp:inline>
        </w:drawing>
      </w:r>
      <w:r>
        <w:rPr>
          <w:rFonts w:cs="Times New Roman" w:ascii="Times New Roman" w:hAnsi="Times New Roman"/>
          <w:sz w:val="26"/>
          <w:szCs w:val="26"/>
        </w:rPr>
        <w:t xml:space="preserve"> thông qua quá trình tổng hợp </w:t>
      </w:r>
      <w:r>
        <w:rPr>
          <w:rFonts w:cs="Times New Roman" w:ascii="Times New Roman" w:hAnsi="Times New Roman"/>
          <w:sz w:val="26"/>
          <w:szCs w:val="26"/>
        </w:rPr>
        <w:drawing>
          <wp:inline distT="0" distB="0" distL="0" distR="0">
            <wp:extent cx="279400" cy="228600"/>
            <wp:effectExtent l="0" t="0" r="0" b="0"/>
            <wp:docPr id="819"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Image148" descr=""/>
                    <pic:cNvPicPr>
                      <a:picLocks noChangeAspect="1" noChangeArrowheads="1"/>
                    </pic:cNvPicPr>
                  </pic:nvPicPr>
                  <pic:blipFill>
                    <a:blip r:embed="rId2908"/>
                    <a:srcRect l="-129" t="-157" r="-129" b="-157"/>
                    <a:stretch>
                      <a:fillRect/>
                    </a:stretch>
                  </pic:blipFill>
                  <pic:spPr bwMode="auto">
                    <a:xfrm>
                      <a:off x="0" y="0"/>
                      <a:ext cx="279400" cy="228600"/>
                    </a:xfrm>
                    <a:prstGeom prst="rect">
                      <a:avLst/>
                    </a:prstGeom>
                  </pic:spPr>
                </pic:pic>
              </a:graphicData>
            </a:graphic>
          </wp:inline>
        </w:drawing>
      </w:r>
      <w:r>
        <w:rPr>
          <w:rFonts w:cs="Times New Roman" w:ascii="Times New Roman" w:hAnsi="Times New Roman"/>
          <w:sz w:val="26"/>
          <w:szCs w:val="26"/>
        </w:rPr>
        <w:t>+</w:t>
      </w:r>
      <w:r>
        <w:rPr>
          <w:rFonts w:cs="Times New Roman" w:ascii="Times New Roman" w:hAnsi="Times New Roman"/>
          <w:sz w:val="26"/>
          <w:szCs w:val="26"/>
        </w:rPr>
        <w:drawing>
          <wp:inline distT="0" distB="0" distL="0" distR="0">
            <wp:extent cx="279400" cy="228600"/>
            <wp:effectExtent l="0" t="0" r="0" b="0"/>
            <wp:docPr id="820"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149" descr=""/>
                    <pic:cNvPicPr>
                      <a:picLocks noChangeAspect="1" noChangeArrowheads="1"/>
                    </pic:cNvPicPr>
                  </pic:nvPicPr>
                  <pic:blipFill>
                    <a:blip r:embed="rId2909"/>
                    <a:srcRect l="-129" t="-157" r="-129" b="-157"/>
                    <a:stretch>
                      <a:fillRect/>
                    </a:stretch>
                  </pic:blipFill>
                  <pic:spPr bwMode="auto">
                    <a:xfrm>
                      <a:off x="0" y="0"/>
                      <a:ext cx="279400" cy="228600"/>
                    </a:xfrm>
                    <a:prstGeom prst="rect">
                      <a:avLst/>
                    </a:prstGeom>
                  </pic:spPr>
                </pic:pic>
              </a:graphicData>
            </a:graphic>
          </wp:inline>
        </w:drawing>
      </w:r>
      <w:r>
        <w:rPr>
          <w:rFonts w:cs="Times New Roman" w:ascii="Times New Roman" w:hAnsi="Times New Roman"/>
          <w:sz w:val="26"/>
          <w:szCs w:val="26"/>
        </w:rPr>
        <w:t>+</w:t>
      </w:r>
      <w:r>
        <w:rPr>
          <w:rFonts w:cs="Times New Roman" w:ascii="Times New Roman" w:hAnsi="Times New Roman"/>
          <w:sz w:val="26"/>
          <w:szCs w:val="26"/>
        </w:rPr>
        <w:drawing>
          <wp:inline distT="0" distB="0" distL="0" distR="0">
            <wp:extent cx="279400" cy="228600"/>
            <wp:effectExtent l="0" t="0" r="0" b="0"/>
            <wp:docPr id="821"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150" descr=""/>
                    <pic:cNvPicPr>
                      <a:picLocks noChangeAspect="1" noChangeArrowheads="1"/>
                    </pic:cNvPicPr>
                  </pic:nvPicPr>
                  <pic:blipFill>
                    <a:blip r:embed="rId2910"/>
                    <a:srcRect l="-129" t="-157" r="-129" b="-157"/>
                    <a:stretch>
                      <a:fillRect/>
                    </a:stretch>
                  </pic:blipFill>
                  <pic:spPr bwMode="auto">
                    <a:xfrm>
                      <a:off x="0" y="0"/>
                      <a:ext cx="279400" cy="228600"/>
                    </a:xfrm>
                    <a:prstGeom prst="rect">
                      <a:avLst/>
                    </a:prstGeom>
                  </pic:spPr>
                </pic:pic>
              </a:graphicData>
            </a:graphic>
          </wp:inline>
        </w:drawing>
      </w:r>
      <w:r>
        <w:rPr>
          <w:rFonts w:cs="Times New Roman" w:ascii="Times New Roman" w:hAnsi="Times New Roman"/>
          <w:sz w:val="26"/>
          <w:szCs w:val="26"/>
        </w:rPr>
        <w:t xml:space="preserve"> →</w:t>
      </w:r>
      <w:r>
        <w:rPr>
          <w:rFonts w:cs="Times New Roman" w:ascii="Times New Roman" w:hAnsi="Times New Roman"/>
          <w:sz w:val="26"/>
          <w:szCs w:val="26"/>
        </w:rPr>
        <w:drawing>
          <wp:inline distT="0" distB="0" distL="0" distR="0">
            <wp:extent cx="241300" cy="241300"/>
            <wp:effectExtent l="0" t="0" r="0" b="0"/>
            <wp:docPr id="822"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51" descr=""/>
                    <pic:cNvPicPr>
                      <a:picLocks noChangeAspect="1" noChangeArrowheads="1"/>
                    </pic:cNvPicPr>
                  </pic:nvPicPr>
                  <pic:blipFill>
                    <a:blip r:embed="rId2911"/>
                    <a:srcRect l="-149" t="-149" r="-149" b="-149"/>
                    <a:stretch>
                      <a:fillRect/>
                    </a:stretch>
                  </pic:blipFill>
                  <pic:spPr bwMode="auto">
                    <a:xfrm>
                      <a:off x="0" y="0"/>
                      <a:ext cx="241300" cy="241300"/>
                    </a:xfrm>
                    <a:prstGeom prst="rect">
                      <a:avLst/>
                    </a:prstGeom>
                  </pic:spPr>
                </pic:pic>
              </a:graphicData>
            </a:graphic>
          </wp:inline>
        </w:drawing>
      </w:r>
      <w:r>
        <w:rPr>
          <w:rFonts w:cs="Times New Roman" w:ascii="Times New Roman" w:hAnsi="Times New Roman"/>
          <w:sz w:val="26"/>
          <w:szCs w:val="26"/>
        </w:rPr>
        <w:t xml:space="preserve"> + 7,27MeV.</w:t>
      </w:r>
      <w:r>
        <w:rPr>
          <w:rFonts w:cs="Times New Roman" w:ascii="Times New Roman" w:hAnsi="Times New Roman"/>
          <w:b/>
          <w:sz w:val="26"/>
          <w:szCs w:val="26"/>
        </w:rPr>
        <w:t xml:space="preserve"> </w:t>
      </w:r>
      <w:r>
        <w:rPr>
          <w:rFonts w:cs="Times New Roman" w:ascii="Times New Roman" w:hAnsi="Times New Roman"/>
          <w:sz w:val="26"/>
          <w:szCs w:val="26"/>
        </w:rPr>
        <w:t>Coi toàn bộ năng lượng tỏa ra từ quá trình tổng hợp này đều được phát ra với công suất trung bình là 5,3.10</w:t>
      </w:r>
      <w:r>
        <w:rPr>
          <w:rFonts w:cs="Times New Roman" w:ascii="Times New Roman" w:hAnsi="Times New Roman"/>
          <w:sz w:val="26"/>
          <w:szCs w:val="26"/>
          <w:vertAlign w:val="superscript"/>
        </w:rPr>
        <w:t>30</w:t>
      </w:r>
      <w:r>
        <w:rPr>
          <w:rFonts w:cs="Times New Roman" w:ascii="Times New Roman" w:hAnsi="Times New Roman"/>
          <w:sz w:val="26"/>
          <w:szCs w:val="26"/>
        </w:rPr>
        <w:t xml:space="preserve">W. Cho biết 1 năm bằng 365,25 ngày, khối lượng mol của </w:t>
      </w:r>
      <w:r>
        <w:rPr>
          <w:rFonts w:cs="Times New Roman" w:ascii="Times New Roman" w:hAnsi="Times New Roman"/>
          <w:sz w:val="26"/>
          <w:szCs w:val="26"/>
        </w:rPr>
        <w:drawing>
          <wp:inline distT="0" distB="0" distL="0" distR="0">
            <wp:extent cx="279400" cy="228600"/>
            <wp:effectExtent l="0" t="0" r="0" b="0"/>
            <wp:docPr id="823"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Image152" descr=""/>
                    <pic:cNvPicPr>
                      <a:picLocks noChangeAspect="1" noChangeArrowheads="1"/>
                    </pic:cNvPicPr>
                  </pic:nvPicPr>
                  <pic:blipFill>
                    <a:blip r:embed="rId2912"/>
                    <a:srcRect l="-129" t="-157" r="-129" b="-157"/>
                    <a:stretch>
                      <a:fillRect/>
                    </a:stretch>
                  </pic:blipFill>
                  <pic:spPr bwMode="auto">
                    <a:xfrm>
                      <a:off x="0" y="0"/>
                      <a:ext cx="279400" cy="228600"/>
                    </a:xfrm>
                    <a:prstGeom prst="rect">
                      <a:avLst/>
                    </a:prstGeom>
                  </pic:spPr>
                </pic:pic>
              </a:graphicData>
            </a:graphic>
          </wp:inline>
        </w:drawing>
      </w:r>
      <w:r>
        <w:rPr>
          <w:rFonts w:cs="Times New Roman" w:ascii="Times New Roman" w:hAnsi="Times New Roman"/>
          <w:sz w:val="26"/>
          <w:szCs w:val="26"/>
        </w:rPr>
        <w:t>là 4 g/mol, số A-vô-ga-đrô N</w:t>
      </w:r>
      <w:r>
        <w:rPr>
          <w:rFonts w:cs="Times New Roman" w:ascii="Times New Roman" w:hAnsi="Times New Roman"/>
          <w:sz w:val="26"/>
          <w:szCs w:val="26"/>
          <w:vertAlign w:val="subscript"/>
        </w:rPr>
        <w:t>A</w:t>
      </w:r>
      <w:r>
        <w:rPr>
          <w:rFonts w:cs="Times New Roman" w:ascii="Times New Roman" w:hAnsi="Times New Roman"/>
          <w:sz w:val="26"/>
          <w:szCs w:val="26"/>
        </w:rPr>
        <w:t xml:space="preserve"> = 6,02.10</w:t>
      </w:r>
      <w:r>
        <w:rPr>
          <w:rFonts w:cs="Times New Roman" w:ascii="Times New Roman" w:hAnsi="Times New Roman"/>
          <w:sz w:val="26"/>
          <w:szCs w:val="26"/>
          <w:vertAlign w:val="superscript"/>
        </w:rPr>
        <w:t xml:space="preserve">23 </w:t>
      </w:r>
      <w:r>
        <w:rPr>
          <w:rFonts w:cs="Times New Roman" w:ascii="Times New Roman" w:hAnsi="Times New Roman"/>
          <w:sz w:val="26"/>
          <w:szCs w:val="26"/>
        </w:rPr>
        <w:t>mol</w:t>
      </w:r>
      <w:r>
        <w:rPr>
          <w:rFonts w:cs="Times New Roman" w:ascii="Times New Roman" w:hAnsi="Times New Roman"/>
          <w:sz w:val="26"/>
          <w:szCs w:val="26"/>
          <w:vertAlign w:val="superscript"/>
        </w:rPr>
        <w:t>-1</w:t>
      </w:r>
      <w:r>
        <w:rPr>
          <w:rFonts w:cs="Times New Roman" w:ascii="Times New Roman" w:hAnsi="Times New Roman"/>
          <w:sz w:val="26"/>
          <w:szCs w:val="26"/>
        </w:rPr>
        <w:t>, 1 eV = 1,6.10</w:t>
      </w:r>
      <w:r>
        <w:rPr>
          <w:rFonts w:cs="Times New Roman" w:ascii="Times New Roman" w:hAnsi="Times New Roman"/>
          <w:sz w:val="26"/>
          <w:szCs w:val="26"/>
          <w:vertAlign w:val="superscript"/>
        </w:rPr>
        <w:t>-19</w:t>
      </w:r>
      <w:r>
        <w:rPr>
          <w:rFonts w:cs="Times New Roman" w:ascii="Times New Roman" w:hAnsi="Times New Roman"/>
          <w:sz w:val="26"/>
          <w:szCs w:val="26"/>
        </w:rPr>
        <w:t xml:space="preserve">J. Thời gian để chuyển hóa hết </w:t>
      </w:r>
      <w:r>
        <w:rPr>
          <w:rFonts w:cs="Times New Roman" w:ascii="Times New Roman" w:hAnsi="Times New Roman"/>
          <w:sz w:val="26"/>
          <w:szCs w:val="26"/>
        </w:rPr>
        <w:drawing>
          <wp:inline distT="0" distB="0" distL="0" distR="0">
            <wp:extent cx="279400" cy="228600"/>
            <wp:effectExtent l="0" t="0" r="0" b="0"/>
            <wp:docPr id="824"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53" descr=""/>
                    <pic:cNvPicPr>
                      <a:picLocks noChangeAspect="1" noChangeArrowheads="1"/>
                    </pic:cNvPicPr>
                  </pic:nvPicPr>
                  <pic:blipFill>
                    <a:blip r:embed="rId2913"/>
                    <a:srcRect l="-129" t="-157" r="-129" b="-157"/>
                    <a:stretch>
                      <a:fillRect/>
                    </a:stretch>
                  </pic:blipFill>
                  <pic:spPr bwMode="auto">
                    <a:xfrm>
                      <a:off x="0" y="0"/>
                      <a:ext cx="279400" cy="228600"/>
                    </a:xfrm>
                    <a:prstGeom prst="rect">
                      <a:avLst/>
                    </a:prstGeom>
                  </pic:spPr>
                </pic:pic>
              </a:graphicData>
            </a:graphic>
          </wp:inline>
        </w:drawing>
      </w:r>
      <w:r>
        <w:rPr>
          <w:rFonts w:cs="Times New Roman" w:ascii="Times New Roman" w:hAnsi="Times New Roman"/>
          <w:sz w:val="26"/>
          <w:szCs w:val="26"/>
        </w:rPr>
        <w:t xml:space="preserve">ở ngôi sao này thành </w:t>
      </w:r>
      <w:r>
        <w:rPr>
          <w:rFonts w:cs="Times New Roman" w:ascii="Times New Roman" w:hAnsi="Times New Roman"/>
          <w:sz w:val="26"/>
          <w:szCs w:val="26"/>
        </w:rPr>
        <w:drawing>
          <wp:inline distT="0" distB="0" distL="0" distR="0">
            <wp:extent cx="241300" cy="241300"/>
            <wp:effectExtent l="0" t="0" r="0" b="0"/>
            <wp:docPr id="825"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Image154" descr=""/>
                    <pic:cNvPicPr>
                      <a:picLocks noChangeAspect="1" noChangeArrowheads="1"/>
                    </pic:cNvPicPr>
                  </pic:nvPicPr>
                  <pic:blipFill>
                    <a:blip r:embed="rId2914"/>
                    <a:srcRect l="-149" t="-149" r="-149" b="-149"/>
                    <a:stretch>
                      <a:fillRect/>
                    </a:stretch>
                  </pic:blipFill>
                  <pic:spPr bwMode="auto">
                    <a:xfrm>
                      <a:off x="0" y="0"/>
                      <a:ext cx="241300" cy="241300"/>
                    </a:xfrm>
                    <a:prstGeom prst="rect">
                      <a:avLst/>
                    </a:prstGeom>
                  </pic:spPr>
                </pic:pic>
              </a:graphicData>
            </a:graphic>
          </wp:inline>
        </w:drawing>
      </w:r>
      <w:r>
        <w:rPr>
          <w:rFonts w:cs="Times New Roman" w:ascii="Times New Roman" w:hAnsi="Times New Roman"/>
          <w:sz w:val="26"/>
          <w:szCs w:val="26"/>
        </w:rPr>
        <w:t xml:space="preserve"> vào khoảng</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A. 481,5 triệu năm.</w:t>
        <w:tab/>
        <w:t>B. 481,5 nghìn năm.</w:t>
        <w:tab/>
        <w:t>C. 160,5 nghìn năm.</w:t>
        <w:tab/>
      </w:r>
      <w:r>
        <w:rPr>
          <w:rFonts w:cs="Times New Roman" w:ascii="Times New Roman" w:hAnsi="Times New Roman"/>
          <w:color w:val="FF0000"/>
          <w:sz w:val="26"/>
          <w:szCs w:val="26"/>
        </w:rPr>
        <w:t>D. 160,5 triệu năm.</w:t>
      </w:r>
      <w:r>
        <w:rPr>
          <w:rFonts w:cs="Times New Roman" w:ascii="Times New Roman" w:hAnsi="Times New Roman"/>
          <w:sz w:val="26"/>
          <w:szCs w:val="26"/>
          <w:lang w:val="en-US" w:eastAsia="en-US"/>
        </w:rPr>
        <w:t xml:space="preserve"> </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b/>
          <w:sz w:val="26"/>
          <w:szCs w:val="26"/>
        </w:rPr>
        <w:t>Câu 108(QG 2016)</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Đại lượng nào sau đây đặc trưng cho mức độ bền vững của hạt nhân?</w:t>
      </w:r>
    </w:p>
    <w:p>
      <w:pPr>
        <w:pStyle w:val="Normal"/>
        <w:tabs>
          <w:tab w:val="clear" w:pos="720"/>
          <w:tab w:val="left" w:pos="600" w:leader="none"/>
          <w:tab w:val="left" w:pos="2880" w:leader="none"/>
          <w:tab w:val="left" w:pos="5040" w:leader="none"/>
          <w:tab w:val="left" w:pos="7320" w:leader="none"/>
        </w:tabs>
        <w:spacing w:before="0" w:after="0"/>
        <w:contextualSpacing/>
        <w:jc w:val="both"/>
        <w:rPr>
          <w:rFonts w:ascii="Times New Roman" w:hAnsi="Times New Roman" w:cs="Times New Roman"/>
          <w:sz w:val="26"/>
          <w:szCs w:val="26"/>
        </w:rPr>
      </w:pPr>
      <w:r>
        <w:rPr>
          <w:rFonts w:cs="Times New Roman" w:ascii="Times New Roman" w:hAnsi="Times New Roman"/>
          <w:sz w:val="26"/>
          <w:szCs w:val="26"/>
        </w:rPr>
        <w:tab/>
        <w:t>A. Năng lượng nghỉ.</w:t>
        <w:tab/>
        <w:tab/>
        <w:t>B. Độ hụt khối.</w:t>
      </w:r>
    </w:p>
    <w:p>
      <w:pPr>
        <w:pStyle w:val="Normal"/>
        <w:tabs>
          <w:tab w:val="clear" w:pos="720"/>
          <w:tab w:val="left" w:pos="600" w:leader="none"/>
          <w:tab w:val="left" w:pos="2880" w:leader="none"/>
          <w:tab w:val="left" w:pos="5040" w:leader="none"/>
          <w:tab w:val="left" w:pos="7320" w:leader="none"/>
        </w:tabs>
        <w:spacing w:before="0" w:after="0"/>
        <w:contextualSpacing/>
        <w:jc w:val="both"/>
        <w:rPr/>
      </w:pPr>
      <w:r>
        <w:rPr>
          <w:rFonts w:cs="Times New Roman" w:ascii="Times New Roman" w:hAnsi="Times New Roman"/>
          <w:sz w:val="26"/>
          <w:szCs w:val="26"/>
        </w:rPr>
        <w:tab/>
        <w:t>C. Năng lượng liên kết.</w:t>
        <w:tab/>
        <w:tab/>
      </w:r>
      <w:r>
        <w:rPr>
          <w:rFonts w:cs="Times New Roman" w:ascii="Times New Roman" w:hAnsi="Times New Roman"/>
          <w:color w:val="FF0000"/>
          <w:sz w:val="26"/>
          <w:szCs w:val="26"/>
        </w:rPr>
        <w:t>D. Năng lượng liên kết riêng</w:t>
      </w:r>
      <w:r>
        <w:rPr>
          <w:rFonts w:cs="Times New Roman" w:ascii="Times New Roman" w:hAnsi="Times New Roman"/>
          <w:sz w:val="26"/>
          <w:szCs w:val="26"/>
        </w:rPr>
        <w:t>.</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THPT QG 2017</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201</w:t>
      </w:r>
    </w:p>
    <w:p>
      <w:pPr>
        <w:pStyle w:val="Normal"/>
        <w:jc w:val="both"/>
        <w:rPr/>
      </w:pPr>
      <w:r>
        <w:rPr>
          <w:rFonts w:cs="Times New Roman" w:ascii="Times New Roman" w:hAnsi="Times New Roman"/>
          <w:b/>
          <w:sz w:val="26"/>
          <w:szCs w:val="26"/>
        </w:rPr>
        <w:t>Câu 109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color w:val="000000"/>
          <w:sz w:val="26"/>
          <w:szCs w:val="26"/>
        </w:rPr>
        <w:t>Theo thuyết tương đối, một hạt có khối lượng m thì có năng lượng toàn phần là E. Biết c là tốc độ ánh sáng trong chân không. Hệ thức đúng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xml:space="preserve">. E = </w:t>
      </w:r>
      <w:r>
        <w:rPr>
          <w:rFonts w:cs="Times New Roman" w:ascii="Times New Roman" w:hAnsi="Times New Roman"/>
          <w:sz w:val="26"/>
          <w:szCs w:val="26"/>
        </w:rPr>
        <w:object w:dxaOrig="220" w:dyaOrig="580">
          <v:shapetype id="_x0000_tole_rId2915" coordsize="21600,21600" o:spt="ole_rId2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5" type="_x0000_tole_rId2915" style="width:10.45pt;height:28.7pt" filled="f" o:ole="">
            <v:imagedata r:id="rId2916" o:title=""/>
          </v:shape>
          <o:OLEObject Type="Embed" ProgID="" ShapeID="ole_rId2915" DrawAspect="Content" ObjectID="_874182153" r:id="rId2915"/>
        </w:object>
      </w:r>
      <w:r>
        <w:rPr>
          <w:rFonts w:cs="Times New Roman" w:ascii="Times New Roman" w:hAnsi="Times New Roman"/>
          <w:sz w:val="26"/>
          <w:szCs w:val="26"/>
        </w:rPr>
        <w:t>mc.</w:t>
        <w:tab/>
        <w:tab/>
      </w:r>
      <w:r>
        <w:rPr>
          <w:rFonts w:cs="Times New Roman" w:ascii="Times New Roman" w:hAnsi="Times New Roman"/>
          <w:b/>
          <w:sz w:val="26"/>
          <w:szCs w:val="26"/>
        </w:rPr>
        <w:t>B</w:t>
      </w:r>
      <w:r>
        <w:rPr>
          <w:rFonts w:cs="Times New Roman" w:ascii="Times New Roman" w:hAnsi="Times New Roman"/>
          <w:sz w:val="26"/>
          <w:szCs w:val="26"/>
        </w:rPr>
        <w:t>. E = mc.</w:t>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 E = mc</w:t>
      </w:r>
      <w:r>
        <w:rPr>
          <w:rFonts w:cs="Times New Roman" w:ascii="Times New Roman" w:hAnsi="Times New Roman"/>
          <w:color w:val="FF0000"/>
          <w:sz w:val="26"/>
          <w:szCs w:val="26"/>
          <w:vertAlign w:val="superscript"/>
        </w:rPr>
        <w:t>2</w:t>
      </w:r>
      <w:r>
        <w:rPr>
          <w:rFonts w:cs="Times New Roman" w:ascii="Times New Roman" w:hAnsi="Times New Roman"/>
          <w:color w:val="FF0000"/>
          <w:sz w:val="26"/>
          <w:szCs w:val="26"/>
        </w:rPr>
        <w:t>.</w:t>
        <w:tab/>
      </w:r>
      <w:r>
        <w:rPr>
          <w:rFonts w:cs="Times New Roman" w:ascii="Times New Roman" w:hAnsi="Times New Roman"/>
          <w:sz w:val="26"/>
          <w:szCs w:val="26"/>
        </w:rPr>
        <w:tab/>
      </w:r>
      <w:r>
        <w:rPr>
          <w:rFonts w:cs="Times New Roman" w:ascii="Times New Roman" w:hAnsi="Times New Roman"/>
          <w:b/>
          <w:color w:val="000000"/>
          <w:sz w:val="26"/>
          <w:szCs w:val="26"/>
        </w:rPr>
        <w:t>D</w:t>
      </w:r>
      <w:r>
        <w:rPr>
          <w:rFonts w:cs="Times New Roman" w:ascii="Times New Roman" w:hAnsi="Times New Roman"/>
          <w:color w:val="000000"/>
          <w:sz w:val="26"/>
          <w:szCs w:val="26"/>
        </w:rPr>
        <w:t xml:space="preserve">. </w:t>
      </w:r>
      <w:r>
        <w:rPr>
          <w:rFonts w:cs="Times New Roman" w:ascii="Times New Roman" w:hAnsi="Times New Roman"/>
          <w:sz w:val="26"/>
          <w:szCs w:val="26"/>
        </w:rPr>
        <w:t xml:space="preserve">E = </w:t>
      </w:r>
      <w:r>
        <w:rPr>
          <w:rFonts w:cs="Times New Roman" w:ascii="Times New Roman" w:hAnsi="Times New Roman"/>
          <w:sz w:val="26"/>
          <w:szCs w:val="26"/>
        </w:rPr>
        <w:object w:dxaOrig="220" w:dyaOrig="580">
          <v:shapetype id="_x0000_tole_rId2917" coordsize="21600,21600" o:spt="ole_rId2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7" type="_x0000_tole_rId2917" style="width:10.45pt;height:28.7pt" filled="f" o:ole="">
            <v:imagedata r:id="rId2918" o:title=""/>
          </v:shape>
          <o:OLEObject Type="Embed" ProgID="" ShapeID="ole_rId2917" DrawAspect="Content" ObjectID="_1782222398" r:id="rId2917"/>
        </w:object>
      </w:r>
      <w:r>
        <w:rPr>
          <w:rFonts w:cs="Times New Roman" w:ascii="Times New Roman" w:hAnsi="Times New Roman"/>
          <w:sz w:val="26"/>
          <w:szCs w:val="26"/>
        </w:rPr>
        <w:t>mc</w:t>
      </w:r>
      <w:r>
        <w:rPr>
          <w:rFonts w:cs="Times New Roman" w:ascii="Times New Roman" w:hAnsi="Times New Roman"/>
          <w:sz w:val="26"/>
          <w:szCs w:val="26"/>
          <w:vertAlign w:val="superscript"/>
        </w:rPr>
        <w:t>2</w:t>
      </w:r>
      <w:r>
        <w:rPr>
          <w:rFonts w:cs="Times New Roman" w:ascii="Times New Roman" w:hAnsi="Times New Roman"/>
          <w:sz w:val="26"/>
          <w:szCs w:val="26"/>
        </w:rPr>
        <w:t>.</w:t>
      </w:r>
    </w:p>
    <w:p>
      <w:pPr>
        <w:pStyle w:val="Normal"/>
        <w:rPr/>
      </w:pPr>
      <w:r>
        <w:rPr>
          <w:rFonts w:cs="Times New Roman" w:ascii="Times New Roman" w:hAnsi="Times New Roman"/>
          <w:b/>
          <w:sz w:val="26"/>
          <w:szCs w:val="26"/>
        </w:rPr>
        <w:t>Câu 110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Đại lượng đặc trưng cho mức độ bền vững của hạt nhân là</w:t>
      </w:r>
    </w:p>
    <w:p>
      <w:pPr>
        <w:pStyle w:val="Normal"/>
        <w:rPr>
          <w:rFonts w:ascii="Times New Roman" w:hAnsi="Times New Roman" w:cs="Times New Roman"/>
          <w:color w:val="000099"/>
          <w:sz w:val="26"/>
          <w:szCs w:val="26"/>
        </w:rPr>
      </w:pPr>
      <w:r>
        <w:rPr>
          <w:rFonts w:cs="Times New Roman" w:ascii="Times New Roman" w:hAnsi="Times New Roman"/>
          <w:b/>
          <w:sz w:val="26"/>
          <w:szCs w:val="26"/>
        </w:rPr>
        <w:t>A</w:t>
      </w:r>
      <w:r>
        <w:rPr>
          <w:rFonts w:cs="Times New Roman" w:ascii="Times New Roman" w:hAnsi="Times New Roman"/>
          <w:sz w:val="26"/>
          <w:szCs w:val="26"/>
        </w:rPr>
        <w:t xml:space="preserve">. năng lượng liên kết.         </w:t>
      </w:r>
      <w:r>
        <w:rPr>
          <w:rFonts w:cs="Times New Roman" w:ascii="Times New Roman" w:hAnsi="Times New Roman"/>
          <w:b/>
          <w:sz w:val="26"/>
          <w:szCs w:val="26"/>
        </w:rPr>
        <w:t xml:space="preserve"> </w:t>
        <w:tab/>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năng lượng liên kết riêng.</w:t>
      </w:r>
    </w:p>
    <w:p>
      <w:pPr>
        <w:pStyle w:val="Normal"/>
        <w:rPr/>
      </w:pPr>
      <w:r>
        <w:rPr>
          <w:rFonts w:cs="Times New Roman" w:ascii="Times New Roman" w:hAnsi="Times New Roman"/>
          <w:b/>
          <w:sz w:val="26"/>
          <w:szCs w:val="26"/>
        </w:rPr>
        <w:t>C</w:t>
      </w:r>
      <w:r>
        <w:rPr>
          <w:rFonts w:cs="Times New Roman" w:ascii="Times New Roman" w:hAnsi="Times New Roman"/>
          <w:sz w:val="26"/>
          <w:szCs w:val="26"/>
        </w:rPr>
        <w:t xml:space="preserve">. điện tích hạt nhân.            </w:t>
        <w:tab/>
        <w:tab/>
        <w:tab/>
      </w:r>
      <w:r>
        <w:rPr>
          <w:rFonts w:cs="Times New Roman" w:ascii="Times New Roman" w:hAnsi="Times New Roman"/>
          <w:b/>
          <w:sz w:val="26"/>
          <w:szCs w:val="26"/>
        </w:rPr>
        <w:t>D</w:t>
      </w:r>
      <w:r>
        <w:rPr>
          <w:rFonts w:cs="Times New Roman" w:ascii="Times New Roman" w:hAnsi="Times New Roman"/>
          <w:sz w:val="26"/>
          <w:szCs w:val="26"/>
        </w:rPr>
        <w:t>. khối lượng hạt nhân.</w:t>
      </w:r>
    </w:p>
    <w:p>
      <w:pPr>
        <w:pStyle w:val="NoSpacing"/>
        <w:rPr/>
      </w:pPr>
      <w:r>
        <w:rPr>
          <w:b/>
          <w:sz w:val="26"/>
          <w:szCs w:val="26"/>
        </w:rPr>
        <w:t>Câu 111 (QG 2017)</w:t>
      </w:r>
      <w:r>
        <w:rPr>
          <w:b/>
          <w:sz w:val="26"/>
          <w:szCs w:val="26"/>
          <w:lang w:val="pt-BR"/>
        </w:rPr>
        <w:t>:</w:t>
      </w:r>
      <w:r>
        <w:rPr>
          <w:b/>
          <w:sz w:val="26"/>
          <w:szCs w:val="26"/>
        </w:rPr>
        <w:t xml:space="preserve"> </w:t>
      </w:r>
      <w:r>
        <w:rPr>
          <w:sz w:val="26"/>
          <w:szCs w:val="26"/>
          <w:lang w:val="pt-BR"/>
        </w:rPr>
        <w:t xml:space="preserve">Hạt nhân </w:t>
      </w:r>
      <w:r>
        <w:rPr>
          <w:sz w:val="26"/>
          <w:szCs w:val="26"/>
        </w:rPr>
        <w:object w:dxaOrig="200" w:dyaOrig="340">
          <v:shapetype id="_x0000_tole_rId2919" coordsize="21600,21600" o:spt="ole_rId2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9" type="_x0000_tole_rId2919" style="width:10.1pt;height:16.8pt" filled="f" o:ole="">
            <v:imagedata r:id="rId2920" o:title=""/>
          </v:shape>
          <o:OLEObject Type="Embed" ProgID="" ShapeID="ole_rId2919" DrawAspect="Content" ObjectID="_1333912540" r:id="rId2919"/>
        </w:object>
      </w:r>
      <w:r>
        <w:rPr>
          <w:sz w:val="26"/>
          <w:szCs w:val="26"/>
          <w:lang w:val="pt-BR"/>
        </w:rPr>
        <w:t xml:space="preserve">O có khối lượng 16,9947u. Biết khối lượng của prôtôn và notron lần lượt là 1,0073 u và 1,0087 u. Độ hụt khối của </w:t>
      </w:r>
      <w:r>
        <w:rPr>
          <w:sz w:val="26"/>
          <w:szCs w:val="26"/>
        </w:rPr>
        <w:object w:dxaOrig="200" w:dyaOrig="340">
          <v:shapetype id="_x0000_tole_rId2921" coordsize="21600,21600" o:spt="ole_rId2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1" type="_x0000_tole_rId2921" style="width:10.1pt;height:16.8pt" filled="f" o:ole="">
            <v:imagedata r:id="rId2922" o:title=""/>
          </v:shape>
          <o:OLEObject Type="Embed" ProgID="" ShapeID="ole_rId2921" DrawAspect="Content" ObjectID="_585048724" r:id="rId2921"/>
        </w:object>
      </w:r>
      <w:r>
        <w:rPr>
          <w:sz w:val="26"/>
          <w:szCs w:val="26"/>
          <w:lang w:val="pt-BR"/>
        </w:rPr>
        <w:t>O là</w:t>
      </w:r>
    </w:p>
    <w:p>
      <w:pPr>
        <w:pStyle w:val="NoSpacing"/>
        <w:rPr/>
      </w:pPr>
      <w:r>
        <w:rPr>
          <w:b/>
          <w:sz w:val="26"/>
          <w:szCs w:val="26"/>
          <w:lang w:val="pt-BR"/>
        </w:rPr>
        <w:t>A</w:t>
      </w:r>
      <w:r>
        <w:rPr>
          <w:sz w:val="26"/>
          <w:szCs w:val="26"/>
          <w:lang w:val="pt-BR"/>
        </w:rPr>
        <w:t>. 0,1294  u.</w:t>
        <w:tab/>
        <w:tab/>
      </w:r>
      <w:r>
        <w:rPr>
          <w:b/>
          <w:sz w:val="26"/>
          <w:szCs w:val="26"/>
          <w:lang w:val="pt-BR"/>
        </w:rPr>
        <w:t>B</w:t>
      </w:r>
      <w:r>
        <w:rPr>
          <w:sz w:val="26"/>
          <w:szCs w:val="26"/>
          <w:lang w:val="pt-BR"/>
        </w:rPr>
        <w:t>. 0,1532 u.</w:t>
        <w:tab/>
        <w:tab/>
      </w:r>
      <w:r>
        <w:rPr>
          <w:b/>
          <w:color w:val="FF0000"/>
          <w:sz w:val="26"/>
          <w:szCs w:val="26"/>
          <w:lang w:val="pt-BR"/>
        </w:rPr>
        <w:t>C</w:t>
      </w:r>
      <w:r>
        <w:rPr>
          <w:color w:val="FF0000"/>
          <w:sz w:val="26"/>
          <w:szCs w:val="26"/>
          <w:lang w:val="pt-BR"/>
        </w:rPr>
        <w:t>. 0,1420 u.</w:t>
        <w:tab/>
        <w:tab/>
      </w:r>
      <w:r>
        <w:rPr>
          <w:b/>
          <w:sz w:val="26"/>
          <w:szCs w:val="26"/>
          <w:lang w:val="pt-BR"/>
        </w:rPr>
        <w:t>D</w:t>
      </w:r>
      <w:r>
        <w:rPr>
          <w:sz w:val="26"/>
          <w:szCs w:val="26"/>
          <w:lang w:val="pt-BR"/>
        </w:rPr>
        <w:t>. 0,1406 u.</w:t>
      </w:r>
    </w:p>
    <w:p>
      <w:pPr>
        <w:pStyle w:val="NoSpacing"/>
        <w:jc w:val="both"/>
        <w:rPr/>
      </w:pPr>
      <w:r>
        <w:rPr>
          <w:b/>
          <w:sz w:val="26"/>
          <w:szCs w:val="26"/>
        </w:rPr>
        <w:t>Câu 112 (QG 2017)</w:t>
      </w:r>
      <w:r>
        <w:rPr>
          <w:b/>
          <w:sz w:val="26"/>
          <w:szCs w:val="26"/>
          <w:lang w:val="pt-BR"/>
        </w:rPr>
        <w:t>:</w:t>
      </w:r>
      <w:r>
        <w:rPr>
          <w:b/>
          <w:sz w:val="26"/>
          <w:szCs w:val="26"/>
        </w:rPr>
        <w:t xml:space="preserve"> </w:t>
      </w:r>
      <w:r>
        <w:rPr>
          <w:sz w:val="26"/>
          <w:szCs w:val="26"/>
        </w:rPr>
        <w:t>Một chất phóng xạ α có chu kì bán rã T. Khảo sát một mẫu chất phóng xạ này ta thấy: ở lần đo thứ nhất, trong 1 phút mẫu chất phóng xạ này phát ra 8n hạt α. Sau 414 ngày kể từ lần đo thứ nhất, trong 1 phút mẫu chất phóng xạ chỉ phát ra n hạt α. Giá trị của T là</w:t>
      </w:r>
    </w:p>
    <w:p>
      <w:pPr>
        <w:pStyle w:val="NoSpacing"/>
        <w:jc w:val="both"/>
        <w:rPr/>
      </w:pPr>
      <w:r>
        <w:rPr>
          <w:b/>
          <w:sz w:val="26"/>
          <w:szCs w:val="26"/>
        </w:rPr>
        <w:t>A</w:t>
      </w:r>
      <w:r>
        <w:rPr>
          <w:sz w:val="26"/>
          <w:szCs w:val="26"/>
        </w:rPr>
        <w:t>. 3,8 ngày.</w:t>
        <w:tab/>
        <w:tab/>
      </w:r>
      <w:r>
        <w:rPr>
          <w:b/>
          <w:color w:val="FF0000"/>
          <w:sz w:val="26"/>
          <w:szCs w:val="26"/>
        </w:rPr>
        <w:t>B</w:t>
      </w:r>
      <w:r>
        <w:rPr>
          <w:color w:val="FF0000"/>
          <w:sz w:val="26"/>
          <w:szCs w:val="26"/>
        </w:rPr>
        <w:t>. 138 ngày.</w:t>
        <w:tab/>
        <w:tab/>
      </w:r>
      <w:r>
        <w:rPr>
          <w:b/>
          <w:sz w:val="26"/>
          <w:szCs w:val="26"/>
        </w:rPr>
        <w:t>C</w:t>
      </w:r>
      <w:r>
        <w:rPr>
          <w:sz w:val="26"/>
          <w:szCs w:val="26"/>
        </w:rPr>
        <w:t>. 12,3 ngày.</w:t>
        <w:tab/>
        <w:tab/>
      </w:r>
      <w:r>
        <w:rPr>
          <w:b/>
          <w:sz w:val="26"/>
          <w:szCs w:val="26"/>
        </w:rPr>
        <w:t>D</w:t>
      </w:r>
      <w:r>
        <w:rPr>
          <w:sz w:val="26"/>
          <w:szCs w:val="26"/>
        </w:rPr>
        <w:t>. 0,18 ngày.</w:t>
      </w:r>
    </w:p>
    <w:p>
      <w:pPr>
        <w:pStyle w:val="NoSpacing"/>
        <w:jc w:val="both"/>
        <w:rPr/>
      </w:pPr>
      <w:r>
        <w:rPr>
          <w:b/>
          <w:sz w:val="26"/>
          <w:szCs w:val="26"/>
        </w:rPr>
        <w:t>Câu 113 (QG 2017)</w:t>
      </w:r>
      <w:r>
        <w:rPr>
          <w:b/>
          <w:sz w:val="26"/>
          <w:szCs w:val="26"/>
          <w:lang w:val="pt-BR"/>
        </w:rPr>
        <w:t>:</w:t>
      </w:r>
      <w:r>
        <w:rPr>
          <w:b/>
          <w:sz w:val="26"/>
          <w:szCs w:val="26"/>
        </w:rPr>
        <w:t xml:space="preserve"> </w:t>
      </w:r>
      <w:r>
        <w:rPr>
          <w:sz w:val="26"/>
          <w:szCs w:val="26"/>
        </w:rPr>
        <w:t xml:space="preserve">Cho rằng khi một hạt nhân urani </w:t>
      </w:r>
      <w:r>
        <w:rPr>
          <w:sz w:val="26"/>
          <w:szCs w:val="26"/>
        </w:rPr>
        <w:object w:dxaOrig="279" w:dyaOrig="340">
          <v:shapetype id="_x0000_tole_rId2923" coordsize="21600,21600" o:spt="ole_rId2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3" type="_x0000_tole_rId2923" style="width:14.1pt;height:16.8pt" filled="f" o:ole="">
            <v:imagedata r:id="rId2924" o:title=""/>
          </v:shape>
          <o:OLEObject Type="Embed" ProgID="" ShapeID="ole_rId2923" DrawAspect="Content" ObjectID="_988265609" r:id="rId2923"/>
        </w:object>
      </w:r>
      <w:r>
        <w:rPr>
          <w:sz w:val="26"/>
          <w:szCs w:val="26"/>
        </w:rPr>
        <w:t>U phân hạch thì tỏa ra năng lượng trung bình là 200 MeV. Lấy          N</w:t>
      </w:r>
      <w:r>
        <w:rPr>
          <w:sz w:val="26"/>
          <w:szCs w:val="26"/>
          <w:vertAlign w:val="subscript"/>
        </w:rPr>
        <w:t>A</w:t>
      </w:r>
      <w:r>
        <w:rPr>
          <w:sz w:val="26"/>
          <w:szCs w:val="26"/>
        </w:rPr>
        <w:t xml:space="preserve"> = 6,023.10</w:t>
      </w:r>
      <w:r>
        <w:rPr>
          <w:sz w:val="26"/>
          <w:szCs w:val="26"/>
          <w:vertAlign w:val="superscript"/>
        </w:rPr>
        <w:t>23</w:t>
      </w:r>
      <w:r>
        <w:rPr>
          <w:sz w:val="26"/>
          <w:szCs w:val="26"/>
        </w:rPr>
        <w:t xml:space="preserve"> mol</w:t>
      </w:r>
      <w:r>
        <w:rPr>
          <w:sz w:val="26"/>
          <w:szCs w:val="26"/>
          <w:vertAlign w:val="superscript"/>
        </w:rPr>
        <w:t xml:space="preserve">-1 </w:t>
      </w:r>
      <w:r>
        <w:rPr>
          <w:sz w:val="26"/>
          <w:szCs w:val="26"/>
        </w:rPr>
        <w:t xml:space="preserve">, khối lượng mol của urani </w:t>
      </w:r>
      <w:r>
        <w:rPr>
          <w:sz w:val="26"/>
          <w:szCs w:val="26"/>
        </w:rPr>
        <w:object w:dxaOrig="279" w:dyaOrig="340">
          <v:shapetype id="_x0000_tole_rId2925" coordsize="21600,21600" o:spt="ole_rId2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5" type="_x0000_tole_rId2925" style="width:14.1pt;height:16.8pt" filled="f" o:ole="">
            <v:imagedata r:id="rId2926" o:title=""/>
          </v:shape>
          <o:OLEObject Type="Embed" ProgID="" ShapeID="ole_rId2925" DrawAspect="Content" ObjectID="_51917815" r:id="rId2925"/>
        </w:object>
      </w:r>
      <w:r>
        <w:rPr>
          <w:sz w:val="26"/>
          <w:szCs w:val="26"/>
        </w:rPr>
        <w:t xml:space="preserve">U là 235 g/mol. Năng lượng tỏa ra khi phân hạch hết 1 kg urani </w:t>
      </w:r>
      <w:r>
        <w:rPr>
          <w:sz w:val="26"/>
          <w:szCs w:val="26"/>
        </w:rPr>
        <w:object w:dxaOrig="279" w:dyaOrig="340">
          <v:shapetype id="_x0000_tole_rId2927" coordsize="21600,21600" o:spt="ole_rId2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7" type="_x0000_tole_rId2927" style="width:14.1pt;height:16.8pt" filled="f" o:ole="">
            <v:imagedata r:id="rId2928" o:title=""/>
          </v:shape>
          <o:OLEObject Type="Embed" ProgID="" ShapeID="ole_rId2927" DrawAspect="Content" ObjectID="_187634213" r:id="rId2927"/>
        </w:object>
      </w:r>
      <w:r>
        <w:rPr>
          <w:sz w:val="26"/>
          <w:szCs w:val="26"/>
        </w:rPr>
        <w:t>U là</w:t>
      </w:r>
    </w:p>
    <w:p>
      <w:pPr>
        <w:pStyle w:val="NoSpacing"/>
        <w:jc w:val="both"/>
        <w:rPr/>
      </w:pPr>
      <w:r>
        <w:rPr>
          <w:color w:val="FF0000"/>
          <w:sz w:val="26"/>
          <w:szCs w:val="26"/>
        </w:rPr>
        <w:t xml:space="preserve"> </w:t>
      </w:r>
      <w:r>
        <w:rPr>
          <w:b/>
          <w:color w:val="FF0000"/>
          <w:sz w:val="26"/>
          <w:szCs w:val="26"/>
        </w:rPr>
        <w:t>A</w:t>
      </w:r>
      <w:r>
        <w:rPr>
          <w:color w:val="FF0000"/>
          <w:sz w:val="26"/>
          <w:szCs w:val="26"/>
        </w:rPr>
        <w:t>. 5,12.10</w:t>
      </w:r>
      <w:r>
        <w:rPr>
          <w:color w:val="FF0000"/>
          <w:sz w:val="26"/>
          <w:szCs w:val="26"/>
          <w:vertAlign w:val="superscript"/>
        </w:rPr>
        <w:t>26</w:t>
      </w:r>
      <w:r>
        <w:rPr>
          <w:color w:val="FF0000"/>
          <w:sz w:val="26"/>
          <w:szCs w:val="26"/>
        </w:rPr>
        <w:t xml:space="preserve"> MeV.</w:t>
        <w:tab/>
      </w:r>
      <w:r>
        <w:rPr>
          <w:b/>
          <w:sz w:val="26"/>
          <w:szCs w:val="26"/>
        </w:rPr>
        <w:t>B</w:t>
      </w:r>
      <w:r>
        <w:rPr>
          <w:sz w:val="26"/>
          <w:szCs w:val="26"/>
        </w:rPr>
        <w:t>. 51,2.10</w:t>
      </w:r>
      <w:r>
        <w:rPr>
          <w:sz w:val="26"/>
          <w:szCs w:val="26"/>
          <w:vertAlign w:val="superscript"/>
        </w:rPr>
        <w:t>26</w:t>
      </w:r>
      <w:r>
        <w:rPr>
          <w:sz w:val="26"/>
          <w:szCs w:val="26"/>
        </w:rPr>
        <w:t xml:space="preserve"> MeV.</w:t>
        <w:tab/>
      </w:r>
      <w:r>
        <w:rPr>
          <w:b/>
          <w:sz w:val="26"/>
          <w:szCs w:val="26"/>
        </w:rPr>
        <w:t>C</w:t>
      </w:r>
      <w:r>
        <w:rPr>
          <w:sz w:val="26"/>
          <w:szCs w:val="26"/>
        </w:rPr>
        <w:t>. 2,56.10</w:t>
      </w:r>
      <w:r>
        <w:rPr>
          <w:sz w:val="26"/>
          <w:szCs w:val="26"/>
          <w:vertAlign w:val="superscript"/>
        </w:rPr>
        <w:t>15</w:t>
      </w:r>
      <w:r>
        <w:rPr>
          <w:sz w:val="26"/>
          <w:szCs w:val="26"/>
        </w:rPr>
        <w:t xml:space="preserve"> MeV.</w:t>
        <w:tab/>
      </w:r>
      <w:r>
        <w:rPr>
          <w:b/>
          <w:sz w:val="26"/>
          <w:szCs w:val="26"/>
        </w:rPr>
        <w:t>D</w:t>
      </w:r>
      <w:r>
        <w:rPr>
          <w:sz w:val="26"/>
          <w:szCs w:val="26"/>
        </w:rPr>
        <w:t>. 2,56.10</w:t>
      </w:r>
      <w:r>
        <w:rPr>
          <w:sz w:val="26"/>
          <w:szCs w:val="26"/>
          <w:vertAlign w:val="superscript"/>
        </w:rPr>
        <w:t>16</w:t>
      </w:r>
      <w:r>
        <w:rPr>
          <w:sz w:val="26"/>
          <w:szCs w:val="26"/>
        </w:rPr>
        <w:t xml:space="preserve"> MeV.</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rPr/>
      </w:pPr>
      <w:r>
        <w:rPr>
          <w:rFonts w:cs="Times New Roman" w:ascii="Times New Roman" w:hAnsi="Times New Roman"/>
          <w:b/>
          <w:sz w:val="26"/>
          <w:szCs w:val="26"/>
        </w:rPr>
        <w:t>Câu 114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vi-VN"/>
        </w:rPr>
        <w:t xml:space="preserve">Lực hạt nhân còn được gọi là </w:t>
      </w:r>
    </w:p>
    <w:p>
      <w:pPr>
        <w:pStyle w:val="Normal"/>
        <w:rPr/>
      </w:pPr>
      <w:r>
        <w:rPr>
          <w:rFonts w:cs="Times New Roman" w:ascii="Times New Roman" w:hAnsi="Times New Roman"/>
          <w:b/>
          <w:sz w:val="26"/>
          <w:szCs w:val="26"/>
          <w:lang w:val="vi-VN"/>
        </w:rPr>
        <w:t>A</w:t>
      </w:r>
      <w:r>
        <w:rPr>
          <w:rFonts w:cs="Times New Roman" w:ascii="Times New Roman" w:hAnsi="Times New Roman"/>
          <w:sz w:val="26"/>
          <w:szCs w:val="26"/>
          <w:lang w:val="vi-VN"/>
        </w:rPr>
        <w:t>. lực hấp dẫn.</w:t>
        <w:tab/>
      </w:r>
      <w:r>
        <w:rPr>
          <w:rFonts w:cs="Times New Roman" w:ascii="Times New Roman" w:hAnsi="Times New Roman"/>
          <w:b/>
          <w:color w:val="FF0000"/>
          <w:sz w:val="26"/>
          <w:szCs w:val="26"/>
          <w:lang w:val="vi-VN"/>
        </w:rPr>
        <w:t>B</w:t>
      </w:r>
      <w:r>
        <w:rPr>
          <w:rFonts w:cs="Times New Roman" w:ascii="Times New Roman" w:hAnsi="Times New Roman"/>
          <w:color w:val="FF0000"/>
          <w:sz w:val="26"/>
          <w:szCs w:val="26"/>
          <w:lang w:val="vi-VN"/>
        </w:rPr>
        <w:t>. lực tương tác mạnh.</w:t>
        <w:tab/>
      </w:r>
      <w:r>
        <w:rPr>
          <w:rFonts w:cs="Times New Roman" w:ascii="Times New Roman" w:hAnsi="Times New Roman"/>
          <w:b/>
          <w:sz w:val="26"/>
          <w:szCs w:val="26"/>
          <w:lang w:val="vi-VN"/>
        </w:rPr>
        <w:t>C</w:t>
      </w:r>
      <w:r>
        <w:rPr>
          <w:rFonts w:cs="Times New Roman" w:ascii="Times New Roman" w:hAnsi="Times New Roman"/>
          <w:sz w:val="26"/>
          <w:szCs w:val="26"/>
          <w:lang w:val="vi-VN"/>
        </w:rPr>
        <w:t>. lực tĩnh điện.</w:t>
        <w:tab/>
      </w:r>
      <w:r>
        <w:rPr>
          <w:rFonts w:cs="Times New Roman" w:ascii="Times New Roman" w:hAnsi="Times New Roman"/>
          <w:b/>
          <w:sz w:val="26"/>
          <w:szCs w:val="26"/>
          <w:lang w:val="vi-VN"/>
        </w:rPr>
        <w:t>D</w:t>
      </w:r>
      <w:r>
        <w:rPr>
          <w:rFonts w:cs="Times New Roman" w:ascii="Times New Roman" w:hAnsi="Times New Roman"/>
          <w:sz w:val="26"/>
          <w:szCs w:val="26"/>
          <w:lang w:val="vi-VN"/>
        </w:rPr>
        <w:t>. lực tương tác điện từ.</w:t>
      </w:r>
    </w:p>
    <w:p>
      <w:pPr>
        <w:pStyle w:val="Normal"/>
        <w:rPr/>
      </w:pPr>
      <w:r>
        <w:rPr>
          <w:rFonts w:cs="Times New Roman" w:ascii="Times New Roman" w:hAnsi="Times New Roman"/>
          <w:b/>
          <w:sz w:val="26"/>
          <w:szCs w:val="26"/>
        </w:rPr>
        <w:t>Câu 115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Số nuclôn có trong hạt nhân </w:t>
      </w:r>
      <w:r>
        <w:rPr>
          <w:rFonts w:cs="Times New Roman" w:ascii="Times New Roman" w:hAnsi="Times New Roman"/>
          <w:sz w:val="26"/>
          <w:szCs w:val="26"/>
        </w:rPr>
        <w:object w:dxaOrig="360" w:dyaOrig="340">
          <v:shapetype id="_x0000_tole_rId2929" coordsize="21600,21600" o:spt="ole_rId2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9" type="_x0000_tole_rId2929" style="width:17.8pt;height:16.8pt" filled="f" o:ole="">
            <v:imagedata r:id="rId2930" o:title=""/>
          </v:shape>
          <o:OLEObject Type="Embed" ProgID="" ShapeID="ole_rId2929" DrawAspect="Content" ObjectID="_642304071" r:id="rId2929"/>
        </w:object>
      </w:r>
      <w:r>
        <w:rPr>
          <w:rFonts w:cs="Times New Roman" w:ascii="Times New Roman" w:hAnsi="Times New Roman"/>
          <w:sz w:val="26"/>
          <w:szCs w:val="26"/>
          <w:lang w:val="fr-FR"/>
        </w:rPr>
        <w:t xml:space="preserve"> là</w:t>
      </w:r>
    </w:p>
    <w:p>
      <w:pPr>
        <w:pStyle w:val="Normal"/>
        <w:rPr/>
      </w:pPr>
      <w:r>
        <w:rPr>
          <w:rFonts w:cs="Times New Roman" w:ascii="Times New Roman" w:hAnsi="Times New Roman"/>
          <w:b/>
          <w:sz w:val="26"/>
          <w:szCs w:val="26"/>
          <w:lang w:val="fr-FR"/>
        </w:rPr>
        <w:t>A</w:t>
      </w:r>
      <w:r>
        <w:rPr>
          <w:rFonts w:cs="Times New Roman" w:ascii="Times New Roman" w:hAnsi="Times New Roman"/>
          <w:sz w:val="26"/>
          <w:szCs w:val="26"/>
          <w:lang w:val="fr-FR"/>
        </w:rPr>
        <w:t>. 8.</w:t>
        <w:tab/>
        <w:tab/>
        <w:tab/>
      </w:r>
      <w:r>
        <w:rPr>
          <w:rFonts w:cs="Times New Roman" w:ascii="Times New Roman" w:hAnsi="Times New Roman"/>
          <w:b/>
          <w:sz w:val="26"/>
          <w:szCs w:val="26"/>
          <w:lang w:val="fr-FR"/>
        </w:rPr>
        <w:t>B</w:t>
      </w:r>
      <w:r>
        <w:rPr>
          <w:rFonts w:cs="Times New Roman" w:ascii="Times New Roman" w:hAnsi="Times New Roman"/>
          <w:sz w:val="26"/>
          <w:szCs w:val="26"/>
          <w:lang w:val="fr-FR"/>
        </w:rPr>
        <w:t>. 20.</w:t>
        <w:tab/>
        <w:tab/>
        <w:tab/>
      </w:r>
      <w:r>
        <w:rPr>
          <w:rFonts w:cs="Times New Roman" w:ascii="Times New Roman" w:hAnsi="Times New Roman"/>
          <w:b/>
          <w:sz w:val="26"/>
          <w:szCs w:val="26"/>
          <w:lang w:val="fr-FR"/>
        </w:rPr>
        <w:t>C</w:t>
      </w:r>
      <w:r>
        <w:rPr>
          <w:rFonts w:cs="Times New Roman" w:ascii="Times New Roman" w:hAnsi="Times New Roman"/>
          <w:sz w:val="26"/>
          <w:szCs w:val="26"/>
          <w:lang w:val="fr-FR"/>
        </w:rPr>
        <w:t>. 6.</w:t>
        <w:tab/>
        <w:tab/>
        <w:tab/>
        <w:tab/>
      </w:r>
      <w:r>
        <w:rPr>
          <w:rFonts w:cs="Times New Roman" w:ascii="Times New Roman" w:hAnsi="Times New Roman"/>
          <w:b/>
          <w:color w:val="FF0000"/>
          <w:sz w:val="26"/>
          <w:szCs w:val="26"/>
          <w:lang w:val="fr-FR"/>
        </w:rPr>
        <w:t>D</w:t>
      </w:r>
      <w:r>
        <w:rPr>
          <w:rFonts w:cs="Times New Roman" w:ascii="Times New Roman" w:hAnsi="Times New Roman"/>
          <w:color w:val="FF0000"/>
          <w:sz w:val="26"/>
          <w:szCs w:val="26"/>
          <w:lang w:val="fr-FR"/>
        </w:rPr>
        <w:t>. 14.</w:t>
      </w:r>
    </w:p>
    <w:p>
      <w:pPr>
        <w:pStyle w:val="Normal"/>
        <w:rPr/>
      </w:pPr>
      <w:r>
        <w:rPr>
          <w:rFonts w:cs="Times New Roman" w:ascii="Times New Roman" w:hAnsi="Times New Roman"/>
          <w:b/>
          <w:sz w:val="26"/>
          <w:szCs w:val="26"/>
        </w:rPr>
        <w:t>Câu 116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Hạt nhân </w:t>
      </w:r>
      <w:r>
        <w:rPr>
          <w:rFonts w:cs="Times New Roman" w:ascii="Times New Roman" w:hAnsi="Times New Roman"/>
          <w:sz w:val="26"/>
          <w:szCs w:val="26"/>
        </w:rPr>
        <w:object w:dxaOrig="460" w:dyaOrig="340">
          <v:shapetype id="_x0000_tole_rId2931" coordsize="21600,21600" o:spt="ole_rId2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1" type="_x0000_tole_rId2931" style="width:23.25pt;height:16.8pt" filled="f" o:ole="">
            <v:imagedata r:id="rId2932" o:title=""/>
          </v:shape>
          <o:OLEObject Type="Embed" ProgID="" ShapeID="ole_rId2931" DrawAspect="Content" ObjectID="_81614382" r:id="rId2931"/>
        </w:object>
      </w:r>
      <w:r>
        <w:rPr>
          <w:rFonts w:cs="Times New Roman" w:ascii="Times New Roman" w:hAnsi="Times New Roman"/>
          <w:sz w:val="26"/>
          <w:szCs w:val="26"/>
        </w:rPr>
        <w:t xml:space="preserve"> có năng lượng liên kết 1784 MeV. Năng lượng liên kết riêng của hạt nhân này là</w:t>
      </w:r>
    </w:p>
    <w:p>
      <w:pPr>
        <w:pStyle w:val="Normal"/>
        <w:rPr/>
      </w:pPr>
      <w:r>
        <w:rPr>
          <w:rFonts w:cs="Times New Roman" w:ascii="Times New Roman" w:hAnsi="Times New Roman"/>
          <w:b/>
          <w:sz w:val="26"/>
          <w:szCs w:val="26"/>
        </w:rPr>
        <w:t>A</w:t>
      </w:r>
      <w:r>
        <w:rPr>
          <w:rFonts w:cs="Times New Roman" w:ascii="Times New Roman" w:hAnsi="Times New Roman"/>
          <w:sz w:val="26"/>
          <w:szCs w:val="26"/>
        </w:rPr>
        <w:t>. 5,46 MeV/nuelôn.</w:t>
        <w:tab/>
      </w:r>
      <w:r>
        <w:rPr>
          <w:rFonts w:cs="Times New Roman" w:ascii="Times New Roman" w:hAnsi="Times New Roman"/>
          <w:b/>
          <w:sz w:val="26"/>
          <w:szCs w:val="26"/>
        </w:rPr>
        <w:t>B</w:t>
      </w:r>
      <w:r>
        <w:rPr>
          <w:rFonts w:cs="Times New Roman" w:ascii="Times New Roman" w:hAnsi="Times New Roman"/>
          <w:sz w:val="26"/>
          <w:szCs w:val="26"/>
        </w:rPr>
        <w:t>. 12,48 MeV/nuelôn.</w:t>
        <w:tab/>
        <w:tab/>
      </w:r>
      <w:r>
        <w:rPr>
          <w:rFonts w:cs="Times New Roman" w:ascii="Times New Roman" w:hAnsi="Times New Roman"/>
          <w:b/>
          <w:sz w:val="26"/>
          <w:szCs w:val="26"/>
        </w:rPr>
        <w:t>C</w:t>
      </w:r>
      <w:r>
        <w:rPr>
          <w:rFonts w:cs="Times New Roman" w:ascii="Times New Roman" w:hAnsi="Times New Roman"/>
          <w:sz w:val="26"/>
          <w:szCs w:val="26"/>
        </w:rPr>
        <w:t>. 19,39 MeV/nuclôn.</w:t>
        <w:tab/>
      </w:r>
      <w:r>
        <w:rPr>
          <w:rFonts w:cs="Times New Roman" w:ascii="Times New Roman" w:hAnsi="Times New Roman"/>
          <w:b/>
          <w:color w:val="FF0000"/>
          <w:sz w:val="26"/>
          <w:szCs w:val="26"/>
        </w:rPr>
        <w:t>D</w:t>
      </w:r>
      <w:r>
        <w:rPr>
          <w:rFonts w:cs="Times New Roman" w:ascii="Times New Roman" w:hAnsi="Times New Roman"/>
          <w:color w:val="FF0000"/>
          <w:sz w:val="26"/>
          <w:szCs w:val="26"/>
        </w:rPr>
        <w:t>. 7,59 MeV/nuclôn.</w:t>
      </w:r>
    </w:p>
    <w:p>
      <w:pPr>
        <w:pStyle w:val="NoSpacing"/>
        <w:jc w:val="both"/>
        <w:rPr/>
      </w:pPr>
      <w:r>
        <w:rPr>
          <w:b/>
          <w:sz w:val="26"/>
          <w:szCs w:val="26"/>
        </w:rPr>
        <w:t>Câu 117 (QG 2017)</w:t>
      </w:r>
      <w:r>
        <w:rPr>
          <w:b/>
          <w:sz w:val="26"/>
          <w:szCs w:val="26"/>
          <w:lang w:val="pt-BR"/>
        </w:rPr>
        <w:t>:</w:t>
      </w:r>
      <w:r>
        <w:rPr>
          <w:b/>
          <w:sz w:val="26"/>
          <w:szCs w:val="26"/>
        </w:rPr>
        <w:t xml:space="preserve"> </w:t>
      </w:r>
      <w:r>
        <w:rPr>
          <w:sz w:val="26"/>
          <w:szCs w:val="26"/>
          <w:lang w:val="en-GB"/>
        </w:rPr>
        <w:t xml:space="preserve">Chất phóng xạ pôlôni </w:t>
      </w:r>
      <w:r>
        <w:rPr>
          <w:sz w:val="26"/>
          <w:szCs w:val="26"/>
        </w:rPr>
        <w:object w:dxaOrig="540" w:dyaOrig="340">
          <v:shapetype id="_x0000_tole_rId2933" coordsize="21600,21600" o:spt="ole_rId2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3" type="_x0000_tole_rId2933" style="width:27.8pt;height:16.8pt" filled="f" o:ole="">
            <v:imagedata r:id="rId2934" o:title=""/>
          </v:shape>
          <o:OLEObject Type="Embed" ProgID="" ShapeID="ole_rId2933" DrawAspect="Content" ObjectID="_460701788" r:id="rId2933"/>
        </w:object>
      </w:r>
      <w:r>
        <w:rPr>
          <w:sz w:val="26"/>
          <w:szCs w:val="26"/>
          <w:lang w:val="en-GB"/>
        </w:rPr>
        <w:t xml:space="preserve"> phát ra tia  </w:t>
      </w:r>
      <w:r>
        <w:rPr>
          <w:sz w:val="26"/>
          <w:szCs w:val="26"/>
        </w:rPr>
        <w:t>α</w:t>
      </w:r>
      <w:r>
        <w:rPr>
          <w:sz w:val="26"/>
          <w:szCs w:val="26"/>
          <w:lang w:val="en-GB"/>
        </w:rPr>
        <w:t xml:space="preserve"> và biến đổi thành chì. Cho chu kì bán rã cùa pôlôni là 138 ngày. Ban đầu có một mẫu pôlôni nguyên chất, sau khoảng thời gian t thì tỉ số giữa khối lượng chì sinh ra và khối lượng pôlôni còn lại trong mẫu là 0,6. Coi khối lượng nguyên từ bằng số khối của hạt nhân của nguyên tử đó tính theo đơn vị u. Giá trị của t là </w:t>
      </w:r>
    </w:p>
    <w:p>
      <w:pPr>
        <w:pStyle w:val="NoSpacing"/>
        <w:jc w:val="both"/>
        <w:rPr/>
      </w:pPr>
      <w:r>
        <w:rPr>
          <w:b/>
          <w:color w:val="FF0000"/>
          <w:sz w:val="26"/>
          <w:szCs w:val="26"/>
          <w:lang w:val="en-GB"/>
        </w:rPr>
        <w:t>A</w:t>
      </w:r>
      <w:r>
        <w:rPr>
          <w:color w:val="FF0000"/>
          <w:sz w:val="26"/>
          <w:szCs w:val="26"/>
          <w:lang w:val="en-GB"/>
        </w:rPr>
        <w:t>. 95 ngày.</w:t>
        <w:tab/>
        <w:tab/>
      </w:r>
      <w:r>
        <w:rPr>
          <w:b/>
          <w:sz w:val="26"/>
          <w:szCs w:val="26"/>
          <w:lang w:val="en-GB"/>
        </w:rPr>
        <w:t>B</w:t>
      </w:r>
      <w:r>
        <w:rPr>
          <w:sz w:val="26"/>
          <w:szCs w:val="26"/>
          <w:lang w:val="en-GB"/>
        </w:rPr>
        <w:t>. 105</w:t>
        <w:tab/>
        <w:t>ngày.</w:t>
        <w:tab/>
        <w:tab/>
      </w:r>
      <w:r>
        <w:rPr>
          <w:b/>
          <w:sz w:val="26"/>
          <w:szCs w:val="26"/>
          <w:lang w:val="en-GB"/>
        </w:rPr>
        <w:t>C</w:t>
      </w:r>
      <w:r>
        <w:rPr>
          <w:sz w:val="26"/>
          <w:szCs w:val="26"/>
          <w:lang w:val="en-GB"/>
        </w:rPr>
        <w:t>. 83 ngày.</w:t>
        <w:tab/>
        <w:tab/>
      </w:r>
      <w:r>
        <w:rPr>
          <w:b/>
          <w:sz w:val="26"/>
          <w:szCs w:val="26"/>
          <w:lang w:val="en-GB"/>
        </w:rPr>
        <w:t>D</w:t>
      </w:r>
      <w:r>
        <w:rPr>
          <w:sz w:val="26"/>
          <w:szCs w:val="26"/>
          <w:lang w:val="en-GB"/>
        </w:rPr>
        <w:t>. 33 ngày.</w:t>
      </w:r>
    </w:p>
    <w:p>
      <w:pPr>
        <w:pStyle w:val="NoSpacing"/>
        <w:jc w:val="both"/>
        <w:rPr/>
      </w:pPr>
      <w:r>
        <w:rPr>
          <w:b/>
          <w:sz w:val="26"/>
          <w:szCs w:val="26"/>
        </w:rPr>
        <w:t>Câu 118 (QG 2017)</w:t>
      </w:r>
      <w:r>
        <w:rPr>
          <w:b/>
          <w:sz w:val="26"/>
          <w:szCs w:val="26"/>
          <w:lang w:val="pt-BR"/>
        </w:rPr>
        <w:t>:</w:t>
      </w:r>
      <w:r>
        <w:rPr>
          <w:b/>
          <w:sz w:val="26"/>
          <w:szCs w:val="26"/>
        </w:rPr>
        <w:t xml:space="preserve"> </w:t>
      </w:r>
      <w:r>
        <w:rPr>
          <w:sz w:val="26"/>
          <w:szCs w:val="26"/>
          <w:lang w:val="en-GB"/>
        </w:rPr>
        <w:t xml:space="preserve">Cho phản ứng hạt nhân: </w:t>
      </w:r>
      <w:r>
        <w:rPr>
          <w:sz w:val="26"/>
          <w:szCs w:val="26"/>
          <w:lang w:val="fr-FR"/>
        </w:rPr>
        <w:object w:dxaOrig="139" w:dyaOrig="340">
          <v:shapetype id="_x0000_tole_rId2935" coordsize="21600,21600" o:spt="ole_rId2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5" type="_x0000_tole_rId2935" style="width:6.9pt;height:16.8pt" filled="f" o:ole="">
            <v:imagedata r:id="rId2936" o:title=""/>
          </v:shape>
          <o:OLEObject Type="Embed" ProgID="" ShapeID="ole_rId2935" DrawAspect="Content" ObjectID="_170685404" r:id="rId2935"/>
        </w:object>
      </w:r>
      <w:r>
        <w:rPr>
          <w:sz w:val="26"/>
          <w:szCs w:val="26"/>
          <w:lang w:val="en-GB"/>
        </w:rPr>
        <w:t xml:space="preserve">Li + </w:t>
      </w:r>
      <w:r>
        <w:rPr>
          <w:sz w:val="26"/>
          <w:szCs w:val="26"/>
          <w:lang w:val="fr-FR"/>
        </w:rPr>
        <w:object w:dxaOrig="120" w:dyaOrig="340">
          <v:shapetype id="_x0000_tole_rId2937" coordsize="21600,21600" o:spt="ole_rId2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7" type="_x0000_tole_rId2937" style="width:6.3pt;height:16.8pt" filled="f" o:ole="">
            <v:imagedata r:id="rId2938" o:title=""/>
          </v:shape>
          <o:OLEObject Type="Embed" ProgID="" ShapeID="ole_rId2937" DrawAspect="Content" ObjectID="_845613810" r:id="rId2937"/>
        </w:object>
      </w:r>
      <w:r>
        <w:rPr>
          <w:sz w:val="26"/>
          <w:szCs w:val="26"/>
          <w:lang w:val="en-GB"/>
        </w:rPr>
        <w:t xml:space="preserve">H </w:t>
      </w:r>
      <w:r>
        <w:rPr>
          <w:rFonts w:eastAsia="Symbol" w:cs="Symbol" w:ascii="Symbol" w:hAnsi="Symbol"/>
          <w:sz w:val="26"/>
          <w:szCs w:val="26"/>
          <w:lang w:val="fr-FR"/>
        </w:rPr>
        <w:sym w:font="Symbol" w:char="f0ae"/>
      </w:r>
      <w:r>
        <w:rPr>
          <w:sz w:val="26"/>
          <w:szCs w:val="26"/>
          <w:lang w:val="en-GB"/>
        </w:rPr>
        <w:t xml:space="preserve"> </w:t>
      </w:r>
      <w:r>
        <w:rPr>
          <w:sz w:val="26"/>
          <w:szCs w:val="26"/>
          <w:lang w:val="fr-FR"/>
        </w:rPr>
        <w:object w:dxaOrig="139" w:dyaOrig="340">
          <v:shapetype id="_x0000_tole_rId2939" coordsize="21600,21600" o:spt="ole_rId2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9" type="_x0000_tole_rId2939" style="width:6.9pt;height:16.8pt" filled="f" o:ole="">
            <v:imagedata r:id="rId2940" o:title=""/>
          </v:shape>
          <o:OLEObject Type="Embed" ProgID="" ShapeID="ole_rId2939" DrawAspect="Content" ObjectID="_323792460" r:id="rId2939"/>
        </w:object>
      </w:r>
      <w:r>
        <w:rPr>
          <w:sz w:val="26"/>
          <w:szCs w:val="26"/>
          <w:lang w:val="en-GB"/>
        </w:rPr>
        <w:t>He + X. Năng lượng tỏa ra khi tổng hợp được 1 mol heli theo phản ứng này là 5,2.10</w:t>
      </w:r>
      <w:r>
        <w:rPr>
          <w:sz w:val="26"/>
          <w:szCs w:val="26"/>
          <w:vertAlign w:val="superscript"/>
          <w:lang w:val="en-GB"/>
        </w:rPr>
        <w:t>24</w:t>
      </w:r>
      <w:r>
        <w:rPr>
          <w:sz w:val="26"/>
          <w:szCs w:val="26"/>
          <w:lang w:val="en-GB"/>
        </w:rPr>
        <w:t xml:space="preserve"> MeV. Lấy N</w:t>
      </w:r>
      <w:r>
        <w:rPr>
          <w:sz w:val="26"/>
          <w:szCs w:val="26"/>
          <w:vertAlign w:val="subscript"/>
          <w:lang w:val="en-GB"/>
        </w:rPr>
        <w:t>A</w:t>
      </w:r>
      <w:r>
        <w:rPr>
          <w:sz w:val="26"/>
          <w:szCs w:val="26"/>
          <w:lang w:val="en-GB"/>
        </w:rPr>
        <w:t xml:space="preserve"> = 6,02.10</w:t>
      </w:r>
      <w:r>
        <w:rPr>
          <w:sz w:val="26"/>
          <w:szCs w:val="26"/>
          <w:vertAlign w:val="superscript"/>
          <w:lang w:val="en-GB"/>
        </w:rPr>
        <w:t>23</w:t>
      </w:r>
      <w:r>
        <w:rPr>
          <w:sz w:val="26"/>
          <w:szCs w:val="26"/>
          <w:lang w:val="en-GB"/>
        </w:rPr>
        <w:t xml:space="preserve"> mol</w:t>
      </w:r>
      <w:r>
        <w:rPr>
          <w:sz w:val="26"/>
          <w:szCs w:val="26"/>
          <w:vertAlign w:val="superscript"/>
          <w:lang w:val="en-GB"/>
        </w:rPr>
        <w:t>-1</w:t>
      </w:r>
      <w:r>
        <w:rPr>
          <w:sz w:val="26"/>
          <w:szCs w:val="26"/>
          <w:lang w:val="en-GB"/>
        </w:rPr>
        <w:t>. Năng lượng tỏa ra của một phản ứng hạt nhân trên là</w:t>
      </w:r>
    </w:p>
    <w:p>
      <w:pPr>
        <w:pStyle w:val="NoSpacing"/>
        <w:jc w:val="both"/>
        <w:rPr/>
      </w:pPr>
      <w:r>
        <w:rPr>
          <w:b/>
          <w:sz w:val="26"/>
          <w:szCs w:val="26"/>
        </w:rPr>
        <w:t>A</w:t>
      </w:r>
      <w:r>
        <w:rPr>
          <w:sz w:val="26"/>
          <w:szCs w:val="26"/>
        </w:rPr>
        <w:t>. 69,2 MeV.</w:t>
        <w:tab/>
        <w:tab/>
      </w:r>
      <w:r>
        <w:rPr>
          <w:b/>
          <w:sz w:val="26"/>
          <w:szCs w:val="26"/>
        </w:rPr>
        <w:t>B</w:t>
      </w:r>
      <w:r>
        <w:rPr>
          <w:sz w:val="26"/>
          <w:szCs w:val="26"/>
        </w:rPr>
        <w:t>. 34,6</w:t>
        <w:tab/>
        <w:t>MeV.</w:t>
        <w:tab/>
        <w:tab/>
      </w:r>
      <w:r>
        <w:rPr>
          <w:b/>
          <w:color w:val="FF0000"/>
          <w:sz w:val="26"/>
          <w:szCs w:val="26"/>
        </w:rPr>
        <w:t>C</w:t>
      </w:r>
      <w:r>
        <w:rPr>
          <w:color w:val="FF0000"/>
          <w:sz w:val="26"/>
          <w:szCs w:val="26"/>
        </w:rPr>
        <w:t>. 17,3 MeV.</w:t>
      </w:r>
      <w:r>
        <w:rPr>
          <w:color w:val="000099"/>
          <w:sz w:val="26"/>
          <w:szCs w:val="26"/>
        </w:rPr>
        <w:tab/>
        <w:tab/>
      </w:r>
      <w:r>
        <w:rPr>
          <w:b/>
          <w:sz w:val="26"/>
          <w:szCs w:val="26"/>
        </w:rPr>
        <w:t>D</w:t>
      </w:r>
      <w:r>
        <w:rPr>
          <w:sz w:val="26"/>
          <w:szCs w:val="26"/>
        </w:rPr>
        <w:t>. 51,9 MeV.</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203</w:t>
      </w:r>
    </w:p>
    <w:p>
      <w:pPr>
        <w:pStyle w:val="Normal"/>
        <w:rPr/>
      </w:pPr>
      <w:r>
        <w:rPr>
          <w:rFonts w:cs="Times New Roman" w:ascii="Times New Roman" w:hAnsi="Times New Roman"/>
          <w:b/>
          <w:sz w:val="26"/>
          <w:szCs w:val="26"/>
        </w:rPr>
        <w:t>Câu 119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fr-FR"/>
        </w:rPr>
        <w:t xml:space="preserve">Hạt nhân  </w:t>
      </w:r>
      <w:r>
        <w:rPr>
          <w:rFonts w:cs="Times New Roman" w:ascii="Times New Roman" w:hAnsi="Times New Roman"/>
          <w:b/>
          <w:sz w:val="26"/>
          <w:szCs w:val="26"/>
        </w:rPr>
        <w:object w:dxaOrig="360" w:dyaOrig="345">
          <v:shapetype id="_x0000_tole_rId2941" coordsize="21600,21600" o:spt="ole_rId2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1" type="_x0000_tole_rId2941" style="width:17.8pt;height:16.9pt" filled="f" o:ole="">
            <v:imagedata r:id="rId2942" o:title=""/>
          </v:shape>
          <o:OLEObject Type="Embed" ProgID="" ShapeID="ole_rId2941" DrawAspect="Content" ObjectID="_1570328571" r:id="rId2941"/>
        </w:object>
      </w:r>
      <w:r>
        <w:rPr>
          <w:rFonts w:cs="Times New Roman" w:ascii="Times New Roman" w:hAnsi="Times New Roman"/>
          <w:sz w:val="26"/>
          <w:szCs w:val="26"/>
          <w:lang w:val="fr-FR"/>
        </w:rPr>
        <w:t>được tạo thành bởi các hạt</w:t>
      </w:r>
    </w:p>
    <w:p>
      <w:pPr>
        <w:pStyle w:val="Normal"/>
        <w:rPr/>
      </w:pPr>
      <w:r>
        <w:rPr>
          <w:rFonts w:cs="Times New Roman" w:ascii="Times New Roman" w:hAnsi="Times New Roman"/>
          <w:b/>
          <w:sz w:val="26"/>
          <w:szCs w:val="26"/>
          <w:lang w:val="fr-FR"/>
        </w:rPr>
        <w:t>A</w:t>
      </w:r>
      <w:r>
        <w:rPr>
          <w:rFonts w:cs="Times New Roman" w:ascii="Times New Roman" w:hAnsi="Times New Roman"/>
          <w:sz w:val="26"/>
          <w:szCs w:val="26"/>
          <w:lang w:val="fr-FR"/>
        </w:rPr>
        <w:t>. êlectron và nuclôn.</w:t>
        <w:tab/>
        <w:tab/>
      </w:r>
      <w:r>
        <w:rPr>
          <w:rFonts w:cs="Times New Roman" w:ascii="Times New Roman" w:hAnsi="Times New Roman"/>
          <w:b/>
          <w:color w:val="FF0000"/>
          <w:sz w:val="26"/>
          <w:szCs w:val="26"/>
          <w:lang w:val="fr-FR"/>
        </w:rPr>
        <w:t>B</w:t>
      </w:r>
      <w:r>
        <w:rPr>
          <w:rFonts w:cs="Times New Roman" w:ascii="Times New Roman" w:hAnsi="Times New Roman"/>
          <w:color w:val="FF0000"/>
          <w:sz w:val="26"/>
          <w:szCs w:val="26"/>
          <w:lang w:val="fr-FR"/>
        </w:rPr>
        <w:t>.</w:t>
      </w:r>
      <w:r>
        <w:rPr>
          <w:rFonts w:cs="Times New Roman" w:ascii="Times New Roman" w:hAnsi="Times New Roman"/>
          <w:b/>
          <w:color w:val="FF0000"/>
          <w:sz w:val="26"/>
          <w:szCs w:val="26"/>
          <w:lang w:val="fr-FR"/>
        </w:rPr>
        <w:t xml:space="preserve"> </w:t>
      </w:r>
      <w:r>
        <w:rPr>
          <w:rFonts w:cs="Times New Roman" w:ascii="Times New Roman" w:hAnsi="Times New Roman"/>
          <w:color w:val="FF0000"/>
          <w:sz w:val="26"/>
          <w:szCs w:val="26"/>
          <w:lang w:val="fr-FR"/>
        </w:rPr>
        <w:t>prôtôn và nơtron.</w:t>
      </w:r>
      <w:r>
        <w:rPr>
          <w:rFonts w:cs="Times New Roman" w:ascii="Times New Roman" w:hAnsi="Times New Roman"/>
          <w:sz w:val="26"/>
          <w:szCs w:val="26"/>
          <w:lang w:val="fr-FR"/>
        </w:rPr>
        <w:tab/>
      </w:r>
      <w:r>
        <w:rPr>
          <w:rFonts w:cs="Times New Roman" w:ascii="Times New Roman" w:hAnsi="Times New Roman"/>
          <w:b/>
          <w:sz w:val="26"/>
          <w:szCs w:val="26"/>
          <w:lang w:val="fr-FR"/>
        </w:rPr>
        <w:t>C</w:t>
      </w:r>
      <w:r>
        <w:rPr>
          <w:rFonts w:cs="Times New Roman" w:ascii="Times New Roman" w:hAnsi="Times New Roman"/>
          <w:sz w:val="26"/>
          <w:szCs w:val="26"/>
          <w:lang w:val="fr-FR"/>
        </w:rPr>
        <w:t>. nơtron và êlectron.</w:t>
        <w:tab/>
        <w:tab/>
      </w:r>
      <w:r>
        <w:rPr>
          <w:rFonts w:cs="Times New Roman" w:ascii="Times New Roman" w:hAnsi="Times New Roman"/>
          <w:b/>
          <w:sz w:val="26"/>
          <w:szCs w:val="26"/>
          <w:lang w:val="fr-FR"/>
        </w:rPr>
        <w:t>D</w:t>
      </w:r>
      <w:r>
        <w:rPr>
          <w:rFonts w:cs="Times New Roman" w:ascii="Times New Roman" w:hAnsi="Times New Roman"/>
          <w:sz w:val="26"/>
          <w:szCs w:val="26"/>
          <w:lang w:val="fr-FR"/>
        </w:rPr>
        <w:t>.</w:t>
      </w:r>
      <w:r>
        <w:rPr>
          <w:rFonts w:cs="Times New Roman" w:ascii="Times New Roman" w:hAnsi="Times New Roman"/>
          <w:b/>
          <w:sz w:val="26"/>
          <w:szCs w:val="26"/>
          <w:lang w:val="fr-FR"/>
        </w:rPr>
        <w:t xml:space="preserve"> </w:t>
      </w:r>
      <w:r>
        <w:rPr>
          <w:rFonts w:cs="Times New Roman" w:ascii="Times New Roman" w:hAnsi="Times New Roman"/>
          <w:sz w:val="26"/>
          <w:szCs w:val="26"/>
          <w:lang w:val="fr-FR"/>
        </w:rPr>
        <w:t>prôtôn và êlectron.</w:t>
      </w:r>
    </w:p>
    <w:p>
      <w:pPr>
        <w:pStyle w:val="Normal"/>
        <w:rPr/>
      </w:pPr>
      <w:r>
        <w:rPr>
          <w:rFonts w:cs="Times New Roman" w:ascii="Times New Roman" w:hAnsi="Times New Roman"/>
          <w:b/>
          <w:sz w:val="26"/>
          <w:szCs w:val="26"/>
        </w:rPr>
        <w:t>Câu 120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Tia α là dòng các hạt nhân</w:t>
      </w:r>
    </w:p>
    <w:p>
      <w:pPr>
        <w:pStyle w:val="Normal"/>
        <w:rPr/>
      </w:pPr>
      <w:r>
        <w:rPr>
          <w:rFonts w:cs="Times New Roman" w:ascii="Times New Roman" w:hAnsi="Times New Roman"/>
          <w:b/>
          <w:sz w:val="26"/>
          <w:szCs w:val="26"/>
        </w:rPr>
        <w:t>A</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sz w:val="26"/>
          <w:szCs w:val="26"/>
        </w:rPr>
        <w:object w:dxaOrig="345" w:dyaOrig="345">
          <v:shapetype id="_x0000_tole_rId2943" coordsize="21600,21600" o:spt="ole_rId2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3" type="_x0000_tole_rId2943" style="width:16.9pt;height:16.9pt" filled="f" o:ole="">
            <v:imagedata r:id="rId2944" o:title=""/>
          </v:shape>
          <o:OLEObject Type="Embed" ProgID="" ShapeID="ole_rId2943" DrawAspect="Content" ObjectID="_1004484365" r:id="rId2943"/>
        </w:object>
      </w:r>
      <w:r>
        <w:rPr>
          <w:rFonts w:cs="Times New Roman" w:ascii="Times New Roman" w:hAnsi="Times New Roman"/>
          <w:sz w:val="26"/>
          <w:szCs w:val="26"/>
        </w:rPr>
        <w:t>.</w:t>
        <w:tab/>
        <w:tab/>
        <w:tab/>
      </w:r>
      <w:r>
        <w:rPr>
          <w:rFonts w:cs="Times New Roman" w:ascii="Times New Roman" w:hAnsi="Times New Roman"/>
          <w:b/>
          <w:sz w:val="26"/>
          <w:szCs w:val="26"/>
        </w:rPr>
        <w:t>B</w:t>
      </w:r>
      <w:r>
        <w:rPr>
          <w:rFonts w:cs="Times New Roman" w:ascii="Times New Roman" w:hAnsi="Times New Roman"/>
          <w:sz w:val="26"/>
          <w:szCs w:val="26"/>
        </w:rPr>
        <w:t>.</w:t>
      </w:r>
      <w:r>
        <w:rPr>
          <w:rFonts w:cs="Times New Roman" w:ascii="Times New Roman" w:hAnsi="Times New Roman"/>
          <w:b/>
          <w:sz w:val="26"/>
          <w:szCs w:val="26"/>
        </w:rPr>
        <w:t xml:space="preserve"> </w:t>
      </w:r>
      <w:r>
        <w:rPr>
          <w:rFonts w:cs="Times New Roman" w:ascii="Times New Roman" w:hAnsi="Times New Roman"/>
          <w:b/>
          <w:sz w:val="26"/>
          <w:szCs w:val="26"/>
        </w:rPr>
        <w:object w:dxaOrig="330" w:dyaOrig="345">
          <v:shapetype id="_x0000_tole_rId2945" coordsize="21600,21600" o:spt="ole_rId2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5" type="_x0000_tole_rId2945" style="width:16pt;height:16.9pt" filled="f" o:ole="">
            <v:imagedata r:id="rId2946" o:title=""/>
          </v:shape>
          <o:OLEObject Type="Embed" ProgID="" ShapeID="ole_rId2945" DrawAspect="Content" ObjectID="_2043246492" r:id="rId2945"/>
        </w:object>
      </w:r>
      <w:r>
        <w:rPr>
          <w:rFonts w:cs="Times New Roman" w:ascii="Times New Roman" w:hAnsi="Times New Roman"/>
          <w:sz w:val="26"/>
          <w:szCs w:val="26"/>
        </w:rPr>
        <w:t>.</w:t>
      </w:r>
      <w:r>
        <w:rPr>
          <w:rFonts w:cs="Times New Roman" w:ascii="Times New Roman" w:hAnsi="Times New Roman"/>
          <w:b/>
          <w:sz w:val="26"/>
          <w:szCs w:val="26"/>
        </w:rPr>
        <w:tab/>
        <w:tab/>
        <w:tab/>
      </w:r>
      <w:r>
        <w:rPr>
          <w:rFonts w:cs="Times New Roman" w:ascii="Times New Roman" w:hAnsi="Times New Roman"/>
          <w:b/>
          <w:color w:val="FF0000"/>
          <w:sz w:val="26"/>
          <w:szCs w:val="26"/>
        </w:rPr>
        <w:t>C</w:t>
      </w:r>
      <w:r>
        <w:rPr>
          <w:rFonts w:cs="Times New Roman" w:ascii="Times New Roman" w:hAnsi="Times New Roman"/>
          <w:color w:val="FF0000"/>
          <w:sz w:val="26"/>
          <w:szCs w:val="26"/>
        </w:rPr>
        <w:t>.</w:t>
      </w:r>
      <w:r>
        <w:rPr>
          <w:rFonts w:cs="Times New Roman" w:ascii="Times New Roman" w:hAnsi="Times New Roman"/>
          <w:b/>
          <w:color w:val="FF0000"/>
          <w:sz w:val="26"/>
          <w:szCs w:val="26"/>
        </w:rPr>
        <w:t xml:space="preserve"> </w:t>
      </w:r>
      <w:r>
        <w:rPr>
          <w:rFonts w:cs="Times New Roman" w:ascii="Times New Roman" w:hAnsi="Times New Roman"/>
          <w:b/>
          <w:color w:val="FF0000"/>
          <w:sz w:val="26"/>
          <w:szCs w:val="26"/>
        </w:rPr>
        <w:object w:dxaOrig="420" w:dyaOrig="34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20.6pt;height:16.5pt" filled="f" o:ole="">
            <v:imagedata r:id="rId2948" o:title=""/>
          </v:shape>
          <o:OLEObject Type="Embed" ProgID="" ShapeID="ole_rId2947" DrawAspect="Content" ObjectID="_32743685" r:id="rId2947"/>
        </w:object>
      </w:r>
      <w:r>
        <w:rPr>
          <w:rFonts w:cs="Times New Roman" w:ascii="Times New Roman" w:hAnsi="Times New Roman"/>
          <w:color w:val="FF0000"/>
          <w:sz w:val="26"/>
          <w:szCs w:val="26"/>
        </w:rPr>
        <w:t>.</w:t>
      </w:r>
      <w:r>
        <w:rPr>
          <w:rFonts w:cs="Times New Roman" w:ascii="Times New Roman" w:hAnsi="Times New Roman"/>
          <w:color w:val="000099"/>
          <w:sz w:val="26"/>
          <w:szCs w:val="26"/>
        </w:rPr>
        <w:tab/>
      </w:r>
      <w:r>
        <w:rPr>
          <w:rFonts w:cs="Times New Roman" w:ascii="Times New Roman" w:hAnsi="Times New Roman"/>
          <w:sz w:val="26"/>
          <w:szCs w:val="26"/>
        </w:rPr>
        <w:tab/>
      </w:r>
      <w:r>
        <w:rPr>
          <w:rFonts w:cs="Times New Roman" w:ascii="Times New Roman" w:hAnsi="Times New Roman"/>
          <w:b/>
          <w:sz w:val="26"/>
          <w:szCs w:val="26"/>
        </w:rPr>
        <w:t>D</w:t>
      </w:r>
      <w:r>
        <w:rPr>
          <w:rFonts w:cs="Times New Roman" w:ascii="Times New Roman" w:hAnsi="Times New Roman"/>
          <w:sz w:val="26"/>
          <w:szCs w:val="26"/>
        </w:rPr>
        <w:t xml:space="preserve">. </w:t>
      </w:r>
      <w:r>
        <w:rPr>
          <w:rFonts w:cs="Times New Roman" w:ascii="Times New Roman" w:hAnsi="Times New Roman"/>
          <w:b/>
          <w:sz w:val="26"/>
          <w:szCs w:val="26"/>
        </w:rPr>
        <w:object w:dxaOrig="345" w:dyaOrig="345">
          <v:shapetype id="_x0000_tole_rId2949" coordsize="21600,21600" o:spt="ole_rId2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9" type="_x0000_tole_rId2949" style="width:16.9pt;height:16.9pt" filled="f" o:ole="">
            <v:imagedata r:id="rId2950" o:title=""/>
          </v:shape>
          <o:OLEObject Type="Embed" ProgID="" ShapeID="ole_rId2949" DrawAspect="Content" ObjectID="_777975755" r:id="rId2949"/>
        </w:object>
      </w:r>
      <w:r>
        <w:rPr>
          <w:rFonts w:cs="Times New Roman" w:ascii="Times New Roman" w:hAnsi="Times New Roman"/>
          <w:sz w:val="26"/>
          <w:szCs w:val="26"/>
        </w:rPr>
        <w:t>.</w:t>
      </w:r>
    </w:p>
    <w:p>
      <w:pPr>
        <w:pStyle w:val="Normal"/>
        <w:jc w:val="both"/>
        <w:rPr/>
      </w:pPr>
      <w:r>
        <w:rPr>
          <w:rFonts w:cs="Times New Roman" w:ascii="Times New Roman" w:hAnsi="Times New Roman"/>
          <w:b/>
          <w:sz w:val="26"/>
          <w:szCs w:val="26"/>
        </w:rPr>
        <w:t>Câu 121 (QG 2017)</w:t>
      </w:r>
      <w:r>
        <w:rPr>
          <w:rFonts w:cs="Times New Roman" w:ascii="Times New Roman" w:hAnsi="Times New Roman"/>
          <w:b/>
          <w:sz w:val="26"/>
          <w:szCs w:val="26"/>
          <w:lang w:val="pt-BR"/>
        </w:rPr>
        <w:t>:</w:t>
      </w:r>
      <w:r>
        <w:rPr>
          <w:rFonts w:cs="Times New Roman" w:ascii="Times New Roman" w:hAnsi="Times New Roman"/>
          <w:sz w:val="26"/>
          <w:szCs w:val="26"/>
          <w:lang w:val="sv-SE"/>
        </w:rPr>
        <w:t xml:space="preserve"> Cho phản ứng hạt nhân: </w:t>
      </w:r>
      <w:r>
        <w:rPr>
          <w:rFonts w:cs="Times New Roman" w:ascii="Times New Roman" w:hAnsi="Times New Roman"/>
          <w:sz w:val="26"/>
          <w:szCs w:val="26"/>
        </w:rPr>
        <w:object w:dxaOrig="1890" w:dyaOrig="345">
          <v:shapetype id="_x0000_tole_rId2951" coordsize="21600,21600" o:spt="ole_rId2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1" type="_x0000_tole_rId2951" style="width:93.55pt;height:16.9pt" filled="f" o:ole="">
            <v:imagedata r:id="rId2952" o:title=""/>
          </v:shape>
          <o:OLEObject Type="Embed" ProgID="" ShapeID="ole_rId2951" DrawAspect="Content" ObjectID="_848948509" r:id="rId2951"/>
        </w:object>
      </w:r>
      <w:r>
        <w:rPr>
          <w:rFonts w:cs="Times New Roman" w:ascii="Times New Roman" w:hAnsi="Times New Roman"/>
          <w:sz w:val="26"/>
          <w:szCs w:val="26"/>
          <w:lang w:val="sv-SE"/>
        </w:rPr>
        <w:t xml:space="preserve">. Số prôtôn và nơtron của hạt nhân X lần lượt là </w:t>
      </w:r>
    </w:p>
    <w:p>
      <w:pPr>
        <w:pStyle w:val="Normal"/>
        <w:rPr/>
      </w:pPr>
      <w:r>
        <w:rPr>
          <w:rFonts w:cs="Times New Roman" w:ascii="Times New Roman" w:hAnsi="Times New Roman"/>
          <w:b/>
          <w:color w:val="FF0000"/>
          <w:sz w:val="26"/>
          <w:szCs w:val="26"/>
          <w:lang w:val="fr-FR"/>
        </w:rPr>
        <w:t>A</w:t>
      </w:r>
      <w:r>
        <w:rPr>
          <w:rFonts w:cs="Times New Roman" w:ascii="Times New Roman" w:hAnsi="Times New Roman"/>
          <w:color w:val="FF0000"/>
          <w:sz w:val="26"/>
          <w:szCs w:val="26"/>
          <w:lang w:val="fr-FR"/>
        </w:rPr>
        <w:t>. 8 và 9.</w:t>
        <w:tab/>
      </w:r>
      <w:r>
        <w:rPr>
          <w:rFonts w:cs="Times New Roman" w:ascii="Times New Roman" w:hAnsi="Times New Roman"/>
          <w:sz w:val="26"/>
          <w:szCs w:val="26"/>
          <w:lang w:val="fr-FR"/>
        </w:rPr>
        <w:tab/>
      </w:r>
      <w:r>
        <w:rPr>
          <w:rFonts w:cs="Times New Roman" w:ascii="Times New Roman" w:hAnsi="Times New Roman"/>
          <w:b/>
          <w:sz w:val="26"/>
          <w:szCs w:val="26"/>
          <w:lang w:val="fr-FR"/>
        </w:rPr>
        <w:t>B</w:t>
      </w:r>
      <w:r>
        <w:rPr>
          <w:rFonts w:cs="Times New Roman" w:ascii="Times New Roman" w:hAnsi="Times New Roman"/>
          <w:sz w:val="26"/>
          <w:szCs w:val="26"/>
          <w:lang w:val="fr-FR"/>
        </w:rPr>
        <w:t>. 9 và 17.</w:t>
        <w:tab/>
        <w:tab/>
      </w:r>
      <w:r>
        <w:rPr>
          <w:rFonts w:cs="Times New Roman" w:ascii="Times New Roman" w:hAnsi="Times New Roman"/>
          <w:b/>
          <w:sz w:val="26"/>
          <w:szCs w:val="26"/>
          <w:lang w:val="fr-FR"/>
        </w:rPr>
        <w:t>C</w:t>
      </w:r>
      <w:r>
        <w:rPr>
          <w:rFonts w:cs="Times New Roman" w:ascii="Times New Roman" w:hAnsi="Times New Roman"/>
          <w:sz w:val="26"/>
          <w:szCs w:val="26"/>
          <w:lang w:val="fr-FR"/>
        </w:rPr>
        <w:t>. 9 và 8.</w:t>
        <w:tab/>
        <w:tab/>
      </w:r>
      <w:r>
        <w:rPr>
          <w:rFonts w:cs="Times New Roman" w:ascii="Times New Roman" w:hAnsi="Times New Roman"/>
          <w:b/>
          <w:sz w:val="26"/>
          <w:szCs w:val="26"/>
          <w:lang w:val="fr-FR"/>
        </w:rPr>
        <w:t>D</w:t>
      </w:r>
      <w:r>
        <w:rPr>
          <w:rFonts w:cs="Times New Roman" w:ascii="Times New Roman" w:hAnsi="Times New Roman"/>
          <w:sz w:val="26"/>
          <w:szCs w:val="26"/>
          <w:lang w:val="fr-FR"/>
        </w:rPr>
        <w:t>. 8 và 17.</w:t>
      </w:r>
    </w:p>
    <w:p>
      <w:pPr>
        <w:pStyle w:val="NoSpacing"/>
        <w:jc w:val="both"/>
        <w:rPr/>
      </w:pPr>
      <w:r>
        <w:rPr>
          <w:b/>
          <w:sz w:val="26"/>
          <w:szCs w:val="26"/>
        </w:rPr>
        <w:t>Câu 122 (QG 2017)</w:t>
      </w:r>
      <w:r>
        <w:rPr>
          <w:b/>
          <w:sz w:val="26"/>
          <w:szCs w:val="26"/>
          <w:lang w:val="pt-BR"/>
        </w:rPr>
        <w:t>:</w:t>
      </w:r>
      <w:r>
        <w:rPr>
          <w:b/>
          <w:sz w:val="26"/>
          <w:szCs w:val="26"/>
        </w:rPr>
        <w:t xml:space="preserve"> </w:t>
      </w:r>
      <w:r>
        <w:rPr>
          <w:sz w:val="26"/>
          <w:szCs w:val="26"/>
        </w:rPr>
        <w:t xml:space="preserve">Cho phản ứng hạt nhân </w:t>
      </w:r>
      <w:r>
        <w:rPr>
          <w:sz w:val="26"/>
          <w:szCs w:val="26"/>
        </w:rPr>
        <w:object w:dxaOrig="1455" w:dyaOrig="345">
          <v:shapetype id="_x0000_tole_rId2953" coordsize="21600,21600" o:spt="ole_rId2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3" type="_x0000_tole_rId2953" style="width:72pt;height:16.9pt" filled="f" o:ole="">
            <v:imagedata r:id="rId2954" o:title=""/>
          </v:shape>
          <o:OLEObject Type="Embed" ProgID="" ShapeID="ole_rId2953" DrawAspect="Content" ObjectID="_229047071" r:id="rId2953"/>
        </w:object>
      </w:r>
      <w:r>
        <w:rPr>
          <w:sz w:val="26"/>
          <w:szCs w:val="26"/>
        </w:rPr>
        <w:t xml:space="preserve">. Biết khối lượng của </w:t>
      </w:r>
      <w:r>
        <w:rPr>
          <w:sz w:val="26"/>
          <w:szCs w:val="26"/>
        </w:rPr>
        <w:object w:dxaOrig="360" w:dyaOrig="345">
          <v:shapetype id="_x0000_tole_rId2955" coordsize="21600,21600" o:spt="ole_rId2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5" type="_x0000_tole_rId2955" style="width:17.8pt;height:16.9pt" filled="f" o:ole="">
            <v:imagedata r:id="rId2956" o:title=""/>
          </v:shape>
          <o:OLEObject Type="Embed" ProgID="" ShapeID="ole_rId2955" DrawAspect="Content" ObjectID="_1444036061" r:id="rId2955"/>
        </w:object>
      </w:r>
      <w:r>
        <w:rPr>
          <w:sz w:val="26"/>
          <w:szCs w:val="26"/>
        </w:rPr>
        <w:t xml:space="preserve"> và </w:t>
      </w:r>
      <w:r>
        <w:rPr>
          <w:sz w:val="26"/>
          <w:szCs w:val="26"/>
        </w:rPr>
        <w:object w:dxaOrig="420" w:dyaOrig="345">
          <v:shapetype id="_x0000_tole_rId2957" coordsize="21600,21600" o:spt="ole_rId2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7" type="_x0000_tole_rId2957" style="width:21pt;height:16.9pt" filled="f" o:ole="">
            <v:imagedata r:id="rId2958" o:title=""/>
          </v:shape>
          <o:OLEObject Type="Embed" ProgID="" ShapeID="ole_rId2957" DrawAspect="Content" ObjectID="_467950493" r:id="rId2957"/>
        </w:object>
      </w:r>
      <w:r>
        <w:rPr>
          <w:sz w:val="26"/>
          <w:szCs w:val="26"/>
        </w:rPr>
        <w:t xml:space="preserve"> lần lượt là 11,9970 u và 4,0015 u; lấy lu = 931,5 MeV/c</w:t>
      </w:r>
      <w:r>
        <w:rPr>
          <w:sz w:val="26"/>
          <w:szCs w:val="26"/>
          <w:vertAlign w:val="superscript"/>
        </w:rPr>
        <w:t>2</w:t>
      </w:r>
      <w:r>
        <w:rPr>
          <w:sz w:val="26"/>
          <w:szCs w:val="26"/>
        </w:rPr>
        <w:t>. Năng lượng nhỏ nhất của phôtôn ứng với bức xạ γ để phản ứng xảy ra có giá trị gần nhất với giá trị nào sau đây?</w:t>
      </w:r>
    </w:p>
    <w:p>
      <w:pPr>
        <w:pStyle w:val="NoSpacing"/>
        <w:jc w:val="both"/>
        <w:rPr/>
      </w:pPr>
      <w:r>
        <w:rPr>
          <w:b/>
          <w:color w:val="FF0000"/>
          <w:sz w:val="26"/>
          <w:szCs w:val="26"/>
        </w:rPr>
        <w:t>A</w:t>
      </w:r>
      <w:r>
        <w:rPr>
          <w:color w:val="FF0000"/>
          <w:sz w:val="26"/>
          <w:szCs w:val="26"/>
        </w:rPr>
        <w:t>. 7 MeV.</w:t>
        <w:tab/>
        <w:tab/>
      </w:r>
      <w:r>
        <w:rPr>
          <w:b/>
          <w:sz w:val="26"/>
          <w:szCs w:val="26"/>
        </w:rPr>
        <w:t>B</w:t>
      </w:r>
      <w:r>
        <w:rPr>
          <w:sz w:val="26"/>
          <w:szCs w:val="26"/>
        </w:rPr>
        <w:t>.</w:t>
      </w:r>
      <w:r>
        <w:rPr>
          <w:b/>
          <w:sz w:val="26"/>
          <w:szCs w:val="26"/>
        </w:rPr>
        <w:t xml:space="preserve"> </w:t>
      </w:r>
      <w:r>
        <w:rPr>
          <w:sz w:val="26"/>
          <w:szCs w:val="26"/>
        </w:rPr>
        <w:t>6 MeV.</w:t>
        <w:tab/>
        <w:tab/>
      </w:r>
      <w:r>
        <w:rPr>
          <w:b/>
          <w:sz w:val="26"/>
          <w:szCs w:val="26"/>
        </w:rPr>
        <w:t>C</w:t>
      </w:r>
      <w:r>
        <w:rPr>
          <w:sz w:val="26"/>
          <w:szCs w:val="26"/>
        </w:rPr>
        <w:t>. 9 MeV.</w:t>
        <w:tab/>
        <w:tab/>
      </w:r>
      <w:r>
        <w:rPr>
          <w:b/>
          <w:sz w:val="26"/>
          <w:szCs w:val="26"/>
        </w:rPr>
        <w:t>D</w:t>
      </w:r>
      <w:r>
        <w:rPr>
          <w:sz w:val="26"/>
          <w:szCs w:val="26"/>
        </w:rPr>
        <w:t>. 8 MeV.</w:t>
      </w:r>
    </w:p>
    <w:p>
      <w:pPr>
        <w:pStyle w:val="NoSpacing"/>
        <w:jc w:val="both"/>
        <w:rPr/>
      </w:pPr>
      <w:r>
        <w:rPr>
          <w:b/>
          <w:sz w:val="26"/>
          <w:szCs w:val="26"/>
        </w:rPr>
        <w:t>Câu 123 (QG 2017)</w:t>
      </w:r>
      <w:r>
        <w:rPr>
          <w:b/>
          <w:sz w:val="26"/>
          <w:szCs w:val="26"/>
          <w:lang w:val="pt-BR"/>
        </w:rPr>
        <w:t>:</w:t>
      </w:r>
      <w:r>
        <w:rPr>
          <w:b/>
          <w:sz w:val="26"/>
          <w:szCs w:val="26"/>
        </w:rPr>
        <w:t xml:space="preserve"> </w:t>
      </w:r>
      <w:r>
        <w:rPr>
          <w:sz w:val="26"/>
          <w:szCs w:val="26"/>
          <w:lang w:val="sv-SE"/>
        </w:rPr>
        <w:t xml:space="preserve">Cho rằng một hạt nhân urani </w:t>
      </w:r>
      <w:r>
        <w:rPr>
          <w:sz w:val="26"/>
          <w:szCs w:val="26"/>
        </w:rPr>
        <w:object w:dxaOrig="450" w:dyaOrig="345">
          <v:shapetype id="_x0000_tole_rId2959" coordsize="21600,21600" o:spt="ole_rId2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9" type="_x0000_tole_rId2959" style="width:22.25pt;height:16.9pt" filled="f" o:ole="">
            <v:imagedata r:id="rId2960" o:title=""/>
          </v:shape>
          <o:OLEObject Type="Embed" ProgID="" ShapeID="ole_rId2959" DrawAspect="Content" ObjectID="_488985472" r:id="rId2959"/>
        </w:object>
      </w:r>
      <w:r>
        <w:rPr>
          <w:sz w:val="26"/>
          <w:szCs w:val="26"/>
          <w:lang w:val="sv-SE"/>
        </w:rPr>
        <w:t xml:space="preserve"> khi phân hạch thì tỏa ra năng lượng là 200 MeV. Lấy N</w:t>
      </w:r>
      <w:r>
        <w:rPr>
          <w:sz w:val="26"/>
          <w:szCs w:val="26"/>
          <w:vertAlign w:val="subscript"/>
          <w:lang w:val="sv-SE"/>
        </w:rPr>
        <w:t>A</w:t>
      </w:r>
      <w:r>
        <w:rPr>
          <w:sz w:val="26"/>
          <w:szCs w:val="26"/>
          <w:lang w:val="sv-SE"/>
        </w:rPr>
        <w:t xml:space="preserve"> = 6,02.10</w:t>
      </w:r>
      <w:r>
        <w:rPr>
          <w:sz w:val="26"/>
          <w:szCs w:val="26"/>
          <w:vertAlign w:val="superscript"/>
          <w:lang w:val="sv-SE"/>
        </w:rPr>
        <w:t>23</w:t>
      </w:r>
      <w:r>
        <w:rPr>
          <w:sz w:val="26"/>
          <w:szCs w:val="26"/>
          <w:lang w:val="sv-SE"/>
        </w:rPr>
        <w:t xml:space="preserve"> mol</w:t>
      </w:r>
      <w:r>
        <w:rPr>
          <w:sz w:val="26"/>
          <w:szCs w:val="26"/>
          <w:vertAlign w:val="superscript"/>
          <w:lang w:val="sv-SE"/>
        </w:rPr>
        <w:t>-1</w:t>
      </w:r>
      <w:r>
        <w:rPr>
          <w:sz w:val="26"/>
          <w:szCs w:val="26"/>
          <w:lang w:val="sv-SE"/>
        </w:rPr>
        <w:t>, 1 eV = 1,6.10</w:t>
      </w:r>
      <w:r>
        <w:rPr>
          <w:sz w:val="26"/>
          <w:szCs w:val="26"/>
          <w:vertAlign w:val="superscript"/>
          <w:lang w:val="sv-SE"/>
        </w:rPr>
        <w:t>-19</w:t>
      </w:r>
      <w:r>
        <w:rPr>
          <w:sz w:val="26"/>
          <w:szCs w:val="26"/>
          <w:lang w:val="sv-SE"/>
        </w:rPr>
        <w:t xml:space="preserve"> J và khối lượng mol của urani </w:t>
      </w:r>
      <w:r>
        <w:rPr>
          <w:sz w:val="26"/>
          <w:szCs w:val="26"/>
        </w:rPr>
        <w:object w:dxaOrig="450" w:dyaOrig="345">
          <v:shapetype id="_x0000_tole_rId2961" coordsize="21600,21600" o:spt="ole_rId2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1" type="_x0000_tole_rId2961" style="width:22.25pt;height:16.9pt" filled="f" o:ole="">
            <v:imagedata r:id="rId2962" o:title=""/>
          </v:shape>
          <o:OLEObject Type="Embed" ProgID="" ShapeID="ole_rId2961" DrawAspect="Content" ObjectID="_1491058141" r:id="rId2961"/>
        </w:object>
      </w:r>
      <w:r>
        <w:rPr>
          <w:sz w:val="26"/>
          <w:szCs w:val="26"/>
          <w:lang w:val="sv-SE"/>
        </w:rPr>
        <w:t xml:space="preserve"> là 235 g/mol. Năng lượng tỏa ra khi 2 g urani </w:t>
      </w:r>
      <w:r>
        <w:rPr>
          <w:sz w:val="26"/>
          <w:szCs w:val="26"/>
        </w:rPr>
        <w:object w:dxaOrig="450" w:dyaOrig="345">
          <v:shapetype id="_x0000_tole_rId2963" coordsize="21600,21600" o:spt="ole_rId2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3" type="_x0000_tole_rId2963" style="width:22.25pt;height:16.9pt" filled="f" o:ole="">
            <v:imagedata r:id="rId2964" o:title=""/>
          </v:shape>
          <o:OLEObject Type="Embed" ProgID="" ShapeID="ole_rId2963" DrawAspect="Content" ObjectID="_834906449" r:id="rId2963"/>
        </w:object>
      </w:r>
      <w:r>
        <w:rPr>
          <w:sz w:val="26"/>
          <w:szCs w:val="26"/>
          <w:lang w:val="sv-SE"/>
        </w:rPr>
        <w:t xml:space="preserve"> phân hạch hết là</w:t>
      </w:r>
    </w:p>
    <w:p>
      <w:pPr>
        <w:pStyle w:val="NoSpacing"/>
        <w:jc w:val="both"/>
        <w:rPr/>
      </w:pPr>
      <w:r>
        <w:rPr>
          <w:b/>
          <w:sz w:val="26"/>
          <w:szCs w:val="26"/>
          <w:lang w:val="sv-SE"/>
        </w:rPr>
        <w:t>A</w:t>
      </w:r>
      <w:r>
        <w:rPr>
          <w:sz w:val="26"/>
          <w:szCs w:val="26"/>
          <w:lang w:val="sv-SE"/>
        </w:rPr>
        <w:t>. 9,6.10</w:t>
      </w:r>
      <w:r>
        <w:rPr>
          <w:sz w:val="26"/>
          <w:szCs w:val="26"/>
          <w:vertAlign w:val="superscript"/>
          <w:lang w:val="sv-SE"/>
        </w:rPr>
        <w:t>10</w:t>
      </w:r>
      <w:r>
        <w:rPr>
          <w:sz w:val="26"/>
          <w:szCs w:val="26"/>
          <w:lang w:val="sv-SE"/>
        </w:rPr>
        <w:t xml:space="preserve"> J.</w:t>
        <w:tab/>
        <w:tab/>
      </w:r>
      <w:r>
        <w:rPr>
          <w:b/>
          <w:sz w:val="26"/>
          <w:szCs w:val="26"/>
          <w:lang w:val="sv-SE"/>
        </w:rPr>
        <w:t>B</w:t>
      </w:r>
      <w:r>
        <w:rPr>
          <w:sz w:val="26"/>
          <w:szCs w:val="26"/>
          <w:lang w:val="sv-SE"/>
        </w:rPr>
        <w:t>. 10,3.10</w:t>
      </w:r>
      <w:r>
        <w:rPr>
          <w:sz w:val="26"/>
          <w:szCs w:val="26"/>
          <w:vertAlign w:val="superscript"/>
          <w:lang w:val="sv-SE"/>
        </w:rPr>
        <w:t>23</w:t>
      </w:r>
      <w:r>
        <w:rPr>
          <w:sz w:val="26"/>
          <w:szCs w:val="26"/>
          <w:lang w:val="sv-SE"/>
        </w:rPr>
        <w:t>J.</w:t>
        <w:tab/>
        <w:tab/>
      </w:r>
      <w:r>
        <w:rPr>
          <w:b/>
          <w:sz w:val="26"/>
          <w:szCs w:val="26"/>
          <w:lang w:val="sv-SE"/>
        </w:rPr>
        <w:t>C</w:t>
      </w:r>
      <w:r>
        <w:rPr>
          <w:sz w:val="26"/>
          <w:szCs w:val="26"/>
          <w:lang w:val="sv-SE"/>
        </w:rPr>
        <w:t>. 16,4.10</w:t>
      </w:r>
      <w:r>
        <w:rPr>
          <w:sz w:val="26"/>
          <w:szCs w:val="26"/>
          <w:vertAlign w:val="superscript"/>
          <w:lang w:val="sv-SE"/>
        </w:rPr>
        <w:t>23</w:t>
      </w:r>
      <w:r>
        <w:rPr>
          <w:sz w:val="26"/>
          <w:szCs w:val="26"/>
          <w:lang w:val="sv-SE"/>
        </w:rPr>
        <w:t xml:space="preserve"> J.</w:t>
        <w:tab/>
        <w:tab/>
      </w:r>
      <w:r>
        <w:rPr>
          <w:b/>
          <w:color w:val="FF0000"/>
          <w:sz w:val="26"/>
          <w:szCs w:val="26"/>
          <w:lang w:val="sv-SE"/>
        </w:rPr>
        <w:t>D</w:t>
      </w:r>
      <w:r>
        <w:rPr>
          <w:color w:val="FF0000"/>
          <w:sz w:val="26"/>
          <w:szCs w:val="26"/>
          <w:lang w:val="sv-SE"/>
        </w:rPr>
        <w:t>.</w:t>
      </w:r>
      <w:r>
        <w:rPr>
          <w:b/>
          <w:color w:val="FF0000"/>
          <w:sz w:val="26"/>
          <w:szCs w:val="26"/>
          <w:lang w:val="sv-SE"/>
        </w:rPr>
        <w:t xml:space="preserve"> </w:t>
      </w:r>
      <w:r>
        <w:rPr>
          <w:color w:val="FF0000"/>
          <w:sz w:val="26"/>
          <w:szCs w:val="26"/>
          <w:lang w:val="sv-SE"/>
        </w:rPr>
        <w:t>16,4.10</w:t>
      </w:r>
      <w:r>
        <w:rPr>
          <w:color w:val="FF0000"/>
          <w:sz w:val="26"/>
          <w:szCs w:val="26"/>
          <w:vertAlign w:val="superscript"/>
          <w:lang w:val="sv-SE"/>
        </w:rPr>
        <w:t>10</w:t>
      </w:r>
      <w:r>
        <w:rPr>
          <w:color w:val="FF0000"/>
          <w:sz w:val="26"/>
          <w:szCs w:val="26"/>
          <w:lang w:val="sv-SE"/>
        </w:rPr>
        <w:t>J.</w:t>
      </w:r>
    </w:p>
    <w:p>
      <w:pPr>
        <w:pStyle w:val="Normal"/>
        <w:rPr>
          <w:rFonts w:ascii="Times New Roman" w:hAnsi="Times New Roman" w:cs="Times New Roman"/>
          <w:b/>
          <w:sz w:val="26"/>
          <w:szCs w:val="26"/>
        </w:rPr>
      </w:pPr>
      <w:r>
        <w:rPr>
          <w:rFonts w:cs="Times New Roman" w:ascii="Times New Roman" w:hAnsi="Times New Roman"/>
          <w:b/>
          <w:color w:val="0000FF"/>
          <w:sz w:val="26"/>
          <w:szCs w:val="26"/>
        </w:rPr>
        <w:t>Mã đề 204</w:t>
      </w:r>
    </w:p>
    <w:p>
      <w:pPr>
        <w:pStyle w:val="Normal"/>
        <w:jc w:val="both"/>
        <w:rPr/>
      </w:pPr>
      <w:r>
        <w:rPr>
          <w:rFonts w:cs="Times New Roman" w:ascii="Times New Roman" w:hAnsi="Times New Roman"/>
          <w:b/>
          <w:sz w:val="26"/>
          <w:szCs w:val="26"/>
        </w:rPr>
        <w:t>Câu 124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Nuclôn là tên gọi chung của prôtôn và </w:t>
      </w:r>
    </w:p>
    <w:p>
      <w:pPr>
        <w:pStyle w:val="Normal"/>
        <w:jc w:val="both"/>
        <w:rPr/>
      </w:pPr>
      <w:r>
        <w:rPr>
          <w:rFonts w:cs="Times New Roman" w:ascii="Times New Roman" w:hAnsi="Times New Roman"/>
          <w:b/>
          <w:color w:val="FF0000"/>
          <w:sz w:val="26"/>
          <w:szCs w:val="26"/>
          <w:lang w:val="fr-FR"/>
        </w:rPr>
        <w:t>A</w:t>
      </w:r>
      <w:r>
        <w:rPr>
          <w:rFonts w:cs="Times New Roman" w:ascii="Times New Roman" w:hAnsi="Times New Roman"/>
          <w:color w:val="FF0000"/>
          <w:sz w:val="26"/>
          <w:szCs w:val="26"/>
          <w:lang w:val="fr-FR"/>
        </w:rPr>
        <w:t>.</w:t>
      </w:r>
      <w:r>
        <w:rPr>
          <w:rFonts w:cs="Times New Roman" w:ascii="Times New Roman" w:hAnsi="Times New Roman"/>
          <w:b/>
          <w:color w:val="FF0000"/>
          <w:sz w:val="26"/>
          <w:szCs w:val="26"/>
          <w:lang w:val="fr-FR"/>
        </w:rPr>
        <w:t xml:space="preserve"> </w:t>
      </w:r>
      <w:r>
        <w:rPr>
          <w:rFonts w:cs="Times New Roman" w:ascii="Times New Roman" w:hAnsi="Times New Roman"/>
          <w:color w:val="FF0000"/>
          <w:sz w:val="26"/>
          <w:szCs w:val="26"/>
          <w:lang w:val="fr-FR"/>
        </w:rPr>
        <w:t>nơtron.</w:t>
      </w:r>
      <w:r>
        <w:rPr>
          <w:rFonts w:cs="Times New Roman" w:ascii="Times New Roman" w:hAnsi="Times New Roman"/>
          <w:sz w:val="26"/>
          <w:szCs w:val="26"/>
          <w:lang w:val="fr-FR"/>
        </w:rPr>
        <w:tab/>
        <w:tab/>
      </w:r>
      <w:r>
        <w:rPr>
          <w:rFonts w:cs="Times New Roman" w:ascii="Times New Roman" w:hAnsi="Times New Roman"/>
          <w:b/>
          <w:sz w:val="26"/>
          <w:szCs w:val="26"/>
          <w:lang w:val="fr-FR"/>
        </w:rPr>
        <w:t>B</w:t>
      </w:r>
      <w:r>
        <w:rPr>
          <w:rFonts w:cs="Times New Roman" w:ascii="Times New Roman" w:hAnsi="Times New Roman"/>
          <w:sz w:val="26"/>
          <w:szCs w:val="26"/>
          <w:lang w:val="fr-FR"/>
        </w:rPr>
        <w:t>. êlectron.</w:t>
        <w:tab/>
        <w:tab/>
      </w:r>
      <w:r>
        <w:rPr>
          <w:rFonts w:cs="Times New Roman" w:ascii="Times New Roman" w:hAnsi="Times New Roman"/>
          <w:b/>
          <w:sz w:val="26"/>
          <w:szCs w:val="26"/>
          <w:lang w:val="fr-FR"/>
        </w:rPr>
        <w:t>C</w:t>
      </w:r>
      <w:r>
        <w:rPr>
          <w:rFonts w:cs="Times New Roman" w:ascii="Times New Roman" w:hAnsi="Times New Roman"/>
          <w:sz w:val="26"/>
          <w:szCs w:val="26"/>
          <w:lang w:val="fr-FR"/>
        </w:rPr>
        <w:t>. nơtrinô.</w:t>
        <w:tab/>
        <w:tab/>
      </w:r>
      <w:r>
        <w:rPr>
          <w:rFonts w:cs="Times New Roman" w:ascii="Times New Roman" w:hAnsi="Times New Roman"/>
          <w:b/>
          <w:sz w:val="26"/>
          <w:szCs w:val="26"/>
          <w:lang w:val="fr-FR"/>
        </w:rPr>
        <w:t>D</w:t>
      </w:r>
      <w:r>
        <w:rPr>
          <w:rFonts w:cs="Times New Roman" w:ascii="Times New Roman" w:hAnsi="Times New Roman"/>
          <w:sz w:val="26"/>
          <w:szCs w:val="26"/>
          <w:lang w:val="fr-FR"/>
        </w:rPr>
        <w:t>. pôzitron.</w:t>
      </w:r>
    </w:p>
    <w:p>
      <w:pPr>
        <w:pStyle w:val="NoSpacing"/>
        <w:jc w:val="both"/>
        <w:rPr/>
      </w:pPr>
      <w:r>
        <w:rPr>
          <w:b/>
          <w:sz w:val="26"/>
          <w:szCs w:val="26"/>
        </w:rPr>
        <w:t>Câu 125 (QG 2017)</w:t>
      </w:r>
      <w:r>
        <w:rPr>
          <w:b/>
          <w:sz w:val="26"/>
          <w:szCs w:val="26"/>
          <w:lang w:val="pt-BR"/>
        </w:rPr>
        <w:t>:</w:t>
      </w:r>
      <w:r>
        <w:rPr>
          <w:b/>
          <w:sz w:val="26"/>
          <w:szCs w:val="26"/>
        </w:rPr>
        <w:t xml:space="preserve"> </w:t>
      </w:r>
      <w:r>
        <w:rPr>
          <w:sz w:val="26"/>
          <w:szCs w:val="26"/>
          <w:lang w:val="fr-FR"/>
        </w:rPr>
        <w:t>Cho tốc độ ánh sáng trong chân không là c. Theo thuyết tương đối, một vật có khối lượng nghỉ m</w:t>
      </w:r>
      <w:r>
        <w:rPr>
          <w:sz w:val="26"/>
          <w:szCs w:val="26"/>
          <w:vertAlign w:val="subscript"/>
          <w:lang w:val="fr-FR"/>
        </w:rPr>
        <w:t xml:space="preserve">0 </w:t>
      </w:r>
      <w:r>
        <w:rPr>
          <w:sz w:val="26"/>
          <w:szCs w:val="26"/>
          <w:lang w:val="fr-FR"/>
        </w:rPr>
        <w:t>chuyển động với tốc độ v thì nó có khối lượng động (khối lượng tương đối tính) là</w:t>
      </w:r>
    </w:p>
    <w:p>
      <w:pPr>
        <w:pStyle w:val="NoSpacing"/>
        <w:jc w:val="both"/>
        <w:rPr>
          <w:b/>
          <w:sz w:val="26"/>
          <w:szCs w:val="26"/>
          <w:lang w:val="fr-FR"/>
        </w:rPr>
      </w:pPr>
      <w:r>
        <w:rPr>
          <w:b/>
          <w:color w:val="FF0000"/>
          <w:sz w:val="26"/>
          <w:szCs w:val="26"/>
          <w:lang w:val="fr-FR"/>
        </w:rPr>
        <w:t>A</w:t>
      </w:r>
      <w:r>
        <w:rPr>
          <w:color w:val="FF0000"/>
          <w:sz w:val="26"/>
          <w:szCs w:val="26"/>
          <w:lang w:val="fr-FR"/>
        </w:rPr>
        <w:t>.</w:t>
      </w:r>
      <w:r>
        <w:rPr>
          <w:b/>
          <w:color w:val="FF0000"/>
          <w:sz w:val="26"/>
          <w:szCs w:val="26"/>
          <w:lang w:val="fr-FR"/>
        </w:rPr>
        <w:t xml:space="preserve"> </w:t>
      </w:r>
      <w:r>
        <w:rPr>
          <w:b/>
          <w:color w:val="FF0000"/>
          <w:sz w:val="26"/>
          <w:szCs w:val="26"/>
        </w:rPr>
        <w:object w:dxaOrig="1040" w:dyaOrig="1020">
          <v:shapetype id="_x0000_tole_rId2965" coordsize="21600,21600" o:spt="ole_rId2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5" type="_x0000_tole_rId2965" style="width:50.95pt;height:51pt" filled="f" o:ole="">
            <v:imagedata r:id="rId2966" o:title=""/>
          </v:shape>
          <o:OLEObject Type="Embed" ProgID="" ShapeID="ole_rId2965" DrawAspect="Content" ObjectID="_405839394" r:id="rId2965"/>
        </w:object>
      </w:r>
      <w:r>
        <w:rPr>
          <w:b/>
          <w:sz w:val="26"/>
          <w:szCs w:val="26"/>
          <w:lang w:val="fr-FR"/>
        </w:rPr>
        <w:tab/>
        <w:tab/>
        <w:t>B</w:t>
      </w:r>
      <w:r>
        <w:rPr>
          <w:sz w:val="26"/>
          <w:szCs w:val="26"/>
          <w:lang w:val="fr-FR"/>
        </w:rPr>
        <w:t>.</w:t>
      </w:r>
      <w:r>
        <w:rPr>
          <w:b/>
          <w:sz w:val="26"/>
          <w:szCs w:val="26"/>
          <w:lang w:val="fr-FR"/>
        </w:rPr>
        <w:t xml:space="preserve"> </w:t>
      </w:r>
      <w:r>
        <w:rPr>
          <w:b/>
          <w:sz w:val="26"/>
          <w:szCs w:val="26"/>
        </w:rPr>
        <w:object w:dxaOrig="1240" w:dyaOrig="740">
          <v:shapetype id="_x0000_tole_rId2967" coordsize="21600,21600" o:spt="ole_rId2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7" type="_x0000_tole_rId2967" style="width:61.35pt;height:36.25pt" filled="f" o:ole="">
            <v:imagedata r:id="rId2968" o:title=""/>
          </v:shape>
          <o:OLEObject Type="Embed" ProgID="" ShapeID="ole_rId2967" DrawAspect="Content" ObjectID="_1606546259" r:id="rId2967"/>
        </w:object>
      </w:r>
      <w:r>
        <w:rPr>
          <w:b/>
          <w:sz w:val="26"/>
          <w:szCs w:val="26"/>
          <w:lang w:val="fr-FR"/>
        </w:rPr>
        <w:tab/>
        <w:t>C</w:t>
      </w:r>
      <w:r>
        <w:rPr>
          <w:sz w:val="26"/>
          <w:szCs w:val="26"/>
          <w:lang w:val="fr-FR"/>
        </w:rPr>
        <w:t>.</w:t>
      </w:r>
      <w:r>
        <w:rPr>
          <w:b/>
          <w:sz w:val="26"/>
          <w:szCs w:val="26"/>
          <w:lang w:val="fr-FR"/>
        </w:rPr>
        <w:t xml:space="preserve"> </w:t>
      </w:r>
      <w:r>
        <w:rPr>
          <w:b/>
          <w:sz w:val="26"/>
          <w:szCs w:val="26"/>
        </w:rPr>
        <w:object w:dxaOrig="1060" w:dyaOrig="1020">
          <v:shapetype id="_x0000_tole_rId2969" coordsize="21600,21600" o:spt="ole_rId2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9" type="_x0000_tole_rId2969" style="width:52.45pt;height:51pt" filled="f" o:ole="">
            <v:imagedata r:id="rId2970" o:title=""/>
          </v:shape>
          <o:OLEObject Type="Embed" ProgID="" ShapeID="ole_rId2969" DrawAspect="Content" ObjectID="_1969653645" r:id="rId2969"/>
        </w:object>
      </w:r>
      <w:r>
        <w:rPr>
          <w:b/>
          <w:sz w:val="26"/>
          <w:szCs w:val="26"/>
          <w:lang w:val="fr-FR"/>
        </w:rPr>
        <w:tab/>
        <w:tab/>
        <w:t>D</w:t>
      </w:r>
      <w:r>
        <w:rPr>
          <w:sz w:val="26"/>
          <w:szCs w:val="26"/>
          <w:lang w:val="fr-FR"/>
        </w:rPr>
        <w:t>.</w:t>
      </w:r>
      <w:r>
        <w:rPr>
          <w:b/>
          <w:sz w:val="26"/>
          <w:szCs w:val="26"/>
          <w:lang w:val="fr-FR"/>
        </w:rPr>
        <w:t xml:space="preserve"> </w:t>
      </w:r>
      <w:r>
        <w:rPr>
          <w:b/>
          <w:sz w:val="26"/>
          <w:szCs w:val="26"/>
        </w:rPr>
        <w:object w:dxaOrig="1240" w:dyaOrig="740">
          <v:shapetype id="_x0000_tole_rId2971" coordsize="21600,21600" o:spt="ole_rId2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1" type="_x0000_tole_rId2971" style="width:61.35pt;height:36.25pt" filled="f" o:ole="">
            <v:imagedata r:id="rId2972" o:title=""/>
          </v:shape>
          <o:OLEObject Type="Embed" ProgID="" ShapeID="ole_rId2971" DrawAspect="Content" ObjectID="_602430982" r:id="rId2971"/>
        </w:object>
      </w:r>
    </w:p>
    <w:p>
      <w:pPr>
        <w:pStyle w:val="Normal"/>
        <w:jc w:val="both"/>
        <w:rPr/>
      </w:pPr>
      <w:r>
        <w:rPr>
          <w:rFonts w:cs="Times New Roman" w:ascii="Times New Roman" w:hAnsi="Times New Roman"/>
          <w:b/>
          <w:sz w:val="26"/>
          <w:szCs w:val="26"/>
        </w:rPr>
        <w:t>Câu 126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lang w:val="pt-BR"/>
        </w:rPr>
        <w:t>Trong một phản ứng hạt nhân, tổng khối lượng nghỉ của các hạt trước phản ứng là 37,9638 u và tổng khối lượng nghỉ các hạt sau phản ứng là 37,9656 u. Lấy 1 u = 931,5 MeV/c</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Phản ứng này</w:t>
      </w:r>
    </w:p>
    <w:p>
      <w:pPr>
        <w:pStyle w:val="Normal"/>
        <w:jc w:val="both"/>
        <w:rPr/>
      </w:pPr>
      <w:r>
        <w:rPr>
          <w:rFonts w:cs="Times New Roman" w:ascii="Times New Roman" w:hAnsi="Times New Roman"/>
          <w:b/>
          <w:sz w:val="26"/>
          <w:szCs w:val="26"/>
          <w:lang w:val="pt-BR"/>
        </w:rPr>
        <w:t>A</w:t>
      </w:r>
      <w:r>
        <w:rPr>
          <w:rFonts w:cs="Times New Roman" w:ascii="Times New Roman" w:hAnsi="Times New Roman"/>
          <w:sz w:val="26"/>
          <w:szCs w:val="26"/>
          <w:lang w:val="pt-BR"/>
        </w:rPr>
        <w:t>. tỏa năng lượng 16,8 MeV.</w:t>
        <w:tab/>
        <w:tab/>
        <w:tab/>
      </w:r>
      <w:r>
        <w:rPr>
          <w:rFonts w:cs="Times New Roman" w:ascii="Times New Roman" w:hAnsi="Times New Roman"/>
          <w:b/>
          <w:color w:val="FF0000"/>
          <w:sz w:val="26"/>
          <w:szCs w:val="26"/>
          <w:lang w:val="pt-BR"/>
        </w:rPr>
        <w:t>B</w:t>
      </w:r>
      <w:r>
        <w:rPr>
          <w:rFonts w:cs="Times New Roman" w:ascii="Times New Roman" w:hAnsi="Times New Roman"/>
          <w:color w:val="FF0000"/>
          <w:sz w:val="26"/>
          <w:szCs w:val="26"/>
          <w:lang w:val="pt-BR"/>
        </w:rPr>
        <w:t>. thu năng lượng 1,68 MeV.</w:t>
      </w:r>
    </w:p>
    <w:p>
      <w:pPr>
        <w:pStyle w:val="Normal"/>
        <w:jc w:val="both"/>
        <w:rPr/>
      </w:pPr>
      <w:r>
        <w:rPr>
          <w:rFonts w:cs="Times New Roman" w:ascii="Times New Roman" w:hAnsi="Times New Roman"/>
          <w:b/>
          <w:sz w:val="26"/>
          <w:szCs w:val="26"/>
        </w:rPr>
        <w:t>C</w:t>
      </w:r>
      <w:r>
        <w:rPr>
          <w:rFonts w:cs="Times New Roman" w:ascii="Times New Roman" w:hAnsi="Times New Roman"/>
          <w:sz w:val="26"/>
          <w:szCs w:val="26"/>
        </w:rPr>
        <w:t>. thu năng lượng 16,8 MeV.</w:t>
        <w:tab/>
        <w:tab/>
        <w:tab/>
      </w:r>
      <w:r>
        <w:rPr>
          <w:rFonts w:cs="Times New Roman" w:ascii="Times New Roman" w:hAnsi="Times New Roman"/>
          <w:b/>
          <w:sz w:val="26"/>
          <w:szCs w:val="26"/>
        </w:rPr>
        <w:t>D</w:t>
      </w:r>
      <w:r>
        <w:rPr>
          <w:rFonts w:cs="Times New Roman" w:ascii="Times New Roman" w:hAnsi="Times New Roman"/>
          <w:sz w:val="26"/>
          <w:szCs w:val="26"/>
        </w:rPr>
        <w:t>. tỏa năng lượng 1,68 MeV.</w:t>
      </w:r>
    </w:p>
    <w:p>
      <w:pPr>
        <w:pStyle w:val="Normal"/>
        <w:jc w:val="both"/>
        <w:rPr/>
      </w:pPr>
      <w:r>
        <w:rPr>
          <w:rFonts w:cs="Times New Roman" w:ascii="Times New Roman" w:hAnsi="Times New Roman"/>
          <w:b/>
          <w:sz w:val="26"/>
          <w:szCs w:val="26"/>
        </w:rPr>
        <w:t>Câu 127 (QG 2017)</w:t>
      </w:r>
      <w:r>
        <w:rPr>
          <w:rFonts w:cs="Times New Roman" w:ascii="Times New Roman" w:hAnsi="Times New Roman"/>
          <w:b/>
          <w:sz w:val="26"/>
          <w:szCs w:val="26"/>
          <w:lang w:val="pt-BR"/>
        </w:rPr>
        <w:t>:</w:t>
      </w:r>
      <w:r>
        <w:rPr>
          <w:rFonts w:cs="Times New Roman" w:ascii="Times New Roman" w:hAnsi="Times New Roman"/>
          <w:b/>
          <w:sz w:val="26"/>
          <w:szCs w:val="26"/>
        </w:rPr>
        <w:t xml:space="preserve"> </w:t>
      </w:r>
      <w:r>
        <w:rPr>
          <w:rFonts w:cs="Times New Roman" w:ascii="Times New Roman" w:hAnsi="Times New Roman"/>
          <w:sz w:val="26"/>
          <w:szCs w:val="26"/>
        </w:rPr>
        <w:t xml:space="preserve">Giả sử, một nhà máy điện hạt nhân dùng nhiên liệu urani </w:t>
      </w:r>
      <w:r>
        <w:rPr>
          <w:rFonts w:cs="Times New Roman" w:ascii="Times New Roman" w:hAnsi="Times New Roman"/>
          <w:sz w:val="26"/>
          <w:szCs w:val="26"/>
          <w:lang w:val="fr-FR"/>
        </w:rPr>
        <w:object w:dxaOrig="279" w:dyaOrig="340">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14.1pt;height:16.8pt" filled="f" o:ole="">
            <v:imagedata r:id="rId2974" o:title=""/>
          </v:shape>
          <o:OLEObject Type="Embed" ProgID="" ShapeID="ole_rId2973" DrawAspect="Content" ObjectID="_1352468729" r:id="rId2973"/>
        </w:object>
      </w:r>
      <w:r>
        <w:rPr>
          <w:rFonts w:cs="Times New Roman" w:ascii="Times New Roman" w:hAnsi="Times New Roman"/>
          <w:sz w:val="26"/>
          <w:szCs w:val="26"/>
        </w:rPr>
        <w:t xml:space="preserve">U. Biết công suất phát điện là 500 MW và hiệu suất chuyển hóa năng lượng hạt nhân thành điện năng là 20%. Cho rằng khi một hạt nhân urani </w:t>
      </w:r>
      <w:r>
        <w:rPr>
          <w:rFonts w:cs="Times New Roman" w:ascii="Times New Roman" w:hAnsi="Times New Roman"/>
          <w:sz w:val="26"/>
          <w:szCs w:val="26"/>
          <w:lang w:val="fr-FR"/>
        </w:rPr>
        <w:object w:dxaOrig="279" w:dyaOrig="340">
          <v:shapetype id="_x0000_tole_rId2975" coordsize="21600,21600" o:spt="ole_rId2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5" type="_x0000_tole_rId2975" style="width:14.1pt;height:16.8pt" filled="f" o:ole="">
            <v:imagedata r:id="rId2976" o:title=""/>
          </v:shape>
          <o:OLEObject Type="Embed" ProgID="" ShapeID="ole_rId2975" DrawAspect="Content" ObjectID="_946231696" r:id="rId2975"/>
        </w:object>
      </w:r>
      <w:r>
        <w:rPr>
          <w:rFonts w:cs="Times New Roman" w:ascii="Times New Roman" w:hAnsi="Times New Roman"/>
          <w:sz w:val="26"/>
          <w:szCs w:val="26"/>
        </w:rPr>
        <w:t>U phân hạch thì toả ra năng lượng là 3,2.10</w:t>
      </w:r>
      <w:r>
        <w:rPr>
          <w:rFonts w:cs="Times New Roman" w:ascii="Times New Roman" w:hAnsi="Times New Roman"/>
          <w:sz w:val="26"/>
          <w:szCs w:val="26"/>
          <w:vertAlign w:val="superscript"/>
        </w:rPr>
        <w:t>-11</w:t>
      </w:r>
      <w:r>
        <w:rPr>
          <w:rFonts w:cs="Times New Roman" w:ascii="Times New Roman" w:hAnsi="Times New Roman"/>
          <w:sz w:val="26"/>
          <w:szCs w:val="26"/>
        </w:rPr>
        <w:t xml:space="preserve"> J. Lấy </w:t>
      </w:r>
      <w:r>
        <w:rPr>
          <w:rFonts w:cs="Times New Roman" w:ascii="Times New Roman" w:hAnsi="Times New Roman"/>
          <w:sz w:val="26"/>
          <w:szCs w:val="26"/>
        </w:rPr>
        <w:object w:dxaOrig="2060" w:dyaOrig="360">
          <v:shapetype id="_x0000_tole_rId2977" coordsize="21600,21600" o:spt="ole_rId2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7" type="_x0000_tole_rId2977" style="width:101.95pt;height:17.8pt" filled="f" o:ole="">
            <v:imagedata r:id="rId2978" o:title=""/>
          </v:shape>
          <o:OLEObject Type="Embed" ProgID="" ShapeID="ole_rId2977" DrawAspect="Content" ObjectID="_1641805770" r:id="rId2977"/>
        </w:object>
      </w:r>
      <w:r>
        <w:rPr>
          <w:rFonts w:cs="Times New Roman" w:ascii="Times New Roman" w:hAnsi="Times New Roman"/>
          <w:sz w:val="26"/>
          <w:szCs w:val="26"/>
        </w:rPr>
        <w:t xml:space="preserve"> và khối lượng mol của </w:t>
      </w:r>
      <w:r>
        <w:rPr>
          <w:rFonts w:cs="Times New Roman" w:ascii="Times New Roman" w:hAnsi="Times New Roman"/>
          <w:sz w:val="26"/>
          <w:szCs w:val="26"/>
          <w:lang w:val="fr-FR"/>
        </w:rPr>
        <w:object w:dxaOrig="279" w:dyaOrig="340">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14.1pt;height:16.8pt" filled="f" o:ole="">
            <v:imagedata r:id="rId2980" o:title=""/>
          </v:shape>
          <o:OLEObject Type="Embed" ProgID="" ShapeID="ole_rId2979" DrawAspect="Content" ObjectID="_1497977817" r:id="rId2979"/>
        </w:object>
      </w:r>
      <w:r>
        <w:rPr>
          <w:rFonts w:cs="Times New Roman" w:ascii="Times New Roman" w:hAnsi="Times New Roman"/>
          <w:sz w:val="26"/>
          <w:szCs w:val="26"/>
        </w:rPr>
        <w:t xml:space="preserve">U là 235 g/mol. Nếu nhà máy hoạt động liên tục thì lượng urani </w:t>
      </w:r>
      <w:r>
        <w:rPr>
          <w:rFonts w:cs="Times New Roman" w:ascii="Times New Roman" w:hAnsi="Times New Roman"/>
          <w:sz w:val="26"/>
          <w:szCs w:val="26"/>
          <w:lang w:val="fr-FR"/>
        </w:rPr>
        <w:object w:dxaOrig="279" w:dyaOrig="34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14.1pt;height:16.8pt" filled="f" o:ole="">
            <v:imagedata r:id="rId2982" o:title=""/>
          </v:shape>
          <o:OLEObject Type="Embed" ProgID="" ShapeID="ole_rId2981" DrawAspect="Content" ObjectID="_2033896944" r:id="rId2981"/>
        </w:object>
      </w:r>
      <w:r>
        <w:rPr>
          <w:rFonts w:cs="Times New Roman" w:ascii="Times New Roman" w:hAnsi="Times New Roman"/>
          <w:sz w:val="26"/>
          <w:szCs w:val="26"/>
        </w:rPr>
        <w:t>U mà nhà máy cần dùng trong 365 ngày là</w:t>
      </w:r>
    </w:p>
    <w:p>
      <w:pPr>
        <w:pStyle w:val="NoSpacing"/>
        <w:rPr/>
      </w:pPr>
      <w:r>
        <w:rPr>
          <w:b/>
          <w:color w:val="FF0000"/>
          <w:sz w:val="26"/>
          <w:szCs w:val="26"/>
        </w:rPr>
        <w:t>A</w:t>
      </w:r>
      <w:r>
        <w:rPr>
          <w:color w:val="FF0000"/>
          <w:sz w:val="26"/>
          <w:szCs w:val="26"/>
        </w:rPr>
        <w:t>. 962 kg.</w:t>
      </w:r>
      <w:r>
        <w:rPr>
          <w:sz w:val="26"/>
          <w:szCs w:val="26"/>
        </w:rPr>
        <w:tab/>
        <w:tab/>
      </w:r>
      <w:r>
        <w:rPr>
          <w:b/>
          <w:sz w:val="26"/>
          <w:szCs w:val="26"/>
        </w:rPr>
        <w:t>B</w:t>
      </w:r>
      <w:r>
        <w:rPr>
          <w:sz w:val="26"/>
          <w:szCs w:val="26"/>
        </w:rPr>
        <w:t>. 1121 kg.</w:t>
        <w:tab/>
        <w:tab/>
      </w:r>
      <w:r>
        <w:rPr>
          <w:b/>
          <w:sz w:val="26"/>
          <w:szCs w:val="26"/>
        </w:rPr>
        <w:t>C</w:t>
      </w:r>
      <w:r>
        <w:rPr>
          <w:sz w:val="26"/>
          <w:szCs w:val="26"/>
        </w:rPr>
        <w:t>. 1352,5 kg.</w:t>
        <w:tab/>
        <w:tab/>
      </w:r>
      <w:r>
        <w:rPr>
          <w:b/>
          <w:sz w:val="26"/>
          <w:szCs w:val="26"/>
        </w:rPr>
        <w:t>D</w:t>
      </w:r>
      <w:r>
        <w:rPr>
          <w:sz w:val="26"/>
          <w:szCs w:val="26"/>
        </w:rPr>
        <w:t>. 1421 kg.</w:t>
      </w:r>
    </w:p>
    <w:p>
      <w:pPr>
        <w:pStyle w:val="NoSpacing"/>
        <w:jc w:val="both"/>
        <w:rPr/>
      </w:pPr>
      <w:r>
        <w:rPr>
          <w:b/>
          <w:sz w:val="26"/>
          <w:szCs w:val="26"/>
        </w:rPr>
        <w:t>Câu 128 (QG 2017)</w:t>
      </w:r>
      <w:r>
        <w:rPr>
          <w:b/>
          <w:sz w:val="26"/>
          <w:szCs w:val="26"/>
          <w:lang w:val="pt-BR"/>
        </w:rPr>
        <w:t>:</w:t>
      </w:r>
      <w:r>
        <w:rPr>
          <w:b/>
          <w:sz w:val="26"/>
          <w:szCs w:val="26"/>
        </w:rPr>
        <w:t xml:space="preserve"> </w:t>
      </w:r>
      <w:r>
        <w:rPr>
          <w:sz w:val="26"/>
          <w:szCs w:val="26"/>
          <w:lang w:val="de-DE"/>
        </w:rPr>
        <w:t xml:space="preserve">Rađi </w:t>
      </w:r>
      <w:r>
        <w:rPr>
          <w:sz w:val="26"/>
          <w:szCs w:val="26"/>
        </w:rPr>
        <w:object w:dxaOrig="560" w:dyaOrig="340">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27.65pt;height:17.85pt" filled="f" o:ole="">
            <v:imagedata r:id="rId2984" o:title=""/>
          </v:shape>
          <o:OLEObject Type="Embed" ProgID="" ShapeID="ole_rId2983" DrawAspect="Content" ObjectID="_1457217234" r:id="rId2983"/>
        </w:object>
      </w:r>
      <w:r>
        <w:rPr>
          <w:sz w:val="26"/>
          <w:szCs w:val="26"/>
          <w:lang w:val="de-DE"/>
        </w:rPr>
        <w:t xml:space="preserve"> là nguyên tố phóng xạ </w:t>
      </w:r>
      <w:r>
        <w:rPr>
          <w:sz w:val="26"/>
          <w:szCs w:val="26"/>
        </w:rPr>
        <w:t>α</w:t>
      </w:r>
      <w:r>
        <w:rPr>
          <w:sz w:val="26"/>
          <w:szCs w:val="26"/>
          <w:lang w:val="de-DE"/>
        </w:rPr>
        <w:t xml:space="preserve">. Một hạt nhân </w:t>
      </w:r>
      <w:r>
        <w:rPr>
          <w:sz w:val="26"/>
          <w:szCs w:val="26"/>
        </w:rPr>
        <w:object w:dxaOrig="560" w:dyaOrig="340">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27.65pt;height:17.85pt" filled="f" o:ole="">
            <v:imagedata r:id="rId2986" o:title=""/>
          </v:shape>
          <o:OLEObject Type="Embed" ProgID="" ShapeID="ole_rId2985" DrawAspect="Content" ObjectID="_1927123044" r:id="rId2985"/>
        </w:object>
      </w:r>
      <w:r>
        <w:rPr>
          <w:sz w:val="26"/>
          <w:szCs w:val="26"/>
          <w:lang w:val="de-DE"/>
        </w:rPr>
        <w:t xml:space="preserve"> đang đứng yên phóng ra hạt </w:t>
      </w:r>
      <w:r>
        <w:rPr>
          <w:sz w:val="26"/>
          <w:szCs w:val="26"/>
        </w:rPr>
        <w:t>α</w:t>
      </w:r>
      <w:r>
        <w:rPr>
          <w:sz w:val="26"/>
          <w:szCs w:val="26"/>
          <w:lang w:val="de-DE"/>
        </w:rPr>
        <w:t xml:space="preserve"> và biến đổi thành hạt nhân con X. Biết động năng của hạt </w:t>
      </w:r>
      <w:r>
        <w:rPr>
          <w:sz w:val="26"/>
          <w:szCs w:val="26"/>
        </w:rPr>
        <w:t>α</w:t>
      </w:r>
      <w:r>
        <w:rPr>
          <w:sz w:val="26"/>
          <w:szCs w:val="26"/>
          <w:lang w:val="de-DE"/>
        </w:rPr>
        <w:t xml:space="preserve"> là 4,8 MeV. Lấy khối lượng hạt nhân (tính theo đơn vị u) bằng số khối của nó. Giả sử phóng xạ này không kèm theo bức xạ gamma. Năng lượng tỏa ra trong phân rã này là</w:t>
      </w:r>
    </w:p>
    <w:p>
      <w:pPr>
        <w:pStyle w:val="NoSpacing"/>
        <w:jc w:val="both"/>
        <w:rPr/>
      </w:pPr>
      <w:r>
        <w:rPr>
          <w:b/>
          <w:sz w:val="26"/>
          <w:szCs w:val="26"/>
          <w:lang w:val="de-DE"/>
        </w:rPr>
        <w:t>A</w:t>
      </w:r>
      <w:r>
        <w:rPr>
          <w:sz w:val="26"/>
          <w:szCs w:val="26"/>
          <w:lang w:val="de-DE"/>
        </w:rPr>
        <w:t>. 269 MeV.</w:t>
        <w:tab/>
        <w:tab/>
      </w:r>
      <w:r>
        <w:rPr>
          <w:b/>
          <w:sz w:val="26"/>
          <w:szCs w:val="26"/>
        </w:rPr>
        <w:t>B</w:t>
      </w:r>
      <w:r>
        <w:rPr>
          <w:sz w:val="26"/>
          <w:szCs w:val="26"/>
        </w:rPr>
        <w:t>. 271 MeV.</w:t>
        <w:tab/>
        <w:tab/>
      </w:r>
      <w:r>
        <w:rPr>
          <w:b/>
          <w:sz w:val="26"/>
          <w:szCs w:val="26"/>
        </w:rPr>
        <w:t>C</w:t>
      </w:r>
      <w:r>
        <w:rPr>
          <w:sz w:val="26"/>
          <w:szCs w:val="26"/>
        </w:rPr>
        <w:t>. 4,72</w:t>
        <w:tab/>
        <w:t>MeV.</w:t>
        <w:tab/>
        <w:tab/>
      </w:r>
      <w:r>
        <w:rPr>
          <w:b/>
          <w:color w:val="FF0000"/>
          <w:sz w:val="26"/>
          <w:szCs w:val="26"/>
        </w:rPr>
        <w:t>D</w:t>
      </w:r>
      <w:r>
        <w:rPr>
          <w:color w:val="FF0000"/>
          <w:sz w:val="26"/>
          <w:szCs w:val="26"/>
        </w:rPr>
        <w:t>. 4,89 MeV.</w:t>
      </w:r>
    </w:p>
    <w:p>
      <w:pPr>
        <w:pStyle w:val="Normal"/>
        <w:rPr>
          <w:color w:val="FF0000"/>
          <w:sz w:val="26"/>
          <w:szCs w:val="26"/>
        </w:rPr>
      </w:pPr>
      <w:r>
        <w:rPr>
          <w:color w:val="FF0000"/>
          <w:sz w:val="26"/>
          <w:szCs w:val="26"/>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t>Đề thi THPT QG 2018</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201</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129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Gọi c là tốc độ ánh sáng trong chân không. Theo thuyết tương đối, một hạt có khối lượng động (khối lượng tương đối tính) là m thì nó có năng lượng toàn phần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2mc.</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mc</w:t>
      </w:r>
      <w:r>
        <w:rPr>
          <w:rFonts w:cs="Times New Roman" w:ascii="Times New Roman" w:hAnsi="Times New Roman"/>
          <w:color w:val="FF0000"/>
          <w:sz w:val="26"/>
          <w:szCs w:val="26"/>
          <w:vertAlign w:val="superscript"/>
        </w:rPr>
        <w:t>2</w:t>
      </w:r>
      <w:r>
        <w:rPr>
          <w:rFonts w:cs="Times New Roman" w:ascii="Times New Roman" w:hAnsi="Times New Roman"/>
          <w:sz w:val="26"/>
          <w:szCs w:val="26"/>
          <w:vertAlign w:val="superscript"/>
        </w:rPr>
        <w:tab/>
      </w:r>
      <w:r>
        <w:rPr>
          <w:rFonts w:cs="Times New Roman" w:ascii="Times New Roman" w:hAnsi="Times New Roman"/>
          <w:b/>
          <w:sz w:val="26"/>
          <w:szCs w:val="26"/>
        </w:rPr>
        <w:t xml:space="preserve">C. </w:t>
      </w:r>
      <w:r>
        <w:rPr>
          <w:rFonts w:cs="Times New Roman" w:ascii="Times New Roman" w:hAnsi="Times New Roman"/>
          <w:sz w:val="26"/>
          <w:szCs w:val="26"/>
        </w:rPr>
        <w:t>2mc</w:t>
      </w:r>
      <w:r>
        <w:rPr>
          <w:rFonts w:cs="Times New Roman" w:ascii="Times New Roman" w:hAnsi="Times New Roman"/>
          <w:sz w:val="26"/>
          <w:szCs w:val="26"/>
          <w:vertAlign w:val="superscript"/>
        </w:rPr>
        <w:t>2</w:t>
        <w:tab/>
      </w:r>
      <w:r>
        <w:rPr>
          <w:rFonts w:cs="Times New Roman" w:ascii="Times New Roman" w:hAnsi="Times New Roman"/>
          <w:b/>
          <w:sz w:val="26"/>
          <w:szCs w:val="26"/>
        </w:rPr>
        <w:t xml:space="preserve">D. </w:t>
      </w:r>
      <w:r>
        <w:rPr>
          <w:rFonts w:cs="Times New Roman" w:ascii="Times New Roman" w:hAnsi="Times New Roman"/>
          <w:sz w:val="26"/>
          <w:szCs w:val="26"/>
        </w:rPr>
        <w:t>mc.</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130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Cho các 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95275" cy="190500"/>
            <wp:effectExtent l="0" t="0" r="0" b="0"/>
            <wp:docPr id="826"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55" descr=""/>
                    <pic:cNvPicPr>
                      <a:picLocks noChangeAspect="1" noChangeArrowheads="1"/>
                    </pic:cNvPicPr>
                  </pic:nvPicPr>
                  <pic:blipFill>
                    <a:blip r:embed="rId2987"/>
                    <a:srcRect l="-122" t="-189" r="-122" b="-189"/>
                    <a:stretch>
                      <a:fillRect/>
                    </a:stretch>
                  </pic:blipFill>
                  <pic:spPr bwMode="auto">
                    <a:xfrm>
                      <a:off x="0" y="0"/>
                      <a:ext cx="2952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eastAsia="vi-VN"/>
        </w:rPr>
        <w:t>;</w:t>
      </w:r>
      <w:r>
        <w:rPr>
          <w:rFonts w:cs="Times New Roman" w:ascii="Times New Roman" w:hAnsi="Times New Roman"/>
          <w:sz w:val="26"/>
          <w:szCs w:val="26"/>
        </w:rPr>
        <w:t xml:space="preserve">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95275" cy="190500"/>
            <wp:effectExtent l="0" t="0" r="0" b="0"/>
            <wp:docPr id="827"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Image156" descr=""/>
                    <pic:cNvPicPr>
                      <a:picLocks noChangeAspect="1" noChangeArrowheads="1"/>
                    </pic:cNvPicPr>
                  </pic:nvPicPr>
                  <pic:blipFill>
                    <a:blip r:embed="rId2988"/>
                    <a:srcRect l="-122" t="-189" r="-122" b="-189"/>
                    <a:stretch>
                      <a:fillRect/>
                    </a:stretch>
                  </pic:blipFill>
                  <pic:spPr bwMode="auto">
                    <a:xfrm>
                      <a:off x="0" y="0"/>
                      <a:ext cx="2952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eastAsia="vi-VN"/>
        </w:rPr>
        <w:t xml:space="preserve">;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47650" cy="190500"/>
            <wp:effectExtent l="0" t="0" r="0" b="0"/>
            <wp:docPr id="828"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57" descr=""/>
                    <pic:cNvPicPr>
                      <a:picLocks noChangeAspect="1" noChangeArrowheads="1"/>
                    </pic:cNvPicPr>
                  </pic:nvPicPr>
                  <pic:blipFill>
                    <a:blip r:embed="rId2989"/>
                    <a:srcRect l="-146" t="-189" r="-146" b="-189"/>
                    <a:stretch>
                      <a:fillRect/>
                    </a:stretch>
                  </pic:blipFill>
                  <pic:spPr bwMode="auto">
                    <a:xfrm>
                      <a:off x="0" y="0"/>
                      <a:ext cx="2476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và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29"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Image158" descr=""/>
                    <pic:cNvPicPr>
                      <a:picLocks noChangeAspect="1" noChangeArrowheads="1"/>
                    </pic:cNvPicPr>
                  </pic:nvPicPr>
                  <pic:blipFill>
                    <a:blip r:embed="rId2990"/>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Hạt nhân không thể phân hạch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95275" cy="190500"/>
            <wp:effectExtent l="0" t="0" r="0" b="0"/>
            <wp:docPr id="830"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159" descr=""/>
                    <pic:cNvPicPr>
                      <a:picLocks noChangeAspect="1" noChangeArrowheads="1"/>
                    </pic:cNvPicPr>
                  </pic:nvPicPr>
                  <pic:blipFill>
                    <a:blip r:embed="rId2991"/>
                    <a:srcRect l="-122" t="-189" r="-122" b="-189"/>
                    <a:stretch>
                      <a:fillRect/>
                    </a:stretch>
                  </pic:blipFill>
                  <pic:spPr bwMode="auto">
                    <a:xfrm>
                      <a:off x="0" y="0"/>
                      <a:ext cx="2952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ab/>
      </w:r>
      <w:r>
        <w:rPr>
          <w:rFonts w:cs="Times New Roman" w:ascii="Times New Roman" w:hAnsi="Times New Roman"/>
          <w:b/>
          <w:sz w:val="26"/>
          <w:szCs w:val="26"/>
        </w:rPr>
        <w:t xml:space="preserve">B.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31"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Image160" descr=""/>
                    <pic:cNvPicPr>
                      <a:picLocks noChangeAspect="1" noChangeArrowheads="1"/>
                    </pic:cNvPicPr>
                  </pic:nvPicPr>
                  <pic:blipFill>
                    <a:blip r:embed="rId2992"/>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ab/>
      </w:r>
      <w:r>
        <w:rPr>
          <w:rFonts w:cs="Times New Roman" w:ascii="Times New Roman" w:hAnsi="Times New Roman"/>
          <w:b/>
          <w:color w:val="FF0000"/>
          <w:sz w:val="26"/>
          <w:szCs w:val="26"/>
        </w:rPr>
        <w:t xml:space="preserve">C.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47650" cy="190500"/>
            <wp:effectExtent l="0" t="0" r="0" b="0"/>
            <wp:docPr id="832"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61" descr=""/>
                    <pic:cNvPicPr>
                      <a:picLocks noChangeAspect="1" noChangeArrowheads="1"/>
                    </pic:cNvPicPr>
                  </pic:nvPicPr>
                  <pic:blipFill>
                    <a:blip r:embed="rId2993"/>
                    <a:srcRect l="-146" t="-189" r="-146" b="-189"/>
                    <a:stretch>
                      <a:fillRect/>
                    </a:stretch>
                  </pic:blipFill>
                  <pic:spPr bwMode="auto">
                    <a:xfrm>
                      <a:off x="0" y="0"/>
                      <a:ext cx="2476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ab/>
      </w:r>
      <w:r>
        <w:rPr>
          <w:rFonts w:cs="Times New Roman" w:ascii="Times New Roman" w:hAnsi="Times New Roman"/>
          <w:b/>
          <w:sz w:val="26"/>
          <w:szCs w:val="26"/>
        </w:rPr>
        <w:t xml:space="preserve">D.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95275" cy="190500"/>
            <wp:effectExtent l="0" t="0" r="0" b="0"/>
            <wp:docPr id="833"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Image162" descr=""/>
                    <pic:cNvPicPr>
                      <a:picLocks noChangeAspect="1" noChangeArrowheads="1"/>
                    </pic:cNvPicPr>
                  </pic:nvPicPr>
                  <pic:blipFill>
                    <a:blip r:embed="rId2994"/>
                    <a:srcRect l="-122" t="-189" r="-122" b="-189"/>
                    <a:stretch>
                      <a:fillRect/>
                    </a:stretch>
                  </pic:blipFill>
                  <pic:spPr bwMode="auto">
                    <a:xfrm>
                      <a:off x="0" y="0"/>
                      <a:ext cx="295275" cy="190500"/>
                    </a:xfrm>
                    <a:prstGeom prst="rect">
                      <a:avLst/>
                    </a:prstGeom>
                  </pic:spPr>
                </pic:pic>
              </a:graphicData>
            </a:graphic>
          </wp:inline>
        </w:drawing>
      </w:r>
      <w:r/>
      <w:r>
        <w:rPr>
          <w:position w:val="-8"/>
          <w:sz w:val="26"/>
          <w:szCs w:val="26"/>
          <w:rFonts w:cs="Times New Roman" w:ascii="Times New Roman" w:hAnsi="Times New Roman"/>
        </w:rPr>
        <w:fldChar w:fldCharType="end"/>
      </w:r>
      <w:r>
        <w:rPr>
          <w:rFonts w:cs="Times New Roman" w:ascii="Times New Roman" w:hAnsi="Times New Roman"/>
          <w:position w:val="-8"/>
          <w:sz w:val="26"/>
          <w:szCs w:val="26"/>
        </w:rPr>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131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90500" cy="190500"/>
            <wp:effectExtent l="0" t="0" r="0" b="0"/>
            <wp:docPr id="834"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163" descr=""/>
                    <pic:cNvPicPr>
                      <a:picLocks noChangeAspect="1" noChangeArrowheads="1"/>
                    </pic:cNvPicPr>
                  </pic:nvPicPr>
                  <pic:blipFill>
                    <a:blip r:embed="rId2995"/>
                    <a:srcRect l="-189" t="-189" r="-189" b="-189"/>
                    <a:stretch>
                      <a:fillRect/>
                    </a:stretch>
                  </pic:blipFill>
                  <pic:spPr bwMode="auto">
                    <a:xfrm>
                      <a:off x="0" y="0"/>
                      <a:ext cx="19050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có khối lượng 7,0144 u. Cho khối lượng của prôtôn và nơtron lần lượt là 1,0073 u và 1,0087 u. Độ hụt khối của 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90500" cy="190500"/>
            <wp:effectExtent l="0" t="0" r="0" b="0"/>
            <wp:docPr id="835"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Image164" descr=""/>
                    <pic:cNvPicPr>
                      <a:picLocks noChangeAspect="1" noChangeArrowheads="1"/>
                    </pic:cNvPicPr>
                  </pic:nvPicPr>
                  <pic:blipFill>
                    <a:blip r:embed="rId2996"/>
                    <a:srcRect l="-189" t="-189" r="-189" b="-189"/>
                    <a:stretch>
                      <a:fillRect/>
                    </a:stretch>
                  </pic:blipFill>
                  <pic:spPr bwMode="auto">
                    <a:xfrm>
                      <a:off x="0" y="0"/>
                      <a:ext cx="19050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0,0401 u.</w:t>
        <w:tab/>
      </w:r>
      <w:r>
        <w:rPr>
          <w:rFonts w:cs="Times New Roman" w:ascii="Times New Roman" w:hAnsi="Times New Roman"/>
          <w:b/>
          <w:sz w:val="26"/>
          <w:szCs w:val="26"/>
        </w:rPr>
        <w:t xml:space="preserve">B. </w:t>
      </w:r>
      <w:r>
        <w:rPr>
          <w:rFonts w:cs="Times New Roman" w:ascii="Times New Roman" w:hAnsi="Times New Roman"/>
          <w:sz w:val="26"/>
          <w:szCs w:val="26"/>
        </w:rPr>
        <w:t>0,0457 u.</w:t>
        <w:tab/>
      </w:r>
      <w:r>
        <w:rPr>
          <w:rFonts w:cs="Times New Roman" w:ascii="Times New Roman" w:hAnsi="Times New Roman"/>
          <w:b/>
          <w:sz w:val="26"/>
          <w:szCs w:val="26"/>
        </w:rPr>
        <w:t xml:space="preserve">C. </w:t>
      </w:r>
      <w:r>
        <w:rPr>
          <w:rFonts w:cs="Times New Roman" w:ascii="Times New Roman" w:hAnsi="Times New Roman"/>
          <w:sz w:val="26"/>
          <w:szCs w:val="26"/>
        </w:rPr>
        <w:t>0,0359 u.</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0,0423 u.</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132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lang w:val="fr-FR"/>
        </w:rPr>
        <w:t xml:space="preserve">Dùng hạt </w:t>
      </w:r>
      <w:r>
        <w:rPr>
          <w:rFonts w:cs="Times New Roman" w:ascii="Times New Roman" w:hAnsi="Times New Roman"/>
          <w:sz w:val="26"/>
          <w:szCs w:val="26"/>
        </w:rPr>
        <w:t>α</w:t>
      </w:r>
      <w:r>
        <w:rPr>
          <w:rFonts w:cs="Times New Roman" w:ascii="Times New Roman" w:hAnsi="Times New Roman"/>
          <w:sz w:val="26"/>
          <w:szCs w:val="26"/>
          <w:lang w:val="fr-FR"/>
        </w:rPr>
        <w:t xml:space="preserve"> có động năng 5,00 MeV bắn vào 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38125" cy="190500"/>
            <wp:effectExtent l="0" t="0" r="0" b="0"/>
            <wp:docPr id="836"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65" descr=""/>
                    <pic:cNvPicPr>
                      <a:picLocks noChangeAspect="1" noChangeArrowheads="1"/>
                    </pic:cNvPicPr>
                  </pic:nvPicPr>
                  <pic:blipFill>
                    <a:blip r:embed="rId2997"/>
                    <a:srcRect l="-151" t="-189" r="-151" b="-189"/>
                    <a:stretch>
                      <a:fillRect/>
                    </a:stretch>
                  </pic:blipFill>
                  <pic:spPr bwMode="auto">
                    <a:xfrm>
                      <a:off x="0" y="0"/>
                      <a:ext cx="23812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fr-FR"/>
        </w:rPr>
        <w:t xml:space="preserve"> đứng yên gây ra phản ứng: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47650" cy="190500"/>
            <wp:effectExtent l="0" t="0" r="0" b="0"/>
            <wp:docPr id="837"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Image166" descr=""/>
                    <pic:cNvPicPr>
                      <a:picLocks noChangeAspect="1" noChangeArrowheads="1"/>
                    </pic:cNvPicPr>
                  </pic:nvPicPr>
                  <pic:blipFill>
                    <a:blip r:embed="rId2998"/>
                    <a:srcRect l="-146" t="-189" r="-146" b="-189"/>
                    <a:stretch>
                      <a:fillRect/>
                    </a:stretch>
                  </pic:blipFill>
                  <pic:spPr bwMode="auto">
                    <a:xfrm>
                      <a:off x="0" y="0"/>
                      <a:ext cx="2476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fr-FR"/>
        </w:rPr>
        <w:t xml:space="preserve"> +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923925" cy="190500"/>
            <wp:effectExtent l="0" t="0" r="0" b="0"/>
            <wp:docPr id="838"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7" descr=""/>
                    <pic:cNvPicPr>
                      <a:picLocks noChangeAspect="1" noChangeArrowheads="1"/>
                    </pic:cNvPicPr>
                  </pic:nvPicPr>
                  <pic:blipFill>
                    <a:blip r:embed="rId2999"/>
                    <a:srcRect l="-39" t="-189" r="-39" b="-189"/>
                    <a:stretch>
                      <a:fillRect/>
                    </a:stretch>
                  </pic:blipFill>
                  <pic:spPr bwMode="auto">
                    <a:xfrm>
                      <a:off x="0" y="0"/>
                      <a:ext cx="92392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fr-FR"/>
        </w:rPr>
        <w:t xml:space="preserve">. Phản ứng này thu năng lượng 1,21 MeV và không kèm theo bức xạ gamma. Lấy khối lượng các hạt nhân tính theo đơn vị u bằng số khối của chúng. Khi hạt nhân X bay ra theo hướng lệch với hướng chuyển động của hạt </w:t>
      </w:r>
      <w:r>
        <w:rPr>
          <w:rFonts w:cs="Times New Roman" w:ascii="Times New Roman" w:hAnsi="Times New Roman"/>
          <w:sz w:val="26"/>
          <w:szCs w:val="26"/>
        </w:rPr>
        <w:t>α</w:t>
      </w:r>
      <w:r>
        <w:rPr>
          <w:rFonts w:cs="Times New Roman" w:ascii="Times New Roman" w:hAnsi="Times New Roman"/>
          <w:sz w:val="26"/>
          <w:szCs w:val="26"/>
          <w:lang w:val="fr-FR"/>
        </w:rPr>
        <w:t xml:space="preserve"> một góc lớn nhất thì động năng của hạt X có giá trị gần nhất với giá trị nào sau đây?</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fr-FR"/>
        </w:rPr>
        <w:tab/>
      </w:r>
      <w:r>
        <w:rPr>
          <w:rFonts w:cs="Times New Roman" w:ascii="Times New Roman" w:hAnsi="Times New Roman"/>
          <w:b/>
          <w:sz w:val="26"/>
          <w:szCs w:val="26"/>
        </w:rPr>
        <w:t xml:space="preserve">A. </w:t>
      </w:r>
      <w:r>
        <w:rPr>
          <w:rFonts w:cs="Times New Roman" w:ascii="Times New Roman" w:hAnsi="Times New Roman"/>
          <w:sz w:val="26"/>
          <w:szCs w:val="26"/>
        </w:rPr>
        <w:t>0,62 MeV.</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0,92 MeV.</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0,82 MeV.</w:t>
        <w:tab/>
      </w:r>
      <w:r>
        <w:rPr>
          <w:rFonts w:cs="Times New Roman" w:ascii="Times New Roman" w:hAnsi="Times New Roman"/>
          <w:b/>
          <w:sz w:val="26"/>
          <w:szCs w:val="26"/>
        </w:rPr>
        <w:t xml:space="preserve">D. </w:t>
      </w:r>
      <w:r>
        <w:rPr>
          <w:rFonts w:cs="Times New Roman" w:ascii="Times New Roman" w:hAnsi="Times New Roman"/>
          <w:sz w:val="26"/>
          <w:szCs w:val="26"/>
        </w:rPr>
        <w:t>0,72 MeV.</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133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Chất phóng xạ pôlôni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39"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Image168" descr=""/>
                    <pic:cNvPicPr>
                      <a:picLocks noChangeAspect="1" noChangeArrowheads="1"/>
                    </pic:cNvPicPr>
                  </pic:nvPicPr>
                  <pic:blipFill>
                    <a:blip r:embed="rId3000"/>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phát ra tia α và biến đổi thành chì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40"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69" descr=""/>
                    <pic:cNvPicPr>
                      <a:picLocks noChangeAspect="1" noChangeArrowheads="1"/>
                    </pic:cNvPicPr>
                  </pic:nvPicPr>
                  <pic:blipFill>
                    <a:blip r:embed="rId3001"/>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Gọi chu kì bán rã của pôlôni là T. Ban đầu (t = 0) có một mẫu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41"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Image170" descr=""/>
                    <pic:cNvPicPr>
                      <a:picLocks noChangeAspect="1" noChangeArrowheads="1"/>
                    </pic:cNvPicPr>
                  </pic:nvPicPr>
                  <pic:blipFill>
                    <a:blip r:embed="rId3002"/>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nguyên chất. Trong khoảng thời gian từ t = 0 đến t = 2T, có 63 mg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42"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71" descr=""/>
                    <pic:cNvPicPr>
                      <a:picLocks noChangeAspect="1" noChangeArrowheads="1"/>
                    </pic:cNvPicPr>
                  </pic:nvPicPr>
                  <pic:blipFill>
                    <a:blip r:embed="rId3003"/>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trong mẫu bị phân rã. Lấy khối lượng nguyên tử tính theo đơn vị u bằng số khối của hạt nhân của nguyên tử đó. Trong khoảng thời gian từ t = 2T đến t = 3T, lượng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43"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Image172" descr=""/>
                    <pic:cNvPicPr>
                      <a:picLocks noChangeAspect="1" noChangeArrowheads="1"/>
                    </pic:cNvPicPr>
                  </pic:nvPicPr>
                  <pic:blipFill>
                    <a:blip r:embed="rId3004"/>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được tạo thành trong mẫu có khối lượng là </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72,1 mg.</w:t>
        <w:tab/>
      </w:r>
      <w:r>
        <w:rPr>
          <w:rFonts w:cs="Times New Roman" w:ascii="Times New Roman" w:hAnsi="Times New Roman"/>
          <w:b/>
          <w:sz w:val="26"/>
          <w:szCs w:val="26"/>
        </w:rPr>
        <w:t xml:space="preserve">B. </w:t>
      </w:r>
      <w:r>
        <w:rPr>
          <w:rFonts w:cs="Times New Roman" w:ascii="Times New Roman" w:hAnsi="Times New Roman"/>
          <w:sz w:val="26"/>
          <w:szCs w:val="26"/>
        </w:rPr>
        <w:t>5,25 mg.</w:t>
        <w:tab/>
      </w:r>
      <w:r>
        <w:rPr>
          <w:rFonts w:cs="Times New Roman" w:ascii="Times New Roman" w:hAnsi="Times New Roman"/>
          <w:b/>
          <w:sz w:val="26"/>
          <w:szCs w:val="26"/>
        </w:rPr>
        <w:t xml:space="preserve">C. </w:t>
      </w:r>
      <w:r>
        <w:rPr>
          <w:rFonts w:cs="Times New Roman" w:ascii="Times New Roman" w:hAnsi="Times New Roman"/>
          <w:sz w:val="26"/>
          <w:szCs w:val="26"/>
        </w:rPr>
        <w:t>73,5 mg.</w:t>
        <w:tab/>
      </w:r>
      <w:r>
        <w:rPr>
          <w:rFonts w:cs="Times New Roman" w:ascii="Times New Roman" w:hAnsi="Times New Roman"/>
          <w:b/>
          <w:color w:val="FF0000"/>
          <w:sz w:val="26"/>
          <w:szCs w:val="26"/>
        </w:rPr>
        <w:t xml:space="preserve">D. </w:t>
      </w:r>
      <w:r>
        <w:rPr>
          <w:rFonts w:cs="Times New Roman" w:ascii="Times New Roman" w:hAnsi="Times New Roman"/>
          <w:color w:val="FF0000"/>
          <w:sz w:val="26"/>
          <w:szCs w:val="26"/>
        </w:rPr>
        <w:t>10,3 mg.</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202</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134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Số nuclôn có trong 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71475" cy="190500"/>
            <wp:effectExtent l="0" t="0" r="0" b="0"/>
            <wp:docPr id="844"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73" descr=""/>
                    <pic:cNvPicPr>
                      <a:picLocks noChangeAspect="1" noChangeArrowheads="1"/>
                    </pic:cNvPicPr>
                  </pic:nvPicPr>
                  <pic:blipFill>
                    <a:blip r:embed="rId3005"/>
                    <a:srcRect l="-97" t="-189" r="-97" b="-189"/>
                    <a:stretch>
                      <a:fillRect/>
                    </a:stretch>
                  </pic:blipFill>
                  <pic:spPr bwMode="auto">
                    <a:xfrm>
                      <a:off x="0" y="0"/>
                      <a:ext cx="3714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79.</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197.</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276.</w:t>
        <w:tab/>
      </w:r>
      <w:r>
        <w:rPr>
          <w:rFonts w:cs="Times New Roman" w:ascii="Times New Roman" w:hAnsi="Times New Roman"/>
          <w:b/>
          <w:sz w:val="26"/>
          <w:szCs w:val="26"/>
        </w:rPr>
        <w:t xml:space="preserve">D. </w:t>
      </w:r>
      <w:r>
        <w:rPr>
          <w:rFonts w:cs="Times New Roman" w:ascii="Times New Roman" w:hAnsi="Times New Roman"/>
          <w:sz w:val="26"/>
          <w:szCs w:val="26"/>
        </w:rPr>
        <w:t>118.</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135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Phản ứng hạt nhân nào sau đây không phải là phản ứng nhiệt hạch?</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019175" cy="190500"/>
            <wp:effectExtent l="0" t="0" r="0" b="0"/>
            <wp:docPr id="845"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Image174" descr=""/>
                    <pic:cNvPicPr>
                      <a:picLocks noChangeAspect="1" noChangeArrowheads="1"/>
                    </pic:cNvPicPr>
                  </pic:nvPicPr>
                  <pic:blipFill>
                    <a:blip r:embed="rId3006"/>
                    <a:srcRect l="-35" t="-189" r="-35" b="-189"/>
                    <a:stretch>
                      <a:fillRect/>
                    </a:stretch>
                  </pic:blipFill>
                  <pic:spPr bwMode="auto">
                    <a:xfrm>
                      <a:off x="0" y="0"/>
                      <a:ext cx="10191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ab/>
        <w:tab/>
      </w:r>
      <w:r>
        <w:rPr>
          <w:rFonts w:cs="Times New Roman" w:ascii="Times New Roman" w:hAnsi="Times New Roman"/>
          <w:b/>
          <w:color w:val="FF0000"/>
          <w:sz w:val="26"/>
          <w:szCs w:val="26"/>
        </w:rPr>
        <w:t xml:space="preserve">B.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428750" cy="190500"/>
            <wp:effectExtent l="0" t="0" r="0" b="0"/>
            <wp:docPr id="846"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75" descr=""/>
                    <pic:cNvPicPr>
                      <a:picLocks noChangeAspect="1" noChangeArrowheads="1"/>
                    </pic:cNvPicPr>
                  </pic:nvPicPr>
                  <pic:blipFill>
                    <a:blip r:embed="rId3007"/>
                    <a:srcRect l="-25" t="-189" r="-25" b="-189"/>
                    <a:stretch>
                      <a:fillRect/>
                    </a:stretch>
                  </pic:blipFill>
                  <pic:spPr bwMode="auto">
                    <a:xfrm>
                      <a:off x="0" y="0"/>
                      <a:ext cx="14287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color w:val="FF0000"/>
          <w:sz w:val="26"/>
          <w:szCs w:val="26"/>
        </w:rPr>
        <w:t xml:space="preserve">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rPr>
        <w:tab/>
      </w:r>
      <w:r>
        <w:rPr>
          <w:rFonts w:cs="Times New Roman" w:ascii="Times New Roman" w:hAnsi="Times New Roman"/>
          <w:b/>
          <w:sz w:val="26"/>
          <w:szCs w:val="26"/>
        </w:rPr>
        <w:t xml:space="preserve">C.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390650" cy="190500"/>
            <wp:effectExtent l="0" t="0" r="0" b="0"/>
            <wp:docPr id="847"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Image176" descr=""/>
                    <pic:cNvPicPr>
                      <a:picLocks noChangeAspect="1" noChangeArrowheads="1"/>
                    </pic:cNvPicPr>
                  </pic:nvPicPr>
                  <pic:blipFill>
                    <a:blip r:embed="rId3008"/>
                    <a:srcRect l="-26" t="-189" r="-26" b="-189"/>
                    <a:stretch>
                      <a:fillRect/>
                    </a:stretch>
                  </pic:blipFill>
                  <pic:spPr bwMode="auto">
                    <a:xfrm>
                      <a:off x="0" y="0"/>
                      <a:ext cx="13906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ab/>
        <w:tab/>
      </w:r>
      <w:r>
        <w:rPr>
          <w:rFonts w:cs="Times New Roman" w:ascii="Times New Roman" w:hAnsi="Times New Roman"/>
          <w:b/>
          <w:sz w:val="26"/>
          <w:szCs w:val="26"/>
        </w:rPr>
        <w:t xml:space="preserve">D.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019175" cy="190500"/>
            <wp:effectExtent l="0" t="0" r="0" b="0"/>
            <wp:docPr id="848"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77" descr=""/>
                    <pic:cNvPicPr>
                      <a:picLocks noChangeAspect="1" noChangeArrowheads="1"/>
                    </pic:cNvPicPr>
                  </pic:nvPicPr>
                  <pic:blipFill>
                    <a:blip r:embed="rId3009"/>
                    <a:srcRect l="-35" t="-189" r="-35" b="-189"/>
                    <a:stretch>
                      <a:fillRect/>
                    </a:stretch>
                  </pic:blipFill>
                  <pic:spPr bwMode="auto">
                    <a:xfrm>
                      <a:off x="0" y="0"/>
                      <a:ext cx="1019175" cy="190500"/>
                    </a:xfrm>
                    <a:prstGeom prst="rect">
                      <a:avLst/>
                    </a:prstGeom>
                  </pic:spPr>
                </pic:pic>
              </a:graphicData>
            </a:graphic>
          </wp:inline>
        </w:drawing>
      </w:r>
      <w:r/>
      <w:r>
        <w:rPr>
          <w:position w:val="-8"/>
          <w:sz w:val="26"/>
          <w:szCs w:val="26"/>
          <w:rFonts w:cs="Times New Roman" w:ascii="Times New Roman" w:hAnsi="Times New Roman"/>
        </w:rPr>
        <w:fldChar w:fldCharType="end"/>
      </w:r>
      <w:r>
        <w:rPr>
          <w:rFonts w:cs="Times New Roman" w:ascii="Times New Roman" w:hAnsi="Times New Roman"/>
          <w:position w:val="-8"/>
          <w:sz w:val="26"/>
          <w:szCs w:val="26"/>
        </w:rPr>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136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95275" cy="190500"/>
            <wp:effectExtent l="0" t="0" r="0" b="0"/>
            <wp:docPr id="849"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Image178" descr=""/>
                    <pic:cNvPicPr>
                      <a:picLocks noChangeAspect="1" noChangeArrowheads="1"/>
                    </pic:cNvPicPr>
                  </pic:nvPicPr>
                  <pic:blipFill>
                    <a:blip r:embed="rId3010"/>
                    <a:srcRect l="-122" t="-189" r="-122" b="-189"/>
                    <a:stretch>
                      <a:fillRect/>
                    </a:stretch>
                  </pic:blipFill>
                  <pic:spPr bwMode="auto">
                    <a:xfrm>
                      <a:off x="0" y="0"/>
                      <a:ext cx="2952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eastAsia="vi-VN"/>
        </w:rPr>
        <w:t xml:space="preserve"> </w:t>
      </w:r>
      <w:r>
        <w:rPr>
          <w:rFonts w:cs="Times New Roman" w:ascii="Times New Roman" w:hAnsi="Times New Roman"/>
          <w:sz w:val="26"/>
          <w:szCs w:val="26"/>
        </w:rPr>
        <w:t>có năng lượng liên kết là 1784 MeV. Năng lượng liên kết riêng của hạt nhân này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5,45 MeV/nuclôn.</w:t>
        <w:tab/>
      </w:r>
      <w:r>
        <w:rPr>
          <w:rFonts w:cs="Times New Roman" w:ascii="Times New Roman" w:hAnsi="Times New Roman"/>
          <w:b/>
          <w:sz w:val="26"/>
          <w:szCs w:val="26"/>
        </w:rPr>
        <w:t xml:space="preserve">B. </w:t>
      </w:r>
      <w:r>
        <w:rPr>
          <w:rFonts w:cs="Times New Roman" w:ascii="Times New Roman" w:hAnsi="Times New Roman"/>
          <w:sz w:val="26"/>
          <w:szCs w:val="26"/>
        </w:rPr>
        <w:t>19,39 MeV/nuclôn.</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7,59 MeV/nuclôn.</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12,47 MeV/nuclôn.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137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Dùng hạt α có động năng 5,50 MeV bắn vào 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66700" cy="190500"/>
            <wp:effectExtent l="0" t="0" r="0" b="0"/>
            <wp:docPr id="850"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79" descr=""/>
                    <pic:cNvPicPr>
                      <a:picLocks noChangeAspect="1" noChangeArrowheads="1"/>
                    </pic:cNvPicPr>
                  </pic:nvPicPr>
                  <pic:blipFill>
                    <a:blip r:embed="rId3011"/>
                    <a:srcRect l="-135" t="-189" r="-135" b="-189"/>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w:t>
      </w:r>
      <w:r>
        <w:rPr>
          <w:rFonts w:cs="Times New Roman" w:ascii="Times New Roman" w:hAnsi="Times New Roman"/>
          <w:sz w:val="26"/>
          <w:szCs w:val="26"/>
        </w:rPr>
        <w:t>đứng yên gây ra phản ứng:</w:t>
      </w:r>
      <w:r>
        <w:rPr>
          <w:rFonts w:cs="Times New Roman" w:ascii="Times New Roman" w:hAnsi="Times New Roman"/>
          <w:sz w:val="26"/>
          <w:szCs w:val="26"/>
          <w:lang w:val="vi-VN"/>
        </w:rPr>
        <w:t xml:space="preserve">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362075" cy="190500"/>
            <wp:effectExtent l="0" t="0" r="0" b="0"/>
            <wp:docPr id="851"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Image180" descr=""/>
                    <pic:cNvPicPr>
                      <a:picLocks noChangeAspect="1" noChangeArrowheads="1"/>
                    </pic:cNvPicPr>
                  </pic:nvPicPr>
                  <pic:blipFill>
                    <a:blip r:embed="rId3012"/>
                    <a:srcRect l="-26" t="-189" r="-26" b="-189"/>
                    <a:stretch>
                      <a:fillRect/>
                    </a:stretch>
                  </pic:blipFill>
                  <pic:spPr bwMode="auto">
                    <a:xfrm>
                      <a:off x="0" y="0"/>
                      <a:ext cx="13620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Phản ứng này thu năng lượng 2,64 MeV và không kèm theo bức xạ gamma. Lấy khối lượng các hạt nhân tính theo đơn vị u bằng số khối của chúng. Khi hạt nhân X bay ra theo hướng lệch với hướng chuyển động của hạt </w:t>
      </w:r>
      <w:r>
        <w:rPr>
          <w:rFonts w:cs="Times New Roman" w:ascii="Times New Roman" w:hAnsi="Times New Roman"/>
          <w:sz w:val="26"/>
          <w:szCs w:val="26"/>
        </w:rPr>
        <w:t>α</w:t>
      </w:r>
      <w:r>
        <w:rPr>
          <w:rFonts w:cs="Times New Roman" w:ascii="Times New Roman" w:hAnsi="Times New Roman"/>
          <w:sz w:val="26"/>
          <w:szCs w:val="26"/>
          <w:lang w:val="vi-VN"/>
        </w:rPr>
        <w:t xml:space="preserve"> một góc lớn nhất thì động năng của hạt X có giá trị gần nhất với giá trị nào sau đây?</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sz w:val="26"/>
          <w:szCs w:val="26"/>
        </w:rPr>
        <w:t xml:space="preserve">A. </w:t>
      </w:r>
      <w:r>
        <w:rPr>
          <w:rFonts w:cs="Times New Roman" w:ascii="Times New Roman" w:hAnsi="Times New Roman"/>
          <w:sz w:val="26"/>
          <w:szCs w:val="26"/>
        </w:rPr>
        <w:t>0,8 MeV.</w:t>
        <w:tab/>
      </w:r>
      <w:r>
        <w:rPr>
          <w:rFonts w:cs="Times New Roman" w:ascii="Times New Roman" w:hAnsi="Times New Roman"/>
          <w:b/>
          <w:sz w:val="26"/>
          <w:szCs w:val="26"/>
        </w:rPr>
        <w:t xml:space="preserve">B. </w:t>
      </w:r>
      <w:r>
        <w:rPr>
          <w:rFonts w:cs="Times New Roman" w:ascii="Times New Roman" w:hAnsi="Times New Roman"/>
          <w:sz w:val="26"/>
          <w:szCs w:val="26"/>
        </w:rPr>
        <w:t>0,5 MeV.</w:t>
        <w:tab/>
      </w:r>
      <w:r>
        <w:rPr>
          <w:rFonts w:cs="Times New Roman" w:ascii="Times New Roman" w:hAnsi="Times New Roman"/>
          <w:b/>
          <w:color w:val="FF0000"/>
          <w:sz w:val="26"/>
          <w:szCs w:val="26"/>
        </w:rPr>
        <w:t xml:space="preserve">C. </w:t>
      </w:r>
      <w:r>
        <w:rPr>
          <w:rFonts w:cs="Times New Roman" w:ascii="Times New Roman" w:hAnsi="Times New Roman"/>
          <w:color w:val="FF0000"/>
          <w:sz w:val="26"/>
          <w:szCs w:val="26"/>
        </w:rPr>
        <w:t>0,6 MeV.</w:t>
      </w:r>
      <w:r>
        <w:rPr>
          <w:rFonts w:cs="Times New Roman" w:ascii="Times New Roman" w:hAnsi="Times New Roman"/>
          <w:sz w:val="26"/>
          <w:szCs w:val="26"/>
        </w:rPr>
        <w:tab/>
      </w:r>
      <w:r>
        <w:rPr>
          <w:rFonts w:cs="Times New Roman" w:ascii="Times New Roman" w:hAnsi="Times New Roman"/>
          <w:b/>
          <w:sz w:val="26"/>
          <w:szCs w:val="26"/>
        </w:rPr>
        <w:t xml:space="preserve">D. </w:t>
      </w:r>
      <w:r>
        <w:rPr>
          <w:rFonts w:cs="Times New Roman" w:ascii="Times New Roman" w:hAnsi="Times New Roman"/>
          <w:sz w:val="26"/>
          <w:szCs w:val="26"/>
        </w:rPr>
        <w:t>0,7 MeV.</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138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Chất phóng xạ pôlôni</w:t>
      </w:r>
      <w:r>
        <w:rPr>
          <w:rFonts w:cs="Times New Roman" w:ascii="Times New Roman" w:hAnsi="Times New Roman"/>
          <w:sz w:val="26"/>
          <w:szCs w:val="26"/>
          <w:lang w:val="vi-VN"/>
        </w:rPr>
        <w:t xml:space="preserve">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52"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81" descr=""/>
                    <pic:cNvPicPr>
                      <a:picLocks noChangeAspect="1" noChangeArrowheads="1"/>
                    </pic:cNvPicPr>
                  </pic:nvPicPr>
                  <pic:blipFill>
                    <a:blip r:embed="rId3013"/>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xml:space="preserve"> phát ra tia α</w:t>
      </w:r>
      <w:r>
        <w:rPr>
          <w:rFonts w:cs="Times New Roman" w:ascii="Times New Roman" w:hAnsi="Times New Roman"/>
          <w:sz w:val="26"/>
          <w:szCs w:val="26"/>
          <w:lang w:val="vi-VN"/>
        </w:rPr>
        <w:t xml:space="preserve"> </w:t>
      </w:r>
      <w:r>
        <w:rPr>
          <w:rFonts w:cs="Times New Roman" w:ascii="Times New Roman" w:hAnsi="Times New Roman"/>
          <w:sz w:val="26"/>
          <w:szCs w:val="26"/>
        </w:rPr>
        <w:t xml:space="preserve">và biến đổi thành chì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53"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Image182" descr=""/>
                    <pic:cNvPicPr>
                      <a:picLocks noChangeAspect="1" noChangeArrowheads="1"/>
                    </pic:cNvPicPr>
                  </pic:nvPicPr>
                  <pic:blipFill>
                    <a:blip r:embed="rId3014"/>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Gọi chu kì bán rã của pôlôni là T. Ban đầu (t = 0) có một mẫu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54"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83" descr=""/>
                    <pic:cNvPicPr>
                      <a:picLocks noChangeAspect="1" noChangeArrowheads="1"/>
                    </pic:cNvPicPr>
                  </pic:nvPicPr>
                  <pic:blipFill>
                    <a:blip r:embed="rId3015"/>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nguyên chất. Trong khoảng thời gian từ t = 0 đến t = 2T, có 126 mg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55"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Image184" descr=""/>
                    <pic:cNvPicPr>
                      <a:picLocks noChangeAspect="1" noChangeArrowheads="1"/>
                    </pic:cNvPicPr>
                  </pic:nvPicPr>
                  <pic:blipFill>
                    <a:blip r:embed="rId3016"/>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trong mẫu bị phân rã. Lấy khối lượng nguyên tử tính theo đơn vị u bằng số khối của hạt nhân của nguyên tử đó. Trong khoảng thời gian từ t = 2T đến t = 3T, lượng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361950" cy="190500"/>
            <wp:effectExtent l="0" t="0" r="0" b="0"/>
            <wp:docPr id="856"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85" descr=""/>
                    <pic:cNvPicPr>
                      <a:picLocks noChangeAspect="1" noChangeArrowheads="1"/>
                    </pic:cNvPicPr>
                  </pic:nvPicPr>
                  <pic:blipFill>
                    <a:blip r:embed="rId3017"/>
                    <a:srcRect l="-100" t="-189" r="-100" b="-189"/>
                    <a:stretch>
                      <a:fillRect/>
                    </a:stretch>
                  </pic:blipFill>
                  <pic:spPr bwMode="auto">
                    <a:xfrm>
                      <a:off x="0" y="0"/>
                      <a:ext cx="36195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được tạo thành trong mẫu có khối lượng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sz w:val="26"/>
          <w:szCs w:val="26"/>
        </w:rPr>
        <w:t xml:space="preserve">A. </w:t>
      </w:r>
      <w:r>
        <w:rPr>
          <w:rFonts w:cs="Times New Roman" w:ascii="Times New Roman" w:hAnsi="Times New Roman"/>
          <w:sz w:val="26"/>
          <w:szCs w:val="26"/>
        </w:rPr>
        <w:t>10,5 mg.</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20,6 mg.</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41,2 mg.</w:t>
        <w:tab/>
      </w:r>
      <w:r>
        <w:rPr>
          <w:rFonts w:cs="Times New Roman" w:ascii="Times New Roman" w:hAnsi="Times New Roman"/>
          <w:b/>
          <w:sz w:val="26"/>
          <w:szCs w:val="26"/>
        </w:rPr>
        <w:t xml:space="preserve">D. </w:t>
      </w:r>
      <w:r>
        <w:rPr>
          <w:rFonts w:cs="Times New Roman" w:ascii="Times New Roman" w:hAnsi="Times New Roman"/>
          <w:sz w:val="26"/>
          <w:szCs w:val="26"/>
        </w:rPr>
        <w:t>61,8 mg.</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139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Cho phản ứng 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362075" cy="190500"/>
            <wp:effectExtent l="0" t="0" r="0" b="0"/>
            <wp:docPr id="857"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Image186" descr=""/>
                    <pic:cNvPicPr>
                      <a:picLocks noChangeAspect="1" noChangeArrowheads="1"/>
                    </pic:cNvPicPr>
                  </pic:nvPicPr>
                  <pic:blipFill>
                    <a:blip r:embed="rId3018"/>
                    <a:srcRect l="-26" t="-189" r="-26" b="-189"/>
                    <a:stretch>
                      <a:fillRect/>
                    </a:stretch>
                  </pic:blipFill>
                  <pic:spPr bwMode="auto">
                    <a:xfrm>
                      <a:off x="0" y="0"/>
                      <a:ext cx="13620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rPr>
        <w:t>. Đây là</w:t>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ab/>
      </w:r>
      <w:r>
        <w:rPr>
          <w:rFonts w:cs="Times New Roman" w:ascii="Times New Roman" w:hAnsi="Times New Roman"/>
          <w:b/>
          <w:color w:val="FF0000"/>
          <w:sz w:val="26"/>
          <w:szCs w:val="26"/>
        </w:rPr>
        <w:t xml:space="preserve">A. </w:t>
      </w:r>
      <w:r>
        <w:rPr>
          <w:rFonts w:cs="Times New Roman" w:ascii="Times New Roman" w:hAnsi="Times New Roman"/>
          <w:color w:val="FF0000"/>
          <w:sz w:val="26"/>
          <w:szCs w:val="26"/>
        </w:rPr>
        <w:t>phản ứng nhiệt hạch.</w:t>
        <w:tab/>
      </w:r>
      <w:r>
        <w:rPr>
          <w:rFonts w:cs="Times New Roman" w:ascii="Times New Roman" w:hAnsi="Times New Roman"/>
          <w:sz w:val="26"/>
          <w:szCs w:val="26"/>
        </w:rPr>
        <w:tab/>
      </w:r>
      <w:r>
        <w:rPr>
          <w:rFonts w:cs="Times New Roman" w:ascii="Times New Roman" w:hAnsi="Times New Roman"/>
          <w:b/>
          <w:sz w:val="26"/>
          <w:szCs w:val="26"/>
        </w:rPr>
        <w:t xml:space="preserve">B. </w:t>
      </w:r>
      <w:r>
        <w:rPr>
          <w:rFonts w:cs="Times New Roman" w:ascii="Times New Roman" w:hAnsi="Times New Roman"/>
          <w:sz w:val="26"/>
          <w:szCs w:val="26"/>
        </w:rPr>
        <w:t>phản ứng phân hạch</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phản ứng thu năng lượng.</w:t>
        <w:tab/>
      </w:r>
      <w:r>
        <w:rPr>
          <w:rFonts w:cs="Times New Roman" w:ascii="Times New Roman" w:hAnsi="Times New Roman"/>
          <w:b/>
          <w:sz w:val="26"/>
          <w:szCs w:val="26"/>
        </w:rPr>
        <w:t xml:space="preserve">D. </w:t>
      </w:r>
      <w:r>
        <w:rPr>
          <w:rFonts w:cs="Times New Roman" w:ascii="Times New Roman" w:hAnsi="Times New Roman"/>
          <w:sz w:val="26"/>
          <w:szCs w:val="26"/>
        </w:rPr>
        <w:t>quá trình phóng xạ.</w:t>
        <w:tab/>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140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lang w:val="vi-VN"/>
        </w:rPr>
        <w:t>Các hạt nhân đồng vị là những hạt nhân có</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cùng số nơtron nhưng số nuclôn khác nhau.</w:t>
        <w:tab/>
      </w:r>
      <w:r>
        <w:rPr>
          <w:rFonts w:cs="Times New Roman" w:ascii="Times New Roman" w:hAnsi="Times New Roman"/>
          <w:b/>
          <w:sz w:val="26"/>
          <w:szCs w:val="26"/>
          <w:lang w:val="vi-VN"/>
        </w:rPr>
        <w:t xml:space="preserve">B. </w:t>
      </w:r>
      <w:r>
        <w:rPr>
          <w:rFonts w:cs="Times New Roman" w:ascii="Times New Roman" w:hAnsi="Times New Roman"/>
          <w:sz w:val="26"/>
          <w:szCs w:val="26"/>
          <w:lang w:val="vi-VN"/>
        </w:rPr>
        <w:t>cùng số nơtron và cùng số prôtôn.</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lang w:val="vi-VN"/>
        </w:rPr>
        <w:tab/>
      </w:r>
      <w:r>
        <w:rPr>
          <w:rFonts w:cs="Times New Roman" w:ascii="Times New Roman" w:hAnsi="Times New Roman"/>
          <w:b/>
          <w:color w:val="FF0000"/>
          <w:sz w:val="26"/>
          <w:szCs w:val="26"/>
          <w:lang w:val="vi-VN"/>
        </w:rPr>
        <w:t xml:space="preserve">C. </w:t>
      </w:r>
      <w:r>
        <w:rPr>
          <w:rFonts w:cs="Times New Roman" w:ascii="Times New Roman" w:hAnsi="Times New Roman"/>
          <w:color w:val="FF0000"/>
          <w:sz w:val="26"/>
          <w:szCs w:val="26"/>
          <w:lang w:val="vi-VN"/>
        </w:rPr>
        <w:t>cùng số prôtôn nhưng số nơtron khác nhau</w:t>
      </w:r>
      <w:r>
        <w:rPr>
          <w:rFonts w:cs="Times New Roman" w:ascii="Times New Roman" w:hAnsi="Times New Roman"/>
          <w:sz w:val="26"/>
          <w:szCs w:val="26"/>
          <w:lang w:val="vi-VN"/>
        </w:rPr>
        <w:t>.</w:t>
        <w:tab/>
      </w:r>
      <w:r>
        <w:rPr>
          <w:rFonts w:cs="Times New Roman" w:ascii="Times New Roman" w:hAnsi="Times New Roman"/>
          <w:b/>
          <w:sz w:val="26"/>
          <w:szCs w:val="26"/>
          <w:lang w:val="vi-VN"/>
        </w:rPr>
        <w:t xml:space="preserve">D. </w:t>
      </w:r>
      <w:r>
        <w:rPr>
          <w:rFonts w:cs="Times New Roman" w:ascii="Times New Roman" w:hAnsi="Times New Roman"/>
          <w:sz w:val="26"/>
          <w:szCs w:val="26"/>
          <w:lang w:val="vi-VN"/>
        </w:rPr>
        <w:t>cùng số nuclôn nhưng số prôtôn khác nhau.</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141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lang w:val="vi-VN"/>
        </w:rPr>
        <w:t xml:space="preserve">Hạt nhân </w:t>
      </w:r>
      <w:r>
        <w:rPr>
          <w:rFonts w:cs="Times New Roman" w:ascii="Times New Roman" w:hAnsi="Times New Roman"/>
          <w:sz w:val="26"/>
          <w:szCs w:val="26"/>
          <w:lang w:val="vi-VN"/>
        </w:rPr>
        <w:object w:dxaOrig="440" w:dyaOrig="380">
          <v:shapetype id="_x0000_tole_rId3019" coordsize="21600,21600" o:spt="ole_rId3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9" type="_x0000_tole_rId3019" style="width:22pt;height:19pt" filled="f" o:ole="">
            <v:imagedata r:id="rId3020" o:title=""/>
          </v:shape>
          <o:OLEObject Type="Embed" ProgID="" ShapeID="ole_rId3019" DrawAspect="Content" ObjectID="_450390765" r:id="rId3019"/>
        </w:object>
      </w:r>
      <w:r>
        <w:rPr>
          <w:rFonts w:cs="Times New Roman" w:ascii="Times New Roman" w:hAnsi="Times New Roman"/>
          <w:sz w:val="26"/>
          <w:szCs w:val="26"/>
          <w:lang w:val="vi-VN"/>
        </w:rPr>
        <w:t xml:space="preserve"> có khối lượng 7,0147 u. Cho khối lượng của prôtôn và nơtron lần lượt là 1,0073 u và 1,0087 u. Độ hụt khối của hạt nhân Be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sz w:val="26"/>
          <w:szCs w:val="26"/>
        </w:rPr>
      </w:pPr>
      <w:r>
        <w:rPr>
          <w:rFonts w:eastAsia="Calibri" w:cs="Times New Roman" w:ascii="Times New Roman" w:hAnsi="Times New Roman"/>
          <w:sz w:val="26"/>
          <w:szCs w:val="26"/>
          <w:lang w:val="vi-VN"/>
        </w:rPr>
        <w:tab/>
      </w:r>
      <w:r>
        <w:rPr>
          <w:rFonts w:cs="Times New Roman" w:ascii="Times New Roman" w:hAnsi="Times New Roman"/>
          <w:b/>
          <w:sz w:val="26"/>
          <w:szCs w:val="26"/>
          <w:lang w:val="vi-VN"/>
        </w:rPr>
        <w:t xml:space="preserve">A. </w:t>
      </w:r>
      <w:r>
        <w:rPr>
          <w:rFonts w:cs="Times New Roman" w:ascii="Times New Roman" w:hAnsi="Times New Roman"/>
          <w:sz w:val="26"/>
          <w:szCs w:val="26"/>
          <w:lang w:val="vi-VN"/>
        </w:rPr>
        <w:t>0,0364 u.</w:t>
        <w:tab/>
      </w:r>
      <w:r>
        <w:rPr>
          <w:rFonts w:cs="Times New Roman" w:ascii="Times New Roman" w:hAnsi="Times New Roman"/>
          <w:b/>
          <w:color w:val="FF0000"/>
          <w:sz w:val="26"/>
          <w:szCs w:val="26"/>
          <w:lang w:val="vi-VN"/>
        </w:rPr>
        <w:t xml:space="preserve">B. </w:t>
      </w:r>
      <w:r>
        <w:rPr>
          <w:rFonts w:cs="Times New Roman" w:ascii="Times New Roman" w:hAnsi="Times New Roman"/>
          <w:color w:val="FF0000"/>
          <w:sz w:val="26"/>
          <w:szCs w:val="26"/>
          <w:lang w:val="vi-VN"/>
        </w:rPr>
        <w:t>0,0406 u.</w:t>
      </w:r>
      <w:r>
        <w:rPr>
          <w:rFonts w:cs="Times New Roman" w:ascii="Times New Roman" w:hAnsi="Times New Roman"/>
          <w:sz w:val="26"/>
          <w:szCs w:val="26"/>
          <w:lang w:val="vi-VN"/>
        </w:rPr>
        <w:tab/>
      </w:r>
      <w:r>
        <w:rPr>
          <w:rFonts w:cs="Times New Roman" w:ascii="Times New Roman" w:hAnsi="Times New Roman"/>
          <w:b/>
          <w:sz w:val="26"/>
          <w:szCs w:val="26"/>
          <w:lang w:val="vi-VN"/>
        </w:rPr>
        <w:t xml:space="preserve">C. </w:t>
      </w:r>
      <w:r>
        <w:rPr>
          <w:rFonts w:cs="Times New Roman" w:ascii="Times New Roman" w:hAnsi="Times New Roman"/>
          <w:sz w:val="26"/>
          <w:szCs w:val="26"/>
          <w:lang w:val="vi-VN"/>
        </w:rPr>
        <w:t>0,0420 u.</w:t>
        <w:tab/>
      </w:r>
      <w:r>
        <w:rPr>
          <w:rFonts w:cs="Times New Roman" w:ascii="Times New Roman" w:hAnsi="Times New Roman"/>
          <w:b/>
          <w:sz w:val="26"/>
          <w:szCs w:val="26"/>
          <w:lang w:val="vi-VN"/>
        </w:rPr>
        <w:t xml:space="preserve">D. </w:t>
      </w:r>
      <w:r>
        <w:rPr>
          <w:rFonts w:cs="Times New Roman" w:ascii="Times New Roman" w:hAnsi="Times New Roman"/>
          <w:sz w:val="26"/>
          <w:szCs w:val="26"/>
          <w:lang w:val="vi-VN"/>
        </w:rPr>
        <w:t>0,0462 u.</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142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Hạt nhân X phóng xạ β</w:t>
      </w:r>
      <w:r>
        <w:rPr>
          <w:rFonts w:cs="Times New Roman" w:ascii="Times New Roman" w:hAnsi="Times New Roman"/>
          <w:sz w:val="26"/>
          <w:szCs w:val="26"/>
          <w:vertAlign w:val="superscript"/>
        </w:rPr>
        <w:t>−</w:t>
      </w:r>
      <w:r>
        <w:rPr>
          <w:rFonts w:cs="Times New Roman" w:ascii="Times New Roman" w:hAnsi="Times New Roman"/>
          <w:sz w:val="26"/>
          <w:szCs w:val="26"/>
        </w:rPr>
        <w:t xml:space="preserve"> và biến đổi thành hạt nhân bền Y. Ban đầu (t = 0) có một mẫu chất phóng xạ X nguyên chất. Tại các thời điểm t = t</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(năm) và t = t</w:t>
      </w:r>
      <w:r>
        <w:rPr>
          <w:rFonts w:cs="Times New Roman" w:ascii="Times New Roman" w:hAnsi="Times New Roman"/>
          <w:sz w:val="26"/>
          <w:szCs w:val="26"/>
          <w:vertAlign w:val="subscript"/>
          <w:lang w:val="vi-VN"/>
        </w:rPr>
        <w:t>0</w:t>
      </w:r>
      <w:r>
        <w:rPr>
          <w:rFonts w:cs="Times New Roman" w:ascii="Times New Roman" w:hAnsi="Times New Roman"/>
          <w:sz w:val="26"/>
          <w:szCs w:val="26"/>
        </w:rPr>
        <w:t xml:space="preserve"> + 24,6 (năm), tỉ số giữa số hạt nhân X còn lại trong mẫu và số hạt nhân Y đã sinh ra có giá trị lần lượt là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66675" cy="266700"/>
            <wp:effectExtent l="0" t="0" r="0" b="0"/>
            <wp:docPr id="858"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87" descr=""/>
                    <pic:cNvPicPr>
                      <a:picLocks noChangeAspect="1" noChangeArrowheads="1"/>
                    </pic:cNvPicPr>
                  </pic:nvPicPr>
                  <pic:blipFill>
                    <a:blip r:embed="rId3021"/>
                    <a:srcRect l="-541" t="-135" r="-541" b="-135"/>
                    <a:stretch>
                      <a:fillRect/>
                    </a:stretch>
                  </pic:blipFill>
                  <pic:spPr bwMode="auto">
                    <a:xfrm>
                      <a:off x="0" y="0"/>
                      <a:ext cx="66675" cy="26670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lang w:val="vi-VN"/>
        </w:rPr>
        <w:t xml:space="preserve"> </w:t>
      </w:r>
      <w:r>
        <w:rPr>
          <w:rFonts w:cs="Times New Roman" w:ascii="Times New Roman" w:hAnsi="Times New Roman"/>
          <w:sz w:val="26"/>
          <w:szCs w:val="26"/>
        </w:rPr>
        <w:t xml:space="preserve">và </w:t>
      </w:r>
      <w:r>
        <w:fldChar w:fldCharType="begin"/>
      </w:r>
      <w:r>
        <w:rPr>
          <w:position w:val="-15"/>
          <w:sz w:val="26"/>
          <w:szCs w:val="26"/>
          <w:rFonts w:cs="Times New Roman" w:ascii="Times New Roman" w:hAnsi="Times New Roman"/>
        </w:rPr>
        <w:instrText xml:space="preserve"> QUOTE _x0001_ </w:instrText>
      </w:r>
      <w:r>
        <w:rPr>
          <w:rFonts w:cs="Times New Roman" w:ascii="Times New Roman" w:hAnsi="Times New Roman"/>
          <w:position w:val="-15"/>
          <w:sz w:val="26"/>
          <w:szCs w:val="26"/>
        </w:rPr>
      </w:r>
      <w:r>
        <w:rPr>
          <w:position w:val="-15"/>
          <w:sz w:val="26"/>
          <w:szCs w:val="26"/>
          <w:rFonts w:cs="Times New Roman" w:ascii="Times New Roman" w:hAnsi="Times New Roman"/>
        </w:rPr>
        <w:fldChar w:fldCharType="separate"/>
      </w:r>
      <w:r>
        <w:rPr>
          <w:rFonts w:cs="Times New Roman" w:ascii="Times New Roman" w:hAnsi="Times New Roman"/>
          <w:position w:val="-15"/>
          <w:sz w:val="26"/>
          <w:szCs w:val="26"/>
        </w:rPr>
      </w:r>
      <w:r>
        <w:rPr>
          <w:rFonts w:cs="Times New Roman" w:ascii="Times New Roman" w:hAnsi="Times New Roman"/>
          <w:position w:val="-15"/>
          <w:sz w:val="26"/>
          <w:szCs w:val="26"/>
        </w:rPr>
        <w:drawing>
          <wp:inline distT="0" distB="0" distL="0" distR="0">
            <wp:extent cx="123825" cy="266700"/>
            <wp:effectExtent l="0" t="0" r="0" b="0"/>
            <wp:docPr id="859"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Image188" descr=""/>
                    <pic:cNvPicPr>
                      <a:picLocks noChangeAspect="1" noChangeArrowheads="1"/>
                    </pic:cNvPicPr>
                  </pic:nvPicPr>
                  <pic:blipFill>
                    <a:blip r:embed="rId3022"/>
                    <a:srcRect l="-292" t="-135" r="-292" b="-135"/>
                    <a:stretch>
                      <a:fillRect/>
                    </a:stretch>
                  </pic:blipFill>
                  <pic:spPr bwMode="auto">
                    <a:xfrm>
                      <a:off x="0" y="0"/>
                      <a:ext cx="123825" cy="266700"/>
                    </a:xfrm>
                    <a:prstGeom prst="rect">
                      <a:avLst/>
                    </a:prstGeom>
                  </pic:spPr>
                </pic:pic>
              </a:graphicData>
            </a:graphic>
          </wp:inline>
        </w:drawing>
      </w:r>
      <w:r>
        <w:rPr>
          <w:rFonts w:cs="Times New Roman" w:ascii="Times New Roman" w:hAnsi="Times New Roman"/>
          <w:position w:val="-15"/>
          <w:sz w:val="26"/>
          <w:szCs w:val="26"/>
        </w:rPr>
      </w:r>
      <w:r>
        <w:rPr>
          <w:position w:val="-15"/>
          <w:sz w:val="26"/>
          <w:szCs w:val="26"/>
          <w:rFonts w:cs="Times New Roman" w:ascii="Times New Roman" w:hAnsi="Times New Roman"/>
        </w:rPr>
        <w:fldChar w:fldCharType="end"/>
      </w:r>
      <w:r>
        <w:rPr>
          <w:rFonts w:cs="Times New Roman" w:ascii="Times New Roman" w:hAnsi="Times New Roman"/>
          <w:sz w:val="26"/>
          <w:szCs w:val="26"/>
        </w:rPr>
        <w:t>. Chu kì bán rã của chất X là</w:t>
      </w:r>
    </w:p>
    <w:p>
      <w:pPr>
        <w:pStyle w:val="Normal"/>
        <w:tabs>
          <w:tab w:val="clear" w:pos="720"/>
          <w:tab w:val="left" w:pos="284" w:leader="none"/>
          <w:tab w:val="left" w:pos="2835" w:leader="none"/>
          <w:tab w:val="left" w:pos="5387" w:leader="none"/>
          <w:tab w:val="left" w:pos="7938" w:leader="none"/>
        </w:tabs>
        <w:rPr/>
      </w:pPr>
      <w:r>
        <w:rPr>
          <w:rFonts w:eastAsia="Calibri" w:cs="Times New Roman" w:ascii="Times New Roman" w:hAnsi="Times New Roman"/>
          <w:sz w:val="26"/>
          <w:szCs w:val="26"/>
        </w:rPr>
        <w:tab/>
      </w:r>
      <w:r>
        <w:rPr>
          <w:rFonts w:cs="Times New Roman" w:ascii="Times New Roman" w:hAnsi="Times New Roman"/>
          <w:b/>
          <w:sz w:val="26"/>
          <w:szCs w:val="26"/>
        </w:rPr>
        <w:t xml:space="preserve">A. </w:t>
      </w:r>
      <w:r>
        <w:rPr>
          <w:rFonts w:cs="Times New Roman" w:ascii="Times New Roman" w:hAnsi="Times New Roman"/>
          <w:sz w:val="26"/>
          <w:szCs w:val="26"/>
        </w:rPr>
        <w:t>10,3 năm.</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12,3 năm.</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56,7 năm.</w:t>
        <w:tab/>
      </w:r>
      <w:r>
        <w:rPr>
          <w:rFonts w:cs="Times New Roman" w:ascii="Times New Roman" w:hAnsi="Times New Roman"/>
          <w:b/>
          <w:sz w:val="26"/>
          <w:szCs w:val="26"/>
        </w:rPr>
        <w:t xml:space="preserve">D. </w:t>
      </w:r>
      <w:r>
        <w:rPr>
          <w:rFonts w:cs="Times New Roman" w:ascii="Times New Roman" w:hAnsi="Times New Roman"/>
          <w:sz w:val="26"/>
          <w:szCs w:val="26"/>
        </w:rPr>
        <w:t>24,6 năm.</w:t>
      </w:r>
    </w:p>
    <w:p>
      <w:pPr>
        <w:pStyle w:val="Normal"/>
        <w:rPr>
          <w:rFonts w:ascii="Times New Roman" w:hAnsi="Times New Roman" w:cs="Times New Roman"/>
          <w:b/>
          <w:color w:val="0000FF"/>
          <w:sz w:val="26"/>
          <w:szCs w:val="26"/>
        </w:rPr>
      </w:pPr>
      <w:r>
        <w:rPr>
          <w:rFonts w:cs="Times New Roman" w:ascii="Times New Roman" w:hAnsi="Times New Roman"/>
          <w:b/>
          <w:color w:val="0000FF"/>
          <w:sz w:val="26"/>
          <w:szCs w:val="26"/>
        </w:rPr>
        <w:t>Mã đề 204</w:t>
      </w:r>
    </w:p>
    <w:p>
      <w:pPr>
        <w:pStyle w:val="Normal"/>
        <w:rPr/>
      </w:pPr>
      <w:r>
        <w:rPr>
          <w:rFonts w:cs="Times New Roman" w:ascii="Times New Roman" w:hAnsi="Times New Roman"/>
          <w:b/>
          <w:sz w:val="26"/>
          <w:szCs w:val="26"/>
        </w:rPr>
        <w:t>Câu 143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Hai hạt nhân đồng vị là hai hạt nhân có</w:t>
      </w:r>
    </w:p>
    <w:p>
      <w:pPr>
        <w:pStyle w:val="Normal"/>
        <w:rPr/>
      </w:pPr>
      <w:r>
        <w:rPr>
          <w:rFonts w:cs="Times New Roman" w:ascii="Times New Roman" w:hAnsi="Times New Roman"/>
          <w:b/>
          <w:sz w:val="26"/>
          <w:szCs w:val="26"/>
        </w:rPr>
        <w:t>A</w:t>
      </w:r>
      <w:r>
        <w:rPr>
          <w:rFonts w:cs="Times New Roman" w:ascii="Times New Roman" w:hAnsi="Times New Roman"/>
          <w:sz w:val="26"/>
          <w:szCs w:val="26"/>
        </w:rPr>
        <w:t>. cùng số nuclôn và khác số prôtỏn.</w:t>
        <w:tab/>
        <w:tab/>
        <w:tab/>
      </w:r>
      <w:r>
        <w:rPr>
          <w:rFonts w:cs="Times New Roman" w:ascii="Times New Roman" w:hAnsi="Times New Roman"/>
          <w:b/>
          <w:color w:val="FF0000"/>
          <w:sz w:val="26"/>
          <w:szCs w:val="26"/>
        </w:rPr>
        <w:t>B</w:t>
      </w:r>
      <w:r>
        <w:rPr>
          <w:rFonts w:cs="Times New Roman" w:ascii="Times New Roman" w:hAnsi="Times New Roman"/>
          <w:color w:val="FF0000"/>
          <w:sz w:val="26"/>
          <w:szCs w:val="26"/>
        </w:rPr>
        <w:t>. cùng số prôtôn và khác số notron.</w:t>
      </w:r>
    </w:p>
    <w:p>
      <w:pPr>
        <w:pStyle w:val="Normal"/>
        <w:rPr/>
      </w:pPr>
      <w:r>
        <w:rPr>
          <w:rFonts w:cs="Times New Roman" w:ascii="Times New Roman" w:hAnsi="Times New Roman"/>
          <w:b/>
          <w:sz w:val="26"/>
          <w:szCs w:val="26"/>
        </w:rPr>
        <w:t>C</w:t>
      </w:r>
      <w:r>
        <w:rPr>
          <w:rFonts w:cs="Times New Roman" w:ascii="Times New Roman" w:hAnsi="Times New Roman"/>
          <w:sz w:val="26"/>
          <w:szCs w:val="26"/>
        </w:rPr>
        <w:t>. cùng số notron và khác số nuclon.</w:t>
        <w:tab/>
        <w:tab/>
        <w:tab/>
      </w:r>
      <w:r>
        <w:rPr>
          <w:rFonts w:cs="Times New Roman" w:ascii="Times New Roman" w:hAnsi="Times New Roman"/>
          <w:b/>
          <w:sz w:val="26"/>
          <w:szCs w:val="26"/>
        </w:rPr>
        <w:t>D.</w:t>
      </w:r>
      <w:r>
        <w:rPr>
          <w:rFonts w:cs="Times New Roman" w:ascii="Times New Roman" w:hAnsi="Times New Roman"/>
          <w:sz w:val="26"/>
          <w:szCs w:val="26"/>
        </w:rPr>
        <w:t xml:space="preserve"> cùng số notron và cùng số prỏtôn.</w:t>
      </w:r>
    </w:p>
    <w:p>
      <w:pPr>
        <w:pStyle w:val="Normal"/>
        <w:rPr/>
      </w:pPr>
      <w:r>
        <w:rPr>
          <w:rFonts w:cs="Times New Roman" w:ascii="Times New Roman" w:hAnsi="Times New Roman"/>
          <w:b/>
          <w:sz w:val="26"/>
          <w:szCs w:val="26"/>
        </w:rPr>
        <w:t>Câu 144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Hạt nhân </w:t>
      </w:r>
      <w:r>
        <w:rPr>
          <w:rFonts w:cs="Times New Roman" w:ascii="Times New Roman" w:hAnsi="Times New Roman"/>
          <w:sz w:val="26"/>
          <w:szCs w:val="26"/>
        </w:rPr>
        <w:object w:dxaOrig="419" w:dyaOrig="339">
          <v:shapetype id="_x0000_tole_rId3023" coordsize="21600,21600" o:spt="ole_rId3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3" type="_x0000_tole_rId3023" style="width:21.25pt;height:17.5pt" filled="f" o:ole="">
            <v:imagedata r:id="rId3024" o:title=""/>
          </v:shape>
          <o:OLEObject Type="Embed" ProgID="" ShapeID="ole_rId3023" DrawAspect="Content" ObjectID="_1171080893" r:id="rId3023"/>
        </w:object>
      </w:r>
      <w:r>
        <w:rPr>
          <w:rFonts w:cs="Times New Roman" w:ascii="Times New Roman" w:hAnsi="Times New Roman"/>
          <w:sz w:val="26"/>
          <w:szCs w:val="26"/>
        </w:rPr>
        <w:t xml:space="preserve"> có năng lượng liên kết là 783MeV. Năng lượng liên kết riêng củahạt nhân này là</w:t>
      </w:r>
    </w:p>
    <w:p>
      <w:pPr>
        <w:pStyle w:val="Normal"/>
        <w:widowControl w:val="false"/>
        <w:ind w:left="100" w:right="100"/>
        <w:jc w:val="both"/>
        <w:rPr>
          <w:rFonts w:ascii="Times New Roman" w:hAnsi="Times New Roman" w:cs="Times New Roman"/>
          <w:bCs/>
          <w:color w:val="000000"/>
          <w:sz w:val="26"/>
          <w:szCs w:val="26"/>
          <w:lang w:eastAsia="vi-VN"/>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xml:space="preserve">. </w:t>
      </w:r>
      <w:r>
        <w:rPr>
          <w:rFonts w:cs="Times New Roman" w:ascii="Times New Roman" w:hAnsi="Times New Roman"/>
          <w:color w:val="000000"/>
          <w:sz w:val="26"/>
          <w:szCs w:val="26"/>
          <w:lang w:eastAsia="vi-VN"/>
        </w:rPr>
        <w:object w:dxaOrig="459" w:dyaOrig="279">
          <v:shapetype id="_x0000_tole_rId3025" coordsize="21600,21600" o:spt="ole_rId3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5" type="_x0000_tole_rId3025" style="width:23.15pt;height:14.35pt" filled="f" o:ole="">
            <v:imagedata r:id="rId3026" o:title=""/>
          </v:shape>
          <o:OLEObject Type="Embed" ProgID="" ShapeID="ole_rId3025" DrawAspect="Content" ObjectID="_105094567" r:id="rId3025"/>
        </w:object>
      </w:r>
      <w:r>
        <w:rPr>
          <w:rFonts w:cs="Times New Roman" w:ascii="Times New Roman" w:hAnsi="Times New Roman"/>
          <w:color w:val="000000"/>
          <w:sz w:val="26"/>
          <w:szCs w:val="26"/>
          <w:lang w:eastAsia="vi-VN"/>
        </w:rPr>
        <w:t xml:space="preserve"> MeV/nuclôn.</w:t>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359" w:dyaOrig="279">
          <v:shapetype id="_x0000_tole_rId3027" coordsize="21600,21600" o:spt="ole_rId3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7" type="_x0000_tole_rId3027" style="width:18.75pt;height:14.35pt" filled="f" o:ole="">
            <v:imagedata r:id="rId3028" o:title=""/>
          </v:shape>
          <o:OLEObject Type="Embed" ProgID="" ShapeID="ole_rId3027" DrawAspect="Content" ObjectID="_1134088471" r:id="rId3027"/>
        </w:object>
      </w:r>
      <w:r>
        <w:rPr>
          <w:rFonts w:cs="Times New Roman" w:ascii="Times New Roman" w:hAnsi="Times New Roman"/>
          <w:color w:val="000000"/>
          <w:sz w:val="26"/>
          <w:szCs w:val="26"/>
          <w:lang w:eastAsia="vi-VN"/>
        </w:rPr>
        <w:t>MeV/nuclôn.</w:t>
        <w:tab/>
      </w:r>
      <w:r>
        <w:rPr>
          <w:rFonts w:cs="Times New Roman" w:ascii="Times New Roman" w:hAnsi="Times New Roman"/>
          <w:b/>
          <w:color w:val="FF0000"/>
          <w:sz w:val="26"/>
          <w:szCs w:val="26"/>
          <w:lang w:eastAsia="vi-VN"/>
        </w:rPr>
        <w:t>C</w:t>
      </w:r>
      <w:r>
        <w:rPr>
          <w:rFonts w:cs="Times New Roman" w:ascii="Times New Roman" w:hAnsi="Times New Roman"/>
          <w:color w:val="FF0000"/>
          <w:sz w:val="26"/>
          <w:szCs w:val="26"/>
          <w:lang w:eastAsia="vi-VN"/>
        </w:rPr>
        <w:t xml:space="preserve">. </w:t>
      </w:r>
      <w:r>
        <w:rPr>
          <w:rFonts w:cs="Times New Roman" w:ascii="Times New Roman" w:hAnsi="Times New Roman"/>
          <w:color w:val="FF0000"/>
          <w:sz w:val="26"/>
          <w:szCs w:val="26"/>
          <w:lang w:eastAsia="vi-VN"/>
        </w:rPr>
        <w:object w:dxaOrig="359" w:dyaOrig="279">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18.75pt;height:14.35pt" filled="f" o:ole="">
            <v:imagedata r:id="rId3030" o:title=""/>
          </v:shape>
          <o:OLEObject Type="Embed" ProgID="" ShapeID="ole_rId3029" DrawAspect="Content" ObjectID="_1382239057" r:id="rId3029"/>
        </w:object>
      </w:r>
      <w:r>
        <w:rPr>
          <w:rFonts w:cs="Times New Roman" w:ascii="Times New Roman" w:hAnsi="Times New Roman"/>
          <w:color w:val="FF0000"/>
          <w:sz w:val="26"/>
          <w:szCs w:val="26"/>
          <w:lang w:eastAsia="vi-VN"/>
        </w:rPr>
        <w:t xml:space="preserve"> MeV/nuclôn.</w:t>
      </w:r>
      <w:r>
        <w:rPr>
          <w:rFonts w:cs="Times New Roman" w:ascii="Times New Roman" w:hAnsi="Times New Roman"/>
          <w:color w:val="0000CC"/>
          <w:sz w:val="26"/>
          <w:szCs w:val="26"/>
          <w:lang w:eastAsia="vi-VN"/>
        </w:rPr>
        <w:tab/>
      </w:r>
      <w:r>
        <w:rPr>
          <w:rFonts w:cs="Times New Roman" w:ascii="Times New Roman" w:hAnsi="Times New Roman"/>
          <w:color w:val="000000"/>
          <w:sz w:val="26"/>
          <w:szCs w:val="26"/>
          <w:lang w:eastAsia="vi-VN"/>
        </w:rPr>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cs="Times New Roman" w:ascii="Times New Roman" w:hAnsi="Times New Roman"/>
          <w:color w:val="000000"/>
          <w:sz w:val="26"/>
          <w:szCs w:val="26"/>
          <w:lang w:eastAsia="vi-VN"/>
        </w:rPr>
        <w:object w:dxaOrig="459" w:dyaOrig="279">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23.15pt;height:14.35pt" filled="f" o:ole="">
            <v:imagedata r:id="rId3032" o:title=""/>
          </v:shape>
          <o:OLEObject Type="Embed" ProgID="" ShapeID="ole_rId3031" DrawAspect="Content" ObjectID="_1741993026" r:id="rId3031"/>
        </w:object>
      </w:r>
      <w:r>
        <w:rPr>
          <w:rFonts w:cs="Times New Roman" w:ascii="Times New Roman" w:hAnsi="Times New Roman"/>
          <w:color w:val="000000"/>
          <w:sz w:val="26"/>
          <w:szCs w:val="26"/>
          <w:lang w:eastAsia="vi-VN"/>
        </w:rPr>
        <w:t xml:space="preserve"> MeV/nuclôn.</w:t>
      </w:r>
    </w:p>
    <w:p>
      <w:pPr>
        <w:pStyle w:val="Normal"/>
        <w:rPr/>
      </w:pPr>
      <w:r>
        <w:rPr>
          <w:rFonts w:cs="Times New Roman" w:ascii="Times New Roman" w:hAnsi="Times New Roman"/>
          <w:b/>
          <w:sz w:val="26"/>
          <w:szCs w:val="26"/>
        </w:rPr>
        <w:t>Câu 145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Phản ứng hạt nhân nào sau đây là phản ứng phân hạch ?</w:t>
      </w:r>
    </w:p>
    <w:p>
      <w:pPr>
        <w:pStyle w:val="Normal"/>
        <w:rPr>
          <w:rFonts w:ascii="Times New Roman" w:hAnsi="Times New Roman" w:cs="Times New Roman"/>
          <w:sz w:val="26"/>
          <w:szCs w:val="26"/>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w:t>
      </w:r>
      <w:r>
        <w:rPr>
          <w:rFonts w:eastAsia="MS Mincho;ＭＳ 明朝" w:cs="Times New Roman" w:ascii="Times New Roman" w:hAnsi="Times New Roman"/>
          <w:b/>
          <w:spacing w:val="-6"/>
          <w:sz w:val="26"/>
          <w:szCs w:val="26"/>
        </w:rPr>
        <w:object w:dxaOrig="2119" w:dyaOrig="400">
          <v:shapetype id="_x0000_tole_rId3033" coordsize="21600,21600" o:spt="ole_rId3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3" type="_x0000_tole_rId3033" style="width:120.8pt;height:23.15pt" filled="f" o:ole="">
            <v:imagedata r:id="rId3034" o:title=""/>
          </v:shape>
          <o:OLEObject Type="Embed" ProgID="" ShapeID="ole_rId3033" DrawAspect="Content" ObjectID="_610130667" r:id="rId3033"/>
        </w:object>
      </w:r>
      <w:r>
        <w:rPr>
          <w:rFonts w:cs="Times New Roman" w:ascii="Times New Roman" w:hAnsi="Times New Roman"/>
          <w:color w:val="000000"/>
          <w:sz w:val="26"/>
          <w:szCs w:val="26"/>
          <w:lang w:eastAsia="vi-VN"/>
        </w:rPr>
        <w:tab/>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w:t>
      </w:r>
      <w:r>
        <w:rPr>
          <w:rFonts w:eastAsia="Arial Unicode MS" w:cs="Times New Roman" w:ascii="Times New Roman" w:hAnsi="Times New Roman"/>
          <w:b/>
          <w:color w:val="000000"/>
          <w:sz w:val="26"/>
          <w:szCs w:val="26"/>
          <w:lang w:eastAsia="vi-VN" w:bidi="vi-VN"/>
        </w:rPr>
        <w:object w:dxaOrig="2059" w:dyaOrig="340">
          <v:shapetype id="_x0000_tole_rId3035" coordsize="21600,21600" o:spt="ole_rId3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5" type="_x0000_tole_rId3035" style="width:102.65pt;height:17.5pt" filled="f" o:ole="">
            <v:imagedata r:id="rId3036" o:title=""/>
          </v:shape>
          <o:OLEObject Type="Embed" ProgID="" ShapeID="ole_rId3035" DrawAspect="Content" ObjectID="_503785351" r:id="rId3035"/>
        </w:object>
      </w:r>
    </w:p>
    <w:p>
      <w:pPr>
        <w:pStyle w:val="Normal"/>
        <w:rPr>
          <w:rFonts w:ascii="Times New Roman" w:hAnsi="Times New Roman" w:cs="Times New Roman"/>
          <w:sz w:val="26"/>
          <w:szCs w:val="26"/>
        </w:rPr>
      </w:pPr>
      <w:r>
        <w:rPr>
          <w:rFonts w:cs="Times New Roman" w:ascii="Times New Roman" w:hAnsi="Times New Roman"/>
          <w:b/>
          <w:color w:val="FF0000"/>
          <w:sz w:val="26"/>
          <w:szCs w:val="26"/>
          <w:lang w:eastAsia="vi-VN"/>
        </w:rPr>
        <w:t>C</w:t>
      </w:r>
      <w:r>
        <w:rPr>
          <w:rFonts w:cs="Times New Roman" w:ascii="Times New Roman" w:hAnsi="Times New Roman"/>
          <w:color w:val="FF0000"/>
          <w:sz w:val="26"/>
          <w:szCs w:val="26"/>
          <w:lang w:eastAsia="vi-VN"/>
        </w:rPr>
        <w:t>.</w:t>
      </w:r>
      <w:r>
        <w:rPr>
          <w:rFonts w:eastAsia="MS Mincho;ＭＳ 明朝" w:cs="Times New Roman" w:ascii="Times New Roman" w:hAnsi="Times New Roman"/>
          <w:b/>
          <w:color w:val="FF0000"/>
          <w:sz w:val="26"/>
          <w:szCs w:val="26"/>
        </w:rPr>
      </w:r>
      <m:oMath xmlns:m="http://schemas.openxmlformats.org/officeDocument/2006/math">
        <m:sPre>
          <m:sub>
            <m:r>
              <w:rPr>
                <w:rFonts w:ascii="Cambria Math" w:hAnsi="Cambria Math"/>
              </w:rPr>
              <m:t xml:space="preserve">0</m:t>
            </m:r>
          </m:sub>
          <m:sup>
            <m:r>
              <w:rPr>
                <w:rFonts w:ascii="Cambria Math" w:hAnsi="Cambria Math"/>
              </w:rPr>
              <m:t xml:space="preserve">1</m:t>
            </m:r>
          </m:sup>
          <m:e>
            <m:r>
              <m:rPr>
                <m:lit/>
                <m:nor/>
              </m:rPr>
              <w:rPr>
                <w:rFonts w:ascii="Cambria Math" w:hAnsi="Cambria Math"/>
              </w:rPr>
              <m:t xml:space="preserve"/>
            </m:r>
          </m:e>
        </m:sPre>
        <m:r>
          <w:rPr>
            <w:rFonts w:ascii="Cambria Math" w:hAnsi="Cambria Math"/>
          </w:rPr>
          <m:t xml:space="preserve">n</m:t>
        </m:r>
      </m:oMath>
      <w:r>
        <w:rPr>
          <w:rFonts w:eastAsia="MS Mincho;ＭＳ 明朝" w:cs="Times New Roman" w:ascii="Times New Roman" w:hAnsi="Times New Roman"/>
          <w:b/>
          <w:color w:val="FF0000"/>
          <w:sz w:val="26"/>
          <w:szCs w:val="26"/>
          <w:lang w:val="de-DE"/>
        </w:rPr>
        <w:t xml:space="preserve">+ </w:t>
      </w:r>
      <w:r>
        <w:rPr>
          <w:rFonts w:eastAsia="MS Mincho;ＭＳ 明朝" w:cs="Times New Roman" w:ascii="Times New Roman" w:hAnsi="Times New Roman"/>
          <w:b/>
          <w:color w:val="FF0000"/>
          <w:sz w:val="26"/>
          <w:szCs w:val="26"/>
        </w:rPr>
      </w:r>
      <m:oMath xmlns:m="http://schemas.openxmlformats.org/officeDocument/2006/math">
        <m:sPre>
          <m:sub>
            <m:r>
              <m:rPr>
                <m:lit/>
                <m:nor/>
              </m:rPr>
              <w:rPr>
                <w:rFonts w:ascii="Cambria Math" w:hAnsi="Cambria Math"/>
              </w:rPr>
              <m:t xml:space="preserve">92</m:t>
            </m:r>
          </m:sub>
          <m:sup>
            <m:r>
              <m:rPr>
                <m:lit/>
                <m:nor/>
              </m:rPr>
              <w:rPr>
                <w:rFonts w:ascii="Cambria Math" w:hAnsi="Cambria Math"/>
              </w:rPr>
              <m:t xml:space="preserve">235</m:t>
            </m:r>
          </m:sup>
          <m:e>
            <m:r>
              <m:rPr>
                <m:lit/>
                <m:nor/>
              </m:rPr>
              <w:rPr>
                <w:rFonts w:ascii="Cambria Math" w:hAnsi="Cambria Math"/>
              </w:rPr>
              <m:t xml:space="preserve"/>
            </m:r>
          </m:e>
        </m:sPre>
        <m:r>
          <w:rPr>
            <w:rFonts w:ascii="Cambria Math" w:hAnsi="Cambria Math"/>
          </w:rPr>
          <m:t xml:space="preserve">U</m:t>
        </m:r>
      </m:oMath>
      <w:r>
        <w:rPr>
          <w:rFonts w:eastAsia="Wingdings" w:cs="Wingdings" w:ascii="Wingdings" w:hAnsi="Wingdings"/>
          <w:b/>
          <w:color w:val="FF0000"/>
          <w:sz w:val="26"/>
          <w:szCs w:val="26"/>
        </w:rPr>
        <w:sym w:font="Wingdings" w:char="f0e0"/>
      </w:r>
      <w:r>
        <w:rPr>
          <w:rFonts w:eastAsia="MS Mincho;ＭＳ 明朝" w:cs="Times New Roman" w:ascii="Times New Roman" w:hAnsi="Times New Roman"/>
          <w:b/>
          <w:color w:val="FF0000"/>
          <w:sz w:val="26"/>
          <w:szCs w:val="26"/>
        </w:rPr>
        <w:object w:dxaOrig="339" w:dyaOrig="339">
          <v:shapetype id="_x0000_tole_rId3037" coordsize="21600,21600" o:spt="ole_rId3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7" type="_x0000_tole_rId3037" style="width:18.8pt;height:21.3pt" filled="f" o:ole="">
            <v:imagedata r:id="rId3038" o:title=""/>
          </v:shape>
          <o:OLEObject Type="Embed" ProgID="" ShapeID="ole_rId3037" DrawAspect="Content" ObjectID="_1276490434" r:id="rId3037"/>
        </w:object>
      </w:r>
      <w:r>
        <w:rPr>
          <w:rFonts w:eastAsia="MS Mincho;ＭＳ 明朝" w:cs="Times New Roman" w:ascii="Times New Roman" w:hAnsi="Times New Roman"/>
          <w:b/>
          <w:color w:val="FF0000"/>
          <w:sz w:val="26"/>
          <w:szCs w:val="26"/>
          <w:lang w:val="de-DE"/>
        </w:rPr>
        <w:t xml:space="preserve">  +</w:t>
      </w:r>
      <w:r>
        <w:rPr>
          <w:rFonts w:eastAsia="MS Mincho;ＭＳ 明朝" w:cs="Times New Roman" w:ascii="Times New Roman" w:hAnsi="Times New Roman"/>
          <w:b/>
          <w:color w:val="FF0000"/>
          <w:sz w:val="26"/>
          <w:szCs w:val="26"/>
        </w:rPr>
        <w:object w:dxaOrig="359" w:dyaOrig="340">
          <v:shapetype id="_x0000_tole_rId3039" coordsize="21600,21600" o:spt="ole_rId3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9" type="_x0000_tole_rId3039" style="width:21.25pt;height:21.3pt" filled="f" o:ole="">
            <v:imagedata r:id="rId3040" o:title=""/>
          </v:shape>
          <o:OLEObject Type="Embed" ProgID="" ShapeID="ole_rId3039" DrawAspect="Content" ObjectID="_1963599129" r:id="rId3039"/>
        </w:object>
      </w:r>
      <w:r>
        <w:rPr>
          <w:rFonts w:eastAsia="MS Mincho;ＭＳ 明朝" w:cs="Times New Roman" w:ascii="Times New Roman" w:hAnsi="Times New Roman"/>
          <w:b/>
          <w:color w:val="FF0000"/>
          <w:sz w:val="26"/>
          <w:szCs w:val="26"/>
          <w:lang w:val="de-DE"/>
        </w:rPr>
        <w:t>+</w:t>
      </w:r>
      <w:r>
        <w:rPr>
          <w:rFonts w:eastAsia="MS Mincho;ＭＳ 明朝" w:cs="Times New Roman" w:ascii="Times New Roman" w:hAnsi="Times New Roman"/>
          <w:b/>
          <w:color w:val="FF0000"/>
          <w:sz w:val="26"/>
          <w:szCs w:val="26"/>
        </w:rPr>
        <w:object w:dxaOrig="399" w:dyaOrig="340">
          <v:shapetype id="_x0000_tole_rId3041" coordsize="21600,21600" o:spt="ole_rId3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1" type="_x0000_tole_rId3041" style="width:31.3pt;height:23.15pt" filled="f" o:ole="">
            <v:imagedata r:id="rId3042" o:title=""/>
          </v:shape>
          <o:OLEObject Type="Embed" ProgID="" ShapeID="ole_rId3041" DrawAspect="Content" ObjectID="_461696490" r:id="rId3041"/>
        </w:object>
      </w:r>
      <w:r>
        <w:rPr>
          <w:rFonts w:eastAsia="MS Mincho;ＭＳ 明朝" w:cs="Times New Roman" w:ascii="Times New Roman" w:hAnsi="Times New Roman"/>
          <w:b/>
          <w:sz w:val="26"/>
          <w:szCs w:val="26"/>
          <w:lang w:val="de-DE"/>
        </w:rPr>
        <w:tab/>
        <w:tab/>
      </w:r>
      <w:r>
        <w:rPr>
          <w:rFonts w:cs="Times New Roman" w:ascii="Times New Roman" w:hAnsi="Times New Roman"/>
          <w:b/>
          <w:color w:val="000000"/>
          <w:sz w:val="26"/>
          <w:szCs w:val="26"/>
          <w:lang w:eastAsia="vi-VN"/>
        </w:rPr>
        <w:t>D</w:t>
      </w:r>
      <w:r>
        <w:rPr>
          <w:rFonts w:cs="Times New Roman" w:ascii="Times New Roman" w:hAnsi="Times New Roman"/>
          <w:color w:val="000000"/>
          <w:sz w:val="26"/>
          <w:szCs w:val="26"/>
          <w:lang w:eastAsia="vi-VN"/>
        </w:rPr>
        <w:t>.</w:t>
      </w:r>
      <w:r>
        <w:rPr>
          <w:rFonts w:eastAsia="Arial Unicode MS" w:cs="Times New Roman" w:ascii="Times New Roman" w:hAnsi="Times New Roman"/>
          <w:b/>
          <w:color w:val="000000"/>
          <w:sz w:val="26"/>
          <w:szCs w:val="26"/>
          <w:lang w:eastAsia="vi-VN" w:bidi="vi-VN"/>
        </w:rPr>
        <w:object w:dxaOrig="1899" w:dyaOrig="340">
          <v:shapetype id="_x0000_tole_rId3043" coordsize="21600,21600" o:spt="ole_rId3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3" type="_x0000_tole_rId3043" style="width:95.15pt;height:17.5pt" filled="f" o:ole="">
            <v:imagedata r:id="rId3044" o:title=""/>
          </v:shape>
          <o:OLEObject Type="Embed" ProgID="" ShapeID="ole_rId3043" DrawAspect="Content" ObjectID="_1564977712" r:id="rId3043"/>
        </w:object>
      </w:r>
    </w:p>
    <w:p>
      <w:pPr>
        <w:pStyle w:val="Vnbnnidung21"/>
        <w:shd w:fill="auto" w:val="clear"/>
        <w:spacing w:lineRule="auto" w:line="240"/>
        <w:ind w:hanging="0" w:right="0"/>
        <w:jc w:val="left"/>
        <w:rPr/>
      </w:pPr>
      <w:r>
        <w:rPr>
          <w:b/>
          <w:sz w:val="26"/>
          <w:szCs w:val="26"/>
        </w:rPr>
        <w:t>Câu 146 (QG 2018)</w:t>
      </w:r>
      <w:r>
        <w:rPr>
          <w:b/>
          <w:sz w:val="26"/>
          <w:szCs w:val="26"/>
          <w:lang w:val="pt-BR"/>
        </w:rPr>
        <w:t>:</w:t>
      </w:r>
      <w:r>
        <w:rPr>
          <w:b/>
          <w:sz w:val="26"/>
          <w:szCs w:val="26"/>
        </w:rPr>
        <w:t xml:space="preserve"> </w:t>
      </w:r>
      <w:r>
        <w:rPr>
          <w:color w:val="000000"/>
          <w:sz w:val="26"/>
          <w:szCs w:val="26"/>
          <w:lang w:eastAsia="vi-VN" w:bidi="vi-VN"/>
        </w:rPr>
        <w:t xml:space="preserve">Dùng hạt </w:t>
      </w:r>
      <w:r>
        <w:rPr>
          <w:color w:val="000000"/>
          <w:sz w:val="26"/>
          <w:szCs w:val="26"/>
          <w:lang w:eastAsia="fr-FR" w:bidi="fr-FR"/>
        </w:rPr>
        <w:t xml:space="preserve">α </w:t>
      </w:r>
      <w:r>
        <w:rPr>
          <w:color w:val="000000"/>
          <w:sz w:val="26"/>
          <w:szCs w:val="26"/>
          <w:lang w:eastAsia="vi-VN" w:bidi="vi-VN"/>
        </w:rPr>
        <w:t xml:space="preserve">có động năng 5,00 MeV bắn vào hạt nhân </w:t>
      </w:r>
      <w:r>
        <w:rPr>
          <w:color w:val="000000"/>
          <w:sz w:val="26"/>
          <w:szCs w:val="26"/>
          <w:lang w:eastAsia="vi-VN" w:bidi="vi-VN"/>
        </w:rPr>
        <w:object w:dxaOrig="379" w:dyaOrig="340">
          <v:shapetype id="_x0000_tole_rId3045" coordsize="21600,21600" o:spt="ole_rId3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5" type="_x0000_tole_rId3045" style="width:18.75pt;height:17.5pt" filled="f" o:ole="">
            <v:imagedata r:id="rId3046" o:title=""/>
          </v:shape>
          <o:OLEObject Type="Embed" ProgID="" ShapeID="ole_rId3045" DrawAspect="Content" ObjectID="_911476306" r:id="rId3045"/>
        </w:object>
      </w:r>
      <w:r>
        <w:rPr>
          <w:color w:val="000000"/>
          <w:sz w:val="26"/>
          <w:szCs w:val="26"/>
          <w:lang w:eastAsia="vi-VN" w:bidi="vi-VN"/>
        </w:rPr>
        <w:t xml:space="preserve">  đứng yên thì gây ra phản ứng:</w:t>
      </w:r>
      <w:r>
        <w:rPr>
          <w:rFonts w:eastAsia="MS Mincho;ＭＳ 明朝"/>
          <w:b/>
          <w:spacing w:val="-6"/>
          <w:sz w:val="26"/>
          <w:szCs w:val="26"/>
        </w:rPr>
        <w:object w:dxaOrig="2199" w:dyaOrig="400">
          <v:shapetype id="_x0000_tole_rId3047" coordsize="21600,21600" o:spt="ole_rId3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7" type="_x0000_tole_rId3047" style="width:117.15pt;height:21.3pt" filled="f" o:ole="">
            <v:imagedata r:id="rId3048" o:title=""/>
          </v:shape>
          <o:OLEObject Type="Embed" ProgID="" ShapeID="ole_rId3047" DrawAspect="Content" ObjectID="_983266539" r:id="rId3047"/>
        </w:object>
      </w:r>
      <w:r>
        <w:rPr>
          <w:color w:val="000000"/>
          <w:sz w:val="26"/>
          <w:szCs w:val="26"/>
          <w:lang w:eastAsia="vi-VN" w:bidi="vi-VN"/>
        </w:rPr>
        <w:t>. Phản ứng này thu năng lượng  1,21 MeV và không kèm theo bức xạ gamma.</w:t>
      </w:r>
    </w:p>
    <w:p>
      <w:pPr>
        <w:pStyle w:val="Vnbnnidung21"/>
        <w:shd w:fill="auto" w:val="clear"/>
        <w:spacing w:lineRule="auto" w:line="240"/>
        <w:ind w:hanging="0" w:right="0"/>
        <w:jc w:val="left"/>
        <w:rPr/>
      </w:pPr>
      <w:r>
        <w:rPr>
          <w:color w:val="000000"/>
          <w:sz w:val="26"/>
          <w:szCs w:val="26"/>
          <w:lang w:eastAsia="vi-VN" w:bidi="vi-VN"/>
        </w:rPr>
        <w:t xml:space="preserve">Lấy khối lượng các hạt nhân tính theo đơn vị u bằng số khối của  chúng. Khi hạt nhân X bay ra theo hướng lệch với hướng chuyển động của hạt α một góc lớn nhất thì động năng của hạt </w:t>
      </w:r>
      <w:r>
        <w:rPr>
          <w:color w:val="000000"/>
          <w:sz w:val="26"/>
          <w:szCs w:val="26"/>
          <w:lang w:eastAsia="vi-VN" w:bidi="vi-VN"/>
        </w:rPr>
        <w:object w:dxaOrig="339" w:dyaOrig="339">
          <v:shapetype id="_x0000_tole_rId3049" coordsize="21600,21600" o:spt="ole_rId3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9" type="_x0000_tole_rId3049" style="width:17.5pt;height:17.5pt" filled="f" o:ole="">
            <v:imagedata r:id="rId3050" o:title=""/>
          </v:shape>
          <o:OLEObject Type="Embed" ProgID="" ShapeID="ole_rId3049" DrawAspect="Content" ObjectID="_1771542588" r:id="rId3049"/>
        </w:object>
      </w:r>
      <w:r>
        <w:rPr>
          <w:color w:val="000000"/>
          <w:sz w:val="26"/>
          <w:szCs w:val="26"/>
          <w:lang w:eastAsia="vi-VN" w:bidi="vi-VN"/>
        </w:rPr>
        <w:t>có giá trị gần nhất với giá trị nào sau đây?</w:t>
      </w:r>
    </w:p>
    <w:p>
      <w:pPr>
        <w:pStyle w:val="Normal"/>
        <w:widowControl w:val="false"/>
        <w:tabs>
          <w:tab w:val="clear" w:pos="720"/>
          <w:tab w:val="left" w:pos="2603" w:leader="none"/>
          <w:tab w:val="left" w:pos="4885" w:leader="none"/>
          <w:tab w:val="left" w:pos="7219" w:leader="none"/>
        </w:tabs>
        <w:rPr>
          <w:rFonts w:ascii="Times New Roman" w:hAnsi="Times New Roman" w:cs="Times New Roman"/>
          <w:color w:val="0000CC"/>
          <w:sz w:val="26"/>
          <w:szCs w:val="26"/>
          <w:lang w:eastAsia="vi-VN" w:bidi="vi-VN"/>
        </w:rPr>
      </w:pPr>
      <w:r>
        <w:rPr>
          <w:rFonts w:cs="Times New Roman" w:ascii="Times New Roman" w:hAnsi="Times New Roman"/>
          <w:b/>
          <w:color w:val="000000"/>
          <w:sz w:val="26"/>
          <w:szCs w:val="26"/>
          <w:lang w:eastAsia="vi-VN" w:bidi="vi-VN"/>
        </w:rPr>
        <w:t>A.</w:t>
      </w:r>
      <w:r>
        <w:rPr>
          <w:rFonts w:cs="Times New Roman" w:ascii="Times New Roman" w:hAnsi="Times New Roman"/>
          <w:color w:val="000000"/>
          <w:sz w:val="26"/>
          <w:szCs w:val="26"/>
          <w:lang w:eastAsia="vi-VN" w:bidi="vi-VN"/>
        </w:rPr>
        <w:t xml:space="preserve"> 2,75</w:t>
      </w:r>
      <w:r>
        <w:rPr>
          <w:rFonts w:cs="Times New Roman" w:ascii="Times New Roman" w:hAnsi="Times New Roman"/>
          <w:color w:val="000000"/>
          <w:sz w:val="26"/>
          <w:szCs w:val="26"/>
          <w:lang w:val="de-DE" w:eastAsia="de-DE" w:bidi="de-DE"/>
        </w:rPr>
        <w:t>MeV.</w:t>
        <w:tab/>
      </w:r>
      <w:r>
        <w:rPr>
          <w:rFonts w:cs="Times New Roman" w:ascii="Times New Roman" w:hAnsi="Times New Roman"/>
          <w:b/>
          <w:sz w:val="26"/>
          <w:szCs w:val="26"/>
          <w:lang w:eastAsia="vi-VN" w:bidi="vi-VN"/>
        </w:rPr>
        <w:t>B</w:t>
      </w:r>
      <w:r>
        <w:rPr>
          <w:rFonts w:cs="Times New Roman" w:ascii="Times New Roman" w:hAnsi="Times New Roman"/>
          <w:sz w:val="26"/>
          <w:szCs w:val="26"/>
          <w:lang w:eastAsia="vi-VN" w:bidi="vi-VN"/>
        </w:rPr>
        <w:t xml:space="preserve">. 2,58 </w:t>
      </w:r>
      <w:r>
        <w:rPr>
          <w:rFonts w:cs="Times New Roman" w:ascii="Times New Roman" w:hAnsi="Times New Roman"/>
          <w:sz w:val="26"/>
          <w:szCs w:val="26"/>
          <w:lang w:val="de-DE" w:eastAsia="de-DE" w:bidi="de-DE"/>
        </w:rPr>
        <w:t>MeV.</w:t>
      </w:r>
      <w:r>
        <w:rPr>
          <w:rFonts w:cs="Times New Roman" w:ascii="Times New Roman" w:hAnsi="Times New Roman"/>
          <w:color w:val="000000"/>
          <w:sz w:val="26"/>
          <w:szCs w:val="26"/>
          <w:lang w:val="de-DE" w:eastAsia="de-DE" w:bidi="de-DE"/>
        </w:rPr>
        <w:tab/>
      </w:r>
      <w:r>
        <w:rPr>
          <w:rFonts w:cs="Times New Roman" w:ascii="Times New Roman" w:hAnsi="Times New Roman"/>
          <w:b/>
          <w:color w:val="FF0000"/>
          <w:sz w:val="26"/>
          <w:szCs w:val="26"/>
          <w:lang w:eastAsia="vi-VN" w:bidi="vi-VN"/>
        </w:rPr>
        <w:t>C.</w:t>
      </w:r>
      <w:r>
        <w:rPr>
          <w:rFonts w:cs="Times New Roman" w:ascii="Times New Roman" w:hAnsi="Times New Roman"/>
          <w:color w:val="FF0000"/>
          <w:sz w:val="26"/>
          <w:szCs w:val="26"/>
          <w:lang w:eastAsia="vi-VN" w:bidi="vi-VN"/>
        </w:rPr>
        <w:t xml:space="preserve"> 2,96 </w:t>
      </w:r>
      <w:r>
        <w:rPr>
          <w:rFonts w:cs="Times New Roman" w:ascii="Times New Roman" w:hAnsi="Times New Roman"/>
          <w:color w:val="FF0000"/>
          <w:sz w:val="26"/>
          <w:szCs w:val="26"/>
          <w:lang w:val="de-DE" w:eastAsia="de-DE" w:bidi="de-DE"/>
        </w:rPr>
        <w:t>MeV.</w:t>
      </w:r>
      <w:r>
        <w:rPr>
          <w:rFonts w:cs="Times New Roman" w:ascii="Times New Roman" w:hAnsi="Times New Roman"/>
          <w:color w:val="000000"/>
          <w:sz w:val="26"/>
          <w:szCs w:val="26"/>
          <w:lang w:val="de-DE" w:eastAsia="de-DE" w:bidi="de-DE"/>
        </w:rPr>
        <w:tab/>
        <w:tab/>
      </w:r>
      <w:r>
        <w:rPr>
          <w:rFonts w:cs="Times New Roman" w:ascii="Times New Roman" w:hAnsi="Times New Roman"/>
          <w:b/>
          <w:sz w:val="26"/>
          <w:szCs w:val="26"/>
          <w:lang w:eastAsia="vi-VN" w:bidi="vi-VN"/>
        </w:rPr>
        <w:t>D.</w:t>
      </w:r>
      <w:r>
        <w:rPr>
          <w:rFonts w:cs="Times New Roman" w:ascii="Times New Roman" w:hAnsi="Times New Roman"/>
          <w:sz w:val="26"/>
          <w:szCs w:val="26"/>
          <w:lang w:eastAsia="vi-VN" w:bidi="vi-VN"/>
        </w:rPr>
        <w:t xml:space="preserve"> 2,</w:t>
      </w:r>
      <w:r>
        <w:rPr>
          <w:rFonts w:cs="Times New Roman" w:ascii="Times New Roman" w:hAnsi="Times New Roman"/>
          <w:sz w:val="26"/>
          <w:szCs w:val="26"/>
          <w:lang w:val="de-DE" w:eastAsia="vi-VN" w:bidi="vi-VN"/>
        </w:rPr>
        <w:t>4</w:t>
      </w:r>
      <w:r>
        <w:rPr>
          <w:rFonts w:cs="Times New Roman" w:ascii="Times New Roman" w:hAnsi="Times New Roman"/>
          <w:sz w:val="26"/>
          <w:szCs w:val="26"/>
          <w:lang w:eastAsia="vi-VN" w:bidi="vi-VN"/>
        </w:rPr>
        <w:t>3 MeV.</w:t>
      </w:r>
    </w:p>
    <w:p>
      <w:pPr>
        <w:pStyle w:val="Normal"/>
        <w:widowControl w:val="false"/>
        <w:ind w:right="100"/>
        <w:jc w:val="both"/>
        <w:rPr>
          <w:rFonts w:ascii="Times New Roman" w:hAnsi="Times New Roman" w:cs="Times New Roman"/>
          <w:bCs/>
          <w:color w:val="000000"/>
          <w:sz w:val="26"/>
          <w:szCs w:val="26"/>
          <w:lang w:val="fr-FR" w:eastAsia="vi-VN"/>
        </w:rPr>
      </w:pPr>
      <w:r>
        <w:rPr>
          <w:rFonts w:cs="Times New Roman" w:ascii="Times New Roman" w:hAnsi="Times New Roman"/>
          <w:b/>
          <w:sz w:val="26"/>
          <w:szCs w:val="26"/>
        </w:rPr>
        <w:t>Câu 147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Pôlôni </w:t>
      </w:r>
      <w:r>
        <w:rPr>
          <w:rFonts w:cs="Times New Roman" w:ascii="Times New Roman" w:hAnsi="Times New Roman"/>
          <w:sz w:val="26"/>
          <w:szCs w:val="26"/>
        </w:rPr>
        <w:object w:dxaOrig="519" w:dyaOrig="340">
          <v:shapetype id="_x0000_tole_rId3051" coordsize="21600,21600" o:spt="ole_rId3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1" type="_x0000_tole_rId3051" style="width:25.65pt;height:17.5pt" filled="f" o:ole="">
            <v:imagedata r:id="rId3052" o:title=""/>
          </v:shape>
          <o:OLEObject Type="Embed" ProgID="" ShapeID="ole_rId3051" DrawAspect="Content" ObjectID="_999873508" r:id="rId3051"/>
        </w:object>
      </w:r>
      <w:r>
        <w:rPr>
          <w:rFonts w:cs="Times New Roman" w:ascii="Times New Roman" w:hAnsi="Times New Roman"/>
          <w:sz w:val="26"/>
          <w:szCs w:val="26"/>
        </w:rPr>
        <w:t xml:space="preserve"> là chất phóng xạ </w:t>
      </w:r>
      <w:r>
        <w:rPr>
          <w:rFonts w:cs="Times New Roman" w:ascii="Times New Roman" w:hAnsi="Times New Roman"/>
          <w:sz w:val="26"/>
          <w:szCs w:val="26"/>
          <w:lang w:val="fr-FR"/>
        </w:rPr>
        <w:t>α</w:t>
      </w:r>
      <w:r>
        <w:rPr>
          <w:rFonts w:cs="Times New Roman" w:ascii="Times New Roman" w:hAnsi="Times New Roman"/>
          <w:sz w:val="26"/>
          <w:szCs w:val="26"/>
        </w:rPr>
        <w:t xml:space="preserve">. Ban đầu có một mẫu </w:t>
      </w:r>
      <w:r>
        <w:rPr>
          <w:rFonts w:cs="Times New Roman" w:ascii="Times New Roman" w:hAnsi="Times New Roman"/>
          <w:sz w:val="26"/>
          <w:szCs w:val="26"/>
        </w:rPr>
        <w:object w:dxaOrig="519" w:dyaOrig="340">
          <v:shapetype id="_x0000_tole_rId3053" coordsize="21600,21600" o:spt="ole_rId3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3" type="_x0000_tole_rId3053" style="width:25.65pt;height:17.5pt" filled="f" o:ole="">
            <v:imagedata r:id="rId3054" o:title=""/>
          </v:shape>
          <o:OLEObject Type="Embed" ProgID="" ShapeID="ole_rId3053" DrawAspect="Content" ObjectID="_1681438639" r:id="rId3053"/>
        </w:object>
      </w:r>
      <w:r>
        <w:rPr>
          <w:rFonts w:cs="Times New Roman" w:ascii="Times New Roman" w:hAnsi="Times New Roman"/>
          <w:sz w:val="26"/>
          <w:szCs w:val="26"/>
        </w:rPr>
        <w:t xml:space="preserve">  nguyên chất . Khối lượng  trong mẫu </w:t>
      </w:r>
      <w:r>
        <w:rPr>
          <w:rFonts w:cs="Times New Roman" w:ascii="Times New Roman" w:hAnsi="Times New Roman"/>
          <w:sz w:val="26"/>
          <w:szCs w:val="26"/>
        </w:rPr>
        <w:object w:dxaOrig="519" w:dyaOrig="340">
          <v:shapetype id="_x0000_tole_rId3055" coordsize="21600,21600" o:spt="ole_rId3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5" type="_x0000_tole_rId3055" style="width:25.65pt;height:17.5pt" filled="f" o:ole="">
            <v:imagedata r:id="rId3056" o:title=""/>
          </v:shape>
          <o:OLEObject Type="Embed" ProgID="" ShapeID="ole_rId3055" DrawAspect="Content" ObjectID="_34258755" r:id="rId3055"/>
        </w:object>
      </w:r>
      <w:r>
        <w:rPr>
          <w:rFonts w:cs="Times New Roman" w:ascii="Times New Roman" w:hAnsi="Times New Roman"/>
          <w:sz w:val="26"/>
          <w:szCs w:val="26"/>
        </w:rPr>
        <w:t xml:space="preserve"> ở  các thời điểm t = t</w:t>
      </w:r>
      <w:r>
        <w:rPr>
          <w:rFonts w:cs="Times New Roman" w:ascii="Times New Roman" w:hAnsi="Times New Roman"/>
          <w:sz w:val="26"/>
          <w:szCs w:val="26"/>
          <w:vertAlign w:val="subscript"/>
        </w:rPr>
        <w:t>0</w:t>
      </w:r>
      <w:r>
        <w:rPr>
          <w:rFonts w:cs="Times New Roman" w:ascii="Times New Roman" w:hAnsi="Times New Roman"/>
          <w:sz w:val="26"/>
          <w:szCs w:val="26"/>
          <w:lang w:val="fr-FR"/>
        </w:rPr>
        <w:t>,</w:t>
      </w:r>
      <w:r>
        <w:rPr>
          <w:rFonts w:cs="Times New Roman" w:ascii="Times New Roman" w:hAnsi="Times New Roman"/>
          <w:sz w:val="26"/>
          <w:szCs w:val="26"/>
        </w:rPr>
        <w:t xml:space="preserve"> t = t</w:t>
      </w:r>
      <w:r>
        <w:rPr>
          <w:rFonts w:cs="Times New Roman" w:ascii="Times New Roman" w:hAnsi="Times New Roman"/>
          <w:sz w:val="26"/>
          <w:szCs w:val="26"/>
          <w:vertAlign w:val="subscript"/>
        </w:rPr>
        <w:t>0</w:t>
      </w:r>
      <w:r>
        <w:rPr>
          <w:rFonts w:cs="Times New Roman" w:ascii="Times New Roman" w:hAnsi="Times New Roman"/>
          <w:sz w:val="26"/>
          <w:szCs w:val="26"/>
          <w:lang w:val="fr-FR"/>
        </w:rPr>
        <w:t>+2</w:t>
      </w:r>
      <w:r>
        <w:rPr>
          <w:rFonts w:eastAsia="Symbol" w:cs="Symbol" w:ascii="Symbol" w:hAnsi="Symbol"/>
          <w:sz w:val="26"/>
          <w:szCs w:val="26"/>
          <w:lang w:val="fr-FR"/>
        </w:rPr>
        <w:sym w:font="Symbol" w:char="f044"/>
      </w:r>
      <w:r>
        <w:rPr>
          <w:rFonts w:cs="Times New Roman" w:ascii="Times New Roman" w:hAnsi="Times New Roman"/>
          <w:sz w:val="26"/>
          <w:szCs w:val="26"/>
          <w:lang w:val="fr-FR"/>
        </w:rPr>
        <w:t xml:space="preserve">t và </w:t>
      </w:r>
      <w:r>
        <w:rPr>
          <w:rFonts w:cs="Times New Roman" w:ascii="Times New Roman" w:hAnsi="Times New Roman"/>
          <w:sz w:val="26"/>
          <w:szCs w:val="26"/>
        </w:rPr>
        <w:t>t = t</w:t>
      </w:r>
      <w:r>
        <w:rPr>
          <w:rFonts w:cs="Times New Roman" w:ascii="Times New Roman" w:hAnsi="Times New Roman"/>
          <w:sz w:val="26"/>
          <w:szCs w:val="26"/>
          <w:vertAlign w:val="subscript"/>
        </w:rPr>
        <w:t>0</w:t>
      </w:r>
      <w:r>
        <w:rPr>
          <w:rFonts w:cs="Times New Roman" w:ascii="Times New Roman" w:hAnsi="Times New Roman"/>
          <w:sz w:val="26"/>
          <w:szCs w:val="26"/>
          <w:lang w:val="fr-FR"/>
        </w:rPr>
        <w:t>+ 3</w:t>
      </w:r>
      <w:r>
        <w:rPr>
          <w:rFonts w:eastAsia="Symbol" w:cs="Symbol" w:ascii="Symbol" w:hAnsi="Symbol"/>
          <w:sz w:val="26"/>
          <w:szCs w:val="26"/>
          <w:lang w:val="fr-FR"/>
        </w:rPr>
        <w:sym w:font="Symbol" w:char="f044"/>
      </w:r>
      <w:r>
        <w:rPr>
          <w:rFonts w:cs="Times New Roman" w:ascii="Times New Roman" w:hAnsi="Times New Roman"/>
          <w:sz w:val="26"/>
          <w:szCs w:val="26"/>
          <w:lang w:val="fr-FR"/>
        </w:rPr>
        <w:t>t (</w:t>
      </w:r>
      <w:r>
        <w:rPr>
          <w:rFonts w:eastAsia="Symbol" w:cs="Symbol" w:ascii="Symbol" w:hAnsi="Symbol"/>
          <w:sz w:val="26"/>
          <w:szCs w:val="26"/>
          <w:lang w:val="fr-FR"/>
        </w:rPr>
        <w:sym w:font="Symbol" w:char="f044"/>
      </w:r>
      <w:r>
        <w:rPr>
          <w:rFonts w:cs="Times New Roman" w:ascii="Times New Roman" w:hAnsi="Times New Roman"/>
          <w:sz w:val="26"/>
          <w:szCs w:val="26"/>
          <w:lang w:val="fr-FR"/>
        </w:rPr>
        <w:t>t &gt;0 ) có giá trị lần lượt là m</w:t>
      </w:r>
      <w:r>
        <w:rPr>
          <w:rFonts w:cs="Times New Roman" w:ascii="Times New Roman" w:hAnsi="Times New Roman"/>
          <w:sz w:val="26"/>
          <w:szCs w:val="26"/>
          <w:vertAlign w:val="subscript"/>
          <w:lang w:val="fr-FR"/>
        </w:rPr>
        <w:t>0</w:t>
      </w:r>
      <w:r>
        <w:rPr>
          <w:rFonts w:cs="Times New Roman" w:ascii="Times New Roman" w:hAnsi="Times New Roman"/>
          <w:sz w:val="26"/>
          <w:szCs w:val="26"/>
          <w:lang w:val="fr-FR"/>
        </w:rPr>
        <w:t>, 8 g và 1 g</w:t>
      </w:r>
      <w:r>
        <w:rPr>
          <w:rFonts w:cs="Times New Roman" w:ascii="Times New Roman" w:hAnsi="Times New Roman"/>
          <w:sz w:val="26"/>
          <w:szCs w:val="26"/>
        </w:rPr>
        <w:t>.</w:t>
      </w:r>
      <w:r>
        <w:rPr>
          <w:rFonts w:cs="Times New Roman" w:ascii="Times New Roman" w:hAnsi="Times New Roman"/>
          <w:sz w:val="26"/>
          <w:szCs w:val="26"/>
          <w:lang w:val="fr-FR"/>
        </w:rPr>
        <w:t>Giá trị của m</w:t>
      </w:r>
      <w:r>
        <w:rPr>
          <w:rFonts w:cs="Times New Roman" w:ascii="Times New Roman" w:hAnsi="Times New Roman"/>
          <w:sz w:val="26"/>
          <w:szCs w:val="26"/>
          <w:vertAlign w:val="subscript"/>
          <w:lang w:val="fr-FR"/>
        </w:rPr>
        <w:t xml:space="preserve">0 </w:t>
      </w:r>
      <w:r>
        <w:rPr>
          <w:rFonts w:cs="Times New Roman" w:ascii="Times New Roman" w:hAnsi="Times New Roman"/>
          <w:sz w:val="26"/>
          <w:szCs w:val="26"/>
          <w:lang w:val="fr-FR"/>
        </w:rPr>
        <w:t>là :</w:t>
      </w:r>
    </w:p>
    <w:p>
      <w:pPr>
        <w:pStyle w:val="Normal"/>
        <w:widowControl w:val="false"/>
        <w:ind w:left="100" w:right="100"/>
        <w:jc w:val="both"/>
        <w:rPr>
          <w:rFonts w:ascii="Times New Roman" w:hAnsi="Times New Roman" w:cs="Times New Roman"/>
          <w:bCs/>
          <w:color w:val="FF0000"/>
          <w:sz w:val="26"/>
          <w:szCs w:val="26"/>
          <w:lang w:eastAsia="vi-VN"/>
        </w:rPr>
      </w:pPr>
      <w:r>
        <w:rPr>
          <w:rFonts w:cs="Times New Roman" w:ascii="Times New Roman" w:hAnsi="Times New Roman"/>
          <w:b/>
          <w:color w:val="000000"/>
          <w:sz w:val="26"/>
          <w:szCs w:val="26"/>
          <w:lang w:eastAsia="vi-VN"/>
        </w:rPr>
        <w:t>A</w:t>
      </w:r>
      <w:r>
        <w:rPr>
          <w:rFonts w:cs="Times New Roman" w:ascii="Times New Roman" w:hAnsi="Times New Roman"/>
          <w:color w:val="000000"/>
          <w:sz w:val="26"/>
          <w:szCs w:val="26"/>
          <w:lang w:eastAsia="vi-VN"/>
        </w:rPr>
        <w:t>. 256 g.</w:t>
        <w:tab/>
        <w:tab/>
        <w:tab/>
      </w:r>
      <w:r>
        <w:rPr>
          <w:rFonts w:cs="Times New Roman" w:ascii="Times New Roman" w:hAnsi="Times New Roman"/>
          <w:b/>
          <w:color w:val="000000"/>
          <w:sz w:val="26"/>
          <w:szCs w:val="26"/>
          <w:lang w:eastAsia="vi-VN"/>
        </w:rPr>
        <w:t>B</w:t>
      </w:r>
      <w:r>
        <w:rPr>
          <w:rFonts w:cs="Times New Roman" w:ascii="Times New Roman" w:hAnsi="Times New Roman"/>
          <w:color w:val="000000"/>
          <w:sz w:val="26"/>
          <w:szCs w:val="26"/>
          <w:lang w:eastAsia="vi-VN"/>
        </w:rPr>
        <w:t>. 128 g</w:t>
        <w:tab/>
        <w:tab/>
      </w:r>
      <w:r>
        <w:rPr>
          <w:rFonts w:cs="Times New Roman" w:ascii="Times New Roman" w:hAnsi="Times New Roman"/>
          <w:b/>
          <w:color w:val="000000"/>
          <w:sz w:val="26"/>
          <w:szCs w:val="26"/>
          <w:lang w:eastAsia="vi-VN"/>
        </w:rPr>
        <w:t>C</w:t>
      </w:r>
      <w:r>
        <w:rPr>
          <w:rFonts w:cs="Times New Roman" w:ascii="Times New Roman" w:hAnsi="Times New Roman"/>
          <w:color w:val="000000"/>
          <w:sz w:val="26"/>
          <w:szCs w:val="26"/>
          <w:lang w:eastAsia="vi-VN"/>
        </w:rPr>
        <w:t>. 64 g</w:t>
        <w:tab/>
        <w:tab/>
        <w:tab/>
      </w:r>
      <w:r>
        <w:rPr>
          <w:rFonts w:cs="Times New Roman" w:ascii="Times New Roman" w:hAnsi="Times New Roman"/>
          <w:b/>
          <w:color w:val="FF0000"/>
          <w:sz w:val="26"/>
          <w:szCs w:val="26"/>
          <w:lang w:eastAsia="vi-VN"/>
        </w:rPr>
        <w:t>D</w:t>
      </w:r>
      <w:r>
        <w:rPr>
          <w:rFonts w:cs="Times New Roman" w:ascii="Times New Roman" w:hAnsi="Times New Roman"/>
          <w:color w:val="FF0000"/>
          <w:sz w:val="26"/>
          <w:szCs w:val="26"/>
          <w:lang w:eastAsia="vi-VN"/>
        </w:rPr>
        <w:t>.512 g</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sz w:val="26"/>
          <w:szCs w:val="26"/>
        </w:rPr>
        <w:t>Câu 148 (QG 2018)</w:t>
      </w:r>
      <w:r>
        <w:rPr>
          <w:rFonts w:cs="Times New Roman" w:ascii="Times New Roman" w:hAnsi="Times New Roman"/>
          <w:b/>
          <w:sz w:val="26"/>
          <w:szCs w:val="26"/>
          <w:lang w:val="pt-BR"/>
        </w:rPr>
        <w:t>:</w:t>
      </w:r>
      <w:r>
        <w:rPr>
          <w:b/>
          <w:sz w:val="26"/>
          <w:szCs w:val="26"/>
        </w:rPr>
        <w:t xml:space="preserve"> </w:t>
      </w:r>
      <w:r>
        <w:rPr>
          <w:rFonts w:cs="Times New Roman" w:ascii="Times New Roman" w:hAnsi="Times New Roman"/>
          <w:sz w:val="26"/>
          <w:szCs w:val="26"/>
        </w:rPr>
        <w:t xml:space="preserve">Dùng hạt α có động năng 5,50 MeV bắn vào hạt nhân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266700" cy="190500"/>
            <wp:effectExtent l="0" t="0" r="0" b="0"/>
            <wp:docPr id="860" name="Image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89" descr=""/>
                    <pic:cNvPicPr>
                      <a:picLocks noChangeAspect="1" noChangeArrowheads="1"/>
                    </pic:cNvPicPr>
                  </pic:nvPicPr>
                  <pic:blipFill>
                    <a:blip r:embed="rId3057"/>
                    <a:srcRect l="-135" t="-189" r="-135" b="-189"/>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đ</w:t>
      </w:r>
      <w:r>
        <w:rPr>
          <w:rFonts w:cs="Times New Roman" w:ascii="Times New Roman" w:hAnsi="Times New Roman"/>
          <w:sz w:val="26"/>
          <w:szCs w:val="26"/>
        </w:rPr>
        <w:t>ứng yên gây ra phản ứng:</w:t>
      </w:r>
      <w:r>
        <w:rPr>
          <w:rFonts w:cs="Times New Roman" w:ascii="Times New Roman" w:hAnsi="Times New Roman"/>
          <w:sz w:val="26"/>
          <w:szCs w:val="26"/>
          <w:lang w:val="vi-VN"/>
        </w:rPr>
        <w:t xml:space="preserve"> </w:t>
      </w:r>
      <w:r>
        <w:fldChar w:fldCharType="begin"/>
      </w:r>
      <w:r>
        <w:rPr>
          <w:position w:val="-8"/>
          <w:sz w:val="26"/>
          <w:szCs w:val="26"/>
          <w:rFonts w:cs="Times New Roman" w:ascii="Times New Roman" w:hAnsi="Times New Roman"/>
        </w:rPr>
        <w:instrText xml:space="preserve"> QUOTE _x0001_ </w:instrText>
      </w:r>
      <w:r>
        <w:rPr>
          <w:rFonts w:cs="Times New Roman" w:ascii="Times New Roman" w:hAnsi="Times New Roman"/>
          <w:position w:val="-8"/>
          <w:sz w:val="26"/>
          <w:szCs w:val="26"/>
        </w:rPr>
      </w:r>
      <w:r>
        <w:rPr>
          <w:position w:val="-8"/>
          <w:sz w:val="26"/>
          <w:szCs w:val="26"/>
          <w:rFonts w:cs="Times New Roman" w:ascii="Times New Roman" w:hAnsi="Times New Roman"/>
        </w:rPr>
        <w:fldChar w:fldCharType="separate"/>
      </w:r>
      <w:r>
        <w:rPr>
          <w:rFonts w:cs="Times New Roman" w:ascii="Times New Roman" w:hAnsi="Times New Roman"/>
          <w:position w:val="-8"/>
          <w:sz w:val="26"/>
          <w:szCs w:val="26"/>
        </w:rPr>
      </w:r>
      <w:r>
        <w:rPr>
          <w:rFonts w:cs="Times New Roman" w:ascii="Times New Roman" w:hAnsi="Times New Roman"/>
          <w:position w:val="-8"/>
          <w:sz w:val="26"/>
          <w:szCs w:val="26"/>
        </w:rPr>
        <w:drawing>
          <wp:inline distT="0" distB="0" distL="0" distR="0">
            <wp:extent cx="1362075" cy="190500"/>
            <wp:effectExtent l="0" t="0" r="0" b="0"/>
            <wp:docPr id="861" name="Image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Image190" descr=""/>
                    <pic:cNvPicPr>
                      <a:picLocks noChangeAspect="1" noChangeArrowheads="1"/>
                    </pic:cNvPicPr>
                  </pic:nvPicPr>
                  <pic:blipFill>
                    <a:blip r:embed="rId3058"/>
                    <a:srcRect l="-26" t="-189" r="-26" b="-189"/>
                    <a:stretch>
                      <a:fillRect/>
                    </a:stretch>
                  </pic:blipFill>
                  <pic:spPr bwMode="auto">
                    <a:xfrm>
                      <a:off x="0" y="0"/>
                      <a:ext cx="1362075" cy="190500"/>
                    </a:xfrm>
                    <a:prstGeom prst="rect">
                      <a:avLst/>
                    </a:prstGeom>
                  </pic:spPr>
                </pic:pic>
              </a:graphicData>
            </a:graphic>
          </wp:inline>
        </w:drawing>
      </w:r>
      <w:r>
        <w:rPr>
          <w:rFonts w:cs="Times New Roman" w:ascii="Times New Roman" w:hAnsi="Times New Roman"/>
          <w:position w:val="-8"/>
          <w:sz w:val="26"/>
          <w:szCs w:val="26"/>
        </w:rPr>
      </w:r>
      <w:r>
        <w:rPr>
          <w:position w:val="-8"/>
          <w:sz w:val="26"/>
          <w:szCs w:val="26"/>
          <w:rFonts w:cs="Times New Roman" w:ascii="Times New Roman" w:hAnsi="Times New Roman"/>
        </w:rPr>
        <w:fldChar w:fldCharType="end"/>
      </w:r>
      <w:r>
        <w:rPr>
          <w:rFonts w:cs="Times New Roman" w:ascii="Times New Roman" w:hAnsi="Times New Roman"/>
          <w:sz w:val="26"/>
          <w:szCs w:val="26"/>
          <w:lang w:val="vi-VN"/>
        </w:rPr>
        <w:t xml:space="preserve">. Phản ứng này thu năng lượng 2,64 MeV và không kèm theo bức xạ gamma. Lấy khối lượng các hạt nhân tính theo đơn vị u bằng số khối của chúng. Khi hạt nhân X bay ra theo hướng lệch với hướng chuyển động của hạt một góc lớn nhất thì động năng của hạt nơtron </w:t>
      </w:r>
      <w:r>
        <w:rPr>
          <w:rFonts w:cs="Times New Roman" w:ascii="Times New Roman" w:hAnsi="Times New Roman"/>
          <w:sz w:val="26"/>
          <w:szCs w:val="26"/>
        </w:rPr>
        <w:t>α</w:t>
      </w:r>
      <w:r>
        <w:rPr>
          <w:rFonts w:cs="Times New Roman" w:ascii="Times New Roman" w:hAnsi="Times New Roman"/>
          <w:sz w:val="26"/>
          <w:szCs w:val="26"/>
          <w:lang w:val="vi-VN"/>
        </w:rPr>
        <w:t xml:space="preserve"> gần nhất với giá trị nào sau đây?</w:t>
      </w:r>
      <w:r>
        <w:rPr>
          <w:rFonts w:cs="Times New Roman" w:ascii="Times New Roman" w:hAnsi="Times New Roman"/>
          <w:sz w:val="26"/>
          <w:szCs w:val="26"/>
        </w:rPr>
        <w:t xml:space="preserve">    </w:t>
      </w:r>
      <w:r>
        <w:rPr>
          <w:rFonts w:cs="Times New Roman" w:ascii="Times New Roman" w:hAnsi="Times New Roman"/>
          <w:b/>
          <w:sz w:val="26"/>
          <w:szCs w:val="26"/>
        </w:rPr>
        <w:t xml:space="preserve">A. </w:t>
      </w:r>
      <w:r>
        <w:rPr>
          <w:rFonts w:cs="Times New Roman" w:ascii="Times New Roman" w:hAnsi="Times New Roman"/>
          <w:sz w:val="26"/>
          <w:szCs w:val="26"/>
        </w:rPr>
        <w:t>1,83 MeV.</w:t>
        <w:tab/>
      </w:r>
      <w:r>
        <w:rPr>
          <w:rFonts w:cs="Times New Roman" w:ascii="Times New Roman" w:hAnsi="Times New Roman"/>
          <w:b/>
          <w:color w:val="FF0000"/>
          <w:sz w:val="26"/>
          <w:szCs w:val="26"/>
        </w:rPr>
        <w:t xml:space="preserve">B. </w:t>
      </w:r>
      <w:r>
        <w:rPr>
          <w:rFonts w:cs="Times New Roman" w:ascii="Times New Roman" w:hAnsi="Times New Roman"/>
          <w:color w:val="FF0000"/>
          <w:sz w:val="26"/>
          <w:szCs w:val="26"/>
        </w:rPr>
        <w:t>2,19 MeV.</w:t>
      </w:r>
      <w:r>
        <w:rPr>
          <w:rFonts w:cs="Times New Roman" w:ascii="Times New Roman" w:hAnsi="Times New Roman"/>
          <w:sz w:val="26"/>
          <w:szCs w:val="26"/>
        </w:rPr>
        <w:tab/>
      </w:r>
      <w:r>
        <w:rPr>
          <w:rFonts w:cs="Times New Roman" w:ascii="Times New Roman" w:hAnsi="Times New Roman"/>
          <w:b/>
          <w:sz w:val="26"/>
          <w:szCs w:val="26"/>
        </w:rPr>
        <w:t xml:space="preserve">C. </w:t>
      </w:r>
      <w:r>
        <w:rPr>
          <w:rFonts w:cs="Times New Roman" w:ascii="Times New Roman" w:hAnsi="Times New Roman"/>
          <w:sz w:val="26"/>
          <w:szCs w:val="26"/>
        </w:rPr>
        <w:t>1,95 MeV.</w:t>
        <w:tab/>
      </w:r>
      <w:r>
        <w:rPr>
          <w:rFonts w:cs="Times New Roman" w:ascii="Times New Roman" w:hAnsi="Times New Roman"/>
          <w:b/>
          <w:sz w:val="26"/>
          <w:szCs w:val="26"/>
        </w:rPr>
        <w:t xml:space="preserve">D. </w:t>
      </w:r>
      <w:r>
        <w:rPr>
          <w:rFonts w:cs="Times New Roman" w:ascii="Times New Roman" w:hAnsi="Times New Roman"/>
          <w:sz w:val="26"/>
          <w:szCs w:val="26"/>
        </w:rPr>
        <w:t>2,07 MeV.</w:t>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 w:val="left" w:pos="2520" w:leader="none"/>
          <w:tab w:val="left" w:pos="4920" w:leader="none"/>
          <w:tab w:val="left" w:pos="7440" w:leader="none"/>
        </w:tabs>
        <w:jc w:val="center"/>
        <w:rPr/>
      </w:pPr>
      <w:r>
        <w:rPr/>
        <w:t>ĐÁP ÁN</w:t>
      </w:r>
    </w:p>
    <w:tbl>
      <w:tblPr>
        <w:tblW w:w="10685" w:type="dxa"/>
        <w:jc w:val="left"/>
        <w:tblInd w:w="0" w:type="dxa"/>
        <w:tblLayout w:type="fixed"/>
        <w:tblCellMar>
          <w:top w:w="0" w:type="dxa"/>
          <w:left w:w="108" w:type="dxa"/>
          <w:bottom w:w="0" w:type="dxa"/>
          <w:right w:w="108" w:type="dxa"/>
        </w:tblCellMar>
      </w:tblPr>
      <w:tblGrid>
        <w:gridCol w:w="1068"/>
        <w:gridCol w:w="1068"/>
        <w:gridCol w:w="1068"/>
        <w:gridCol w:w="1068"/>
        <w:gridCol w:w="1068"/>
        <w:gridCol w:w="1069"/>
        <w:gridCol w:w="1069"/>
        <w:gridCol w:w="1069"/>
        <w:gridCol w:w="1069"/>
        <w:gridCol w:w="1069"/>
      </w:tblGrid>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15B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16C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17D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18A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19C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21D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22C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23A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24C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25B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26C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27C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28C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29C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31A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32C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33C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34B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35C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36A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37A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38D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39D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41B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42D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43A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44D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45C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46A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47B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48D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49A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51A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52A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53A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54B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55A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56A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57A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58C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59C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61B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62D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63C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64B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65A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66D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67B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68D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69D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71B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72B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73C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74A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75D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76C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77A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78B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79D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81D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82A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83C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84C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85C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86A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87C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88C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89B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90D</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91B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92D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93C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94C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95C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96A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97A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98A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99B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100A</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101B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102C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103C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104B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105D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106B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107D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108D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109C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110B</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111C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112B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113A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114B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115D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116D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117A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118C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119B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121A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122A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123D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124A</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125A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126B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127A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128D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129B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131D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132B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133D</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134B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135B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136C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137C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138B</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139A</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140C</w:t>
            </w:r>
          </w:p>
        </w:tc>
      </w:tr>
      <w:tr>
        <w:trPr/>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141B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142B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143B</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144C</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145C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146C</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147D</w:t>
            </w:r>
          </w:p>
        </w:tc>
        <w:tc>
          <w:tcPr>
            <w:tcW w:w="106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sz w:val="26"/>
                <w:szCs w:val="26"/>
              </w:rPr>
            </w:pPr>
            <w:r>
              <w:rPr>
                <w:rFonts w:cs="Times New Roman" w:ascii="Times New Roman" w:hAnsi="Times New Roman"/>
                <w:b/>
                <w:sz w:val="26"/>
                <w:szCs w:val="26"/>
              </w:rPr>
              <w:t>148B</w:t>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sz w:val="26"/>
                <w:szCs w:val="26"/>
              </w:rPr>
            </w:pPr>
            <w:r>
              <w:rPr>
                <w:rFonts w:cs="Times New Roman" w:ascii="Times New Roman" w:hAnsi="Times New Roman"/>
                <w:b/>
                <w:sz w:val="26"/>
                <w:szCs w:val="26"/>
              </w:rPr>
            </w:r>
          </w:p>
        </w:tc>
        <w:tc>
          <w:tcPr>
            <w:tcW w:w="106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sz w:val="26"/>
                <w:szCs w:val="26"/>
              </w:rPr>
            </w:pPr>
            <w:r>
              <w:rPr>
                <w:rFonts w:cs="Times New Roman" w:ascii="Times New Roman" w:hAnsi="Times New Roman"/>
                <w:b/>
                <w:sz w:val="26"/>
                <w:szCs w:val="26"/>
              </w:rPr>
            </w:r>
          </w:p>
        </w:tc>
      </w:tr>
    </w:tbl>
    <w:p>
      <w:pPr>
        <w:pStyle w:val="Normal"/>
        <w:tabs>
          <w:tab w:val="clear" w:pos="720"/>
          <w:tab w:val="left" w:pos="240" w:leader="none"/>
          <w:tab w:val="left" w:pos="2520" w:leader="none"/>
          <w:tab w:val="left" w:pos="4920" w:leader="none"/>
          <w:tab w:val="left" w:pos="7440" w:leader="none"/>
        </w:tabs>
        <w:jc w:val="both"/>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r>
    </w:p>
    <w:p>
      <w:pPr>
        <w:pStyle w:val="Normal"/>
        <w:rPr>
          <w:rFonts w:ascii="Times New Roman" w:hAnsi="Times New Roman" w:cs="Times New Roman"/>
          <w:b/>
          <w:color w:val="FF0000"/>
          <w:sz w:val="26"/>
          <w:szCs w:val="26"/>
          <w:u w:val="single"/>
        </w:rPr>
      </w:pPr>
      <w:r>
        <w:rPr>
          <w:rFonts w:cs="Times New Roman" w:ascii="Times New Roman" w:hAnsi="Times New Roman"/>
          <w:b/>
          <w:color w:val="FF0000"/>
          <w:sz w:val="26"/>
          <w:szCs w:val="26"/>
          <w:u w:val="single"/>
        </w:rPr>
      </w:r>
    </w:p>
    <w:p>
      <w:pPr>
        <w:pStyle w:val="Normal"/>
        <w:tabs>
          <w:tab w:val="clear" w:pos="720"/>
          <w:tab w:val="left" w:pos="240" w:leader="none"/>
          <w:tab w:val="left" w:pos="2520" w:leader="none"/>
          <w:tab w:val="left" w:pos="4920" w:leader="none"/>
          <w:tab w:val="left" w:pos="7440" w:leader="none"/>
        </w:tabs>
        <w:jc w:val="center"/>
        <w:rPr>
          <w:rFonts w:ascii="Times New Roman" w:hAnsi="Times New Roman" w:cs="Times New Roman"/>
          <w:b/>
          <w:sz w:val="26"/>
          <w:szCs w:val="26"/>
          <w:u w:val="single"/>
        </w:rPr>
      </w:pPr>
      <w:r>
        <w:rPr>
          <w:rFonts w:cs="Times New Roman" w:ascii="Times New Roman" w:hAnsi="Times New Roman"/>
          <w:b/>
          <w:sz w:val="26"/>
          <w:szCs w:val="26"/>
          <w:u w:val="single"/>
        </w:rPr>
      </w:r>
    </w:p>
    <w:p>
      <w:pPr>
        <w:pStyle w:val="Normal"/>
        <w:tabs>
          <w:tab w:val="clear" w:pos="720"/>
          <w:tab w:val="left" w:pos="240" w:leader="none"/>
        </w:tabs>
        <w:jc w:val="center"/>
        <w:rPr>
          <w:rFonts w:ascii=".VnTime;Courier New" w:hAnsi=".VnTime;Courier New" w:cs=".VnTime;Courier New"/>
          <w:b/>
          <w:color w:val="FF0000"/>
          <w:sz w:val="26"/>
          <w:szCs w:val="26"/>
          <w:u w:val="single"/>
        </w:rPr>
      </w:pPr>
      <w:r>
        <w:rPr>
          <w:rFonts w:cs=".VnTime;Courier New" w:ascii=".VnTime;Courier New" w:hAnsi=".VnTime;Courier New"/>
          <w:b/>
          <w:color w:val="FF0000"/>
          <w:sz w:val="26"/>
          <w:szCs w:val="26"/>
          <w:u w:val="single"/>
        </w:rPr>
      </w:r>
    </w:p>
    <w:sectPr>
      <w:headerReference w:type="default" r:id="rId3059"/>
      <w:footerReference w:type="default" r:id="rId3060"/>
      <w:type w:val="nextPage"/>
      <w:pgSz w:w="11906" w:h="16838"/>
      <w:pgMar w:left="720" w:right="720" w:gutter="0" w:header="450" w:top="720" w:footer="105"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Tahoma">
    <w:charset w:val="00"/>
    <w:family w:val="swiss"/>
    <w:pitch w:val="variable"/>
  </w:font>
  <w:font w:name="Calibri">
    <w:charset w:val="00"/>
    <w:family w:val="swiss"/>
    <w:pitch w:val="variable"/>
  </w:font>
  <w:font w:name=".VnCentury Schoolbook">
    <w:charset w:val="00"/>
    <w:family w:val="swiss"/>
    <w:pitch w:val="variable"/>
  </w:font>
  <w:font w:name=".VnTime">
    <w:altName w:val="Courier New"/>
    <w:charset w:val="00"/>
    <w:family w:val="swiss"/>
    <w:pitch w:val="variable"/>
  </w:font>
  <w:font w:name="Wingdings">
    <w:charset w:val="02"/>
    <w:family w:val="auto"/>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469" w:leader="none"/>
      </w:tabs>
      <w:rPr>
        <w:rFonts w:ascii="Cambria" w:hAnsi="Cambria" w:cs="Cambria"/>
      </w:rPr>
    </w:pPr>
    <w:r>
      <w:rPr>
        <w:rFonts w:cs="Times New Roman" w:ascii="Times New Roman" w:hAnsi="Times New Roman"/>
        <w:b/>
        <w:color w:val="00B0F0"/>
        <w:sz w:val="28"/>
        <w:szCs w:val="28"/>
        <w:lang w:val="nl-NL"/>
      </w:rPr>
      <w:t xml:space="preserve">                                                    </w:t>
    </w:r>
    <w:r>
      <w:rPr>
        <w:rFonts w:cs="Times New Roman" w:ascii="Times New Roman" w:hAnsi="Times New Roman"/>
        <w:b/>
        <w:color w:val="00B0F0"/>
        <w:sz w:val="28"/>
        <w:szCs w:val="28"/>
        <w:lang w:val="nl-NL"/>
      </w:rPr>
      <w:t/>
    </w:r>
    <w:r>
      <w:rPr>
        <w:rFonts w:cs="Times New Roman" w:ascii="Times New Roman" w:hAnsi="Times New Roman"/>
        <w:b/>
        <w:color w:val="FF0000"/>
        <w:sz w:val="28"/>
        <w:szCs w:val="28"/>
        <w:lang w:val="nl-NL"/>
      </w:rPr>
      <w:t xml:space="preserve"/>
    </w:r>
    <w:r>
      <w:rPr>
        <w:rFonts w:cs="Cambria" w:ascii="Cambria" w:hAnsi="Cambria"/>
      </w:rPr>
      <w:tab/>
    </w:r>
    <w:r>
      <w:rPr>
        <w:rFonts w:cs="Cambria" w:ascii="Cambria" w:hAnsi="Cambria"/>
        <w:lang w:val="en-US"/>
      </w:rPr>
      <w:t>Trang</w:t>
    </w:r>
    <w:r>
      <w:rPr>
        <w:rFonts w:cs="Cambria" w:ascii="Cambria" w:hAnsi="Cambria"/>
      </w:rPr>
      <w:t xml:space="preserve">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132</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cs="Times New Roman" w:ascii="Times New Roman" w:hAnsi="Times New Roman"/>
        <w:b/>
        <w:color w:val="00B0F0"/>
        <w:sz w:val="28"/>
        <w:szCs w:val="28"/>
        <w:lang w:val="nl-NL"/>
      </w:rPr>
      <w:t/>
    </w:r>
    <w:r>
      <w:rPr>
        <w:rFonts w:cs="Times New Roman" w:ascii="Times New Roman" w:hAnsi="Times New Roman"/>
        <w:b/>
        <w:color w:val="FF0000"/>
        <w:sz w:val="28"/>
        <w:szCs w:val="28"/>
        <w:lang w:val="nl-NL"/>
      </w:rPr>
      <w:t/>
    </w:r>
  </w:p>
  <w:p>
    <w:pPr>
      <w:pStyle w:val="Header"/>
      <w:rPr>
        <w:rFonts w:ascii="Times New Roman" w:hAnsi="Times New Roman" w:cs="Times New Roman"/>
        <w:b/>
        <w:color w:val="FF0000"/>
        <w:sz w:val="28"/>
        <w:szCs w:val="28"/>
        <w:lang w:val="nl-NL"/>
      </w:rPr>
    </w:pPr>
    <w:r>
      <w:rPr>
        <w:rFonts w:cs="Times New Roman" w:ascii="Times New Roman" w:hAnsi="Times New Roman"/>
        <w:b/>
        <w:color w:val="FF0000"/>
        <w:sz w:val="28"/>
        <w:szCs w:val="28"/>
        <w:lang w:val="nl-N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upperLetter"/>
      <w:lvlText w:val="%1."/>
      <w:lvlJc w:val="left"/>
      <w:pPr>
        <w:tabs>
          <w:tab w:val="num" w:pos="1080"/>
        </w:tabs>
        <w:ind w:left="1080" w:hanging="360"/>
      </w:pPr>
      <w:rPr>
        <w:color w:val="000000"/>
      </w:rPr>
    </w:lvl>
  </w:abstractNum>
  <w:abstractNum w:abstractNumId="3">
    <w:lvl w:ilvl="0">
      <w:start w:val="1"/>
      <w:numFmt w:val="upperLetter"/>
      <w:lvlText w:val="%1."/>
      <w:lvlJc w:val="left"/>
      <w:pPr>
        <w:tabs>
          <w:tab w:val="num" w:pos="0"/>
        </w:tabs>
        <w:ind w:left="1080" w:hanging="360"/>
      </w:pPr>
      <w:rPr>
        <w:sz w:val="22"/>
        <w:b/>
        <w:rFonts w:ascii="Times New Roman" w:hAnsi="Times New Roman" w:cs="Times New Roman"/>
      </w:rPr>
    </w:lvl>
  </w:abstractNum>
  <w:abstractNum w:abstractNumId="4">
    <w:lvl w:ilvl="0">
      <w:start w:val="1"/>
      <w:numFmt w:val="upperLetter"/>
      <w:lvlText w:val="%1."/>
      <w:lvlJc w:val="left"/>
      <w:pPr>
        <w:tabs>
          <w:tab w:val="num" w:pos="0"/>
        </w:tabs>
        <w:ind w:left="510" w:hanging="360"/>
      </w:pPr>
      <w:rPr>
        <w:rFonts w:eastAsia="Times New Roman"/>
      </w:rPr>
    </w:lvl>
  </w:abstractNum>
  <w:abstractNum w:abstractNumId="5">
    <w:lvl w:ilvl="0">
      <w:start w:val="1"/>
      <w:numFmt w:val="upperLetter"/>
      <w:lvlText w:val="%1."/>
      <w:lvlJc w:val="left"/>
      <w:pPr>
        <w:tabs>
          <w:tab w:val="num" w:pos="0"/>
        </w:tabs>
        <w:ind w:left="720" w:hanging="360"/>
      </w:pPr>
      <w:rPr>
        <w:sz w:val="23"/>
        <w:b/>
      </w:rPr>
    </w:lvl>
  </w:abstractNum>
  <w:abstractNum w:abstractNumId="6">
    <w:lvl w:ilvl="0">
      <w:start w:val="1"/>
      <w:numFmt w:val="upperLetter"/>
      <w:lvlText w:val="%1."/>
      <w:lvlJc w:val="left"/>
      <w:pPr>
        <w:tabs>
          <w:tab w:val="num" w:pos="0"/>
        </w:tabs>
        <w:ind w:left="720" w:hanging="360"/>
      </w:pPr>
      <w:rPr>
        <w:rFonts w:eastAsia="Times New Roman"/>
      </w:rPr>
    </w:lvl>
  </w:abstractNum>
  <w:abstractNum w:abstractNumId="7">
    <w:lvl w:ilvl="0">
      <w:start w:val="1"/>
      <w:numFmt w:val="upperLetter"/>
      <w:lvlText w:val="%1."/>
      <w:lvlJc w:val="left"/>
      <w:pPr>
        <w:tabs>
          <w:tab w:val="num" w:pos="0"/>
        </w:tabs>
        <w:ind w:left="480" w:hanging="360"/>
      </w:pPr>
      <w:rPr>
        <w:rFonts w:eastAsia="Times New Roman"/>
      </w:rPr>
    </w:lvl>
  </w:abstractNum>
  <w:abstractNum w:abstractNumId="8">
    <w:lvl w:ilvl="0">
      <w:start w:val="1"/>
      <w:numFmt w:val="upperLetter"/>
      <w:lvlText w:val="%1."/>
      <w:lvlJc w:val="left"/>
      <w:pPr>
        <w:tabs>
          <w:tab w:val="num" w:pos="0"/>
        </w:tabs>
        <w:ind w:left="720" w:hanging="360"/>
      </w:pPr>
      <w:rPr>
        <w:i w:val="false"/>
      </w:rPr>
    </w:lvl>
  </w:abstractNum>
  <w:abstractNum w:abstractNumId="9">
    <w:lvl w:ilvl="0">
      <w:start w:val="1"/>
      <w:numFmt w:val="upperLetter"/>
      <w:lvlText w:val="%1."/>
      <w:lvlJc w:val="left"/>
      <w:pPr>
        <w:tabs>
          <w:tab w:val="num" w:pos="0"/>
        </w:tabs>
        <w:ind w:left="640" w:hanging="360"/>
      </w:pPr>
      <w:rPr>
        <w:b/>
      </w:rPr>
    </w:lvl>
  </w:abstractNum>
  <w:abstractNum w:abstractNumId="10">
    <w:lvl w:ilvl="0">
      <w:start w:val="1"/>
      <w:numFmt w:val="upperLetter"/>
      <w:lvlText w:val="%1."/>
      <w:lvlJc w:val="left"/>
      <w:pPr>
        <w:tabs>
          <w:tab w:val="num" w:pos="0"/>
        </w:tabs>
        <w:ind w:left="720" w:hanging="360"/>
      </w:pPr>
    </w:lvl>
  </w:abstractNum>
  <w:abstractNum w:abstractNumId="11">
    <w:lvl w:ilvl="0">
      <w:start w:val="1"/>
      <w:numFmt w:val="upperLetter"/>
      <w:lvlText w:val="%1."/>
      <w:lvlJc w:val="left"/>
      <w:pPr>
        <w:tabs>
          <w:tab w:val="num" w:pos="0"/>
        </w:tabs>
        <w:ind w:left="1080" w:hanging="360"/>
      </w:pPr>
      <w:rPr/>
    </w:lvl>
  </w:abstractNum>
  <w:abstractNum w:abstractNumId="12">
    <w:lvl w:ilvl="0">
      <w:start w:val="1"/>
      <w:numFmt w:val="upperLetter"/>
      <w:lvlText w:val="%1."/>
      <w:lvlJc w:val="left"/>
      <w:pPr>
        <w:tabs>
          <w:tab w:val="num" w:pos="0"/>
        </w:tabs>
        <w:ind w:left="1080" w:hanging="360"/>
      </w:pPr>
      <w:rPr/>
    </w:lvl>
  </w:abstractNum>
  <w:abstractNum w:abstractNumId="13">
    <w:lvl w:ilvl="0">
      <w:start w:val="1"/>
      <w:numFmt w:val="upperLetter"/>
      <w:lvlText w:val="%1."/>
      <w:lvlJc w:val="left"/>
      <w:pPr>
        <w:tabs>
          <w:tab w:val="num" w:pos="0"/>
        </w:tabs>
        <w:ind w:left="1080" w:hanging="360"/>
      </w:pPr>
      <w:rPr/>
    </w:lvl>
  </w:abstractNum>
  <w:abstractNum w:abstractNumId="14">
    <w:lvl w:ilvl="0">
      <w:start w:val="1"/>
      <w:numFmt w:val="upperLetter"/>
      <w:lvlText w:val="%1."/>
      <w:lvlJc w:val="left"/>
      <w:pPr>
        <w:tabs>
          <w:tab w:val="num" w:pos="0"/>
        </w:tabs>
        <w:ind w:left="720" w:hanging="360"/>
      </w:pPr>
      <w:rPr>
        <w:b/>
      </w:rPr>
    </w:lvl>
  </w:abstractNum>
  <w:abstractNum w:abstractNumId="15">
    <w:lvl w:ilvl="0">
      <w:start w:val="1"/>
      <w:numFmt w:val="upperLetter"/>
      <w:lvlText w:val="%1."/>
      <w:lvlJc w:val="left"/>
      <w:pPr>
        <w:tabs>
          <w:tab w:val="num" w:pos="0"/>
        </w:tabs>
        <w:ind w:left="720" w:hanging="360"/>
      </w:pPr>
    </w:lvl>
  </w:abstractNum>
  <w:abstractNum w:abstractNumId="16">
    <w:lvl w:ilvl="0">
      <w:start w:val="1"/>
      <w:numFmt w:val="upperLetter"/>
      <w:lvlText w:val="%1."/>
      <w:lvlJc w:val="left"/>
      <w:pPr>
        <w:tabs>
          <w:tab w:val="num" w:pos="0"/>
        </w:tabs>
        <w:ind w:left="1080" w:hanging="360"/>
      </w:pPr>
      <w:rPr/>
    </w:lvl>
  </w:abstractNum>
  <w:abstractNum w:abstractNumId="17">
    <w:lvl w:ilvl="0">
      <w:start w:val="1"/>
      <w:numFmt w:val="upperLetter"/>
      <w:lvlText w:val="%1."/>
      <w:lvlJc w:val="left"/>
      <w:pPr>
        <w:tabs>
          <w:tab w:val="num" w:pos="0"/>
        </w:tabs>
        <w:ind w:left="1080" w:hanging="360"/>
      </w:pPr>
      <w:rPr>
        <w:b/>
      </w:rPr>
    </w:lvl>
  </w:abstractNum>
  <w:abstractNum w:abstractNumId="18">
    <w:lvl w:ilvl="0">
      <w:start w:val="1"/>
      <w:numFmt w:val="upperLetter"/>
      <w:lvlText w:val="%1."/>
      <w:lvlJc w:val="left"/>
      <w:pPr>
        <w:tabs>
          <w:tab w:val="num" w:pos="1080"/>
        </w:tabs>
        <w:ind w:left="1080" w:hanging="360"/>
      </w:pPr>
      <w:rPr>
        <w:color w:val="000000"/>
      </w:rPr>
    </w:lvl>
  </w:abstractNum>
  <w:abstractNum w:abstractNumId="19">
    <w:lvl w:ilvl="0">
      <w:start w:val="1"/>
      <w:numFmt w:val="upperLetter"/>
      <w:lvlText w:val="%1."/>
      <w:lvlJc w:val="left"/>
      <w:pPr>
        <w:tabs>
          <w:tab w:val="num" w:pos="0"/>
        </w:tabs>
        <w:ind w:left="810" w:hanging="360"/>
      </w:pPr>
      <w:rPr>
        <w:b/>
      </w:rPr>
    </w:lvl>
  </w:abstractNum>
  <w:abstractNum w:abstractNumId="20">
    <w:lvl w:ilvl="0">
      <w:start w:val="1"/>
      <w:numFmt w:val="upperLetter"/>
      <w:lvlText w:val="%1."/>
      <w:lvlJc w:val="left"/>
      <w:pPr>
        <w:tabs>
          <w:tab w:val="num" w:pos="0"/>
        </w:tabs>
        <w:ind w:left="1080" w:hanging="360"/>
      </w:pPr>
      <w:rPr>
        <w:color w:val="FF0000"/>
      </w:rPr>
    </w:lvl>
  </w:abstractNum>
  <w:abstractNum w:abstractNumId="21">
    <w:lvl w:ilvl="0">
      <w:start w:val="1"/>
      <w:numFmt w:val="upperLetter"/>
      <w:lvlText w:val="%1."/>
      <w:lvlJc w:val="left"/>
      <w:pPr>
        <w:tabs>
          <w:tab w:val="num" w:pos="0"/>
        </w:tabs>
        <w:ind w:left="720" w:hanging="360"/>
      </w:pPr>
      <w:rPr>
        <w:b/>
      </w:rPr>
    </w:lvl>
  </w:abstractNum>
  <w:abstractNum w:abstractNumId="22">
    <w:lvl w:ilvl="0">
      <w:start w:val="1"/>
      <w:numFmt w:val="upperLetter"/>
      <w:lvlText w:val="%1."/>
      <w:lvlJc w:val="left"/>
      <w:pPr>
        <w:tabs>
          <w:tab w:val="num" w:pos="900"/>
        </w:tabs>
        <w:ind w:left="900" w:hanging="360"/>
      </w:pPr>
      <w:rPr/>
    </w:lvl>
  </w:abstractNum>
  <w:abstractNum w:abstractNumId="23">
    <w:lvl w:ilvl="0">
      <w:start w:val="1"/>
      <w:numFmt w:val="upperLetter"/>
      <w:lvlText w:val="%1."/>
      <w:lvlJc w:val="left"/>
      <w:pPr>
        <w:tabs>
          <w:tab w:val="num" w:pos="0"/>
        </w:tabs>
        <w:ind w:left="720" w:hanging="360"/>
      </w:pPr>
      <w:rPr>
        <w:b/>
      </w:rPr>
    </w:lvl>
  </w:abstractNum>
  <w:abstractNum w:abstractNumId="24">
    <w:lvl w:ilvl="0">
      <w:start w:val="1"/>
      <w:numFmt w:val="upperLetter"/>
      <w:lvlText w:val="%1."/>
      <w:lvlJc w:val="left"/>
      <w:pPr>
        <w:tabs>
          <w:tab w:val="num" w:pos="0"/>
        </w:tabs>
        <w:ind w:left="720" w:hanging="360"/>
      </w:pPr>
      <w:rPr>
        <w:b/>
      </w:rPr>
    </w:lvl>
  </w:abstractNum>
  <w:abstractNum w:abstractNumId="25">
    <w:lvl w:ilvl="0">
      <w:start w:val="1"/>
      <w:numFmt w:val="upperLetter"/>
      <w:lvlText w:val="%1."/>
      <w:lvlJc w:val="left"/>
      <w:pPr>
        <w:tabs>
          <w:tab w:val="num" w:pos="0"/>
        </w:tabs>
        <w:ind w:left="1080" w:hanging="360"/>
      </w:pPr>
      <w:rPr/>
    </w:lvl>
  </w:abstractNum>
  <w:abstractNum w:abstractNumId="26">
    <w:lvl w:ilvl="0">
      <w:start w:val="1"/>
      <w:numFmt w:val="upperLetter"/>
      <w:lvlText w:val="%1."/>
      <w:lvlJc w:val="left"/>
      <w:pPr>
        <w:tabs>
          <w:tab w:val="num" w:pos="0"/>
        </w:tabs>
        <w:ind w:left="1080" w:hanging="360"/>
      </w:pPr>
      <w:rPr/>
    </w:lvl>
  </w:abstractNum>
  <w:abstractNum w:abstractNumId="27">
    <w:lvl w:ilvl="0">
      <w:start w:val="1"/>
      <w:numFmt w:val="upperLetter"/>
      <w:lvlText w:val="%1."/>
      <w:lvlJc w:val="left"/>
      <w:pPr>
        <w:tabs>
          <w:tab w:val="num" w:pos="0"/>
        </w:tabs>
        <w:ind w:left="1080" w:hanging="360"/>
      </w:pPr>
      <w:rPr>
        <w:color w:val="FF0000"/>
      </w:rPr>
    </w:lvl>
  </w:abstractNum>
  <w:abstractNum w:abstractNumId="28">
    <w:lvl w:ilvl="0">
      <w:start w:val="1"/>
      <w:numFmt w:val="upperLetter"/>
      <w:lvlText w:val="%1."/>
      <w:lvlJc w:val="left"/>
      <w:pPr>
        <w:tabs>
          <w:tab w:val="num" w:pos="0"/>
        </w:tabs>
        <w:ind w:left="720" w:hanging="360"/>
      </w:pPr>
      <w:rPr>
        <w:b/>
      </w:rPr>
    </w:lvl>
  </w:abstractNum>
  <w:abstractNum w:abstractNumId="29">
    <w:lvl w:ilvl="0">
      <w:start w:val="1"/>
      <w:numFmt w:val="upperLetter"/>
      <w:lvlText w:val="%1."/>
      <w:lvlJc w:val="left"/>
      <w:pPr>
        <w:tabs>
          <w:tab w:val="num" w:pos="0"/>
        </w:tabs>
        <w:ind w:left="720" w:hanging="360"/>
      </w:pPr>
    </w:lvl>
  </w:abstractNum>
  <w:abstractNum w:abstractNumId="30">
    <w:lvl w:ilvl="0">
      <w:start w:val="1"/>
      <w:numFmt w:val="upperLetter"/>
      <w:lvlText w:val="%1."/>
      <w:lvlJc w:val="left"/>
      <w:pPr>
        <w:tabs>
          <w:tab w:val="num" w:pos="0"/>
        </w:tabs>
        <w:ind w:left="720" w:hanging="360"/>
      </w:pPr>
      <w:rPr>
        <w:b/>
      </w:rPr>
    </w:lvl>
  </w:abstractNum>
  <w:abstractNum w:abstractNumId="31">
    <w:lvl w:ilvl="0">
      <w:start w:val="1"/>
      <w:numFmt w:val="upperLetter"/>
      <w:lvlText w:val="%1."/>
      <w:lvlJc w:val="left"/>
      <w:pPr>
        <w:tabs>
          <w:tab w:val="num" w:pos="0"/>
        </w:tabs>
        <w:ind w:left="720" w:hanging="360"/>
      </w:pPr>
      <w:rPr>
        <w:b/>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29"/>
    <w:lvlOverride w:ilvl="0">
      <w:startOverride w:val="1"/>
    </w:lvlOverride>
  </w:num>
  <w:num w:numId="33">
    <w:abstractNumId w:val="10"/>
    <w:lvlOverride w:ilvl="0">
      <w:startOverride w:val="1"/>
    </w:lvlOverride>
  </w:num>
  <w:num w:numId="34">
    <w:abstractNumId w:val="15"/>
    <w:lvlOverride w:ilvl="0">
      <w:startOverride w:val="1"/>
    </w:lvlOverride>
  </w:num>
</w:numbering>
</file>

<file path=word/settings.xml><?xml version="1.0" encoding="utf-8"?>
<w:settings xmlns:w="http://schemas.openxmlformats.org/wordprocessingml/2006/main">
  <w:zoom w:percent="156"/>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I-Times" w:hAnsi="VNI-Times" w:eastAsia="Times New Roman" w:cs="VNI-Times"/>
      <w:color w:val="auto"/>
      <w:sz w:val="24"/>
      <w:szCs w:val="24"/>
      <w:lang w:val="en-US" w:bidi="ar-SA" w:eastAsia="zh-CN"/>
    </w:rPr>
  </w:style>
  <w:style w:type="paragraph" w:styleId="Heading1">
    <w:name w:val="Heading 1"/>
    <w:basedOn w:val="Normal"/>
    <w:next w:val="Normal"/>
    <w:qFormat/>
    <w:pPr>
      <w:keepNext w:val="true"/>
      <w:numPr>
        <w:ilvl w:val="0"/>
        <w:numId w:val="1"/>
      </w:numPr>
      <w:outlineLvl w:val="0"/>
    </w:pPr>
    <w:rPr>
      <w:rFonts w:ascii="Times New Roman" w:hAnsi="Times New Roman" w:eastAsia="Calibri" w:cs="Times New Roman"/>
      <w:sz w:val="26"/>
      <w:szCs w:val="22"/>
      <w:lang w:val="en-US"/>
    </w:rPr>
  </w:style>
  <w:style w:type="character" w:styleId="WW8Num1z0">
    <w:name w:val="WW8Num1z0"/>
    <w:qFormat/>
    <w:rPr>
      <w:color w:val="000000"/>
    </w:rPr>
  </w:style>
  <w:style w:type="character" w:styleId="WW8Num2z0">
    <w:name w:val="WW8Num2z0"/>
    <w:qFormat/>
    <w:rPr>
      <w:rFonts w:ascii="Times New Roman" w:hAnsi="Times New Roman" w:cs="Times New Roman"/>
      <w:b/>
      <w:sz w:val="22"/>
    </w:rPr>
  </w:style>
  <w:style w:type="character" w:styleId="WW8Num3z0">
    <w:name w:val="WW8Num3z0"/>
    <w:qFormat/>
    <w:rPr>
      <w:rFonts w:eastAsia="Times New Roman"/>
    </w:rPr>
  </w:style>
  <w:style w:type="character" w:styleId="WW8Num4z0">
    <w:name w:val="WW8Num4z0"/>
    <w:qFormat/>
    <w:rPr>
      <w:b/>
      <w:sz w:val="23"/>
    </w:rPr>
  </w:style>
  <w:style w:type="character" w:styleId="WW8Num5z0">
    <w:name w:val="WW8Num5z0"/>
    <w:qFormat/>
    <w:rPr>
      <w:rFonts w:eastAsia="Times New Roman"/>
    </w:rPr>
  </w:style>
  <w:style w:type="character" w:styleId="WW8Num6z0">
    <w:name w:val="WW8Num6z0"/>
    <w:qFormat/>
    <w:rPr>
      <w:rFonts w:eastAsia="Times New Roman"/>
    </w:rPr>
  </w:style>
  <w:style w:type="character" w:styleId="WW8Num7z0">
    <w:name w:val="WW8Num7z0"/>
    <w:qFormat/>
    <w:rPr>
      <w:i w:val="false"/>
    </w:rPr>
  </w:style>
  <w:style w:type="character" w:styleId="WW8Num8z0">
    <w:name w:val="WW8Num8z0"/>
    <w:qFormat/>
    <w:rPr>
      <w:b/>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WW8Num13z0">
    <w:name w:val="WW8Num13z0"/>
    <w:qFormat/>
    <w:rPr>
      <w:b/>
    </w:rPr>
  </w:style>
  <w:style w:type="character" w:styleId="WW8Num15z0">
    <w:name w:val="WW8Num15z0"/>
    <w:qFormat/>
    <w:rPr/>
  </w:style>
  <w:style w:type="character" w:styleId="WW8Num16z0">
    <w:name w:val="WW8Num16z0"/>
    <w:qFormat/>
    <w:rPr>
      <w:b/>
    </w:rPr>
  </w:style>
  <w:style w:type="character" w:styleId="WW8Num17z0">
    <w:name w:val="WW8Num17z0"/>
    <w:qFormat/>
    <w:rPr>
      <w:color w:val="000000"/>
    </w:rPr>
  </w:style>
  <w:style w:type="character" w:styleId="WW8Num18z0">
    <w:name w:val="WW8Num18z0"/>
    <w:qFormat/>
    <w:rPr>
      <w:b/>
    </w:rPr>
  </w:style>
  <w:style w:type="character" w:styleId="WW8Num19z0">
    <w:name w:val="WW8Num19z0"/>
    <w:qFormat/>
    <w:rPr>
      <w:color w:val="FF0000"/>
    </w:rPr>
  </w:style>
  <w:style w:type="character" w:styleId="WW8Num20z0">
    <w:name w:val="WW8Num20z0"/>
    <w:qFormat/>
    <w:rPr>
      <w:b/>
    </w:rPr>
  </w:style>
  <w:style w:type="character" w:styleId="WW8Num21z0">
    <w:name w:val="WW8Num21z0"/>
    <w:qFormat/>
    <w:rPr/>
  </w:style>
  <w:style w:type="character" w:styleId="WW8Num22z0">
    <w:name w:val="WW8Num22z0"/>
    <w:qFormat/>
    <w:rPr>
      <w:b/>
    </w:rPr>
  </w:style>
  <w:style w:type="character" w:styleId="WW8Num23z0">
    <w:name w:val="WW8Num23z0"/>
    <w:qFormat/>
    <w:rPr>
      <w:b/>
    </w:rPr>
  </w:style>
  <w:style w:type="character" w:styleId="WW8Num24z0">
    <w:name w:val="WW8Num24z0"/>
    <w:qFormat/>
    <w:rPr/>
  </w:style>
  <w:style w:type="character" w:styleId="WW8Num25z0">
    <w:name w:val="WW8Num25z0"/>
    <w:qFormat/>
    <w:rPr/>
  </w:style>
  <w:style w:type="character" w:styleId="WW8Num26z0">
    <w:name w:val="WW8Num26z0"/>
    <w:qFormat/>
    <w:rPr>
      <w:color w:val="FF0000"/>
    </w:rPr>
  </w:style>
  <w:style w:type="character" w:styleId="WW8Num27z0">
    <w:name w:val="WW8Num27z0"/>
    <w:qFormat/>
    <w:rPr>
      <w:b/>
    </w:rPr>
  </w:style>
  <w:style w:type="character" w:styleId="WW8Num29z0">
    <w:name w:val="WW8Num29z0"/>
    <w:qFormat/>
    <w:rPr>
      <w:b/>
    </w:rPr>
  </w:style>
  <w:style w:type="character" w:styleId="WW8Num30z0">
    <w:name w:val="WW8Num30z0"/>
    <w:qFormat/>
    <w:rPr>
      <w:b/>
    </w:rPr>
  </w:style>
  <w:style w:type="character" w:styleId="DefaultParagraphFont">
    <w:name w:val="Default Paragraph Font"/>
    <w:qFormat/>
    <w:rPr/>
  </w:style>
  <w:style w:type="character" w:styleId="Heading1Char">
    <w:name w:val="Heading 1 Char"/>
    <w:qFormat/>
    <w:rPr>
      <w:rFonts w:eastAsia="Calibri"/>
      <w:sz w:val="26"/>
      <w:szCs w:val="22"/>
    </w:rPr>
  </w:style>
  <w:style w:type="character" w:styleId="FollowedHyperlink">
    <w:name w:val="FollowedHyperlink"/>
    <w:rPr>
      <w:color w:val="800080"/>
      <w:u w:val="single"/>
    </w:rPr>
  </w:style>
  <w:style w:type="character" w:styleId="HeaderChar">
    <w:name w:val="Header Char"/>
    <w:qFormat/>
    <w:rPr>
      <w:rFonts w:ascii="VNI-Times" w:hAnsi="VNI-Times" w:cs="VNI-Times"/>
      <w:sz w:val="24"/>
      <w:szCs w:val="24"/>
    </w:rPr>
  </w:style>
  <w:style w:type="character" w:styleId="FooterChar">
    <w:name w:val="Footer Char"/>
    <w:qFormat/>
    <w:rPr>
      <w:rFonts w:ascii="VNI-Times" w:hAnsi="VNI-Times" w:cs="VNI-Times"/>
      <w:sz w:val="24"/>
      <w:szCs w:val="24"/>
    </w:rPr>
  </w:style>
  <w:style w:type="character" w:styleId="cauhoiChar">
    <w:name w:val="cauhoi Char"/>
    <w:qFormat/>
    <w:rPr>
      <w:sz w:val="22"/>
      <w:szCs w:val="22"/>
    </w:rPr>
  </w:style>
  <w:style w:type="character" w:styleId="TitleChar">
    <w:name w:val="Title Char"/>
    <w:qFormat/>
    <w:rPr>
      <w:b/>
      <w:bCs/>
      <w:sz w:val="28"/>
      <w:szCs w:val="24"/>
    </w:rPr>
  </w:style>
  <w:style w:type="character" w:styleId="PageNumber">
    <w:name w:val="Page Number"/>
    <w:basedOn w:val="DefaultParagraphFont"/>
    <w:rPr/>
  </w:style>
  <w:style w:type="character" w:styleId="Hyperlink">
    <w:name w:val="Hyperlink"/>
    <w:rPr>
      <w:color w:val="0000FF"/>
      <w:u w:val="single"/>
    </w:rPr>
  </w:style>
  <w:style w:type="character" w:styleId="BalloonTextChar">
    <w:name w:val="Balloon Text Char"/>
    <w:qFormat/>
    <w:rPr>
      <w:rFonts w:ascii="Tahoma" w:hAnsi="Tahoma" w:cs="Tahoma"/>
      <w:sz w:val="16"/>
      <w:szCs w:val="16"/>
    </w:rPr>
  </w:style>
  <w:style w:type="character" w:styleId="CharChar3">
    <w:name w:val="Char Char3"/>
    <w:qFormat/>
    <w:rPr>
      <w:rFonts w:ascii="VNI-Times" w:hAnsi="VNI-Times" w:cs="VNI-Times"/>
      <w:sz w:val="24"/>
      <w:szCs w:val="24"/>
      <w:lang w:val="en-US" w:bidi="ar-SA"/>
    </w:rPr>
  </w:style>
  <w:style w:type="character" w:styleId="Vnbnnidung2">
    <w:name w:val="Văn bản nội dung (2)_"/>
    <w:qFormat/>
    <w:rPr>
      <w:shd w:fill="FFFFFF" w:val="clear"/>
    </w:rPr>
  </w:style>
  <w:style w:type="paragraph" w:styleId="Heading">
    <w:name w:val="Heading"/>
    <w:basedOn w:val="Normal"/>
    <w:next w:val="BodyText"/>
    <w:qFormat/>
    <w:pPr>
      <w:jc w:val="center"/>
    </w:pPr>
    <w:rPr>
      <w:rFonts w:ascii="Times New Roman" w:hAnsi="Times New Roman" w:cs="Times New Roman"/>
      <w:b/>
      <w:bCs/>
      <w:sz w:val="28"/>
      <w:lang w:val="en-US"/>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MTDisplayEquation">
    <w:name w:val="MTDisplayEquation"/>
    <w:basedOn w:val="Normal"/>
    <w:next w:val="Normal"/>
    <w:qFormat/>
    <w:pPr>
      <w:tabs>
        <w:tab w:val="clear" w:pos="720"/>
        <w:tab w:val="center" w:pos="4820" w:leader="none"/>
        <w:tab w:val="right" w:pos="9640" w:leader="none"/>
      </w:tabs>
      <w:jc w:val="both"/>
    </w:pPr>
    <w:rPr>
      <w:rFonts w:ascii="Times New Roman" w:hAnsi="Times New Roman" w:cs="Times New Roman"/>
      <w:szCs w:val="22"/>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lang w:val="en-US"/>
    </w:rPr>
  </w:style>
  <w:style w:type="paragraph" w:styleId="Footer">
    <w:name w:val="Footer"/>
    <w:basedOn w:val="Normal"/>
    <w:pPr>
      <w:tabs>
        <w:tab w:val="clear" w:pos="720"/>
        <w:tab w:val="center" w:pos="4680" w:leader="none"/>
        <w:tab w:val="right" w:pos="9360" w:leader="none"/>
      </w:tabs>
    </w:pPr>
    <w:rPr>
      <w:lang w:val="en-US"/>
    </w:rPr>
  </w:style>
  <w:style w:type="paragraph" w:styleId="cauhoi">
    <w:name w:val="cauhoi"/>
    <w:basedOn w:val="Normal"/>
    <w:qFormat/>
    <w:pPr>
      <w:spacing w:before="120" w:after="60"/>
      <w:ind w:hanging="900" w:left="900" w:right="0"/>
      <w:jc w:val="both"/>
    </w:pPr>
    <w:rPr>
      <w:rFonts w:ascii="Times New Roman" w:hAnsi="Times New Roman" w:cs="Times New Roman"/>
      <w:sz w:val="22"/>
      <w:szCs w:val="22"/>
      <w:lang w:val="en-US"/>
    </w:rPr>
  </w:style>
  <w:style w:type="paragraph" w:styleId="traloi">
    <w:name w:val="traloi"/>
    <w:basedOn w:val="Normal"/>
    <w:qFormat/>
    <w:pPr>
      <w:spacing w:before="60" w:after="60"/>
      <w:ind w:hanging="288" w:left="1195" w:right="0"/>
      <w:jc w:val="both"/>
    </w:pPr>
    <w:rPr>
      <w:rFonts w:ascii="Times New Roman" w:hAnsi="Times New Roman" w:cs="Times New Roman"/>
      <w:sz w:val="22"/>
      <w:szCs w:val="22"/>
    </w:rPr>
  </w:style>
  <w:style w:type="paragraph" w:styleId="cauhoiphu">
    <w:name w:val="cauhoiphu"/>
    <w:basedOn w:val="Normal"/>
    <w:qFormat/>
    <w:pPr>
      <w:spacing w:before="60" w:after="60"/>
      <w:ind w:hanging="0" w:left="907" w:right="0"/>
      <w:jc w:val="both"/>
    </w:pPr>
    <w:rPr>
      <w:rFonts w:ascii="Times New Roman" w:hAnsi="Times New Roman" w:cs="Times New Roman"/>
      <w:sz w:val="22"/>
      <w:szCs w:val="22"/>
    </w:rPr>
  </w:style>
  <w:style w:type="paragraph" w:styleId="NormalWeb">
    <w:name w:val="Normal (Web)"/>
    <w:basedOn w:val="Normal"/>
    <w:qFormat/>
    <w:pPr>
      <w:spacing w:before="280" w:after="280"/>
    </w:pPr>
    <w:rPr>
      <w:rFonts w:ascii="Times New Roman" w:hAnsi="Times New Roman" w:cs="Times New Roman"/>
    </w:rPr>
  </w:style>
  <w:style w:type="paragraph" w:styleId="Char">
    <w:name w:val="Char"/>
    <w:basedOn w:val="Normal"/>
    <w:qFormat/>
    <w:pPr>
      <w:spacing w:lineRule="exact" w:line="240" w:before="0" w:after="160"/>
      <w:jc w:val="both"/>
    </w:pPr>
    <w:rPr>
      <w:rFonts w:ascii="Arial" w:hAnsi="Arial" w:cs="Arial"/>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ListParagraph">
    <w:name w:val="List Paragraph"/>
    <w:basedOn w:val="Normal"/>
    <w:qFormat/>
    <w:pPr>
      <w:spacing w:lineRule="auto" w:line="276" w:before="0" w:after="200"/>
      <w:ind w:hanging="0" w:left="720" w:right="0"/>
      <w:contextualSpacing/>
    </w:pPr>
    <w:rPr>
      <w:rFonts w:ascii="Calibri" w:hAnsi="Calibri" w:eastAsia="Calibri" w:cs="Calibri"/>
      <w:sz w:val="22"/>
      <w:szCs w:val="22"/>
    </w:rPr>
  </w:style>
  <w:style w:type="paragraph" w:styleId="tenb">
    <w:name w:val="tenb"/>
    <w:basedOn w:val="Normal"/>
    <w:qFormat/>
    <w:pPr>
      <w:spacing w:before="320" w:after="120"/>
    </w:pPr>
    <w:rPr>
      <w:rFonts w:ascii=".VnCentury Schoolbook" w:hAnsi=".VnCentury Schoolbook" w:cs=".VnCentury Schoolbook"/>
      <w:b/>
      <w:szCs w:val="20"/>
    </w:rPr>
  </w:style>
  <w:style w:type="paragraph" w:styleId="BalloonText">
    <w:name w:val="Balloon Text"/>
    <w:basedOn w:val="Normal"/>
    <w:qFormat/>
    <w:pPr/>
    <w:rPr>
      <w:rFonts w:ascii="Tahoma" w:hAnsi="Tahoma" w:cs="Tahoma"/>
      <w:sz w:val="16"/>
      <w:szCs w:val="16"/>
      <w:lang w:val="en-US"/>
    </w:rPr>
  </w:style>
  <w:style w:type="paragraph" w:styleId="NoSpacing">
    <w:name w:val="No Spacing"/>
    <w:qFormat/>
    <w:pPr>
      <w:widowControl/>
      <w:bidi w:val="0"/>
    </w:pPr>
    <w:rPr>
      <w:rFonts w:ascii="Calibri" w:hAnsi="Calibri" w:eastAsia="Calibri" w:cs="Calibri"/>
      <w:color w:val="auto"/>
      <w:sz w:val="22"/>
      <w:szCs w:val="22"/>
      <w:lang w:val="en-US" w:bidi="ar-SA" w:eastAsia="zh-CN"/>
    </w:rPr>
  </w:style>
  <w:style w:type="paragraph" w:styleId="Char1">
    <w:name w:val=" Char"/>
    <w:basedOn w:val="Normal"/>
    <w:qFormat/>
    <w:pPr>
      <w:spacing w:lineRule="exact" w:line="240" w:before="0" w:after="160"/>
    </w:pPr>
    <w:rPr>
      <w:rFonts w:ascii="Arial" w:hAnsi="Arial" w:cs="Arial"/>
    </w:rPr>
  </w:style>
  <w:style w:type="paragraph" w:styleId="mab5">
    <w:name w:val="mab5"/>
    <w:basedOn w:val="Normal"/>
    <w:qFormat/>
    <w:pPr>
      <w:spacing w:before="60" w:after="75"/>
      <w:ind w:firstLine="284" w:left="0" w:right="0"/>
      <w:jc w:val="both"/>
    </w:pPr>
    <w:rPr>
      <w:rFonts w:ascii="Times New Roman" w:hAnsi="Times New Roman" w:cs="Times New Roman"/>
      <w:lang w:val="vi-VN"/>
    </w:rPr>
  </w:style>
  <w:style w:type="paragraph" w:styleId="Vnbnnidung21">
    <w:name w:val="Văn bản nội dung (2)"/>
    <w:basedOn w:val="Normal"/>
    <w:qFormat/>
    <w:pPr>
      <w:widowControl w:val="false"/>
      <w:shd w:fill="FFFFFF" w:val="clear"/>
      <w:spacing w:lineRule="exact" w:line="346"/>
      <w:ind w:hanging="320" w:left="0" w:right="0"/>
      <w:jc w:val="center"/>
    </w:pPr>
    <w:rPr>
      <w:rFonts w:ascii="Times New Roman" w:hAnsi="Times New Roman" w:cs="Times New Roman"/>
      <w:sz w:val="20"/>
      <w:szCs w:val="20"/>
      <w:shd w:fill="FFFFFF" w:val="clea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75.bin" Type="http://schemas.openxmlformats.org/officeDocument/2006/relationships/oleObject"/><Relationship Id="rId1001" Target="media/image485.wmf" Type="http://schemas.openxmlformats.org/officeDocument/2006/relationships/image"/><Relationship Id="rId1002" Target="embeddings/oleObject476.bin" Type="http://schemas.openxmlformats.org/officeDocument/2006/relationships/oleObject"/><Relationship Id="rId1003" Target="media/image486.wmf" Type="http://schemas.openxmlformats.org/officeDocument/2006/relationships/image"/><Relationship Id="rId1004" Target="embeddings/oleObject477.bin" Type="http://schemas.openxmlformats.org/officeDocument/2006/relationships/oleObject"/><Relationship Id="rId1005" Target="media/image487.wmf" Type="http://schemas.openxmlformats.org/officeDocument/2006/relationships/image"/><Relationship Id="rId1006" Target="embeddings/oleObject478.bin" Type="http://schemas.openxmlformats.org/officeDocument/2006/relationships/oleObject"/><Relationship Id="rId1007" Target="media/image488.wmf" Type="http://schemas.openxmlformats.org/officeDocument/2006/relationships/image"/><Relationship Id="rId1008" Target="embeddings/oleObject479.bin" Type="http://schemas.openxmlformats.org/officeDocument/2006/relationships/oleObject"/><Relationship Id="rId1009" Target="media/image489.wmf" Type="http://schemas.openxmlformats.org/officeDocument/2006/relationships/image"/><Relationship Id="rId101" Target="media/image49.wmf" Type="http://schemas.openxmlformats.org/officeDocument/2006/relationships/image"/><Relationship Id="rId1010" Target="embeddings/oleObject480.bin" Type="http://schemas.openxmlformats.org/officeDocument/2006/relationships/oleObject"/><Relationship Id="rId1011" Target="media/image490.wmf" Type="http://schemas.openxmlformats.org/officeDocument/2006/relationships/image"/><Relationship Id="rId1012" Target="embeddings/oleObject481.bin" Type="http://schemas.openxmlformats.org/officeDocument/2006/relationships/oleObject"/><Relationship Id="rId1013" Target="media/image491.wmf" Type="http://schemas.openxmlformats.org/officeDocument/2006/relationships/image"/><Relationship Id="rId1014" Target="embeddings/oleObject482.bin" Type="http://schemas.openxmlformats.org/officeDocument/2006/relationships/oleObject"/><Relationship Id="rId1015" Target="media/image492.wmf" Type="http://schemas.openxmlformats.org/officeDocument/2006/relationships/image"/><Relationship Id="rId1016" Target="embeddings/oleObject483.bin" Type="http://schemas.openxmlformats.org/officeDocument/2006/relationships/oleObject"/><Relationship Id="rId1017" Target="media/image493.wmf" Type="http://schemas.openxmlformats.org/officeDocument/2006/relationships/image"/><Relationship Id="rId1018" Target="embeddings/oleObject484.bin" Type="http://schemas.openxmlformats.org/officeDocument/2006/relationships/oleObject"/><Relationship Id="rId1019" Target="media/image494.wmf" Type="http://schemas.openxmlformats.org/officeDocument/2006/relationships/image"/><Relationship Id="rId102" Target="embeddings/oleObject51.bin" Type="http://schemas.openxmlformats.org/officeDocument/2006/relationships/oleObject"/><Relationship Id="rId1020" Target="embeddings/oleObject485.bin" Type="http://schemas.openxmlformats.org/officeDocument/2006/relationships/oleObject"/><Relationship Id="rId1021" Target="media/image495.wmf" Type="http://schemas.openxmlformats.org/officeDocument/2006/relationships/image"/><Relationship Id="rId1022" Target="embeddings/oleObject486.bin" Type="http://schemas.openxmlformats.org/officeDocument/2006/relationships/oleObject"/><Relationship Id="rId1023" Target="media/image496.wmf" Type="http://schemas.openxmlformats.org/officeDocument/2006/relationships/image"/><Relationship Id="rId1024" Target="embeddings/oleObject487.bin" Type="http://schemas.openxmlformats.org/officeDocument/2006/relationships/oleObject"/><Relationship Id="rId1025" Target="media/image497.wmf" Type="http://schemas.openxmlformats.org/officeDocument/2006/relationships/image"/><Relationship Id="rId1026" Target="embeddings/oleObject488.bin" Type="http://schemas.openxmlformats.org/officeDocument/2006/relationships/oleObject"/><Relationship Id="rId1027" Target="media/image498.wmf" Type="http://schemas.openxmlformats.org/officeDocument/2006/relationships/image"/><Relationship Id="rId1028" Target="embeddings/oleObject489.bin" Type="http://schemas.openxmlformats.org/officeDocument/2006/relationships/oleObject"/><Relationship Id="rId1029" Target="media/image499.wmf" Type="http://schemas.openxmlformats.org/officeDocument/2006/relationships/image"/><Relationship Id="rId103" Target="media/image50.wmf" Type="http://schemas.openxmlformats.org/officeDocument/2006/relationships/image"/><Relationship Id="rId1030" Target="embeddings/oleObject490.bin" Type="http://schemas.openxmlformats.org/officeDocument/2006/relationships/oleObject"/><Relationship Id="rId1031" Target="media/image500.wmf" Type="http://schemas.openxmlformats.org/officeDocument/2006/relationships/image"/><Relationship Id="rId1032" Target="embeddings/oleObject491.bin" Type="http://schemas.openxmlformats.org/officeDocument/2006/relationships/oleObject"/><Relationship Id="rId1033" Target="media/image501.wmf" Type="http://schemas.openxmlformats.org/officeDocument/2006/relationships/image"/><Relationship Id="rId1034" Target="embeddings/oleObject492.bin" Type="http://schemas.openxmlformats.org/officeDocument/2006/relationships/oleObject"/><Relationship Id="rId1035" Target="media/image502.wmf" Type="http://schemas.openxmlformats.org/officeDocument/2006/relationships/image"/><Relationship Id="rId1036" Target="embeddings/oleObject493.bin" Type="http://schemas.openxmlformats.org/officeDocument/2006/relationships/oleObject"/><Relationship Id="rId1037" Target="media/image503.wmf" Type="http://schemas.openxmlformats.org/officeDocument/2006/relationships/image"/><Relationship Id="rId1038" Target="embeddings/oleObject494.bin" Type="http://schemas.openxmlformats.org/officeDocument/2006/relationships/oleObject"/><Relationship Id="rId1039" Target="media/image504.wmf" Type="http://schemas.openxmlformats.org/officeDocument/2006/relationships/image"/><Relationship Id="rId104" Target="embeddings/oleObject52.bin" Type="http://schemas.openxmlformats.org/officeDocument/2006/relationships/oleObject"/><Relationship Id="rId1040" Target="embeddings/oleObject495.bin" Type="http://schemas.openxmlformats.org/officeDocument/2006/relationships/oleObject"/><Relationship Id="rId1041" Target="media/image505.wmf" Type="http://schemas.openxmlformats.org/officeDocument/2006/relationships/image"/><Relationship Id="rId1042" Target="embeddings/oleObject496.bin" Type="http://schemas.openxmlformats.org/officeDocument/2006/relationships/oleObject"/><Relationship Id="rId1043" Target="media/image506.wmf" Type="http://schemas.openxmlformats.org/officeDocument/2006/relationships/image"/><Relationship Id="rId1044" Target="embeddings/oleObject497.bin" Type="http://schemas.openxmlformats.org/officeDocument/2006/relationships/oleObject"/><Relationship Id="rId1045" Target="media/image507.wmf" Type="http://schemas.openxmlformats.org/officeDocument/2006/relationships/image"/><Relationship Id="rId1046" Target="embeddings/oleObject498.bin" Type="http://schemas.openxmlformats.org/officeDocument/2006/relationships/oleObject"/><Relationship Id="rId1047" Target="media/image508.wmf" Type="http://schemas.openxmlformats.org/officeDocument/2006/relationships/image"/><Relationship Id="rId1048" Target="embeddings/oleObject499.bin" Type="http://schemas.openxmlformats.org/officeDocument/2006/relationships/oleObject"/><Relationship Id="rId1049" Target="media/image509.wmf" Type="http://schemas.openxmlformats.org/officeDocument/2006/relationships/image"/><Relationship Id="rId105" Target="media/image51.wmf" Type="http://schemas.openxmlformats.org/officeDocument/2006/relationships/image"/><Relationship Id="rId1050" Target="embeddings/oleObject500.bin" Type="http://schemas.openxmlformats.org/officeDocument/2006/relationships/oleObject"/><Relationship Id="rId1051" Target="media/image510.wmf" Type="http://schemas.openxmlformats.org/officeDocument/2006/relationships/image"/><Relationship Id="rId1052" Target="embeddings/oleObject501.bin" Type="http://schemas.openxmlformats.org/officeDocument/2006/relationships/oleObject"/><Relationship Id="rId1053" Target="media/image511.wmf" Type="http://schemas.openxmlformats.org/officeDocument/2006/relationships/image"/><Relationship Id="rId1054" Target="embeddings/oleObject502.bin" Type="http://schemas.openxmlformats.org/officeDocument/2006/relationships/oleObject"/><Relationship Id="rId1055" Target="media/image512.wmf" Type="http://schemas.openxmlformats.org/officeDocument/2006/relationships/image"/><Relationship Id="rId1056" Target="embeddings/oleObject503.bin" Type="http://schemas.openxmlformats.org/officeDocument/2006/relationships/oleObject"/><Relationship Id="rId1057" Target="media/image513.wmf" Type="http://schemas.openxmlformats.org/officeDocument/2006/relationships/image"/><Relationship Id="rId1058" Target="embeddings/oleObject504.bin" Type="http://schemas.openxmlformats.org/officeDocument/2006/relationships/oleObject"/><Relationship Id="rId1059" Target="media/image514.wmf" Type="http://schemas.openxmlformats.org/officeDocument/2006/relationships/image"/><Relationship Id="rId106" Target="embeddings/oleObject53.bin" Type="http://schemas.openxmlformats.org/officeDocument/2006/relationships/oleObject"/><Relationship Id="rId1060" Target="embeddings/oleObject505.bin" Type="http://schemas.openxmlformats.org/officeDocument/2006/relationships/oleObject"/><Relationship Id="rId1061" Target="media/image515.wmf" Type="http://schemas.openxmlformats.org/officeDocument/2006/relationships/image"/><Relationship Id="rId1062" Target="embeddings/oleObject506.bin" Type="http://schemas.openxmlformats.org/officeDocument/2006/relationships/oleObject"/><Relationship Id="rId1063" Target="media/image516.wmf" Type="http://schemas.openxmlformats.org/officeDocument/2006/relationships/image"/><Relationship Id="rId1064" Target="embeddings/oleObject507.bin" Type="http://schemas.openxmlformats.org/officeDocument/2006/relationships/oleObject"/><Relationship Id="rId1065" Target="media/image517.wmf" Type="http://schemas.openxmlformats.org/officeDocument/2006/relationships/image"/><Relationship Id="rId1066" Target="embeddings/oleObject508.bin" Type="http://schemas.openxmlformats.org/officeDocument/2006/relationships/oleObject"/><Relationship Id="rId1067" Target="media/image518.wmf" Type="http://schemas.openxmlformats.org/officeDocument/2006/relationships/image"/><Relationship Id="rId1068" Target="embeddings/oleObject509.bin" Type="http://schemas.openxmlformats.org/officeDocument/2006/relationships/oleObject"/><Relationship Id="rId1069" Target="media/image519.wmf" Type="http://schemas.openxmlformats.org/officeDocument/2006/relationships/image"/><Relationship Id="rId107" Target="media/image52.wmf" Type="http://schemas.openxmlformats.org/officeDocument/2006/relationships/image"/><Relationship Id="rId1070" Target="embeddings/oleObject510.bin" Type="http://schemas.openxmlformats.org/officeDocument/2006/relationships/oleObject"/><Relationship Id="rId1071" Target="media/image520.wmf" Type="http://schemas.openxmlformats.org/officeDocument/2006/relationships/image"/><Relationship Id="rId1072" Target="embeddings/oleObject511.bin" Type="http://schemas.openxmlformats.org/officeDocument/2006/relationships/oleObject"/><Relationship Id="rId1073" Target="media/image521.wmf" Type="http://schemas.openxmlformats.org/officeDocument/2006/relationships/image"/><Relationship Id="rId1074" Target="embeddings/oleObject512.bin" Type="http://schemas.openxmlformats.org/officeDocument/2006/relationships/oleObject"/><Relationship Id="rId1075" Target="media/image522.wmf" Type="http://schemas.openxmlformats.org/officeDocument/2006/relationships/image"/><Relationship Id="rId1076" Target="embeddings/oleObject513.bin" Type="http://schemas.openxmlformats.org/officeDocument/2006/relationships/oleObject"/><Relationship Id="rId1077" Target="media/image523.wmf" Type="http://schemas.openxmlformats.org/officeDocument/2006/relationships/image"/><Relationship Id="rId1078" Target="media/image524.png" Type="http://schemas.openxmlformats.org/officeDocument/2006/relationships/image"/><Relationship Id="rId1079" Target="embeddings/oleObject514.bin" Type="http://schemas.openxmlformats.org/officeDocument/2006/relationships/oleObject"/><Relationship Id="rId108" Target="embeddings/oleObject54.bin" Type="http://schemas.openxmlformats.org/officeDocument/2006/relationships/oleObject"/><Relationship Id="rId1080" Target="media/image525.wmf" Type="http://schemas.openxmlformats.org/officeDocument/2006/relationships/image"/><Relationship Id="rId1081" Target="embeddings/oleObject515.bin" Type="http://schemas.openxmlformats.org/officeDocument/2006/relationships/oleObject"/><Relationship Id="rId1082" Target="media/image526.wmf" Type="http://schemas.openxmlformats.org/officeDocument/2006/relationships/image"/><Relationship Id="rId1083" Target="embeddings/oleObject516.bin" Type="http://schemas.openxmlformats.org/officeDocument/2006/relationships/oleObject"/><Relationship Id="rId1084" Target="media/image527.wmf" Type="http://schemas.openxmlformats.org/officeDocument/2006/relationships/image"/><Relationship Id="rId1085" Target="embeddings/oleObject517.bin" Type="http://schemas.openxmlformats.org/officeDocument/2006/relationships/oleObject"/><Relationship Id="rId1086" Target="media/image528.wmf" Type="http://schemas.openxmlformats.org/officeDocument/2006/relationships/image"/><Relationship Id="rId1087" Target="embeddings/oleObject518.bin" Type="http://schemas.openxmlformats.org/officeDocument/2006/relationships/oleObject"/><Relationship Id="rId1088" Target="media/image529.wmf" Type="http://schemas.openxmlformats.org/officeDocument/2006/relationships/image"/><Relationship Id="rId1089" Target="embeddings/oleObject519.bin" Type="http://schemas.openxmlformats.org/officeDocument/2006/relationships/oleObject"/><Relationship Id="rId109" Target="media/image53.wmf" Type="http://schemas.openxmlformats.org/officeDocument/2006/relationships/image"/><Relationship Id="rId1090" Target="media/image530.wmf" Type="http://schemas.openxmlformats.org/officeDocument/2006/relationships/image"/><Relationship Id="rId1091" Target="embeddings/oleObject520.bin" Type="http://schemas.openxmlformats.org/officeDocument/2006/relationships/oleObject"/><Relationship Id="rId1092" Target="media/image531.wmf" Type="http://schemas.openxmlformats.org/officeDocument/2006/relationships/image"/><Relationship Id="rId1093" Target="embeddings/oleObject521.bin" Type="http://schemas.openxmlformats.org/officeDocument/2006/relationships/oleObject"/><Relationship Id="rId1094" Target="media/image532.wmf" Type="http://schemas.openxmlformats.org/officeDocument/2006/relationships/image"/><Relationship Id="rId1095" Target="embeddings/oleObject522.bin" Type="http://schemas.openxmlformats.org/officeDocument/2006/relationships/oleObject"/><Relationship Id="rId1096" Target="media/image533.wmf" Type="http://schemas.openxmlformats.org/officeDocument/2006/relationships/image"/><Relationship Id="rId1097" Target="embeddings/oleObject523.bin" Type="http://schemas.openxmlformats.org/officeDocument/2006/relationships/oleObject"/><Relationship Id="rId1098" Target="media/image534.wmf" Type="http://schemas.openxmlformats.org/officeDocument/2006/relationships/image"/><Relationship Id="rId1099" Target="embeddings/oleObject524.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535.wmf" Type="http://schemas.openxmlformats.org/officeDocument/2006/relationships/image"/><Relationship Id="rId1101" Target="embeddings/oleObject525.bin" Type="http://schemas.openxmlformats.org/officeDocument/2006/relationships/oleObject"/><Relationship Id="rId1102" Target="media/image536.wmf" Type="http://schemas.openxmlformats.org/officeDocument/2006/relationships/image"/><Relationship Id="rId1103" Target="embeddings/oleObject526.bin" Type="http://schemas.openxmlformats.org/officeDocument/2006/relationships/oleObject"/><Relationship Id="rId1104" Target="media/image537.wmf" Type="http://schemas.openxmlformats.org/officeDocument/2006/relationships/image"/><Relationship Id="rId1105" Target="embeddings/oleObject527.bin" Type="http://schemas.openxmlformats.org/officeDocument/2006/relationships/oleObject"/><Relationship Id="rId1106" Target="media/image538.wmf" Type="http://schemas.openxmlformats.org/officeDocument/2006/relationships/image"/><Relationship Id="rId1107" Target="embeddings/oleObject528.bin" Type="http://schemas.openxmlformats.org/officeDocument/2006/relationships/oleObject"/><Relationship Id="rId1108" Target="media/image539.wmf" Type="http://schemas.openxmlformats.org/officeDocument/2006/relationships/image"/><Relationship Id="rId1109" Target="embeddings/oleObject529.bin" Type="http://schemas.openxmlformats.org/officeDocument/2006/relationships/oleObject"/><Relationship Id="rId111" Target="media/image54.wmf" Type="http://schemas.openxmlformats.org/officeDocument/2006/relationships/image"/><Relationship Id="rId1110" Target="media/image540.wmf" Type="http://schemas.openxmlformats.org/officeDocument/2006/relationships/image"/><Relationship Id="rId1111" Target="embeddings/oleObject530.bin" Type="http://schemas.openxmlformats.org/officeDocument/2006/relationships/oleObject"/><Relationship Id="rId1112" Target="media/image541.wmf" Type="http://schemas.openxmlformats.org/officeDocument/2006/relationships/image"/><Relationship Id="rId1113" Target="embeddings/oleObject531.bin" Type="http://schemas.openxmlformats.org/officeDocument/2006/relationships/oleObject"/><Relationship Id="rId1114" Target="media/image542.wmf" Type="http://schemas.openxmlformats.org/officeDocument/2006/relationships/image"/><Relationship Id="rId1115" Target="embeddings/oleObject532.bin" Type="http://schemas.openxmlformats.org/officeDocument/2006/relationships/oleObject"/><Relationship Id="rId1116" Target="media/image543.wmf" Type="http://schemas.openxmlformats.org/officeDocument/2006/relationships/image"/><Relationship Id="rId1117" Target="embeddings/oleObject533.bin" Type="http://schemas.openxmlformats.org/officeDocument/2006/relationships/oleObject"/><Relationship Id="rId1118" Target="media/image544.wmf" Type="http://schemas.openxmlformats.org/officeDocument/2006/relationships/image"/><Relationship Id="rId1119" Target="embeddings/oleObject534.bin" Type="http://schemas.openxmlformats.org/officeDocument/2006/relationships/oleObject"/><Relationship Id="rId112" Target="embeddings/oleObject56.bin" Type="http://schemas.openxmlformats.org/officeDocument/2006/relationships/oleObject"/><Relationship Id="rId1120" Target="media/image545.wmf" Type="http://schemas.openxmlformats.org/officeDocument/2006/relationships/image"/><Relationship Id="rId1121" Target="embeddings/oleObject535.bin" Type="http://schemas.openxmlformats.org/officeDocument/2006/relationships/oleObject"/><Relationship Id="rId1122" Target="media/image546.wmf" Type="http://schemas.openxmlformats.org/officeDocument/2006/relationships/image"/><Relationship Id="rId1123" Target="embeddings/oleObject536.bin" Type="http://schemas.openxmlformats.org/officeDocument/2006/relationships/oleObject"/><Relationship Id="rId1124" Target="media/image547.wmf" Type="http://schemas.openxmlformats.org/officeDocument/2006/relationships/image"/><Relationship Id="rId1125" Target="embeddings/oleObject537.bin" Type="http://schemas.openxmlformats.org/officeDocument/2006/relationships/oleObject"/><Relationship Id="rId1126" Target="media/image548.wmf" Type="http://schemas.openxmlformats.org/officeDocument/2006/relationships/image"/><Relationship Id="rId1127" Target="embeddings/oleObject538.bin" Type="http://schemas.openxmlformats.org/officeDocument/2006/relationships/oleObject"/><Relationship Id="rId1128" Target="media/image549.wmf" Type="http://schemas.openxmlformats.org/officeDocument/2006/relationships/image"/><Relationship Id="rId1129" Target="embeddings/oleObject539.bin" Type="http://schemas.openxmlformats.org/officeDocument/2006/relationships/oleObject"/><Relationship Id="rId113" Target="media/image55.wmf" Type="http://schemas.openxmlformats.org/officeDocument/2006/relationships/image"/><Relationship Id="rId1130" Target="media/image549.wmf" Type="http://schemas.openxmlformats.org/officeDocument/2006/relationships/image"/><Relationship Id="rId1131" Target="media/image550.wmf" Type="http://schemas.openxmlformats.org/officeDocument/2006/relationships/image"/><Relationship Id="rId1132" Target="media/image551.wmf" Type="http://schemas.openxmlformats.org/officeDocument/2006/relationships/image"/><Relationship Id="rId1133" Target="media/image552.wmf" Type="http://schemas.openxmlformats.org/officeDocument/2006/relationships/image"/><Relationship Id="rId1134" Target="media/image553.wmf" Type="http://schemas.openxmlformats.org/officeDocument/2006/relationships/image"/><Relationship Id="rId1135" Target="media/image554.wmf" Type="http://schemas.openxmlformats.org/officeDocument/2006/relationships/image"/><Relationship Id="rId1136" Target="embeddings/oleObject540.bin" Type="http://schemas.openxmlformats.org/officeDocument/2006/relationships/oleObject"/><Relationship Id="rId1137" Target="media/image555.wmf" Type="http://schemas.openxmlformats.org/officeDocument/2006/relationships/image"/><Relationship Id="rId1138" Target="embeddings/oleObject541.bin" Type="http://schemas.openxmlformats.org/officeDocument/2006/relationships/oleObject"/><Relationship Id="rId1139" Target="media/image556.wmf" Type="http://schemas.openxmlformats.org/officeDocument/2006/relationships/image"/><Relationship Id="rId114" Target="embeddings/oleObject57.bin" Type="http://schemas.openxmlformats.org/officeDocument/2006/relationships/oleObject"/><Relationship Id="rId1140" Target="embeddings/oleObject542.bin" Type="http://schemas.openxmlformats.org/officeDocument/2006/relationships/oleObject"/><Relationship Id="rId1141" Target="media/image557.wmf" Type="http://schemas.openxmlformats.org/officeDocument/2006/relationships/image"/><Relationship Id="rId1142" Target="embeddings/oleObject543.bin" Type="http://schemas.openxmlformats.org/officeDocument/2006/relationships/oleObject"/><Relationship Id="rId1143" Target="media/image558.wmf" Type="http://schemas.openxmlformats.org/officeDocument/2006/relationships/image"/><Relationship Id="rId1144" Target="embeddings/oleObject544.bin" Type="http://schemas.openxmlformats.org/officeDocument/2006/relationships/oleObject"/><Relationship Id="rId1145" Target="media/image559.wmf" Type="http://schemas.openxmlformats.org/officeDocument/2006/relationships/image"/><Relationship Id="rId1146" Target="embeddings/oleObject545.bin" Type="http://schemas.openxmlformats.org/officeDocument/2006/relationships/oleObject"/><Relationship Id="rId1147" Target="media/image560.wmf" Type="http://schemas.openxmlformats.org/officeDocument/2006/relationships/image"/><Relationship Id="rId1148" Target="embeddings/oleObject546.bin" Type="http://schemas.openxmlformats.org/officeDocument/2006/relationships/oleObject"/><Relationship Id="rId1149" Target="media/image561.wmf" Type="http://schemas.openxmlformats.org/officeDocument/2006/relationships/image"/><Relationship Id="rId115" Target="media/image56.wmf" Type="http://schemas.openxmlformats.org/officeDocument/2006/relationships/image"/><Relationship Id="rId1150" Target="embeddings/oleObject547.bin" Type="http://schemas.openxmlformats.org/officeDocument/2006/relationships/oleObject"/><Relationship Id="rId1151" Target="media/image562.wmf" Type="http://schemas.openxmlformats.org/officeDocument/2006/relationships/image"/><Relationship Id="rId1152" Target="embeddings/oleObject548.bin" Type="http://schemas.openxmlformats.org/officeDocument/2006/relationships/oleObject"/><Relationship Id="rId1153" Target="media/image563.wmf" Type="http://schemas.openxmlformats.org/officeDocument/2006/relationships/image"/><Relationship Id="rId1154" Target="embeddings/oleObject549.bin" Type="http://schemas.openxmlformats.org/officeDocument/2006/relationships/oleObject"/><Relationship Id="rId1155" Target="media/image564.wmf" Type="http://schemas.openxmlformats.org/officeDocument/2006/relationships/image"/><Relationship Id="rId1156" Target="embeddings/oleObject550.bin" Type="http://schemas.openxmlformats.org/officeDocument/2006/relationships/oleObject"/><Relationship Id="rId1157" Target="media/image565.wmf" Type="http://schemas.openxmlformats.org/officeDocument/2006/relationships/image"/><Relationship Id="rId1158" Target="embeddings/oleObject551.bin" Type="http://schemas.openxmlformats.org/officeDocument/2006/relationships/oleObject"/><Relationship Id="rId1159" Target="media/image566.wmf" Type="http://schemas.openxmlformats.org/officeDocument/2006/relationships/image"/><Relationship Id="rId116" Target="embeddings/oleObject58.bin" Type="http://schemas.openxmlformats.org/officeDocument/2006/relationships/oleObject"/><Relationship Id="rId1160" Target="embeddings/oleObject552.bin" Type="http://schemas.openxmlformats.org/officeDocument/2006/relationships/oleObject"/><Relationship Id="rId1161" Target="media/image567.wmf" Type="http://schemas.openxmlformats.org/officeDocument/2006/relationships/image"/><Relationship Id="rId1162" Target="embeddings/oleObject553.bin" Type="http://schemas.openxmlformats.org/officeDocument/2006/relationships/oleObject"/><Relationship Id="rId1163" Target="media/image568.wmf" Type="http://schemas.openxmlformats.org/officeDocument/2006/relationships/image"/><Relationship Id="rId1164" Target="embeddings/oleObject554.bin" Type="http://schemas.openxmlformats.org/officeDocument/2006/relationships/oleObject"/><Relationship Id="rId1165" Target="media/image569.wmf" Type="http://schemas.openxmlformats.org/officeDocument/2006/relationships/image"/><Relationship Id="rId1166" Target="embeddings/oleObject555.bin" Type="http://schemas.openxmlformats.org/officeDocument/2006/relationships/oleObject"/><Relationship Id="rId1167" Target="media/image570.wmf" Type="http://schemas.openxmlformats.org/officeDocument/2006/relationships/image"/><Relationship Id="rId1168" Target="embeddings/oleObject556.bin" Type="http://schemas.openxmlformats.org/officeDocument/2006/relationships/oleObject"/><Relationship Id="rId1169" Target="media/image571.wmf" Type="http://schemas.openxmlformats.org/officeDocument/2006/relationships/image"/><Relationship Id="rId117" Target="media/image57.wmf" Type="http://schemas.openxmlformats.org/officeDocument/2006/relationships/image"/><Relationship Id="rId1170" Target="embeddings/oleObject557.bin" Type="http://schemas.openxmlformats.org/officeDocument/2006/relationships/oleObject"/><Relationship Id="rId1171" Target="media/image572.wmf" Type="http://schemas.openxmlformats.org/officeDocument/2006/relationships/image"/><Relationship Id="rId1172" Target="embeddings/oleObject558.bin" Type="http://schemas.openxmlformats.org/officeDocument/2006/relationships/oleObject"/><Relationship Id="rId1173" Target="media/image573.wmf" Type="http://schemas.openxmlformats.org/officeDocument/2006/relationships/image"/><Relationship Id="rId1174" Target="embeddings/oleObject559.bin" Type="http://schemas.openxmlformats.org/officeDocument/2006/relationships/oleObject"/><Relationship Id="rId1175" Target="media/image574.wmf" Type="http://schemas.openxmlformats.org/officeDocument/2006/relationships/image"/><Relationship Id="rId1176" Target="embeddings/oleObject560.bin" Type="http://schemas.openxmlformats.org/officeDocument/2006/relationships/oleObject"/><Relationship Id="rId1177" Target="media/image575.wmf" Type="http://schemas.openxmlformats.org/officeDocument/2006/relationships/image"/><Relationship Id="rId1178" Target="embeddings/oleObject561.bin" Type="http://schemas.openxmlformats.org/officeDocument/2006/relationships/oleObject"/><Relationship Id="rId1179" Target="media/image576.wmf" Type="http://schemas.openxmlformats.org/officeDocument/2006/relationships/image"/><Relationship Id="rId118" Target="embeddings/oleObject59.bin" Type="http://schemas.openxmlformats.org/officeDocument/2006/relationships/oleObject"/><Relationship Id="rId1180" Target="embeddings/oleObject562.bin" Type="http://schemas.openxmlformats.org/officeDocument/2006/relationships/oleObject"/><Relationship Id="rId1181" Target="media/image284.wmf" Type="http://schemas.openxmlformats.org/officeDocument/2006/relationships/image"/><Relationship Id="rId1182" Target="embeddings/oleObject563.bin" Type="http://schemas.openxmlformats.org/officeDocument/2006/relationships/oleObject"/><Relationship Id="rId1183" Target="media/image577.wmf" Type="http://schemas.openxmlformats.org/officeDocument/2006/relationships/image"/><Relationship Id="rId1184" Target="embeddings/oleObject564.bin" Type="http://schemas.openxmlformats.org/officeDocument/2006/relationships/oleObject"/><Relationship Id="rId1185" Target="media/image578.wmf" Type="http://schemas.openxmlformats.org/officeDocument/2006/relationships/image"/><Relationship Id="rId1186" Target="embeddings/oleObject565.bin" Type="http://schemas.openxmlformats.org/officeDocument/2006/relationships/oleObject"/><Relationship Id="rId1187" Target="media/image579.wmf" Type="http://schemas.openxmlformats.org/officeDocument/2006/relationships/image"/><Relationship Id="rId1188" Target="embeddings/oleObject566.bin" Type="http://schemas.openxmlformats.org/officeDocument/2006/relationships/oleObject"/><Relationship Id="rId1189" Target="media/image580.wmf" Type="http://schemas.openxmlformats.org/officeDocument/2006/relationships/image"/><Relationship Id="rId119" Target="media/image58.wmf" Type="http://schemas.openxmlformats.org/officeDocument/2006/relationships/image"/><Relationship Id="rId1190" Target="embeddings/oleObject567.bin" Type="http://schemas.openxmlformats.org/officeDocument/2006/relationships/oleObject"/><Relationship Id="rId1191" Target="media/image581.wmf" Type="http://schemas.openxmlformats.org/officeDocument/2006/relationships/image"/><Relationship Id="rId1192" Target="media/image582.png" Type="http://schemas.openxmlformats.org/officeDocument/2006/relationships/image"/><Relationship Id="rId1193" Target="media/image583.png" Type="http://schemas.openxmlformats.org/officeDocument/2006/relationships/image"/><Relationship Id="rId1194" Target="media/image584.png" Type="http://schemas.openxmlformats.org/officeDocument/2006/relationships/image"/><Relationship Id="rId1195" Target="media/image585.png" Type="http://schemas.openxmlformats.org/officeDocument/2006/relationships/image"/><Relationship Id="rId1196" Target="media/image586.png" Type="http://schemas.openxmlformats.org/officeDocument/2006/relationships/image"/><Relationship Id="rId1197" Target="embeddings/oleObject568.bin" Type="http://schemas.openxmlformats.org/officeDocument/2006/relationships/oleObject"/><Relationship Id="rId1198" Target="media/image587.wmf" Type="http://schemas.openxmlformats.org/officeDocument/2006/relationships/image"/><Relationship Id="rId1199" Target="embeddings/oleObject569.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588.wmf" Type="http://schemas.openxmlformats.org/officeDocument/2006/relationships/image"/><Relationship Id="rId1201" Target="embeddings/oleObject570.bin" Type="http://schemas.openxmlformats.org/officeDocument/2006/relationships/oleObject"/><Relationship Id="rId1202" Target="media/image589.wmf" Type="http://schemas.openxmlformats.org/officeDocument/2006/relationships/image"/><Relationship Id="rId1203" Target="embeddings/oleObject571.bin" Type="http://schemas.openxmlformats.org/officeDocument/2006/relationships/oleObject"/><Relationship Id="rId1204" Target="media/image590.wmf" Type="http://schemas.openxmlformats.org/officeDocument/2006/relationships/image"/><Relationship Id="rId1205" Target="embeddings/oleObject572.bin" Type="http://schemas.openxmlformats.org/officeDocument/2006/relationships/oleObject"/><Relationship Id="rId1206" Target="media/image591.wmf" Type="http://schemas.openxmlformats.org/officeDocument/2006/relationships/image"/><Relationship Id="rId1207" Target="embeddings/oleObject573.bin" Type="http://schemas.openxmlformats.org/officeDocument/2006/relationships/oleObject"/><Relationship Id="rId1208" Target="media/image592.wmf" Type="http://schemas.openxmlformats.org/officeDocument/2006/relationships/image"/><Relationship Id="rId1209" Target="embeddings/oleObject574.bin" Type="http://schemas.openxmlformats.org/officeDocument/2006/relationships/oleObject"/><Relationship Id="rId121" Target="media/image59.wmf" Type="http://schemas.openxmlformats.org/officeDocument/2006/relationships/image"/><Relationship Id="rId1210" Target="media/image593.wmf" Type="http://schemas.openxmlformats.org/officeDocument/2006/relationships/image"/><Relationship Id="rId1211" Target="embeddings/oleObject575.bin" Type="http://schemas.openxmlformats.org/officeDocument/2006/relationships/oleObject"/><Relationship Id="rId1212" Target="media/image594.wmf" Type="http://schemas.openxmlformats.org/officeDocument/2006/relationships/image"/><Relationship Id="rId1213" Target="embeddings/oleObject576.bin" Type="http://schemas.openxmlformats.org/officeDocument/2006/relationships/oleObject"/><Relationship Id="rId1214" Target="media/image595.wmf" Type="http://schemas.openxmlformats.org/officeDocument/2006/relationships/image"/><Relationship Id="rId1215" Target="embeddings/oleObject577.bin" Type="http://schemas.openxmlformats.org/officeDocument/2006/relationships/oleObject"/><Relationship Id="rId1216" Target="media/image596.wmf" Type="http://schemas.openxmlformats.org/officeDocument/2006/relationships/image"/><Relationship Id="rId1217" Target="embeddings/oleObject578.bin" Type="http://schemas.openxmlformats.org/officeDocument/2006/relationships/oleObject"/><Relationship Id="rId1218" Target="media/image597.wmf" Type="http://schemas.openxmlformats.org/officeDocument/2006/relationships/image"/><Relationship Id="rId1219" Target="embeddings/oleObject579.bin" Type="http://schemas.openxmlformats.org/officeDocument/2006/relationships/oleObject"/><Relationship Id="rId122" Target="embeddings/oleObject61.bin" Type="http://schemas.openxmlformats.org/officeDocument/2006/relationships/oleObject"/><Relationship Id="rId1220" Target="media/image598.wmf" Type="http://schemas.openxmlformats.org/officeDocument/2006/relationships/image"/><Relationship Id="rId1221" Target="embeddings/oleObject580.bin" Type="http://schemas.openxmlformats.org/officeDocument/2006/relationships/oleObject"/><Relationship Id="rId1222" Target="media/image599.wmf" Type="http://schemas.openxmlformats.org/officeDocument/2006/relationships/image"/><Relationship Id="rId1223" Target="embeddings/oleObject581.bin" Type="http://schemas.openxmlformats.org/officeDocument/2006/relationships/oleObject"/><Relationship Id="rId1224" Target="media/image600.wmf" Type="http://schemas.openxmlformats.org/officeDocument/2006/relationships/image"/><Relationship Id="rId1225" Target="embeddings/oleObject582.bin" Type="http://schemas.openxmlformats.org/officeDocument/2006/relationships/oleObject"/><Relationship Id="rId1226" Target="media/image601.wmf" Type="http://schemas.openxmlformats.org/officeDocument/2006/relationships/image"/><Relationship Id="rId1227" Target="embeddings/oleObject583.bin" Type="http://schemas.openxmlformats.org/officeDocument/2006/relationships/oleObject"/><Relationship Id="rId1228" Target="media/image602.wmf" Type="http://schemas.openxmlformats.org/officeDocument/2006/relationships/image"/><Relationship Id="rId1229" Target="embeddings/oleObject584.bin" Type="http://schemas.openxmlformats.org/officeDocument/2006/relationships/oleObject"/><Relationship Id="rId123" Target="media/image60.wmf" Type="http://schemas.openxmlformats.org/officeDocument/2006/relationships/image"/><Relationship Id="rId1230" Target="media/image603.wmf" Type="http://schemas.openxmlformats.org/officeDocument/2006/relationships/image"/><Relationship Id="rId1231" Target="embeddings/oleObject585.bin" Type="http://schemas.openxmlformats.org/officeDocument/2006/relationships/oleObject"/><Relationship Id="rId1232" Target="media/image604.wmf" Type="http://schemas.openxmlformats.org/officeDocument/2006/relationships/image"/><Relationship Id="rId1233" Target="embeddings/oleObject586.bin" Type="http://schemas.openxmlformats.org/officeDocument/2006/relationships/oleObject"/><Relationship Id="rId1234" Target="media/image605.wmf" Type="http://schemas.openxmlformats.org/officeDocument/2006/relationships/image"/><Relationship Id="rId1235" Target="embeddings/oleObject587.bin" Type="http://schemas.openxmlformats.org/officeDocument/2006/relationships/oleObject"/><Relationship Id="rId1236" Target="media/image606.wmf" Type="http://schemas.openxmlformats.org/officeDocument/2006/relationships/image"/><Relationship Id="rId1237" Target="embeddings/oleObject588.bin" Type="http://schemas.openxmlformats.org/officeDocument/2006/relationships/oleObject"/><Relationship Id="rId1238" Target="media/image607.wmf" Type="http://schemas.openxmlformats.org/officeDocument/2006/relationships/image"/><Relationship Id="rId1239" Target="embeddings/oleObject589.bin" Type="http://schemas.openxmlformats.org/officeDocument/2006/relationships/oleObject"/><Relationship Id="rId124" Target="embeddings/oleObject62.bin" Type="http://schemas.openxmlformats.org/officeDocument/2006/relationships/oleObject"/><Relationship Id="rId1240" Target="media/image608.wmf" Type="http://schemas.openxmlformats.org/officeDocument/2006/relationships/image"/><Relationship Id="rId1241" Target="embeddings/oleObject590.bin" Type="http://schemas.openxmlformats.org/officeDocument/2006/relationships/oleObject"/><Relationship Id="rId1242" Target="media/image609.wmf" Type="http://schemas.openxmlformats.org/officeDocument/2006/relationships/image"/><Relationship Id="rId1243" Target="embeddings/oleObject591.bin" Type="http://schemas.openxmlformats.org/officeDocument/2006/relationships/oleObject"/><Relationship Id="rId1244" Target="media/image610.wmf" Type="http://schemas.openxmlformats.org/officeDocument/2006/relationships/image"/><Relationship Id="rId1245" Target="embeddings/oleObject592.bin" Type="http://schemas.openxmlformats.org/officeDocument/2006/relationships/oleObject"/><Relationship Id="rId1246" Target="media/image611.wmf" Type="http://schemas.openxmlformats.org/officeDocument/2006/relationships/image"/><Relationship Id="rId1247" Target="embeddings/oleObject593.bin" Type="http://schemas.openxmlformats.org/officeDocument/2006/relationships/oleObject"/><Relationship Id="rId1248" Target="media/image612.wmf" Type="http://schemas.openxmlformats.org/officeDocument/2006/relationships/image"/><Relationship Id="rId1249" Target="embeddings/oleObject594.bin" Type="http://schemas.openxmlformats.org/officeDocument/2006/relationships/oleObject"/><Relationship Id="rId125" Target="media/image61.wmf" Type="http://schemas.openxmlformats.org/officeDocument/2006/relationships/image"/><Relationship Id="rId1250" Target="media/image613.wmf" Type="http://schemas.openxmlformats.org/officeDocument/2006/relationships/image"/><Relationship Id="rId1251" Target="embeddings/oleObject595.bin" Type="http://schemas.openxmlformats.org/officeDocument/2006/relationships/oleObject"/><Relationship Id="rId1252" Target="media/image614.wmf" Type="http://schemas.openxmlformats.org/officeDocument/2006/relationships/image"/><Relationship Id="rId1253" Target="embeddings/oleObject596.bin" Type="http://schemas.openxmlformats.org/officeDocument/2006/relationships/oleObject"/><Relationship Id="rId1254" Target="media/image615.wmf" Type="http://schemas.openxmlformats.org/officeDocument/2006/relationships/image"/><Relationship Id="rId1255" Target="embeddings/oleObject597.bin" Type="http://schemas.openxmlformats.org/officeDocument/2006/relationships/oleObject"/><Relationship Id="rId1256" Target="media/image616.wmf" Type="http://schemas.openxmlformats.org/officeDocument/2006/relationships/image"/><Relationship Id="rId1257" Target="embeddings/oleObject598.bin" Type="http://schemas.openxmlformats.org/officeDocument/2006/relationships/oleObject"/><Relationship Id="rId1258" Target="media/image617.wmf" Type="http://schemas.openxmlformats.org/officeDocument/2006/relationships/image"/><Relationship Id="rId1259" Target="embeddings/oleObject599.bin" Type="http://schemas.openxmlformats.org/officeDocument/2006/relationships/oleObject"/><Relationship Id="rId126" Target="embeddings/oleObject63.bin" Type="http://schemas.openxmlformats.org/officeDocument/2006/relationships/oleObject"/><Relationship Id="rId1260" Target="media/image618.wmf" Type="http://schemas.openxmlformats.org/officeDocument/2006/relationships/image"/><Relationship Id="rId1261" Target="embeddings/oleObject600.bin" Type="http://schemas.openxmlformats.org/officeDocument/2006/relationships/oleObject"/><Relationship Id="rId1262" Target="media/image619.wmf" Type="http://schemas.openxmlformats.org/officeDocument/2006/relationships/image"/><Relationship Id="rId1263" Target="embeddings/oleObject601.bin" Type="http://schemas.openxmlformats.org/officeDocument/2006/relationships/oleObject"/><Relationship Id="rId1264" Target="media/image620.wmf" Type="http://schemas.openxmlformats.org/officeDocument/2006/relationships/image"/><Relationship Id="rId1265" Target="embeddings/oleObject602.bin" Type="http://schemas.openxmlformats.org/officeDocument/2006/relationships/oleObject"/><Relationship Id="rId1266" Target="media/image621.wmf" Type="http://schemas.openxmlformats.org/officeDocument/2006/relationships/image"/><Relationship Id="rId1267" Target="embeddings/oleObject603.bin" Type="http://schemas.openxmlformats.org/officeDocument/2006/relationships/oleObject"/><Relationship Id="rId1268" Target="media/image622.wmf" Type="http://schemas.openxmlformats.org/officeDocument/2006/relationships/image"/><Relationship Id="rId1269" Target="embeddings/oleObject604.bin" Type="http://schemas.openxmlformats.org/officeDocument/2006/relationships/oleObject"/><Relationship Id="rId127" Target="media/image62.wmf" Type="http://schemas.openxmlformats.org/officeDocument/2006/relationships/image"/><Relationship Id="rId1270" Target="media/image623.wmf" Type="http://schemas.openxmlformats.org/officeDocument/2006/relationships/image"/><Relationship Id="rId1271" Target="embeddings/oleObject605.bin" Type="http://schemas.openxmlformats.org/officeDocument/2006/relationships/oleObject"/><Relationship Id="rId1272" Target="media/image624.wmf" Type="http://schemas.openxmlformats.org/officeDocument/2006/relationships/image"/><Relationship Id="rId1273" Target="embeddings/oleObject606.bin" Type="http://schemas.openxmlformats.org/officeDocument/2006/relationships/oleObject"/><Relationship Id="rId1274" Target="media/image625.wmf" Type="http://schemas.openxmlformats.org/officeDocument/2006/relationships/image"/><Relationship Id="rId1275" Target="embeddings/oleObject607.bin" Type="http://schemas.openxmlformats.org/officeDocument/2006/relationships/oleObject"/><Relationship Id="rId1276" Target="media/image626.wmf" Type="http://schemas.openxmlformats.org/officeDocument/2006/relationships/image"/><Relationship Id="rId1277" Target="embeddings/oleObject608.bin" Type="http://schemas.openxmlformats.org/officeDocument/2006/relationships/oleObject"/><Relationship Id="rId1278" Target="media/image627.wmf" Type="http://schemas.openxmlformats.org/officeDocument/2006/relationships/image"/><Relationship Id="rId1279" Target="embeddings/oleObject609.bin" Type="http://schemas.openxmlformats.org/officeDocument/2006/relationships/oleObject"/><Relationship Id="rId128" Target="embeddings/oleObject64.bin" Type="http://schemas.openxmlformats.org/officeDocument/2006/relationships/oleObject"/><Relationship Id="rId1280" Target="media/image628.wmf" Type="http://schemas.openxmlformats.org/officeDocument/2006/relationships/image"/><Relationship Id="rId1281" Target="embeddings/oleObject610.bin" Type="http://schemas.openxmlformats.org/officeDocument/2006/relationships/oleObject"/><Relationship Id="rId1282" Target="media/image629.wmf" Type="http://schemas.openxmlformats.org/officeDocument/2006/relationships/image"/><Relationship Id="rId1283" Target="embeddings/oleObject611.bin" Type="http://schemas.openxmlformats.org/officeDocument/2006/relationships/oleObject"/><Relationship Id="rId1284" Target="media/image630.wmf" Type="http://schemas.openxmlformats.org/officeDocument/2006/relationships/image"/><Relationship Id="rId1285" Target="embeddings/oleObject612.bin" Type="http://schemas.openxmlformats.org/officeDocument/2006/relationships/oleObject"/><Relationship Id="rId1286" Target="media/image631.wmf" Type="http://schemas.openxmlformats.org/officeDocument/2006/relationships/image"/><Relationship Id="rId1287" Target="embeddings/oleObject613.bin" Type="http://schemas.openxmlformats.org/officeDocument/2006/relationships/oleObject"/><Relationship Id="rId1288" Target="media/image632.wmf" Type="http://schemas.openxmlformats.org/officeDocument/2006/relationships/image"/><Relationship Id="rId1289" Target="embeddings/oleObject614.bin" Type="http://schemas.openxmlformats.org/officeDocument/2006/relationships/oleObject"/><Relationship Id="rId129" Target="media/image63.wmf" Type="http://schemas.openxmlformats.org/officeDocument/2006/relationships/image"/><Relationship Id="rId1290" Target="media/image633.wmf" Type="http://schemas.openxmlformats.org/officeDocument/2006/relationships/image"/><Relationship Id="rId1291" Target="embeddings/oleObject615.bin" Type="http://schemas.openxmlformats.org/officeDocument/2006/relationships/oleObject"/><Relationship Id="rId1292" Target="media/image634.wmf" Type="http://schemas.openxmlformats.org/officeDocument/2006/relationships/image"/><Relationship Id="rId1293" Target="embeddings/oleObject616.bin" Type="http://schemas.openxmlformats.org/officeDocument/2006/relationships/oleObject"/><Relationship Id="rId1294" Target="media/image635.wmf" Type="http://schemas.openxmlformats.org/officeDocument/2006/relationships/image"/><Relationship Id="rId1295" Target="embeddings/oleObject617.bin" Type="http://schemas.openxmlformats.org/officeDocument/2006/relationships/oleObject"/><Relationship Id="rId1296" Target="media/image636.wmf" Type="http://schemas.openxmlformats.org/officeDocument/2006/relationships/image"/><Relationship Id="rId1297" Target="embeddings/oleObject618.bin" Type="http://schemas.openxmlformats.org/officeDocument/2006/relationships/oleObject"/><Relationship Id="rId1298" Target="media/image637.wmf" Type="http://schemas.openxmlformats.org/officeDocument/2006/relationships/image"/><Relationship Id="rId1299" Target="embeddings/oleObject619.bin" Type="http://schemas.openxmlformats.org/officeDocument/2006/relationships/oleObject"/><Relationship Id="rId13" Target="media/image6.wmf" Type="http://schemas.openxmlformats.org/officeDocument/2006/relationships/image"/><Relationship Id="rId130" Target="embeddings/oleObject65.bin" Type="http://schemas.openxmlformats.org/officeDocument/2006/relationships/oleObject"/><Relationship Id="rId1300" Target="media/image638.wmf" Type="http://schemas.openxmlformats.org/officeDocument/2006/relationships/image"/><Relationship Id="rId1301" Target="embeddings/oleObject620.bin" Type="http://schemas.openxmlformats.org/officeDocument/2006/relationships/oleObject"/><Relationship Id="rId1302" Target="media/image637.wmf" Type="http://schemas.openxmlformats.org/officeDocument/2006/relationships/image"/><Relationship Id="rId1303" Target="embeddings/oleObject621.bin" Type="http://schemas.openxmlformats.org/officeDocument/2006/relationships/oleObject"/><Relationship Id="rId1304" Target="media/image638.wmf" Type="http://schemas.openxmlformats.org/officeDocument/2006/relationships/image"/><Relationship Id="rId1305" Target="media/image639.png" Type="http://schemas.openxmlformats.org/officeDocument/2006/relationships/image"/><Relationship Id="rId1306" Target="media/image640.png" Type="http://schemas.openxmlformats.org/officeDocument/2006/relationships/image"/><Relationship Id="rId1307" Target="media/image641.png" Type="http://schemas.openxmlformats.org/officeDocument/2006/relationships/image"/><Relationship Id="rId1308" Target="media/image642.png" Type="http://schemas.openxmlformats.org/officeDocument/2006/relationships/image"/><Relationship Id="rId1309" Target="media/image643.png" Type="http://schemas.openxmlformats.org/officeDocument/2006/relationships/image"/><Relationship Id="rId131" Target="media/image64.wmf" Type="http://schemas.openxmlformats.org/officeDocument/2006/relationships/image"/><Relationship Id="rId1310" Target="embeddings/oleObject622.bin" Type="http://schemas.openxmlformats.org/officeDocument/2006/relationships/oleObject"/><Relationship Id="rId1311" Target="media/image644.wmf" Type="http://schemas.openxmlformats.org/officeDocument/2006/relationships/image"/><Relationship Id="rId1312" Target="embeddings/oleObject623.bin" Type="http://schemas.openxmlformats.org/officeDocument/2006/relationships/oleObject"/><Relationship Id="rId1313" Target="media/image645.wmf" Type="http://schemas.openxmlformats.org/officeDocument/2006/relationships/image"/><Relationship Id="rId1314" Target="embeddings/oleObject624.bin" Type="http://schemas.openxmlformats.org/officeDocument/2006/relationships/oleObject"/><Relationship Id="rId1315" Target="media/image646.wmf" Type="http://schemas.openxmlformats.org/officeDocument/2006/relationships/image"/><Relationship Id="rId1316" Target="embeddings/oleObject625.bin" Type="http://schemas.openxmlformats.org/officeDocument/2006/relationships/oleObject"/><Relationship Id="rId1317" Target="media/image647.wmf" Type="http://schemas.openxmlformats.org/officeDocument/2006/relationships/image"/><Relationship Id="rId1318" Target="embeddings/oleObject626.bin" Type="http://schemas.openxmlformats.org/officeDocument/2006/relationships/oleObject"/><Relationship Id="rId1319" Target="media/image648.wmf" Type="http://schemas.openxmlformats.org/officeDocument/2006/relationships/image"/><Relationship Id="rId132" Target="embeddings/oleObject66.bin" Type="http://schemas.openxmlformats.org/officeDocument/2006/relationships/oleObject"/><Relationship Id="rId1320" Target="embeddings/oleObject627.bin" Type="http://schemas.openxmlformats.org/officeDocument/2006/relationships/oleObject"/><Relationship Id="rId1321" Target="media/image649.wmf" Type="http://schemas.openxmlformats.org/officeDocument/2006/relationships/image"/><Relationship Id="rId1322" Target="embeddings/oleObject628.bin" Type="http://schemas.openxmlformats.org/officeDocument/2006/relationships/oleObject"/><Relationship Id="rId1323" Target="media/image650.wmf" Type="http://schemas.openxmlformats.org/officeDocument/2006/relationships/image"/><Relationship Id="rId1324" Target="embeddings/oleObject629.bin" Type="http://schemas.openxmlformats.org/officeDocument/2006/relationships/oleObject"/><Relationship Id="rId1325" Target="media/image651.wmf" Type="http://schemas.openxmlformats.org/officeDocument/2006/relationships/image"/><Relationship Id="rId1326" Target="embeddings/oleObject630.bin" Type="http://schemas.openxmlformats.org/officeDocument/2006/relationships/oleObject"/><Relationship Id="rId1327" Target="media/image652.wmf" Type="http://schemas.openxmlformats.org/officeDocument/2006/relationships/image"/><Relationship Id="rId1328" Target="embeddings/oleObject631.bin" Type="http://schemas.openxmlformats.org/officeDocument/2006/relationships/oleObject"/><Relationship Id="rId1329" Target="media/image653.wmf" Type="http://schemas.openxmlformats.org/officeDocument/2006/relationships/image"/><Relationship Id="rId133" Target="media/image65.wmf" Type="http://schemas.openxmlformats.org/officeDocument/2006/relationships/image"/><Relationship Id="rId1330" Target="embeddings/oleObject632.bin" Type="http://schemas.openxmlformats.org/officeDocument/2006/relationships/oleObject"/><Relationship Id="rId1331" Target="media/image654.wmf" Type="http://schemas.openxmlformats.org/officeDocument/2006/relationships/image"/><Relationship Id="rId1332" Target="embeddings/oleObject633.bin" Type="http://schemas.openxmlformats.org/officeDocument/2006/relationships/oleObject"/><Relationship Id="rId1333" Target="media/image655.wmf" Type="http://schemas.openxmlformats.org/officeDocument/2006/relationships/image"/><Relationship Id="rId1334" Target="embeddings/oleObject634.bin" Type="http://schemas.openxmlformats.org/officeDocument/2006/relationships/oleObject"/><Relationship Id="rId1335" Target="media/image656.wmf" Type="http://schemas.openxmlformats.org/officeDocument/2006/relationships/image"/><Relationship Id="rId1336" Target="embeddings/oleObject635.bin" Type="http://schemas.openxmlformats.org/officeDocument/2006/relationships/oleObject"/><Relationship Id="rId1337" Target="media/image657.wmf" Type="http://schemas.openxmlformats.org/officeDocument/2006/relationships/image"/><Relationship Id="rId1338" Target="embeddings/oleObject636.bin" Type="http://schemas.openxmlformats.org/officeDocument/2006/relationships/oleObject"/><Relationship Id="rId1339" Target="media/image658.wmf" Type="http://schemas.openxmlformats.org/officeDocument/2006/relationships/image"/><Relationship Id="rId134" Target="embeddings/oleObject67.bin" Type="http://schemas.openxmlformats.org/officeDocument/2006/relationships/oleObject"/><Relationship Id="rId1340" Target="embeddings/oleObject637.bin" Type="http://schemas.openxmlformats.org/officeDocument/2006/relationships/oleObject"/><Relationship Id="rId1341" Target="media/image659.wmf" Type="http://schemas.openxmlformats.org/officeDocument/2006/relationships/image"/><Relationship Id="rId1342" Target="embeddings/oleObject638.bin" Type="http://schemas.openxmlformats.org/officeDocument/2006/relationships/oleObject"/><Relationship Id="rId1343" Target="media/image660.wmf" Type="http://schemas.openxmlformats.org/officeDocument/2006/relationships/image"/><Relationship Id="rId1344" Target="embeddings/oleObject639.bin" Type="http://schemas.openxmlformats.org/officeDocument/2006/relationships/oleObject"/><Relationship Id="rId1345" Target="media/image661.wmf" Type="http://schemas.openxmlformats.org/officeDocument/2006/relationships/image"/><Relationship Id="rId1346" Target="embeddings/oleObject640.bin" Type="http://schemas.openxmlformats.org/officeDocument/2006/relationships/oleObject"/><Relationship Id="rId1347" Target="media/image662.wmf" Type="http://schemas.openxmlformats.org/officeDocument/2006/relationships/image"/><Relationship Id="rId1348" Target="embeddings/oleObject641.bin" Type="http://schemas.openxmlformats.org/officeDocument/2006/relationships/oleObject"/><Relationship Id="rId1349" Target="media/image663.wmf" Type="http://schemas.openxmlformats.org/officeDocument/2006/relationships/image"/><Relationship Id="rId135" Target="media/image66.wmf" Type="http://schemas.openxmlformats.org/officeDocument/2006/relationships/image"/><Relationship Id="rId1350" Target="embeddings/oleObject642.bin" Type="http://schemas.openxmlformats.org/officeDocument/2006/relationships/oleObject"/><Relationship Id="rId1351" Target="media/image664.wmf" Type="http://schemas.openxmlformats.org/officeDocument/2006/relationships/image"/><Relationship Id="rId1352" Target="embeddings/oleObject643.bin" Type="http://schemas.openxmlformats.org/officeDocument/2006/relationships/oleObject"/><Relationship Id="rId1353" Target="media/image665.wmf" Type="http://schemas.openxmlformats.org/officeDocument/2006/relationships/image"/><Relationship Id="rId1354" Target="embeddings/oleObject644.bin" Type="http://schemas.openxmlformats.org/officeDocument/2006/relationships/oleObject"/><Relationship Id="rId1355" Target="media/image666.wmf" Type="http://schemas.openxmlformats.org/officeDocument/2006/relationships/image"/><Relationship Id="rId1356" Target="embeddings/oleObject645.bin" Type="http://schemas.openxmlformats.org/officeDocument/2006/relationships/oleObject"/><Relationship Id="rId1357" Target="media/image667.wmf" Type="http://schemas.openxmlformats.org/officeDocument/2006/relationships/image"/><Relationship Id="rId1358" Target="embeddings/oleObject646.bin" Type="http://schemas.openxmlformats.org/officeDocument/2006/relationships/oleObject"/><Relationship Id="rId1359" Target="media/image668.wmf" Type="http://schemas.openxmlformats.org/officeDocument/2006/relationships/image"/><Relationship Id="rId136" Target="embeddings/oleObject68.bin" Type="http://schemas.openxmlformats.org/officeDocument/2006/relationships/oleObject"/><Relationship Id="rId1360" Target="embeddings/oleObject647.bin" Type="http://schemas.openxmlformats.org/officeDocument/2006/relationships/oleObject"/><Relationship Id="rId1361" Target="media/image669.wmf" Type="http://schemas.openxmlformats.org/officeDocument/2006/relationships/image"/><Relationship Id="rId1362" Target="embeddings/oleObject648.bin" Type="http://schemas.openxmlformats.org/officeDocument/2006/relationships/oleObject"/><Relationship Id="rId1363" Target="media/image670.wmf" Type="http://schemas.openxmlformats.org/officeDocument/2006/relationships/image"/><Relationship Id="rId1364" Target="media/image671.png" Type="http://schemas.openxmlformats.org/officeDocument/2006/relationships/image"/><Relationship Id="rId1365" Target="media/image672.png" Type="http://schemas.openxmlformats.org/officeDocument/2006/relationships/image"/><Relationship Id="rId1366" Target="media/image672.png" Type="http://schemas.openxmlformats.org/officeDocument/2006/relationships/image"/><Relationship Id="rId1367" Target="media/image672.png" Type="http://schemas.openxmlformats.org/officeDocument/2006/relationships/image"/><Relationship Id="rId1368" Target="media/image673.png" Type="http://schemas.openxmlformats.org/officeDocument/2006/relationships/image"/><Relationship Id="rId1369" Target="media/image674.png" Type="http://schemas.openxmlformats.org/officeDocument/2006/relationships/image"/><Relationship Id="rId137" Target="media/image67.wmf" Type="http://schemas.openxmlformats.org/officeDocument/2006/relationships/image"/><Relationship Id="rId1370" Target="media/image674.png" Type="http://schemas.openxmlformats.org/officeDocument/2006/relationships/image"/><Relationship Id="rId1371" Target="media/image675.png" Type="http://schemas.openxmlformats.org/officeDocument/2006/relationships/image"/><Relationship Id="rId1372" Target="media/image674.png" Type="http://schemas.openxmlformats.org/officeDocument/2006/relationships/image"/><Relationship Id="rId1373" Target="media/image675.png" Type="http://schemas.openxmlformats.org/officeDocument/2006/relationships/image"/><Relationship Id="rId1374" Target="media/image675.png" Type="http://schemas.openxmlformats.org/officeDocument/2006/relationships/image"/><Relationship Id="rId1375" Target="media/image675.png" Type="http://schemas.openxmlformats.org/officeDocument/2006/relationships/image"/><Relationship Id="rId1376" Target="embeddings/oleObject649.bin" Type="http://schemas.openxmlformats.org/officeDocument/2006/relationships/oleObject"/><Relationship Id="rId1377" Target="media/image676.wmf" Type="http://schemas.openxmlformats.org/officeDocument/2006/relationships/image"/><Relationship Id="rId1378" Target="embeddings/oleObject650.bin" Type="http://schemas.openxmlformats.org/officeDocument/2006/relationships/oleObject"/><Relationship Id="rId1379" Target="media/image677.wmf" Type="http://schemas.openxmlformats.org/officeDocument/2006/relationships/image"/><Relationship Id="rId138" Target="embeddings/oleObject69.bin" Type="http://schemas.openxmlformats.org/officeDocument/2006/relationships/oleObject"/><Relationship Id="rId1380" Target="embeddings/oleObject651.bin" Type="http://schemas.openxmlformats.org/officeDocument/2006/relationships/oleObject"/><Relationship Id="rId1381" Target="media/image678.wmf" Type="http://schemas.openxmlformats.org/officeDocument/2006/relationships/image"/><Relationship Id="rId1382" Target="embeddings/oleObject652.bin" Type="http://schemas.openxmlformats.org/officeDocument/2006/relationships/oleObject"/><Relationship Id="rId1383" Target="media/image679.wmf" Type="http://schemas.openxmlformats.org/officeDocument/2006/relationships/image"/><Relationship Id="rId1384" Target="embeddings/oleObject653.bin" Type="http://schemas.openxmlformats.org/officeDocument/2006/relationships/oleObject"/><Relationship Id="rId1385" Target="media/image680.wmf" Type="http://schemas.openxmlformats.org/officeDocument/2006/relationships/image"/><Relationship Id="rId1386" Target="embeddings/oleObject654.bin" Type="http://schemas.openxmlformats.org/officeDocument/2006/relationships/oleObject"/><Relationship Id="rId1387" Target="media/image681.wmf" Type="http://schemas.openxmlformats.org/officeDocument/2006/relationships/image"/><Relationship Id="rId1388" Target="embeddings/oleObject655.bin" Type="http://schemas.openxmlformats.org/officeDocument/2006/relationships/oleObject"/><Relationship Id="rId1389" Target="media/image682.wmf" Type="http://schemas.openxmlformats.org/officeDocument/2006/relationships/image"/><Relationship Id="rId139" Target="media/image68.wmf" Type="http://schemas.openxmlformats.org/officeDocument/2006/relationships/image"/><Relationship Id="rId1390" Target="embeddings/oleObject656.bin" Type="http://schemas.openxmlformats.org/officeDocument/2006/relationships/oleObject"/><Relationship Id="rId1391" Target="media/image683.wmf" Type="http://schemas.openxmlformats.org/officeDocument/2006/relationships/image"/><Relationship Id="rId1392" Target="embeddings/oleObject657.bin" Type="http://schemas.openxmlformats.org/officeDocument/2006/relationships/oleObject"/><Relationship Id="rId1393" Target="media/image684.wmf" Type="http://schemas.openxmlformats.org/officeDocument/2006/relationships/image"/><Relationship Id="rId1394" Target="embeddings/oleObject658.bin" Type="http://schemas.openxmlformats.org/officeDocument/2006/relationships/oleObject"/><Relationship Id="rId1395" Target="media/image685.wmf" Type="http://schemas.openxmlformats.org/officeDocument/2006/relationships/image"/><Relationship Id="rId1396" Target="embeddings/oleObject659.bin" Type="http://schemas.openxmlformats.org/officeDocument/2006/relationships/oleObject"/><Relationship Id="rId1397" Target="media/image686.wmf" Type="http://schemas.openxmlformats.org/officeDocument/2006/relationships/image"/><Relationship Id="rId1398" Target="embeddings/oleObject660.bin" Type="http://schemas.openxmlformats.org/officeDocument/2006/relationships/oleObject"/><Relationship Id="rId1399" Target="media/image687.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61.bin" Type="http://schemas.openxmlformats.org/officeDocument/2006/relationships/oleObject"/><Relationship Id="rId1401" Target="media/image688.wmf" Type="http://schemas.openxmlformats.org/officeDocument/2006/relationships/image"/><Relationship Id="rId1402" Target="embeddings/oleObject662.bin" Type="http://schemas.openxmlformats.org/officeDocument/2006/relationships/oleObject"/><Relationship Id="rId1403" Target="media/image689.wmf" Type="http://schemas.openxmlformats.org/officeDocument/2006/relationships/image"/><Relationship Id="rId1404" Target="embeddings/oleObject663.bin" Type="http://schemas.openxmlformats.org/officeDocument/2006/relationships/oleObject"/><Relationship Id="rId1405" Target="media/image690.wmf" Type="http://schemas.openxmlformats.org/officeDocument/2006/relationships/image"/><Relationship Id="rId1406" Target="embeddings/oleObject664.bin" Type="http://schemas.openxmlformats.org/officeDocument/2006/relationships/oleObject"/><Relationship Id="rId1407" Target="media/image691.wmf" Type="http://schemas.openxmlformats.org/officeDocument/2006/relationships/image"/><Relationship Id="rId1408" Target="embeddings/oleObject665.bin" Type="http://schemas.openxmlformats.org/officeDocument/2006/relationships/oleObject"/><Relationship Id="rId1409" Target="media/image692.wmf" Type="http://schemas.openxmlformats.org/officeDocument/2006/relationships/image"/><Relationship Id="rId141" Target="media/image69.wmf" Type="http://schemas.openxmlformats.org/officeDocument/2006/relationships/image"/><Relationship Id="rId1410" Target="embeddings/oleObject666.bin" Type="http://schemas.openxmlformats.org/officeDocument/2006/relationships/oleObject"/><Relationship Id="rId1411" Target="media/image693.wmf" Type="http://schemas.openxmlformats.org/officeDocument/2006/relationships/image"/><Relationship Id="rId1412" Target="embeddings/oleObject667.bin" Type="http://schemas.openxmlformats.org/officeDocument/2006/relationships/oleObject"/><Relationship Id="rId1413" Target="media/image694.wmf" Type="http://schemas.openxmlformats.org/officeDocument/2006/relationships/image"/><Relationship Id="rId1414" Target="embeddings/oleObject668.bin" Type="http://schemas.openxmlformats.org/officeDocument/2006/relationships/oleObject"/><Relationship Id="rId1415" Target="media/image695.wmf" Type="http://schemas.openxmlformats.org/officeDocument/2006/relationships/image"/><Relationship Id="rId1416" Target="embeddings/oleObject669.bin" Type="http://schemas.openxmlformats.org/officeDocument/2006/relationships/oleObject"/><Relationship Id="rId1417" Target="media/image696.wmf" Type="http://schemas.openxmlformats.org/officeDocument/2006/relationships/image"/><Relationship Id="rId1418" Target="embeddings/oleObject670.bin" Type="http://schemas.openxmlformats.org/officeDocument/2006/relationships/oleObject"/><Relationship Id="rId1419" Target="media/image697.wmf" Type="http://schemas.openxmlformats.org/officeDocument/2006/relationships/image"/><Relationship Id="rId142" Target="embeddings/oleObject71.bin" Type="http://schemas.openxmlformats.org/officeDocument/2006/relationships/oleObject"/><Relationship Id="rId1420" Target="embeddings/oleObject671.bin" Type="http://schemas.openxmlformats.org/officeDocument/2006/relationships/oleObject"/><Relationship Id="rId1421" Target="media/image698.wmf" Type="http://schemas.openxmlformats.org/officeDocument/2006/relationships/image"/><Relationship Id="rId1422" Target="embeddings/oleObject672.bin" Type="http://schemas.openxmlformats.org/officeDocument/2006/relationships/oleObject"/><Relationship Id="rId1423" Target="media/image699.wmf" Type="http://schemas.openxmlformats.org/officeDocument/2006/relationships/image"/><Relationship Id="rId1424" Target="embeddings/oleObject673.bin" Type="http://schemas.openxmlformats.org/officeDocument/2006/relationships/oleObject"/><Relationship Id="rId1425" Target="media/image700.wmf" Type="http://schemas.openxmlformats.org/officeDocument/2006/relationships/image"/><Relationship Id="rId1426" Target="embeddings/oleObject674.bin" Type="http://schemas.openxmlformats.org/officeDocument/2006/relationships/oleObject"/><Relationship Id="rId1427" Target="media/image701.wmf" Type="http://schemas.openxmlformats.org/officeDocument/2006/relationships/image"/><Relationship Id="rId1428" Target="embeddings/oleObject675.bin" Type="http://schemas.openxmlformats.org/officeDocument/2006/relationships/oleObject"/><Relationship Id="rId1429" Target="media/image702.wmf" Type="http://schemas.openxmlformats.org/officeDocument/2006/relationships/image"/><Relationship Id="rId143" Target="media/image70.wmf" Type="http://schemas.openxmlformats.org/officeDocument/2006/relationships/image"/><Relationship Id="rId1430" Target="embeddings/oleObject676.bin" Type="http://schemas.openxmlformats.org/officeDocument/2006/relationships/oleObject"/><Relationship Id="rId1431" Target="media/image703.wmf" Type="http://schemas.openxmlformats.org/officeDocument/2006/relationships/image"/><Relationship Id="rId1432" Target="embeddings/oleObject677.bin" Type="http://schemas.openxmlformats.org/officeDocument/2006/relationships/oleObject"/><Relationship Id="rId1433" Target="media/image704.wmf" Type="http://schemas.openxmlformats.org/officeDocument/2006/relationships/image"/><Relationship Id="rId1434" Target="embeddings/oleObject678.bin" Type="http://schemas.openxmlformats.org/officeDocument/2006/relationships/oleObject"/><Relationship Id="rId1435" Target="media/image705.wmf" Type="http://schemas.openxmlformats.org/officeDocument/2006/relationships/image"/><Relationship Id="rId1436" Target="embeddings/oleObject679.bin" Type="http://schemas.openxmlformats.org/officeDocument/2006/relationships/oleObject"/><Relationship Id="rId1437" Target="media/image706.wmf" Type="http://schemas.openxmlformats.org/officeDocument/2006/relationships/image"/><Relationship Id="rId1438" Target="embeddings/oleObject680.bin" Type="http://schemas.openxmlformats.org/officeDocument/2006/relationships/oleObject"/><Relationship Id="rId1439" Target="media/image707.wmf" Type="http://schemas.openxmlformats.org/officeDocument/2006/relationships/image"/><Relationship Id="rId144" Target="embeddings/oleObject72.bin" Type="http://schemas.openxmlformats.org/officeDocument/2006/relationships/oleObject"/><Relationship Id="rId1440" Target="embeddings/oleObject681.bin" Type="http://schemas.openxmlformats.org/officeDocument/2006/relationships/oleObject"/><Relationship Id="rId1441" Target="media/image708.wmf" Type="http://schemas.openxmlformats.org/officeDocument/2006/relationships/image"/><Relationship Id="rId1442" Target="embeddings/oleObject682.bin" Type="http://schemas.openxmlformats.org/officeDocument/2006/relationships/oleObject"/><Relationship Id="rId1443" Target="media/image709.wmf" Type="http://schemas.openxmlformats.org/officeDocument/2006/relationships/image"/><Relationship Id="rId1444" Target="embeddings/oleObject683.bin" Type="http://schemas.openxmlformats.org/officeDocument/2006/relationships/oleObject"/><Relationship Id="rId1445" Target="media/image710.wmf" Type="http://schemas.openxmlformats.org/officeDocument/2006/relationships/image"/><Relationship Id="rId1446" Target="embeddings/oleObject684.bin" Type="http://schemas.openxmlformats.org/officeDocument/2006/relationships/oleObject"/><Relationship Id="rId1447" Target="media/image711.wmf" Type="http://schemas.openxmlformats.org/officeDocument/2006/relationships/image"/><Relationship Id="rId1448" Target="embeddings/oleObject685.bin" Type="http://schemas.openxmlformats.org/officeDocument/2006/relationships/oleObject"/><Relationship Id="rId1449" Target="media/image712.wmf" Type="http://schemas.openxmlformats.org/officeDocument/2006/relationships/image"/><Relationship Id="rId145" Target="media/image71.wmf" Type="http://schemas.openxmlformats.org/officeDocument/2006/relationships/image"/><Relationship Id="rId1450" Target="embeddings/oleObject686.bin" Type="http://schemas.openxmlformats.org/officeDocument/2006/relationships/oleObject"/><Relationship Id="rId1451" Target="media/image713.wmf" Type="http://schemas.openxmlformats.org/officeDocument/2006/relationships/image"/><Relationship Id="rId1452" Target="embeddings/oleObject687.bin" Type="http://schemas.openxmlformats.org/officeDocument/2006/relationships/oleObject"/><Relationship Id="rId1453" Target="media/image714.wmf" Type="http://schemas.openxmlformats.org/officeDocument/2006/relationships/image"/><Relationship Id="rId1454" Target="embeddings/oleObject688.bin" Type="http://schemas.openxmlformats.org/officeDocument/2006/relationships/oleObject"/><Relationship Id="rId1455" Target="media/image715.wmf" Type="http://schemas.openxmlformats.org/officeDocument/2006/relationships/image"/><Relationship Id="rId1456" Target="embeddings/oleObject689.bin" Type="http://schemas.openxmlformats.org/officeDocument/2006/relationships/oleObject"/><Relationship Id="rId1457" Target="media/image716.wmf" Type="http://schemas.openxmlformats.org/officeDocument/2006/relationships/image"/><Relationship Id="rId1458" Target="embeddings/oleObject690.bin" Type="http://schemas.openxmlformats.org/officeDocument/2006/relationships/oleObject"/><Relationship Id="rId1459" Target="media/image717.wmf" Type="http://schemas.openxmlformats.org/officeDocument/2006/relationships/image"/><Relationship Id="rId146" Target="embeddings/oleObject73.bin" Type="http://schemas.openxmlformats.org/officeDocument/2006/relationships/oleObject"/><Relationship Id="rId1460" Target="embeddings/oleObject691.bin" Type="http://schemas.openxmlformats.org/officeDocument/2006/relationships/oleObject"/><Relationship Id="rId1461" Target="media/image718.wmf" Type="http://schemas.openxmlformats.org/officeDocument/2006/relationships/image"/><Relationship Id="rId1462" Target="embeddings/oleObject692.bin" Type="http://schemas.openxmlformats.org/officeDocument/2006/relationships/oleObject"/><Relationship Id="rId1463" Target="media/image719.wmf" Type="http://schemas.openxmlformats.org/officeDocument/2006/relationships/image"/><Relationship Id="rId1464" Target="embeddings/oleObject693.bin" Type="http://schemas.openxmlformats.org/officeDocument/2006/relationships/oleObject"/><Relationship Id="rId1465" Target="media/image720.wmf" Type="http://schemas.openxmlformats.org/officeDocument/2006/relationships/image"/><Relationship Id="rId1466" Target="embeddings/oleObject694.bin" Type="http://schemas.openxmlformats.org/officeDocument/2006/relationships/oleObject"/><Relationship Id="rId1467" Target="media/image721.wmf" Type="http://schemas.openxmlformats.org/officeDocument/2006/relationships/image"/><Relationship Id="rId1468" Target="embeddings/oleObject695.bin" Type="http://schemas.openxmlformats.org/officeDocument/2006/relationships/oleObject"/><Relationship Id="rId1469" Target="media/image722.wmf" Type="http://schemas.openxmlformats.org/officeDocument/2006/relationships/image"/><Relationship Id="rId147" Target="media/image72.wmf" Type="http://schemas.openxmlformats.org/officeDocument/2006/relationships/image"/><Relationship Id="rId1470" Target="embeddings/oleObject696.bin" Type="http://schemas.openxmlformats.org/officeDocument/2006/relationships/oleObject"/><Relationship Id="rId1471" Target="media/image723.wmf" Type="http://schemas.openxmlformats.org/officeDocument/2006/relationships/image"/><Relationship Id="rId1472" Target="embeddings/oleObject697.bin" Type="http://schemas.openxmlformats.org/officeDocument/2006/relationships/oleObject"/><Relationship Id="rId1473" Target="media/image724.wmf" Type="http://schemas.openxmlformats.org/officeDocument/2006/relationships/image"/><Relationship Id="rId1474" Target="embeddings/oleObject698.bin" Type="http://schemas.openxmlformats.org/officeDocument/2006/relationships/oleObject"/><Relationship Id="rId1475" Target="media/image725.wmf" Type="http://schemas.openxmlformats.org/officeDocument/2006/relationships/image"/><Relationship Id="rId1476" Target="embeddings/oleObject699.bin" Type="http://schemas.openxmlformats.org/officeDocument/2006/relationships/oleObject"/><Relationship Id="rId1477" Target="media/image726.wmf" Type="http://schemas.openxmlformats.org/officeDocument/2006/relationships/image"/><Relationship Id="rId1478" Target="embeddings/oleObject700.bin" Type="http://schemas.openxmlformats.org/officeDocument/2006/relationships/oleObject"/><Relationship Id="rId1479" Target="media/image727.wmf" Type="http://schemas.openxmlformats.org/officeDocument/2006/relationships/image"/><Relationship Id="rId148" Target="embeddings/oleObject74.bin" Type="http://schemas.openxmlformats.org/officeDocument/2006/relationships/oleObject"/><Relationship Id="rId1480" Target="embeddings/oleObject701.bin" Type="http://schemas.openxmlformats.org/officeDocument/2006/relationships/oleObject"/><Relationship Id="rId1481" Target="media/image728.wmf" Type="http://schemas.openxmlformats.org/officeDocument/2006/relationships/image"/><Relationship Id="rId1482" Target="embeddings/oleObject702.bin" Type="http://schemas.openxmlformats.org/officeDocument/2006/relationships/oleObject"/><Relationship Id="rId1483" Target="media/image729.wmf" Type="http://schemas.openxmlformats.org/officeDocument/2006/relationships/image"/><Relationship Id="rId1484" Target="embeddings/oleObject703.bin" Type="http://schemas.openxmlformats.org/officeDocument/2006/relationships/oleObject"/><Relationship Id="rId1485" Target="media/image730.wmf" Type="http://schemas.openxmlformats.org/officeDocument/2006/relationships/image"/><Relationship Id="rId1486" Target="embeddings/oleObject704.bin" Type="http://schemas.openxmlformats.org/officeDocument/2006/relationships/oleObject"/><Relationship Id="rId1487" Target="media/image731.wmf" Type="http://schemas.openxmlformats.org/officeDocument/2006/relationships/image"/><Relationship Id="rId1488" Target="embeddings/oleObject705.bin" Type="http://schemas.openxmlformats.org/officeDocument/2006/relationships/oleObject"/><Relationship Id="rId1489" Target="media/image732.wmf" Type="http://schemas.openxmlformats.org/officeDocument/2006/relationships/image"/><Relationship Id="rId149" Target="media/image73.wmf" Type="http://schemas.openxmlformats.org/officeDocument/2006/relationships/image"/><Relationship Id="rId1490" Target="embeddings/oleObject706.bin" Type="http://schemas.openxmlformats.org/officeDocument/2006/relationships/oleObject"/><Relationship Id="rId1491" Target="media/image733.wmf" Type="http://schemas.openxmlformats.org/officeDocument/2006/relationships/image"/><Relationship Id="rId1492" Target="embeddings/oleObject707.bin" Type="http://schemas.openxmlformats.org/officeDocument/2006/relationships/oleObject"/><Relationship Id="rId1493" Target="media/image734.wmf" Type="http://schemas.openxmlformats.org/officeDocument/2006/relationships/image"/><Relationship Id="rId1494" Target="embeddings/oleObject708.bin" Type="http://schemas.openxmlformats.org/officeDocument/2006/relationships/oleObject"/><Relationship Id="rId1495" Target="media/image735.wmf" Type="http://schemas.openxmlformats.org/officeDocument/2006/relationships/image"/><Relationship Id="rId1496" Target="embeddings/oleObject709.bin" Type="http://schemas.openxmlformats.org/officeDocument/2006/relationships/oleObject"/><Relationship Id="rId1497" Target="media/image736.wmf" Type="http://schemas.openxmlformats.org/officeDocument/2006/relationships/image"/><Relationship Id="rId1498" Target="embeddings/oleObject710.bin" Type="http://schemas.openxmlformats.org/officeDocument/2006/relationships/oleObject"/><Relationship Id="rId1499" Target="media/image737.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711.bin" Type="http://schemas.openxmlformats.org/officeDocument/2006/relationships/oleObject"/><Relationship Id="rId1501" Target="media/image738.wmf" Type="http://schemas.openxmlformats.org/officeDocument/2006/relationships/image"/><Relationship Id="rId1502" Target="embeddings/oleObject712.bin" Type="http://schemas.openxmlformats.org/officeDocument/2006/relationships/oleObject"/><Relationship Id="rId1503" Target="media/image739.wmf" Type="http://schemas.openxmlformats.org/officeDocument/2006/relationships/image"/><Relationship Id="rId1504" Target="embeddings/oleObject713.bin" Type="http://schemas.openxmlformats.org/officeDocument/2006/relationships/oleObject"/><Relationship Id="rId1505" Target="media/image740.wmf" Type="http://schemas.openxmlformats.org/officeDocument/2006/relationships/image"/><Relationship Id="rId1506" Target="embeddings/oleObject714.bin" Type="http://schemas.openxmlformats.org/officeDocument/2006/relationships/oleObject"/><Relationship Id="rId1507" Target="media/image741.wmf" Type="http://schemas.openxmlformats.org/officeDocument/2006/relationships/image"/><Relationship Id="rId1508" Target="embeddings/oleObject715.bin" Type="http://schemas.openxmlformats.org/officeDocument/2006/relationships/oleObject"/><Relationship Id="rId1509" Target="media/image742.wmf" Type="http://schemas.openxmlformats.org/officeDocument/2006/relationships/image"/><Relationship Id="rId151" Target="media/image74.wmf" Type="http://schemas.openxmlformats.org/officeDocument/2006/relationships/image"/><Relationship Id="rId1510" Target="embeddings/oleObject716.bin" Type="http://schemas.openxmlformats.org/officeDocument/2006/relationships/oleObject"/><Relationship Id="rId1511" Target="media/image743.wmf" Type="http://schemas.openxmlformats.org/officeDocument/2006/relationships/image"/><Relationship Id="rId1512" Target="embeddings/oleObject717.bin" Type="http://schemas.openxmlformats.org/officeDocument/2006/relationships/oleObject"/><Relationship Id="rId1513" Target="media/image744.wmf" Type="http://schemas.openxmlformats.org/officeDocument/2006/relationships/image"/><Relationship Id="rId1514" Target="embeddings/oleObject718.bin" Type="http://schemas.openxmlformats.org/officeDocument/2006/relationships/oleObject"/><Relationship Id="rId1515" Target="media/image745.wmf" Type="http://schemas.openxmlformats.org/officeDocument/2006/relationships/image"/><Relationship Id="rId1516" Target="embeddings/oleObject719.bin" Type="http://schemas.openxmlformats.org/officeDocument/2006/relationships/oleObject"/><Relationship Id="rId1517" Target="media/image746.wmf" Type="http://schemas.openxmlformats.org/officeDocument/2006/relationships/image"/><Relationship Id="rId1518" Target="embeddings/oleObject720.bin" Type="http://schemas.openxmlformats.org/officeDocument/2006/relationships/oleObject"/><Relationship Id="rId1519" Target="media/image747.wmf" Type="http://schemas.openxmlformats.org/officeDocument/2006/relationships/image"/><Relationship Id="rId152" Target="embeddings/oleObject76.bin" Type="http://schemas.openxmlformats.org/officeDocument/2006/relationships/oleObject"/><Relationship Id="rId1520" Target="embeddings/oleObject721.bin" Type="http://schemas.openxmlformats.org/officeDocument/2006/relationships/oleObject"/><Relationship Id="rId1521" Target="media/image748.wmf" Type="http://schemas.openxmlformats.org/officeDocument/2006/relationships/image"/><Relationship Id="rId1522" Target="embeddings/oleObject722.bin" Type="http://schemas.openxmlformats.org/officeDocument/2006/relationships/oleObject"/><Relationship Id="rId1523" Target="media/image749.wmf" Type="http://schemas.openxmlformats.org/officeDocument/2006/relationships/image"/><Relationship Id="rId1524" Target="embeddings/oleObject723.bin" Type="http://schemas.openxmlformats.org/officeDocument/2006/relationships/oleObject"/><Relationship Id="rId1525" Target="media/image749.wmf" Type="http://schemas.openxmlformats.org/officeDocument/2006/relationships/image"/><Relationship Id="rId1526" Target="embeddings/oleObject724.bin" Type="http://schemas.openxmlformats.org/officeDocument/2006/relationships/oleObject"/><Relationship Id="rId1527" Target="media/image749.wmf" Type="http://schemas.openxmlformats.org/officeDocument/2006/relationships/image"/><Relationship Id="rId1528" Target="embeddings/oleObject725.bin" Type="http://schemas.openxmlformats.org/officeDocument/2006/relationships/oleObject"/><Relationship Id="rId1529" Target="media/image749.wmf" Type="http://schemas.openxmlformats.org/officeDocument/2006/relationships/image"/><Relationship Id="rId153" Target="media/image75.wmf" Type="http://schemas.openxmlformats.org/officeDocument/2006/relationships/image"/><Relationship Id="rId1530" Target="embeddings/oleObject726.bin" Type="http://schemas.openxmlformats.org/officeDocument/2006/relationships/oleObject"/><Relationship Id="rId1531" Target="media/image750.wmf" Type="http://schemas.openxmlformats.org/officeDocument/2006/relationships/image"/><Relationship Id="rId1532" Target="embeddings/oleObject727.bin" Type="http://schemas.openxmlformats.org/officeDocument/2006/relationships/oleObject"/><Relationship Id="rId1533" Target="media/image751.wmf" Type="http://schemas.openxmlformats.org/officeDocument/2006/relationships/image"/><Relationship Id="rId1534" Target="embeddings/oleObject728.bin" Type="http://schemas.openxmlformats.org/officeDocument/2006/relationships/oleObject"/><Relationship Id="rId1535" Target="media/image752.wmf" Type="http://schemas.openxmlformats.org/officeDocument/2006/relationships/image"/><Relationship Id="rId1536" Target="embeddings/oleObject729.bin" Type="http://schemas.openxmlformats.org/officeDocument/2006/relationships/oleObject"/><Relationship Id="rId1537" Target="media/image753.wmf" Type="http://schemas.openxmlformats.org/officeDocument/2006/relationships/image"/><Relationship Id="rId1538" Target="embeddings/oleObject730.bin" Type="http://schemas.openxmlformats.org/officeDocument/2006/relationships/oleObject"/><Relationship Id="rId1539" Target="media/image754.wmf" Type="http://schemas.openxmlformats.org/officeDocument/2006/relationships/image"/><Relationship Id="rId154" Target="embeddings/oleObject77.bin" Type="http://schemas.openxmlformats.org/officeDocument/2006/relationships/oleObject"/><Relationship Id="rId1540" Target="embeddings/oleObject731.bin" Type="http://schemas.openxmlformats.org/officeDocument/2006/relationships/oleObject"/><Relationship Id="rId1541" Target="media/image755.wmf" Type="http://schemas.openxmlformats.org/officeDocument/2006/relationships/image"/><Relationship Id="rId1542" Target="embeddings/oleObject732.bin" Type="http://schemas.openxmlformats.org/officeDocument/2006/relationships/oleObject"/><Relationship Id="rId1543" Target="media/image756.wmf" Type="http://schemas.openxmlformats.org/officeDocument/2006/relationships/image"/><Relationship Id="rId1544" Target="embeddings/oleObject733.bin" Type="http://schemas.openxmlformats.org/officeDocument/2006/relationships/oleObject"/><Relationship Id="rId1545" Target="media/image757.wmf" Type="http://schemas.openxmlformats.org/officeDocument/2006/relationships/image"/><Relationship Id="rId1546" Target="embeddings/oleObject734.bin" Type="http://schemas.openxmlformats.org/officeDocument/2006/relationships/oleObject"/><Relationship Id="rId1547" Target="media/image758.wmf" Type="http://schemas.openxmlformats.org/officeDocument/2006/relationships/image"/><Relationship Id="rId1548" Target="embeddings/oleObject735.bin" Type="http://schemas.openxmlformats.org/officeDocument/2006/relationships/oleObject"/><Relationship Id="rId1549" Target="media/image759.wmf" Type="http://schemas.openxmlformats.org/officeDocument/2006/relationships/image"/><Relationship Id="rId155" Target="media/image76.wmf" Type="http://schemas.openxmlformats.org/officeDocument/2006/relationships/image"/><Relationship Id="rId1550" Target="embeddings/oleObject736.bin" Type="http://schemas.openxmlformats.org/officeDocument/2006/relationships/oleObject"/><Relationship Id="rId1551" Target="media/image760.wmf" Type="http://schemas.openxmlformats.org/officeDocument/2006/relationships/image"/><Relationship Id="rId1552" Target="embeddings/oleObject737.bin" Type="http://schemas.openxmlformats.org/officeDocument/2006/relationships/oleObject"/><Relationship Id="rId1553" Target="media/image761.wmf" Type="http://schemas.openxmlformats.org/officeDocument/2006/relationships/image"/><Relationship Id="rId1554" Target="embeddings/oleObject738.bin" Type="http://schemas.openxmlformats.org/officeDocument/2006/relationships/oleObject"/><Relationship Id="rId1555" Target="media/image762.wmf" Type="http://schemas.openxmlformats.org/officeDocument/2006/relationships/image"/><Relationship Id="rId1556" Target="embeddings/oleObject739.bin" Type="http://schemas.openxmlformats.org/officeDocument/2006/relationships/oleObject"/><Relationship Id="rId1557" Target="media/image763.wmf" Type="http://schemas.openxmlformats.org/officeDocument/2006/relationships/image"/><Relationship Id="rId1558" Target="embeddings/oleObject740.bin" Type="http://schemas.openxmlformats.org/officeDocument/2006/relationships/oleObject"/><Relationship Id="rId1559" Target="media/image764.wmf" Type="http://schemas.openxmlformats.org/officeDocument/2006/relationships/image"/><Relationship Id="rId156" Target="embeddings/oleObject78.bin" Type="http://schemas.openxmlformats.org/officeDocument/2006/relationships/oleObject"/><Relationship Id="rId1560" Target="embeddings/oleObject741.bin" Type="http://schemas.openxmlformats.org/officeDocument/2006/relationships/oleObject"/><Relationship Id="rId1561" Target="media/image765.wmf" Type="http://schemas.openxmlformats.org/officeDocument/2006/relationships/image"/><Relationship Id="rId1562" Target="embeddings/oleObject742.bin" Type="http://schemas.openxmlformats.org/officeDocument/2006/relationships/oleObject"/><Relationship Id="rId1563" Target="media/image766.wmf" Type="http://schemas.openxmlformats.org/officeDocument/2006/relationships/image"/><Relationship Id="rId1564" Target="embeddings/oleObject743.bin" Type="http://schemas.openxmlformats.org/officeDocument/2006/relationships/oleObject"/><Relationship Id="rId1565" Target="media/image767.wmf" Type="http://schemas.openxmlformats.org/officeDocument/2006/relationships/image"/><Relationship Id="rId1566" Target="embeddings/oleObject744.bin" Type="http://schemas.openxmlformats.org/officeDocument/2006/relationships/oleObject"/><Relationship Id="rId1567" Target="media/image768.wmf" Type="http://schemas.openxmlformats.org/officeDocument/2006/relationships/image"/><Relationship Id="rId1568" Target="embeddings/oleObject745.bin" Type="http://schemas.openxmlformats.org/officeDocument/2006/relationships/oleObject"/><Relationship Id="rId1569" Target="media/image769.wmf" Type="http://schemas.openxmlformats.org/officeDocument/2006/relationships/image"/><Relationship Id="rId157" Target="media/image77.wmf" Type="http://schemas.openxmlformats.org/officeDocument/2006/relationships/image"/><Relationship Id="rId1570" Target="embeddings/oleObject746.bin" Type="http://schemas.openxmlformats.org/officeDocument/2006/relationships/oleObject"/><Relationship Id="rId1571" Target="media/image770.wmf" Type="http://schemas.openxmlformats.org/officeDocument/2006/relationships/image"/><Relationship Id="rId1572" Target="embeddings/oleObject747.bin" Type="http://schemas.openxmlformats.org/officeDocument/2006/relationships/oleObject"/><Relationship Id="rId1573" Target="media/image771.wmf" Type="http://schemas.openxmlformats.org/officeDocument/2006/relationships/image"/><Relationship Id="rId1574" Target="embeddings/oleObject748.bin" Type="http://schemas.openxmlformats.org/officeDocument/2006/relationships/oleObject"/><Relationship Id="rId1575" Target="media/image772.wmf" Type="http://schemas.openxmlformats.org/officeDocument/2006/relationships/image"/><Relationship Id="rId1576" Target="embeddings/oleObject749.bin" Type="http://schemas.openxmlformats.org/officeDocument/2006/relationships/oleObject"/><Relationship Id="rId1577" Target="media/image773.wmf" Type="http://schemas.openxmlformats.org/officeDocument/2006/relationships/image"/><Relationship Id="rId1578" Target="embeddings/oleObject750.bin" Type="http://schemas.openxmlformats.org/officeDocument/2006/relationships/oleObject"/><Relationship Id="rId1579" Target="media/image774.wmf" Type="http://schemas.openxmlformats.org/officeDocument/2006/relationships/image"/><Relationship Id="rId158" Target="embeddings/oleObject79.bin" Type="http://schemas.openxmlformats.org/officeDocument/2006/relationships/oleObject"/><Relationship Id="rId1580" Target="embeddings/oleObject751.bin" Type="http://schemas.openxmlformats.org/officeDocument/2006/relationships/oleObject"/><Relationship Id="rId1581" Target="media/image775.wmf" Type="http://schemas.openxmlformats.org/officeDocument/2006/relationships/image"/><Relationship Id="rId1582" Target="embeddings/oleObject752.bin" Type="http://schemas.openxmlformats.org/officeDocument/2006/relationships/oleObject"/><Relationship Id="rId1583" Target="media/image776.wmf" Type="http://schemas.openxmlformats.org/officeDocument/2006/relationships/image"/><Relationship Id="rId1584" Target="embeddings/oleObject753.bin" Type="http://schemas.openxmlformats.org/officeDocument/2006/relationships/oleObject"/><Relationship Id="rId1585" Target="media/image777.wmf" Type="http://schemas.openxmlformats.org/officeDocument/2006/relationships/image"/><Relationship Id="rId1586" Target="embeddings/oleObject754.bin" Type="http://schemas.openxmlformats.org/officeDocument/2006/relationships/oleObject"/><Relationship Id="rId1587" Target="media/image778.wmf" Type="http://schemas.openxmlformats.org/officeDocument/2006/relationships/image"/><Relationship Id="rId1588" Target="embeddings/oleObject755.bin" Type="http://schemas.openxmlformats.org/officeDocument/2006/relationships/oleObject"/><Relationship Id="rId1589" Target="media/image779.wmf" Type="http://schemas.openxmlformats.org/officeDocument/2006/relationships/image"/><Relationship Id="rId159" Target="media/image78.wmf" Type="http://schemas.openxmlformats.org/officeDocument/2006/relationships/image"/><Relationship Id="rId1590" Target="embeddings/oleObject756.bin" Type="http://schemas.openxmlformats.org/officeDocument/2006/relationships/oleObject"/><Relationship Id="rId1591" Target="media/image780.wmf" Type="http://schemas.openxmlformats.org/officeDocument/2006/relationships/image"/><Relationship Id="rId1592" Target="embeddings/oleObject757.bin" Type="http://schemas.openxmlformats.org/officeDocument/2006/relationships/oleObject"/><Relationship Id="rId1593" Target="media/image781.wmf" Type="http://schemas.openxmlformats.org/officeDocument/2006/relationships/image"/><Relationship Id="rId1594" Target="embeddings/oleObject758.bin" Type="http://schemas.openxmlformats.org/officeDocument/2006/relationships/oleObject"/><Relationship Id="rId1595" Target="media/image782.wmf" Type="http://schemas.openxmlformats.org/officeDocument/2006/relationships/image"/><Relationship Id="rId1596" Target="embeddings/oleObject759.bin" Type="http://schemas.openxmlformats.org/officeDocument/2006/relationships/oleObject"/><Relationship Id="rId1597" Target="media/image783.wmf" Type="http://schemas.openxmlformats.org/officeDocument/2006/relationships/image"/><Relationship Id="rId1598" Target="embeddings/oleObject760.bin" Type="http://schemas.openxmlformats.org/officeDocument/2006/relationships/oleObject"/><Relationship Id="rId1599" Target="media/image784.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761.bin" Type="http://schemas.openxmlformats.org/officeDocument/2006/relationships/oleObject"/><Relationship Id="rId1601" Target="media/image785.wmf" Type="http://schemas.openxmlformats.org/officeDocument/2006/relationships/image"/><Relationship Id="rId1602" Target="embeddings/oleObject762.bin" Type="http://schemas.openxmlformats.org/officeDocument/2006/relationships/oleObject"/><Relationship Id="rId1603" Target="media/image786.wmf" Type="http://schemas.openxmlformats.org/officeDocument/2006/relationships/image"/><Relationship Id="rId1604" Target="embeddings/oleObject763.bin" Type="http://schemas.openxmlformats.org/officeDocument/2006/relationships/oleObject"/><Relationship Id="rId1605" Target="media/image787.wmf" Type="http://schemas.openxmlformats.org/officeDocument/2006/relationships/image"/><Relationship Id="rId1606" Target="embeddings/oleObject764.bin" Type="http://schemas.openxmlformats.org/officeDocument/2006/relationships/oleObject"/><Relationship Id="rId1607" Target="media/image788.wmf" Type="http://schemas.openxmlformats.org/officeDocument/2006/relationships/image"/><Relationship Id="rId1608" Target="embeddings/oleObject765.bin" Type="http://schemas.openxmlformats.org/officeDocument/2006/relationships/oleObject"/><Relationship Id="rId1609" Target="media/image789.wmf" Type="http://schemas.openxmlformats.org/officeDocument/2006/relationships/image"/><Relationship Id="rId161" Target="media/image79.wmf" Type="http://schemas.openxmlformats.org/officeDocument/2006/relationships/image"/><Relationship Id="rId1610" Target="embeddings/oleObject766.bin" Type="http://schemas.openxmlformats.org/officeDocument/2006/relationships/oleObject"/><Relationship Id="rId1611" Target="media/image790.wmf" Type="http://schemas.openxmlformats.org/officeDocument/2006/relationships/image"/><Relationship Id="rId1612" Target="embeddings/oleObject767.bin" Type="http://schemas.openxmlformats.org/officeDocument/2006/relationships/oleObject"/><Relationship Id="rId1613" Target="media/image791.wmf" Type="http://schemas.openxmlformats.org/officeDocument/2006/relationships/image"/><Relationship Id="rId1614" Target="embeddings/oleObject768.bin" Type="http://schemas.openxmlformats.org/officeDocument/2006/relationships/oleObject"/><Relationship Id="rId1615" Target="media/image792.wmf" Type="http://schemas.openxmlformats.org/officeDocument/2006/relationships/image"/><Relationship Id="rId1616" Target="embeddings/oleObject769.bin" Type="http://schemas.openxmlformats.org/officeDocument/2006/relationships/oleObject"/><Relationship Id="rId1617" Target="media/image793.wmf" Type="http://schemas.openxmlformats.org/officeDocument/2006/relationships/image"/><Relationship Id="rId1618" Target="embeddings/oleObject770.bin" Type="http://schemas.openxmlformats.org/officeDocument/2006/relationships/oleObject"/><Relationship Id="rId1619" Target="media/image794.wmf" Type="http://schemas.openxmlformats.org/officeDocument/2006/relationships/image"/><Relationship Id="rId162" Target="embeddings/oleObject81.bin" Type="http://schemas.openxmlformats.org/officeDocument/2006/relationships/oleObject"/><Relationship Id="rId1620" Target="embeddings/oleObject771.bin" Type="http://schemas.openxmlformats.org/officeDocument/2006/relationships/oleObject"/><Relationship Id="rId1621" Target="media/image795.wmf" Type="http://schemas.openxmlformats.org/officeDocument/2006/relationships/image"/><Relationship Id="rId1622" Target="embeddings/oleObject772.bin" Type="http://schemas.openxmlformats.org/officeDocument/2006/relationships/oleObject"/><Relationship Id="rId1623" Target="media/image796.wmf" Type="http://schemas.openxmlformats.org/officeDocument/2006/relationships/image"/><Relationship Id="rId1624" Target="embeddings/oleObject773.bin" Type="http://schemas.openxmlformats.org/officeDocument/2006/relationships/oleObject"/><Relationship Id="rId1625" Target="media/image797.wmf" Type="http://schemas.openxmlformats.org/officeDocument/2006/relationships/image"/><Relationship Id="rId1626" Target="embeddings/oleObject774.bin" Type="http://schemas.openxmlformats.org/officeDocument/2006/relationships/oleObject"/><Relationship Id="rId1627" Target="media/image798.wmf" Type="http://schemas.openxmlformats.org/officeDocument/2006/relationships/image"/><Relationship Id="rId1628" Target="embeddings/oleObject775.bin" Type="http://schemas.openxmlformats.org/officeDocument/2006/relationships/oleObject"/><Relationship Id="rId1629" Target="media/image799.wmf" Type="http://schemas.openxmlformats.org/officeDocument/2006/relationships/image"/><Relationship Id="rId163" Target="media/image80.wmf" Type="http://schemas.openxmlformats.org/officeDocument/2006/relationships/image"/><Relationship Id="rId1630" Target="embeddings/oleObject776.bin" Type="http://schemas.openxmlformats.org/officeDocument/2006/relationships/oleObject"/><Relationship Id="rId1631" Target="media/image800.wmf" Type="http://schemas.openxmlformats.org/officeDocument/2006/relationships/image"/><Relationship Id="rId1632" Target="embeddings/oleObject777.bin" Type="http://schemas.openxmlformats.org/officeDocument/2006/relationships/oleObject"/><Relationship Id="rId1633" Target="media/image801.wmf" Type="http://schemas.openxmlformats.org/officeDocument/2006/relationships/image"/><Relationship Id="rId1634" Target="embeddings/oleObject778.bin" Type="http://schemas.openxmlformats.org/officeDocument/2006/relationships/oleObject"/><Relationship Id="rId1635" Target="media/image802.wmf" Type="http://schemas.openxmlformats.org/officeDocument/2006/relationships/image"/><Relationship Id="rId1636" Target="embeddings/oleObject779.bin" Type="http://schemas.openxmlformats.org/officeDocument/2006/relationships/oleObject"/><Relationship Id="rId1637" Target="media/image803.wmf" Type="http://schemas.openxmlformats.org/officeDocument/2006/relationships/image"/><Relationship Id="rId1638" Target="embeddings/oleObject780.bin" Type="http://schemas.openxmlformats.org/officeDocument/2006/relationships/oleObject"/><Relationship Id="rId1639" Target="media/image804.wmf" Type="http://schemas.openxmlformats.org/officeDocument/2006/relationships/image"/><Relationship Id="rId164" Target="embeddings/oleObject82.bin" Type="http://schemas.openxmlformats.org/officeDocument/2006/relationships/oleObject"/><Relationship Id="rId1640" Target="embeddings/oleObject781.bin" Type="http://schemas.openxmlformats.org/officeDocument/2006/relationships/oleObject"/><Relationship Id="rId1641" Target="media/image805.wmf" Type="http://schemas.openxmlformats.org/officeDocument/2006/relationships/image"/><Relationship Id="rId1642" Target="embeddings/oleObject782.bin" Type="http://schemas.openxmlformats.org/officeDocument/2006/relationships/oleObject"/><Relationship Id="rId1643" Target="media/image806.wmf" Type="http://schemas.openxmlformats.org/officeDocument/2006/relationships/image"/><Relationship Id="rId1644" Target="embeddings/oleObject783.bin" Type="http://schemas.openxmlformats.org/officeDocument/2006/relationships/oleObject"/><Relationship Id="rId1645" Target="media/image807.wmf" Type="http://schemas.openxmlformats.org/officeDocument/2006/relationships/image"/><Relationship Id="rId1646" Target="embeddings/oleObject784.bin" Type="http://schemas.openxmlformats.org/officeDocument/2006/relationships/oleObject"/><Relationship Id="rId1647" Target="media/image808.wmf" Type="http://schemas.openxmlformats.org/officeDocument/2006/relationships/image"/><Relationship Id="rId1648" Target="embeddings/oleObject785.bin" Type="http://schemas.openxmlformats.org/officeDocument/2006/relationships/oleObject"/><Relationship Id="rId1649" Target="media/image809.wmf" Type="http://schemas.openxmlformats.org/officeDocument/2006/relationships/image"/><Relationship Id="rId165" Target="media/image81.wmf" Type="http://schemas.openxmlformats.org/officeDocument/2006/relationships/image"/><Relationship Id="rId1650" Target="embeddings/oleObject786.bin" Type="http://schemas.openxmlformats.org/officeDocument/2006/relationships/oleObject"/><Relationship Id="rId1651" Target="media/image810.wmf" Type="http://schemas.openxmlformats.org/officeDocument/2006/relationships/image"/><Relationship Id="rId1652" Target="embeddings/oleObject787.bin" Type="http://schemas.openxmlformats.org/officeDocument/2006/relationships/oleObject"/><Relationship Id="rId1653" Target="media/image811.wmf" Type="http://schemas.openxmlformats.org/officeDocument/2006/relationships/image"/><Relationship Id="rId1654" Target="embeddings/oleObject788.bin" Type="http://schemas.openxmlformats.org/officeDocument/2006/relationships/oleObject"/><Relationship Id="rId1655" Target="media/image812.wmf" Type="http://schemas.openxmlformats.org/officeDocument/2006/relationships/image"/><Relationship Id="rId1656" Target="embeddings/oleObject789.bin" Type="http://schemas.openxmlformats.org/officeDocument/2006/relationships/oleObject"/><Relationship Id="rId1657" Target="media/image813.wmf" Type="http://schemas.openxmlformats.org/officeDocument/2006/relationships/image"/><Relationship Id="rId1658" Target="embeddings/oleObject790.bin" Type="http://schemas.openxmlformats.org/officeDocument/2006/relationships/oleObject"/><Relationship Id="rId1659" Target="media/image814.wmf" Type="http://schemas.openxmlformats.org/officeDocument/2006/relationships/image"/><Relationship Id="rId166" Target="embeddings/oleObject83.bin" Type="http://schemas.openxmlformats.org/officeDocument/2006/relationships/oleObject"/><Relationship Id="rId1660" Target="embeddings/oleObject791.bin" Type="http://schemas.openxmlformats.org/officeDocument/2006/relationships/oleObject"/><Relationship Id="rId1661" Target="media/image815.wmf" Type="http://schemas.openxmlformats.org/officeDocument/2006/relationships/image"/><Relationship Id="rId1662" Target="embeddings/oleObject792.bin" Type="http://schemas.openxmlformats.org/officeDocument/2006/relationships/oleObject"/><Relationship Id="rId1663" Target="media/image816.wmf" Type="http://schemas.openxmlformats.org/officeDocument/2006/relationships/image"/><Relationship Id="rId1664" Target="embeddings/oleObject793.bin" Type="http://schemas.openxmlformats.org/officeDocument/2006/relationships/oleObject"/><Relationship Id="rId1665" Target="media/image817.wmf" Type="http://schemas.openxmlformats.org/officeDocument/2006/relationships/image"/><Relationship Id="rId1666" Target="embeddings/oleObject794.bin" Type="http://schemas.openxmlformats.org/officeDocument/2006/relationships/oleObject"/><Relationship Id="rId1667" Target="media/image818.wmf" Type="http://schemas.openxmlformats.org/officeDocument/2006/relationships/image"/><Relationship Id="rId1668" Target="embeddings/oleObject795.bin" Type="http://schemas.openxmlformats.org/officeDocument/2006/relationships/oleObject"/><Relationship Id="rId1669" Target="media/image819.wmf" Type="http://schemas.openxmlformats.org/officeDocument/2006/relationships/image"/><Relationship Id="rId167" Target="media/image82.wmf" Type="http://schemas.openxmlformats.org/officeDocument/2006/relationships/image"/><Relationship Id="rId1670" Target="embeddings/oleObject796.bin" Type="http://schemas.openxmlformats.org/officeDocument/2006/relationships/oleObject"/><Relationship Id="rId1671" Target="media/image820.wmf" Type="http://schemas.openxmlformats.org/officeDocument/2006/relationships/image"/><Relationship Id="rId1672" Target="embeddings/oleObject797.bin" Type="http://schemas.openxmlformats.org/officeDocument/2006/relationships/oleObject"/><Relationship Id="rId1673" Target="media/image821.wmf" Type="http://schemas.openxmlformats.org/officeDocument/2006/relationships/image"/><Relationship Id="rId1674" Target="embeddings/oleObject798.bin" Type="http://schemas.openxmlformats.org/officeDocument/2006/relationships/oleObject"/><Relationship Id="rId1675" Target="media/image822.wmf" Type="http://schemas.openxmlformats.org/officeDocument/2006/relationships/image"/><Relationship Id="rId1676" Target="embeddings/oleObject799.bin" Type="http://schemas.openxmlformats.org/officeDocument/2006/relationships/oleObject"/><Relationship Id="rId1677" Target="media/image823.wmf" Type="http://schemas.openxmlformats.org/officeDocument/2006/relationships/image"/><Relationship Id="rId1678" Target="embeddings/oleObject800.bin" Type="http://schemas.openxmlformats.org/officeDocument/2006/relationships/oleObject"/><Relationship Id="rId1679" Target="media/image824.wmf" Type="http://schemas.openxmlformats.org/officeDocument/2006/relationships/image"/><Relationship Id="rId168" Target="embeddings/oleObject84.bin" Type="http://schemas.openxmlformats.org/officeDocument/2006/relationships/oleObject"/><Relationship Id="rId1680" Target="embeddings/oleObject801.bin" Type="http://schemas.openxmlformats.org/officeDocument/2006/relationships/oleObject"/><Relationship Id="rId1681" Target="media/image825.wmf" Type="http://schemas.openxmlformats.org/officeDocument/2006/relationships/image"/><Relationship Id="rId1682" Target="embeddings/oleObject802.bin" Type="http://schemas.openxmlformats.org/officeDocument/2006/relationships/oleObject"/><Relationship Id="rId1683" Target="media/image826.wmf" Type="http://schemas.openxmlformats.org/officeDocument/2006/relationships/image"/><Relationship Id="rId1684" Target="embeddings/oleObject803.bin" Type="http://schemas.openxmlformats.org/officeDocument/2006/relationships/oleObject"/><Relationship Id="rId1685" Target="media/image827.wmf" Type="http://schemas.openxmlformats.org/officeDocument/2006/relationships/image"/><Relationship Id="rId1686" Target="embeddings/oleObject804.bin" Type="http://schemas.openxmlformats.org/officeDocument/2006/relationships/oleObject"/><Relationship Id="rId1687" Target="media/image828.wmf" Type="http://schemas.openxmlformats.org/officeDocument/2006/relationships/image"/><Relationship Id="rId1688" Target="embeddings/oleObject805.bin" Type="http://schemas.openxmlformats.org/officeDocument/2006/relationships/oleObject"/><Relationship Id="rId1689" Target="media/image829.wmf" Type="http://schemas.openxmlformats.org/officeDocument/2006/relationships/image"/><Relationship Id="rId169" Target="media/image83.wmf" Type="http://schemas.openxmlformats.org/officeDocument/2006/relationships/image"/><Relationship Id="rId1690" Target="embeddings/oleObject806.bin" Type="http://schemas.openxmlformats.org/officeDocument/2006/relationships/oleObject"/><Relationship Id="rId1691" Target="media/image830.wmf" Type="http://schemas.openxmlformats.org/officeDocument/2006/relationships/image"/><Relationship Id="rId1692" Target="embeddings/oleObject807.bin" Type="http://schemas.openxmlformats.org/officeDocument/2006/relationships/oleObject"/><Relationship Id="rId1693" Target="media/image831.wmf" Type="http://schemas.openxmlformats.org/officeDocument/2006/relationships/image"/><Relationship Id="rId1694" Target="embeddings/oleObject808.bin" Type="http://schemas.openxmlformats.org/officeDocument/2006/relationships/oleObject"/><Relationship Id="rId1695" Target="media/image832.wmf" Type="http://schemas.openxmlformats.org/officeDocument/2006/relationships/image"/><Relationship Id="rId1696" Target="embeddings/oleObject809.bin" Type="http://schemas.openxmlformats.org/officeDocument/2006/relationships/oleObject"/><Relationship Id="rId1697" Target="media/image833.wmf" Type="http://schemas.openxmlformats.org/officeDocument/2006/relationships/image"/><Relationship Id="rId1698" Target="embeddings/oleObject810.bin" Type="http://schemas.openxmlformats.org/officeDocument/2006/relationships/oleObject"/><Relationship Id="rId1699" Target="media/image834.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00" Target="embeddings/oleObject811.bin" Type="http://schemas.openxmlformats.org/officeDocument/2006/relationships/oleObject"/><Relationship Id="rId1701" Target="media/image835.wmf" Type="http://schemas.openxmlformats.org/officeDocument/2006/relationships/image"/><Relationship Id="rId1702" Target="embeddings/oleObject812.bin" Type="http://schemas.openxmlformats.org/officeDocument/2006/relationships/oleObject"/><Relationship Id="rId1703" Target="media/image836.wmf" Type="http://schemas.openxmlformats.org/officeDocument/2006/relationships/image"/><Relationship Id="rId1704" Target="embeddings/oleObject813.bin" Type="http://schemas.openxmlformats.org/officeDocument/2006/relationships/oleObject"/><Relationship Id="rId1705" Target="media/image837.wmf" Type="http://schemas.openxmlformats.org/officeDocument/2006/relationships/image"/><Relationship Id="rId1706" Target="embeddings/oleObject814.bin" Type="http://schemas.openxmlformats.org/officeDocument/2006/relationships/oleObject"/><Relationship Id="rId1707" Target="media/image838.wmf" Type="http://schemas.openxmlformats.org/officeDocument/2006/relationships/image"/><Relationship Id="rId1708" Target="embeddings/oleObject815.bin" Type="http://schemas.openxmlformats.org/officeDocument/2006/relationships/oleObject"/><Relationship Id="rId1709" Target="media/image839.wmf" Type="http://schemas.openxmlformats.org/officeDocument/2006/relationships/image"/><Relationship Id="rId171" Target="media/image84.wmf" Type="http://schemas.openxmlformats.org/officeDocument/2006/relationships/image"/><Relationship Id="rId1710" Target="embeddings/oleObject816.bin" Type="http://schemas.openxmlformats.org/officeDocument/2006/relationships/oleObject"/><Relationship Id="rId1711" Target="media/image840.wmf" Type="http://schemas.openxmlformats.org/officeDocument/2006/relationships/image"/><Relationship Id="rId1712" Target="embeddings/oleObject817.bin" Type="http://schemas.openxmlformats.org/officeDocument/2006/relationships/oleObject"/><Relationship Id="rId1713" Target="media/image841.wmf" Type="http://schemas.openxmlformats.org/officeDocument/2006/relationships/image"/><Relationship Id="rId1714" Target="embeddings/oleObject818.bin" Type="http://schemas.openxmlformats.org/officeDocument/2006/relationships/oleObject"/><Relationship Id="rId1715" Target="media/image842.wmf" Type="http://schemas.openxmlformats.org/officeDocument/2006/relationships/image"/><Relationship Id="rId1716" Target="embeddings/oleObject819.bin" Type="http://schemas.openxmlformats.org/officeDocument/2006/relationships/oleObject"/><Relationship Id="rId1717" Target="media/image843.wmf" Type="http://schemas.openxmlformats.org/officeDocument/2006/relationships/image"/><Relationship Id="rId1718" Target="embeddings/oleObject820.bin" Type="http://schemas.openxmlformats.org/officeDocument/2006/relationships/oleObject"/><Relationship Id="rId1719" Target="media/image844.wmf" Type="http://schemas.openxmlformats.org/officeDocument/2006/relationships/image"/><Relationship Id="rId172" Target="embeddings/oleObject86.bin" Type="http://schemas.openxmlformats.org/officeDocument/2006/relationships/oleObject"/><Relationship Id="rId1720" Target="embeddings/oleObject821.bin" Type="http://schemas.openxmlformats.org/officeDocument/2006/relationships/oleObject"/><Relationship Id="rId1721" Target="media/image845.wmf" Type="http://schemas.openxmlformats.org/officeDocument/2006/relationships/image"/><Relationship Id="rId1722" Target="embeddings/oleObject822.bin" Type="http://schemas.openxmlformats.org/officeDocument/2006/relationships/oleObject"/><Relationship Id="rId1723" Target="media/image846.wmf" Type="http://schemas.openxmlformats.org/officeDocument/2006/relationships/image"/><Relationship Id="rId1724" Target="embeddings/oleObject823.bin" Type="http://schemas.openxmlformats.org/officeDocument/2006/relationships/oleObject"/><Relationship Id="rId1725" Target="media/image847.wmf" Type="http://schemas.openxmlformats.org/officeDocument/2006/relationships/image"/><Relationship Id="rId1726" Target="embeddings/oleObject824.bin" Type="http://schemas.openxmlformats.org/officeDocument/2006/relationships/oleObject"/><Relationship Id="rId1727" Target="media/image848.wmf" Type="http://schemas.openxmlformats.org/officeDocument/2006/relationships/image"/><Relationship Id="rId1728" Target="embeddings/oleObject825.bin" Type="http://schemas.openxmlformats.org/officeDocument/2006/relationships/oleObject"/><Relationship Id="rId1729" Target="media/image849.wmf" Type="http://schemas.openxmlformats.org/officeDocument/2006/relationships/image"/><Relationship Id="rId173" Target="media/image85.wmf" Type="http://schemas.openxmlformats.org/officeDocument/2006/relationships/image"/><Relationship Id="rId1730" Target="embeddings/oleObject826.bin" Type="http://schemas.openxmlformats.org/officeDocument/2006/relationships/oleObject"/><Relationship Id="rId1731" Target="media/image850.wmf" Type="http://schemas.openxmlformats.org/officeDocument/2006/relationships/image"/><Relationship Id="rId1732" Target="embeddings/oleObject827.bin" Type="http://schemas.openxmlformats.org/officeDocument/2006/relationships/oleObject"/><Relationship Id="rId1733" Target="media/image851.wmf" Type="http://schemas.openxmlformats.org/officeDocument/2006/relationships/image"/><Relationship Id="rId1734" Target="embeddings/oleObject828.bin" Type="http://schemas.openxmlformats.org/officeDocument/2006/relationships/oleObject"/><Relationship Id="rId1735" Target="media/image852.wmf" Type="http://schemas.openxmlformats.org/officeDocument/2006/relationships/image"/><Relationship Id="rId1736" Target="embeddings/oleObject829.bin" Type="http://schemas.openxmlformats.org/officeDocument/2006/relationships/oleObject"/><Relationship Id="rId1737" Target="media/image853.wmf" Type="http://schemas.openxmlformats.org/officeDocument/2006/relationships/image"/><Relationship Id="rId1738" Target="embeddings/oleObject830.bin" Type="http://schemas.openxmlformats.org/officeDocument/2006/relationships/oleObject"/><Relationship Id="rId1739" Target="media/image854.wmf" Type="http://schemas.openxmlformats.org/officeDocument/2006/relationships/image"/><Relationship Id="rId174" Target="embeddings/oleObject87.bin" Type="http://schemas.openxmlformats.org/officeDocument/2006/relationships/oleObject"/><Relationship Id="rId1740" Target="embeddings/oleObject831.bin" Type="http://schemas.openxmlformats.org/officeDocument/2006/relationships/oleObject"/><Relationship Id="rId1741" Target="media/image855.wmf" Type="http://schemas.openxmlformats.org/officeDocument/2006/relationships/image"/><Relationship Id="rId1742" Target="embeddings/oleObject832.bin" Type="http://schemas.openxmlformats.org/officeDocument/2006/relationships/oleObject"/><Relationship Id="rId1743" Target="media/image856.wmf" Type="http://schemas.openxmlformats.org/officeDocument/2006/relationships/image"/><Relationship Id="rId1744" Target="embeddings/oleObject833.bin" Type="http://schemas.openxmlformats.org/officeDocument/2006/relationships/oleObject"/><Relationship Id="rId1745" Target="media/image857.wmf" Type="http://schemas.openxmlformats.org/officeDocument/2006/relationships/image"/><Relationship Id="rId1746" Target="embeddings/oleObject834.bin" Type="http://schemas.openxmlformats.org/officeDocument/2006/relationships/oleObject"/><Relationship Id="rId1747" Target="media/image858.wmf" Type="http://schemas.openxmlformats.org/officeDocument/2006/relationships/image"/><Relationship Id="rId1748" Target="embeddings/oleObject835.bin" Type="http://schemas.openxmlformats.org/officeDocument/2006/relationships/oleObject"/><Relationship Id="rId1749" Target="media/image859.wmf" Type="http://schemas.openxmlformats.org/officeDocument/2006/relationships/image"/><Relationship Id="rId175" Target="media/image86.wmf" Type="http://schemas.openxmlformats.org/officeDocument/2006/relationships/image"/><Relationship Id="rId1750" Target="embeddings/oleObject836.bin" Type="http://schemas.openxmlformats.org/officeDocument/2006/relationships/oleObject"/><Relationship Id="rId1751" Target="media/image860.wmf" Type="http://schemas.openxmlformats.org/officeDocument/2006/relationships/image"/><Relationship Id="rId1752" Target="embeddings/oleObject837.bin" Type="http://schemas.openxmlformats.org/officeDocument/2006/relationships/oleObject"/><Relationship Id="rId1753" Target="media/image861.wmf" Type="http://schemas.openxmlformats.org/officeDocument/2006/relationships/image"/><Relationship Id="rId1754" Target="embeddings/oleObject838.bin" Type="http://schemas.openxmlformats.org/officeDocument/2006/relationships/oleObject"/><Relationship Id="rId1755" Target="media/image862.wmf" Type="http://schemas.openxmlformats.org/officeDocument/2006/relationships/image"/><Relationship Id="rId1756" Target="embeddings/oleObject839.bin" Type="http://schemas.openxmlformats.org/officeDocument/2006/relationships/oleObject"/><Relationship Id="rId1757" Target="media/image863.wmf" Type="http://schemas.openxmlformats.org/officeDocument/2006/relationships/image"/><Relationship Id="rId1758" Target="embeddings/oleObject840.bin" Type="http://schemas.openxmlformats.org/officeDocument/2006/relationships/oleObject"/><Relationship Id="rId1759" Target="media/image864.wmf" Type="http://schemas.openxmlformats.org/officeDocument/2006/relationships/image"/><Relationship Id="rId176" Target="embeddings/oleObject88.bin" Type="http://schemas.openxmlformats.org/officeDocument/2006/relationships/oleObject"/><Relationship Id="rId1760" Target="embeddings/oleObject841.bin" Type="http://schemas.openxmlformats.org/officeDocument/2006/relationships/oleObject"/><Relationship Id="rId1761" Target="media/image865.wmf" Type="http://schemas.openxmlformats.org/officeDocument/2006/relationships/image"/><Relationship Id="rId1762" Target="embeddings/oleObject842.bin" Type="http://schemas.openxmlformats.org/officeDocument/2006/relationships/oleObject"/><Relationship Id="rId1763" Target="media/image152.wmf" Type="http://schemas.openxmlformats.org/officeDocument/2006/relationships/image"/><Relationship Id="rId1764" Target="embeddings/oleObject843.bin" Type="http://schemas.openxmlformats.org/officeDocument/2006/relationships/oleObject"/><Relationship Id="rId1765" Target="media/image866.wmf" Type="http://schemas.openxmlformats.org/officeDocument/2006/relationships/image"/><Relationship Id="rId1766" Target="embeddings/oleObject844.bin" Type="http://schemas.openxmlformats.org/officeDocument/2006/relationships/oleObject"/><Relationship Id="rId1767" Target="media/image867.wmf" Type="http://schemas.openxmlformats.org/officeDocument/2006/relationships/image"/><Relationship Id="rId1768" Target="embeddings/oleObject845.bin" Type="http://schemas.openxmlformats.org/officeDocument/2006/relationships/oleObject"/><Relationship Id="rId1769" Target="media/image868.wmf" Type="http://schemas.openxmlformats.org/officeDocument/2006/relationships/image"/><Relationship Id="rId177" Target="media/image87.wmf" Type="http://schemas.openxmlformats.org/officeDocument/2006/relationships/image"/><Relationship Id="rId1770" Target="embeddings/oleObject846.bin" Type="http://schemas.openxmlformats.org/officeDocument/2006/relationships/oleObject"/><Relationship Id="rId1771" Target="media/image869.wmf" Type="http://schemas.openxmlformats.org/officeDocument/2006/relationships/image"/><Relationship Id="rId1772" Target="embeddings/oleObject847.bin" Type="http://schemas.openxmlformats.org/officeDocument/2006/relationships/oleObject"/><Relationship Id="rId1773" Target="media/image870.wmf" Type="http://schemas.openxmlformats.org/officeDocument/2006/relationships/image"/><Relationship Id="rId1774" Target="embeddings/oleObject848.bin" Type="http://schemas.openxmlformats.org/officeDocument/2006/relationships/oleObject"/><Relationship Id="rId1775" Target="media/image871.wmf" Type="http://schemas.openxmlformats.org/officeDocument/2006/relationships/image"/><Relationship Id="rId1776" Target="embeddings/oleObject849.bin" Type="http://schemas.openxmlformats.org/officeDocument/2006/relationships/oleObject"/><Relationship Id="rId1777" Target="media/image872.wmf" Type="http://schemas.openxmlformats.org/officeDocument/2006/relationships/image"/><Relationship Id="rId1778" Target="embeddings/oleObject850.bin" Type="http://schemas.openxmlformats.org/officeDocument/2006/relationships/oleObject"/><Relationship Id="rId1779" Target="media/image873.wmf" Type="http://schemas.openxmlformats.org/officeDocument/2006/relationships/image"/><Relationship Id="rId178" Target="embeddings/oleObject89.bin" Type="http://schemas.openxmlformats.org/officeDocument/2006/relationships/oleObject"/><Relationship Id="rId1780" Target="embeddings/oleObject851.bin" Type="http://schemas.openxmlformats.org/officeDocument/2006/relationships/oleObject"/><Relationship Id="rId1781" Target="media/image874.wmf" Type="http://schemas.openxmlformats.org/officeDocument/2006/relationships/image"/><Relationship Id="rId1782" Target="embeddings/oleObject852.bin" Type="http://schemas.openxmlformats.org/officeDocument/2006/relationships/oleObject"/><Relationship Id="rId1783" Target="media/image875.wmf" Type="http://schemas.openxmlformats.org/officeDocument/2006/relationships/image"/><Relationship Id="rId1784" Target="embeddings/oleObject853.bin" Type="http://schemas.openxmlformats.org/officeDocument/2006/relationships/oleObject"/><Relationship Id="rId1785" Target="media/image876.wmf" Type="http://schemas.openxmlformats.org/officeDocument/2006/relationships/image"/><Relationship Id="rId1786" Target="embeddings/oleObject854.bin" Type="http://schemas.openxmlformats.org/officeDocument/2006/relationships/oleObject"/><Relationship Id="rId1787" Target="media/image877.wmf" Type="http://schemas.openxmlformats.org/officeDocument/2006/relationships/image"/><Relationship Id="rId1788" Target="embeddings/oleObject855.bin" Type="http://schemas.openxmlformats.org/officeDocument/2006/relationships/oleObject"/><Relationship Id="rId1789" Target="media/image878.wmf" Type="http://schemas.openxmlformats.org/officeDocument/2006/relationships/image"/><Relationship Id="rId179" Target="media/image88.wmf" Type="http://schemas.openxmlformats.org/officeDocument/2006/relationships/image"/><Relationship Id="rId1790" Target="embeddings/oleObject856.bin" Type="http://schemas.openxmlformats.org/officeDocument/2006/relationships/oleObject"/><Relationship Id="rId1791" Target="media/image879.wmf" Type="http://schemas.openxmlformats.org/officeDocument/2006/relationships/image"/><Relationship Id="rId1792" Target="embeddings/oleObject857.bin" Type="http://schemas.openxmlformats.org/officeDocument/2006/relationships/oleObject"/><Relationship Id="rId1793" Target="media/image880.wmf" Type="http://schemas.openxmlformats.org/officeDocument/2006/relationships/image"/><Relationship Id="rId1794" Target="embeddings/oleObject858.bin" Type="http://schemas.openxmlformats.org/officeDocument/2006/relationships/oleObject"/><Relationship Id="rId1795" Target="media/image881.wmf" Type="http://schemas.openxmlformats.org/officeDocument/2006/relationships/image"/><Relationship Id="rId1796" Target="embeddings/oleObject859.bin" Type="http://schemas.openxmlformats.org/officeDocument/2006/relationships/oleObject"/><Relationship Id="rId1797" Target="media/image882.wmf" Type="http://schemas.openxmlformats.org/officeDocument/2006/relationships/image"/><Relationship Id="rId1798" Target="embeddings/oleObject860.bin" Type="http://schemas.openxmlformats.org/officeDocument/2006/relationships/oleObject"/><Relationship Id="rId1799" Target="media/image883.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861.bin" Type="http://schemas.openxmlformats.org/officeDocument/2006/relationships/oleObject"/><Relationship Id="rId1801" Target="media/image884.wmf" Type="http://schemas.openxmlformats.org/officeDocument/2006/relationships/image"/><Relationship Id="rId1802" Target="embeddings/oleObject862.bin" Type="http://schemas.openxmlformats.org/officeDocument/2006/relationships/oleObject"/><Relationship Id="rId1803" Target="media/image885.wmf" Type="http://schemas.openxmlformats.org/officeDocument/2006/relationships/image"/><Relationship Id="rId1804" Target="embeddings/oleObject863.bin" Type="http://schemas.openxmlformats.org/officeDocument/2006/relationships/oleObject"/><Relationship Id="rId1805" Target="media/image886.wmf" Type="http://schemas.openxmlformats.org/officeDocument/2006/relationships/image"/><Relationship Id="rId1806" Target="embeddings/oleObject864.bin" Type="http://schemas.openxmlformats.org/officeDocument/2006/relationships/oleObject"/><Relationship Id="rId1807" Target="media/image887.wmf" Type="http://schemas.openxmlformats.org/officeDocument/2006/relationships/image"/><Relationship Id="rId1808" Target="embeddings/oleObject865.bin" Type="http://schemas.openxmlformats.org/officeDocument/2006/relationships/oleObject"/><Relationship Id="rId1809" Target="media/image888.wmf" Type="http://schemas.openxmlformats.org/officeDocument/2006/relationships/image"/><Relationship Id="rId181" Target="media/image89.wmf" Type="http://schemas.openxmlformats.org/officeDocument/2006/relationships/image"/><Relationship Id="rId1810" Target="embeddings/oleObject866.bin" Type="http://schemas.openxmlformats.org/officeDocument/2006/relationships/oleObject"/><Relationship Id="rId1811" Target="media/image889.wmf" Type="http://schemas.openxmlformats.org/officeDocument/2006/relationships/image"/><Relationship Id="rId1812" Target="embeddings/oleObject867.bin" Type="http://schemas.openxmlformats.org/officeDocument/2006/relationships/oleObject"/><Relationship Id="rId1813" Target="media/image890.wmf" Type="http://schemas.openxmlformats.org/officeDocument/2006/relationships/image"/><Relationship Id="rId1814" Target="embeddings/oleObject868.bin" Type="http://schemas.openxmlformats.org/officeDocument/2006/relationships/oleObject"/><Relationship Id="rId1815" Target="media/image891.wmf" Type="http://schemas.openxmlformats.org/officeDocument/2006/relationships/image"/><Relationship Id="rId1816" Target="embeddings/oleObject869.bin" Type="http://schemas.openxmlformats.org/officeDocument/2006/relationships/oleObject"/><Relationship Id="rId1817" Target="media/image892.wmf" Type="http://schemas.openxmlformats.org/officeDocument/2006/relationships/image"/><Relationship Id="rId1818" Target="embeddings/oleObject870.bin" Type="http://schemas.openxmlformats.org/officeDocument/2006/relationships/oleObject"/><Relationship Id="rId1819" Target="media/image893.wmf" Type="http://schemas.openxmlformats.org/officeDocument/2006/relationships/image"/><Relationship Id="rId182" Target="embeddings/oleObject91.bin" Type="http://schemas.openxmlformats.org/officeDocument/2006/relationships/oleObject"/><Relationship Id="rId1820" Target="embeddings/oleObject871.bin" Type="http://schemas.openxmlformats.org/officeDocument/2006/relationships/oleObject"/><Relationship Id="rId1821" Target="media/image894.wmf" Type="http://schemas.openxmlformats.org/officeDocument/2006/relationships/image"/><Relationship Id="rId1822" Target="embeddings/oleObject872.bin" Type="http://schemas.openxmlformats.org/officeDocument/2006/relationships/oleObject"/><Relationship Id="rId1823" Target="media/image895.wmf" Type="http://schemas.openxmlformats.org/officeDocument/2006/relationships/image"/><Relationship Id="rId1824" Target="embeddings/oleObject873.bin" Type="http://schemas.openxmlformats.org/officeDocument/2006/relationships/oleObject"/><Relationship Id="rId1825" Target="media/image896.wmf" Type="http://schemas.openxmlformats.org/officeDocument/2006/relationships/image"/><Relationship Id="rId1826" Target="embeddings/oleObject874.bin" Type="http://schemas.openxmlformats.org/officeDocument/2006/relationships/oleObject"/><Relationship Id="rId1827" Target="media/image897.wmf" Type="http://schemas.openxmlformats.org/officeDocument/2006/relationships/image"/><Relationship Id="rId1828" Target="embeddings/oleObject875.bin" Type="http://schemas.openxmlformats.org/officeDocument/2006/relationships/oleObject"/><Relationship Id="rId1829" Target="media/image898.wmf" Type="http://schemas.openxmlformats.org/officeDocument/2006/relationships/image"/><Relationship Id="rId183" Target="media/image90.wmf" Type="http://schemas.openxmlformats.org/officeDocument/2006/relationships/image"/><Relationship Id="rId1830" Target="embeddings/oleObject876.bin" Type="http://schemas.openxmlformats.org/officeDocument/2006/relationships/oleObject"/><Relationship Id="rId1831" Target="media/image899.wmf" Type="http://schemas.openxmlformats.org/officeDocument/2006/relationships/image"/><Relationship Id="rId1832" Target="embeddings/oleObject877.bin" Type="http://schemas.openxmlformats.org/officeDocument/2006/relationships/oleObject"/><Relationship Id="rId1833" Target="media/image900.wmf" Type="http://schemas.openxmlformats.org/officeDocument/2006/relationships/image"/><Relationship Id="rId1834" Target="embeddings/oleObject878.bin" Type="http://schemas.openxmlformats.org/officeDocument/2006/relationships/oleObject"/><Relationship Id="rId1835" Target="media/image901.wmf" Type="http://schemas.openxmlformats.org/officeDocument/2006/relationships/image"/><Relationship Id="rId1836" Target="embeddings/oleObject879.bin" Type="http://schemas.openxmlformats.org/officeDocument/2006/relationships/oleObject"/><Relationship Id="rId1837" Target="media/image902.wmf" Type="http://schemas.openxmlformats.org/officeDocument/2006/relationships/image"/><Relationship Id="rId1838" Target="embeddings/oleObject880.bin" Type="http://schemas.openxmlformats.org/officeDocument/2006/relationships/oleObject"/><Relationship Id="rId1839" Target="media/image903.wmf" Type="http://schemas.openxmlformats.org/officeDocument/2006/relationships/image"/><Relationship Id="rId184" Target="embeddings/oleObject92.bin" Type="http://schemas.openxmlformats.org/officeDocument/2006/relationships/oleObject"/><Relationship Id="rId1840" Target="embeddings/oleObject881.bin" Type="http://schemas.openxmlformats.org/officeDocument/2006/relationships/oleObject"/><Relationship Id="rId1841" Target="media/image904.wmf" Type="http://schemas.openxmlformats.org/officeDocument/2006/relationships/image"/><Relationship Id="rId1842" Target="media/image905.png" Type="http://schemas.openxmlformats.org/officeDocument/2006/relationships/image"/><Relationship Id="rId1843" Target="embeddings/oleObject882.bin" Type="http://schemas.openxmlformats.org/officeDocument/2006/relationships/oleObject"/><Relationship Id="rId1844" Target="media/image906.wmf" Type="http://schemas.openxmlformats.org/officeDocument/2006/relationships/image"/><Relationship Id="rId1845" Target="embeddings/oleObject883.bin" Type="http://schemas.openxmlformats.org/officeDocument/2006/relationships/oleObject"/><Relationship Id="rId1846" Target="media/image907.wmf" Type="http://schemas.openxmlformats.org/officeDocument/2006/relationships/image"/><Relationship Id="rId1847" Target="embeddings/oleObject884.bin" Type="http://schemas.openxmlformats.org/officeDocument/2006/relationships/oleObject"/><Relationship Id="rId1848" Target="media/image908.wmf" Type="http://schemas.openxmlformats.org/officeDocument/2006/relationships/image"/><Relationship Id="rId1849" Target="embeddings/oleObject885.bin" Type="http://schemas.openxmlformats.org/officeDocument/2006/relationships/oleObject"/><Relationship Id="rId185" Target="media/image91.wmf" Type="http://schemas.openxmlformats.org/officeDocument/2006/relationships/image"/><Relationship Id="rId1850" Target="media/image909.wmf" Type="http://schemas.openxmlformats.org/officeDocument/2006/relationships/image"/><Relationship Id="rId1851" Target="embeddings/oleObject886.bin" Type="http://schemas.openxmlformats.org/officeDocument/2006/relationships/oleObject"/><Relationship Id="rId1852" Target="media/image910.wmf" Type="http://schemas.openxmlformats.org/officeDocument/2006/relationships/image"/><Relationship Id="rId1853" Target="embeddings/oleObject887.bin" Type="http://schemas.openxmlformats.org/officeDocument/2006/relationships/oleObject"/><Relationship Id="rId1854" Target="media/image911.wmf" Type="http://schemas.openxmlformats.org/officeDocument/2006/relationships/image"/><Relationship Id="rId1855" Target="embeddings/oleObject888.bin" Type="http://schemas.openxmlformats.org/officeDocument/2006/relationships/oleObject"/><Relationship Id="rId1856" Target="media/image912.wmf" Type="http://schemas.openxmlformats.org/officeDocument/2006/relationships/image"/><Relationship Id="rId1857" Target="embeddings/oleObject889.bin" Type="http://schemas.openxmlformats.org/officeDocument/2006/relationships/oleObject"/><Relationship Id="rId1858" Target="media/image913.wmf" Type="http://schemas.openxmlformats.org/officeDocument/2006/relationships/image"/><Relationship Id="rId1859" Target="embeddings/oleObject890.bin" Type="http://schemas.openxmlformats.org/officeDocument/2006/relationships/oleObject"/><Relationship Id="rId186" Target="embeddings/oleObject93.bin" Type="http://schemas.openxmlformats.org/officeDocument/2006/relationships/oleObject"/><Relationship Id="rId1860" Target="media/image914.wmf" Type="http://schemas.openxmlformats.org/officeDocument/2006/relationships/image"/><Relationship Id="rId1861" Target="embeddings/oleObject891.bin" Type="http://schemas.openxmlformats.org/officeDocument/2006/relationships/oleObject"/><Relationship Id="rId1862" Target="media/image915.wmf" Type="http://schemas.openxmlformats.org/officeDocument/2006/relationships/image"/><Relationship Id="rId1863" Target="embeddings/oleObject892.bin" Type="http://schemas.openxmlformats.org/officeDocument/2006/relationships/oleObject"/><Relationship Id="rId1864" Target="media/image916.wmf" Type="http://schemas.openxmlformats.org/officeDocument/2006/relationships/image"/><Relationship Id="rId1865" Target="embeddings/oleObject893.bin" Type="http://schemas.openxmlformats.org/officeDocument/2006/relationships/oleObject"/><Relationship Id="rId1866" Target="media/image917.wmf" Type="http://schemas.openxmlformats.org/officeDocument/2006/relationships/image"/><Relationship Id="rId1867" Target="embeddings/oleObject894.bin" Type="http://schemas.openxmlformats.org/officeDocument/2006/relationships/oleObject"/><Relationship Id="rId1868" Target="media/image918.wmf" Type="http://schemas.openxmlformats.org/officeDocument/2006/relationships/image"/><Relationship Id="rId1869" Target="embeddings/oleObject895.bin" Type="http://schemas.openxmlformats.org/officeDocument/2006/relationships/oleObject"/><Relationship Id="rId187" Target="media/image92.wmf" Type="http://schemas.openxmlformats.org/officeDocument/2006/relationships/image"/><Relationship Id="rId1870" Target="media/image919.wmf" Type="http://schemas.openxmlformats.org/officeDocument/2006/relationships/image"/><Relationship Id="rId1871" Target="embeddings/oleObject896.bin" Type="http://schemas.openxmlformats.org/officeDocument/2006/relationships/oleObject"/><Relationship Id="rId1872" Target="media/image920.wmf" Type="http://schemas.openxmlformats.org/officeDocument/2006/relationships/image"/><Relationship Id="rId1873" Target="embeddings/oleObject897.bin" Type="http://schemas.openxmlformats.org/officeDocument/2006/relationships/oleObject"/><Relationship Id="rId1874" Target="media/image921.wmf" Type="http://schemas.openxmlformats.org/officeDocument/2006/relationships/image"/><Relationship Id="rId1875" Target="embeddings/oleObject898.bin" Type="http://schemas.openxmlformats.org/officeDocument/2006/relationships/oleObject"/><Relationship Id="rId1876" Target="media/image922.wmf" Type="http://schemas.openxmlformats.org/officeDocument/2006/relationships/image"/><Relationship Id="rId1877" Target="embeddings/oleObject899.bin" Type="http://schemas.openxmlformats.org/officeDocument/2006/relationships/oleObject"/><Relationship Id="rId1878" Target="media/image923.wmf" Type="http://schemas.openxmlformats.org/officeDocument/2006/relationships/image"/><Relationship Id="rId1879" Target="embeddings/oleObject900.bin" Type="http://schemas.openxmlformats.org/officeDocument/2006/relationships/oleObject"/><Relationship Id="rId188" Target="embeddings/oleObject94.bin" Type="http://schemas.openxmlformats.org/officeDocument/2006/relationships/oleObject"/><Relationship Id="rId1880" Target="media/image921.wmf" Type="http://schemas.openxmlformats.org/officeDocument/2006/relationships/image"/><Relationship Id="rId1881" Target="embeddings/oleObject901.bin" Type="http://schemas.openxmlformats.org/officeDocument/2006/relationships/oleObject"/><Relationship Id="rId1882" Target="media/image921.wmf" Type="http://schemas.openxmlformats.org/officeDocument/2006/relationships/image"/><Relationship Id="rId1883" Target="embeddings/oleObject902.bin" Type="http://schemas.openxmlformats.org/officeDocument/2006/relationships/oleObject"/><Relationship Id="rId1884" Target="media/image924.wmf" Type="http://schemas.openxmlformats.org/officeDocument/2006/relationships/image"/><Relationship Id="rId1885" Target="embeddings/oleObject903.bin" Type="http://schemas.openxmlformats.org/officeDocument/2006/relationships/oleObject"/><Relationship Id="rId1886" Target="media/image925.wmf" Type="http://schemas.openxmlformats.org/officeDocument/2006/relationships/image"/><Relationship Id="rId1887" Target="embeddings/oleObject904.bin" Type="http://schemas.openxmlformats.org/officeDocument/2006/relationships/oleObject"/><Relationship Id="rId1888" Target="media/image926.wmf" Type="http://schemas.openxmlformats.org/officeDocument/2006/relationships/image"/><Relationship Id="rId1889" Target="embeddings/oleObject905.bin" Type="http://schemas.openxmlformats.org/officeDocument/2006/relationships/oleObject"/><Relationship Id="rId189" Target="media/image93.wmf" Type="http://schemas.openxmlformats.org/officeDocument/2006/relationships/image"/><Relationship Id="rId1890" Target="media/image927.wmf" Type="http://schemas.openxmlformats.org/officeDocument/2006/relationships/image"/><Relationship Id="rId1891" Target="embeddings/oleObject906.bin" Type="http://schemas.openxmlformats.org/officeDocument/2006/relationships/oleObject"/><Relationship Id="rId1892" Target="media/image928.wmf" Type="http://schemas.openxmlformats.org/officeDocument/2006/relationships/image"/><Relationship Id="rId1893" Target="embeddings/oleObject907.bin" Type="http://schemas.openxmlformats.org/officeDocument/2006/relationships/oleObject"/><Relationship Id="rId1894" Target="media/image929.wmf" Type="http://schemas.openxmlformats.org/officeDocument/2006/relationships/image"/><Relationship Id="rId1895" Target="embeddings/oleObject908.bin" Type="http://schemas.openxmlformats.org/officeDocument/2006/relationships/oleObject"/><Relationship Id="rId1896" Target="media/image930.wmf" Type="http://schemas.openxmlformats.org/officeDocument/2006/relationships/image"/><Relationship Id="rId1897" Target="embeddings/oleObject909.bin" Type="http://schemas.openxmlformats.org/officeDocument/2006/relationships/oleObject"/><Relationship Id="rId1898" Target="media/image931.wmf" Type="http://schemas.openxmlformats.org/officeDocument/2006/relationships/image"/><Relationship Id="rId1899" Target="embeddings/oleObject910.bin" Type="http://schemas.openxmlformats.org/officeDocument/2006/relationships/oleObject"/><Relationship Id="rId19" Target="media/image9.wmf" Type="http://schemas.openxmlformats.org/officeDocument/2006/relationships/image"/><Relationship Id="rId190" Target="embeddings/oleObject95.bin" Type="http://schemas.openxmlformats.org/officeDocument/2006/relationships/oleObject"/><Relationship Id="rId1900" Target="media/image932.wmf" Type="http://schemas.openxmlformats.org/officeDocument/2006/relationships/image"/><Relationship Id="rId1901" Target="embeddings/oleObject911.bin" Type="http://schemas.openxmlformats.org/officeDocument/2006/relationships/oleObject"/><Relationship Id="rId1902" Target="media/image933.wmf" Type="http://schemas.openxmlformats.org/officeDocument/2006/relationships/image"/><Relationship Id="rId1903" Target="embeddings/oleObject912.bin" Type="http://schemas.openxmlformats.org/officeDocument/2006/relationships/oleObject"/><Relationship Id="rId1904" Target="media/image934.wmf" Type="http://schemas.openxmlformats.org/officeDocument/2006/relationships/image"/><Relationship Id="rId1905" Target="embeddings/oleObject913.bin" Type="http://schemas.openxmlformats.org/officeDocument/2006/relationships/oleObject"/><Relationship Id="rId1906" Target="media/image935.wmf" Type="http://schemas.openxmlformats.org/officeDocument/2006/relationships/image"/><Relationship Id="rId1907" Target="embeddings/oleObject914.bin" Type="http://schemas.openxmlformats.org/officeDocument/2006/relationships/oleObject"/><Relationship Id="rId1908" Target="media/image936.wmf" Type="http://schemas.openxmlformats.org/officeDocument/2006/relationships/image"/><Relationship Id="rId1909" Target="embeddings/oleObject915.bin" Type="http://schemas.openxmlformats.org/officeDocument/2006/relationships/oleObject"/><Relationship Id="rId191" Target="media/image94.wmf" Type="http://schemas.openxmlformats.org/officeDocument/2006/relationships/image"/><Relationship Id="rId1910" Target="media/image937.wmf" Type="http://schemas.openxmlformats.org/officeDocument/2006/relationships/image"/><Relationship Id="rId1911" Target="embeddings/oleObject916.bin" Type="http://schemas.openxmlformats.org/officeDocument/2006/relationships/oleObject"/><Relationship Id="rId1912" Target="media/image938.wmf" Type="http://schemas.openxmlformats.org/officeDocument/2006/relationships/image"/><Relationship Id="rId1913" Target="embeddings/oleObject917.bin" Type="http://schemas.openxmlformats.org/officeDocument/2006/relationships/oleObject"/><Relationship Id="rId1914" Target="media/image939.wmf" Type="http://schemas.openxmlformats.org/officeDocument/2006/relationships/image"/><Relationship Id="rId1915" Target="embeddings/oleObject918.bin" Type="http://schemas.openxmlformats.org/officeDocument/2006/relationships/oleObject"/><Relationship Id="rId1916" Target="media/image940.wmf" Type="http://schemas.openxmlformats.org/officeDocument/2006/relationships/image"/><Relationship Id="rId1917" Target="embeddings/oleObject919.bin" Type="http://schemas.openxmlformats.org/officeDocument/2006/relationships/oleObject"/><Relationship Id="rId1918" Target="media/image941.wmf" Type="http://schemas.openxmlformats.org/officeDocument/2006/relationships/image"/><Relationship Id="rId1919" Target="embeddings/oleObject920.bin" Type="http://schemas.openxmlformats.org/officeDocument/2006/relationships/oleObject"/><Relationship Id="rId192" Target="embeddings/oleObject96.bin" Type="http://schemas.openxmlformats.org/officeDocument/2006/relationships/oleObject"/><Relationship Id="rId1920" Target="media/image942.wmf" Type="http://schemas.openxmlformats.org/officeDocument/2006/relationships/image"/><Relationship Id="rId1921" Target="embeddings/oleObject921.bin" Type="http://schemas.openxmlformats.org/officeDocument/2006/relationships/oleObject"/><Relationship Id="rId1922" Target="media/image943.wmf" Type="http://schemas.openxmlformats.org/officeDocument/2006/relationships/image"/><Relationship Id="rId1923" Target="embeddings/oleObject922.bin" Type="http://schemas.openxmlformats.org/officeDocument/2006/relationships/oleObject"/><Relationship Id="rId1924" Target="media/image944.wmf" Type="http://schemas.openxmlformats.org/officeDocument/2006/relationships/image"/><Relationship Id="rId1925" Target="embeddings/oleObject923.bin" Type="http://schemas.openxmlformats.org/officeDocument/2006/relationships/oleObject"/><Relationship Id="rId1926" Target="media/image945.wmf" Type="http://schemas.openxmlformats.org/officeDocument/2006/relationships/image"/><Relationship Id="rId1927" Target="embeddings/oleObject924.bin" Type="http://schemas.openxmlformats.org/officeDocument/2006/relationships/oleObject"/><Relationship Id="rId1928" Target="media/image946.wmf" Type="http://schemas.openxmlformats.org/officeDocument/2006/relationships/image"/><Relationship Id="rId1929" Target="embeddings/oleObject925.bin" Type="http://schemas.openxmlformats.org/officeDocument/2006/relationships/oleObject"/><Relationship Id="rId193" Target="media/image95.wmf" Type="http://schemas.openxmlformats.org/officeDocument/2006/relationships/image"/><Relationship Id="rId1930" Target="media/image947.wmf" Type="http://schemas.openxmlformats.org/officeDocument/2006/relationships/image"/><Relationship Id="rId1931" Target="embeddings/oleObject926.bin" Type="http://schemas.openxmlformats.org/officeDocument/2006/relationships/oleObject"/><Relationship Id="rId1932" Target="media/image948.wmf" Type="http://schemas.openxmlformats.org/officeDocument/2006/relationships/image"/><Relationship Id="rId1933" Target="embeddings/oleObject927.bin" Type="http://schemas.openxmlformats.org/officeDocument/2006/relationships/oleObject"/><Relationship Id="rId1934" Target="media/image949.wmf" Type="http://schemas.openxmlformats.org/officeDocument/2006/relationships/image"/><Relationship Id="rId1935" Target="embeddings/oleObject928.bin" Type="http://schemas.openxmlformats.org/officeDocument/2006/relationships/oleObject"/><Relationship Id="rId1936" Target="media/image950.wmf" Type="http://schemas.openxmlformats.org/officeDocument/2006/relationships/image"/><Relationship Id="rId1937" Target="embeddings/oleObject929.bin" Type="http://schemas.openxmlformats.org/officeDocument/2006/relationships/oleObject"/><Relationship Id="rId1938" Target="media/image951.wmf" Type="http://schemas.openxmlformats.org/officeDocument/2006/relationships/image"/><Relationship Id="rId1939" Target="embeddings/oleObject930.bin" Type="http://schemas.openxmlformats.org/officeDocument/2006/relationships/oleObject"/><Relationship Id="rId194" Target="embeddings/oleObject97.bin" Type="http://schemas.openxmlformats.org/officeDocument/2006/relationships/oleObject"/><Relationship Id="rId1940" Target="media/image952.wmf" Type="http://schemas.openxmlformats.org/officeDocument/2006/relationships/image"/><Relationship Id="rId1941" Target="embeddings/oleObject931.bin" Type="http://schemas.openxmlformats.org/officeDocument/2006/relationships/oleObject"/><Relationship Id="rId1942" Target="media/image953.wmf" Type="http://schemas.openxmlformats.org/officeDocument/2006/relationships/image"/><Relationship Id="rId1943" Target="embeddings/oleObject932.bin" Type="http://schemas.openxmlformats.org/officeDocument/2006/relationships/oleObject"/><Relationship Id="rId1944" Target="media/image954.wmf" Type="http://schemas.openxmlformats.org/officeDocument/2006/relationships/image"/><Relationship Id="rId1945" Target="embeddings/oleObject933.bin" Type="http://schemas.openxmlformats.org/officeDocument/2006/relationships/oleObject"/><Relationship Id="rId1946" Target="media/image955.wmf" Type="http://schemas.openxmlformats.org/officeDocument/2006/relationships/image"/><Relationship Id="rId1947" Target="embeddings/oleObject934.bin" Type="http://schemas.openxmlformats.org/officeDocument/2006/relationships/oleObject"/><Relationship Id="rId1948" Target="media/image956.wmf" Type="http://schemas.openxmlformats.org/officeDocument/2006/relationships/image"/><Relationship Id="rId1949" Target="embeddings/oleObject935.bin" Type="http://schemas.openxmlformats.org/officeDocument/2006/relationships/oleObject"/><Relationship Id="rId195" Target="media/image96.wmf" Type="http://schemas.openxmlformats.org/officeDocument/2006/relationships/image"/><Relationship Id="rId1950" Target="media/image957.wmf" Type="http://schemas.openxmlformats.org/officeDocument/2006/relationships/image"/><Relationship Id="rId1951" Target="embeddings/oleObject936.bin" Type="http://schemas.openxmlformats.org/officeDocument/2006/relationships/oleObject"/><Relationship Id="rId1952" Target="media/image958.wmf" Type="http://schemas.openxmlformats.org/officeDocument/2006/relationships/image"/><Relationship Id="rId1953" Target="embeddings/oleObject937.bin" Type="http://schemas.openxmlformats.org/officeDocument/2006/relationships/oleObject"/><Relationship Id="rId1954" Target="media/image959.wmf" Type="http://schemas.openxmlformats.org/officeDocument/2006/relationships/image"/><Relationship Id="rId1955" Target="embeddings/oleObject938.bin" Type="http://schemas.openxmlformats.org/officeDocument/2006/relationships/oleObject"/><Relationship Id="rId1956" Target="media/image960.wmf" Type="http://schemas.openxmlformats.org/officeDocument/2006/relationships/image"/><Relationship Id="rId1957" Target="embeddings/oleObject939.bin" Type="http://schemas.openxmlformats.org/officeDocument/2006/relationships/oleObject"/><Relationship Id="rId1958" Target="media/image960.wmf" Type="http://schemas.openxmlformats.org/officeDocument/2006/relationships/image"/><Relationship Id="rId1959" Target="embeddings/oleObject940.bin" Type="http://schemas.openxmlformats.org/officeDocument/2006/relationships/oleObject"/><Relationship Id="rId196" Target="embeddings/oleObject98.bin" Type="http://schemas.openxmlformats.org/officeDocument/2006/relationships/oleObject"/><Relationship Id="rId1960" Target="media/image960.wmf" Type="http://schemas.openxmlformats.org/officeDocument/2006/relationships/image"/><Relationship Id="rId1961" Target="embeddings/oleObject941.bin" Type="http://schemas.openxmlformats.org/officeDocument/2006/relationships/oleObject"/><Relationship Id="rId1962" Target="media/image960.wmf" Type="http://schemas.openxmlformats.org/officeDocument/2006/relationships/image"/><Relationship Id="rId1963" Target="media/image961.png" Type="http://schemas.openxmlformats.org/officeDocument/2006/relationships/image"/><Relationship Id="rId1964" Target="embeddings/oleObject942.bin" Type="http://schemas.openxmlformats.org/officeDocument/2006/relationships/oleObject"/><Relationship Id="rId1965" Target="media/image962.wmf" Type="http://schemas.openxmlformats.org/officeDocument/2006/relationships/image"/><Relationship Id="rId1966" Target="embeddings/oleObject943.bin" Type="http://schemas.openxmlformats.org/officeDocument/2006/relationships/oleObject"/><Relationship Id="rId1967" Target="media/image963.wmf" Type="http://schemas.openxmlformats.org/officeDocument/2006/relationships/image"/><Relationship Id="rId1968" Target="embeddings/oleObject944.bin" Type="http://schemas.openxmlformats.org/officeDocument/2006/relationships/oleObject"/><Relationship Id="rId1969" Target="media/image964.wmf" Type="http://schemas.openxmlformats.org/officeDocument/2006/relationships/image"/><Relationship Id="rId197" Target="media/image97.wmf" Type="http://schemas.openxmlformats.org/officeDocument/2006/relationships/image"/><Relationship Id="rId1970" Target="embeddings/oleObject945.bin" Type="http://schemas.openxmlformats.org/officeDocument/2006/relationships/oleObject"/><Relationship Id="rId1971" Target="media/image965.wmf" Type="http://schemas.openxmlformats.org/officeDocument/2006/relationships/image"/><Relationship Id="rId1972" Target="embeddings/oleObject946.bin" Type="http://schemas.openxmlformats.org/officeDocument/2006/relationships/oleObject"/><Relationship Id="rId1973" Target="media/image966.wmf" Type="http://schemas.openxmlformats.org/officeDocument/2006/relationships/image"/><Relationship Id="rId1974" Target="media/image967.png" Type="http://schemas.openxmlformats.org/officeDocument/2006/relationships/image"/><Relationship Id="rId1975" Target="embeddings/oleObject947.bin" Type="http://schemas.openxmlformats.org/officeDocument/2006/relationships/oleObject"/><Relationship Id="rId1976" Target="media/image968.wmf" Type="http://schemas.openxmlformats.org/officeDocument/2006/relationships/image"/><Relationship Id="rId1977" Target="embeddings/oleObject948.bin" Type="http://schemas.openxmlformats.org/officeDocument/2006/relationships/oleObject"/><Relationship Id="rId1978" Target="media/image969.wmf" Type="http://schemas.openxmlformats.org/officeDocument/2006/relationships/image"/><Relationship Id="rId1979" Target="embeddings/oleObject949.bin" Type="http://schemas.openxmlformats.org/officeDocument/2006/relationships/oleObject"/><Relationship Id="rId198" Target="embeddings/oleObject99.bin" Type="http://schemas.openxmlformats.org/officeDocument/2006/relationships/oleObject"/><Relationship Id="rId1980" Target="media/image970.wmf" Type="http://schemas.openxmlformats.org/officeDocument/2006/relationships/image"/><Relationship Id="rId1981" Target="embeddings/oleObject950.bin" Type="http://schemas.openxmlformats.org/officeDocument/2006/relationships/oleObject"/><Relationship Id="rId1982" Target="media/image971.wmf" Type="http://schemas.openxmlformats.org/officeDocument/2006/relationships/image"/><Relationship Id="rId1983" Target="embeddings/oleObject951.bin" Type="http://schemas.openxmlformats.org/officeDocument/2006/relationships/oleObject"/><Relationship Id="rId1984" Target="media/image972.wmf" Type="http://schemas.openxmlformats.org/officeDocument/2006/relationships/image"/><Relationship Id="rId1985" Target="embeddings/oleObject952.bin" Type="http://schemas.openxmlformats.org/officeDocument/2006/relationships/oleObject"/><Relationship Id="rId1986" Target="media/image973.wmf" Type="http://schemas.openxmlformats.org/officeDocument/2006/relationships/image"/><Relationship Id="rId1987" Target="embeddings/oleObject953.bin" Type="http://schemas.openxmlformats.org/officeDocument/2006/relationships/oleObject"/><Relationship Id="rId1988" Target="media/image974.wmf" Type="http://schemas.openxmlformats.org/officeDocument/2006/relationships/image"/><Relationship Id="rId1989" Target="embeddings/oleObject954.bin" Type="http://schemas.openxmlformats.org/officeDocument/2006/relationships/oleObject"/><Relationship Id="rId199" Target="media/image98.wmf" Type="http://schemas.openxmlformats.org/officeDocument/2006/relationships/image"/><Relationship Id="rId1990" Target="media/image975.wmf" Type="http://schemas.openxmlformats.org/officeDocument/2006/relationships/image"/><Relationship Id="rId1991" Target="embeddings/oleObject955.bin" Type="http://schemas.openxmlformats.org/officeDocument/2006/relationships/oleObject"/><Relationship Id="rId1992" Target="media/image976.wmf" Type="http://schemas.openxmlformats.org/officeDocument/2006/relationships/image"/><Relationship Id="rId1993" Target="embeddings/oleObject956.bin" Type="http://schemas.openxmlformats.org/officeDocument/2006/relationships/oleObject"/><Relationship Id="rId1994" Target="media/image977.wmf" Type="http://schemas.openxmlformats.org/officeDocument/2006/relationships/image"/><Relationship Id="rId1995" Target="media/image978.png" Type="http://schemas.openxmlformats.org/officeDocument/2006/relationships/image"/><Relationship Id="rId1996" Target="embeddings/oleObject957.bin" Type="http://schemas.openxmlformats.org/officeDocument/2006/relationships/oleObject"/><Relationship Id="rId1997" Target="media/image979.wmf" Type="http://schemas.openxmlformats.org/officeDocument/2006/relationships/image"/><Relationship Id="rId1998" Target="embeddings/oleObject958.bin" Type="http://schemas.openxmlformats.org/officeDocument/2006/relationships/oleObject"/><Relationship Id="rId1999" Target="media/image980.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embeddings/oleObject959.bin" Type="http://schemas.openxmlformats.org/officeDocument/2006/relationships/oleObject"/><Relationship Id="rId2001" Target="media/image981.wmf" Type="http://schemas.openxmlformats.org/officeDocument/2006/relationships/image"/><Relationship Id="rId2002" Target="embeddings/oleObject960.bin" Type="http://schemas.openxmlformats.org/officeDocument/2006/relationships/oleObject"/><Relationship Id="rId2003" Target="media/image982.wmf" Type="http://schemas.openxmlformats.org/officeDocument/2006/relationships/image"/><Relationship Id="rId2004" Target="embeddings/oleObject961.bin" Type="http://schemas.openxmlformats.org/officeDocument/2006/relationships/oleObject"/><Relationship Id="rId2005" Target="media/image983.wmf" Type="http://schemas.openxmlformats.org/officeDocument/2006/relationships/image"/><Relationship Id="rId2006" Target="embeddings/oleObject962.bin" Type="http://schemas.openxmlformats.org/officeDocument/2006/relationships/oleObject"/><Relationship Id="rId2007" Target="media/image984.wmf" Type="http://schemas.openxmlformats.org/officeDocument/2006/relationships/image"/><Relationship Id="rId2008" Target="embeddings/oleObject963.bin" Type="http://schemas.openxmlformats.org/officeDocument/2006/relationships/oleObject"/><Relationship Id="rId2009" Target="media/image985.wmf" Type="http://schemas.openxmlformats.org/officeDocument/2006/relationships/image"/><Relationship Id="rId201" Target="media/image99.wmf" Type="http://schemas.openxmlformats.org/officeDocument/2006/relationships/image"/><Relationship Id="rId2010" Target="embeddings/oleObject964.bin" Type="http://schemas.openxmlformats.org/officeDocument/2006/relationships/oleObject"/><Relationship Id="rId2011" Target="media/image986.wmf" Type="http://schemas.openxmlformats.org/officeDocument/2006/relationships/image"/><Relationship Id="rId2012" Target="media/image987.wmf" Type="http://schemas.openxmlformats.org/officeDocument/2006/relationships/image"/><Relationship Id="rId2013" Target="media/image988.wmf" Type="http://schemas.openxmlformats.org/officeDocument/2006/relationships/image"/><Relationship Id="rId2014" Target="media/image989.wmf" Type="http://schemas.openxmlformats.org/officeDocument/2006/relationships/image"/><Relationship Id="rId2015" Target="media/image990.wmf" Type="http://schemas.openxmlformats.org/officeDocument/2006/relationships/image"/><Relationship Id="rId2016" Target="media/image991.wmf" Type="http://schemas.openxmlformats.org/officeDocument/2006/relationships/image"/><Relationship Id="rId2017" Target="media/image992.wmf" Type="http://schemas.openxmlformats.org/officeDocument/2006/relationships/image"/><Relationship Id="rId2018" Target="media/image993.wmf" Type="http://schemas.openxmlformats.org/officeDocument/2006/relationships/image"/><Relationship Id="rId2019" Target="media/image994.wmf" Type="http://schemas.openxmlformats.org/officeDocument/2006/relationships/image"/><Relationship Id="rId202" Target="embeddings/oleObject101.bin" Type="http://schemas.openxmlformats.org/officeDocument/2006/relationships/oleObject"/><Relationship Id="rId2020" Target="media/image995.wmf" Type="http://schemas.openxmlformats.org/officeDocument/2006/relationships/image"/><Relationship Id="rId2021" Target="media/image996.wmf" Type="http://schemas.openxmlformats.org/officeDocument/2006/relationships/image"/><Relationship Id="rId2022" Target="media/image997.wmf" Type="http://schemas.openxmlformats.org/officeDocument/2006/relationships/image"/><Relationship Id="rId2023" Target="media/image996.wmf" Type="http://schemas.openxmlformats.org/officeDocument/2006/relationships/image"/><Relationship Id="rId2024" Target="media/image998.wmf" Type="http://schemas.openxmlformats.org/officeDocument/2006/relationships/image"/><Relationship Id="rId2025" Target="media/image998.wmf" Type="http://schemas.openxmlformats.org/officeDocument/2006/relationships/image"/><Relationship Id="rId2026" Target="media/image999.wmf" Type="http://schemas.openxmlformats.org/officeDocument/2006/relationships/image"/><Relationship Id="rId2027" Target="media/image1000.wmf" Type="http://schemas.openxmlformats.org/officeDocument/2006/relationships/image"/><Relationship Id="rId2028" Target="media/image1001.wmf" Type="http://schemas.openxmlformats.org/officeDocument/2006/relationships/image"/><Relationship Id="rId2029" Target="media/image1002.wmf" Type="http://schemas.openxmlformats.org/officeDocument/2006/relationships/image"/><Relationship Id="rId203" Target="media/image100.wmf" Type="http://schemas.openxmlformats.org/officeDocument/2006/relationships/image"/><Relationship Id="rId2030" Target="media/image1003.wmf" Type="http://schemas.openxmlformats.org/officeDocument/2006/relationships/image"/><Relationship Id="rId2031" Target="media/image1004.wmf" Type="http://schemas.openxmlformats.org/officeDocument/2006/relationships/image"/><Relationship Id="rId2032" Target="media/image1005.wmf" Type="http://schemas.openxmlformats.org/officeDocument/2006/relationships/image"/><Relationship Id="rId2033" Target="media/image1006.wmf" Type="http://schemas.openxmlformats.org/officeDocument/2006/relationships/image"/><Relationship Id="rId2034" Target="media/image1007.wmf" Type="http://schemas.openxmlformats.org/officeDocument/2006/relationships/image"/><Relationship Id="rId2035" Target="media/image1008.wmf" Type="http://schemas.openxmlformats.org/officeDocument/2006/relationships/image"/><Relationship Id="rId2036" Target="media/image1009.wmf" Type="http://schemas.openxmlformats.org/officeDocument/2006/relationships/image"/><Relationship Id="rId2037" Target="media/image1010.wmf" Type="http://schemas.openxmlformats.org/officeDocument/2006/relationships/image"/><Relationship Id="rId2038" Target="media/image1011.wmf" Type="http://schemas.openxmlformats.org/officeDocument/2006/relationships/image"/><Relationship Id="rId2039" Target="media/image1012.wmf" Type="http://schemas.openxmlformats.org/officeDocument/2006/relationships/image"/><Relationship Id="rId204" Target="embeddings/oleObject102.bin" Type="http://schemas.openxmlformats.org/officeDocument/2006/relationships/oleObject"/><Relationship Id="rId2040" Target="media/image1013.wmf" Type="http://schemas.openxmlformats.org/officeDocument/2006/relationships/image"/><Relationship Id="rId2041" Target="media/image1014.wmf" Type="http://schemas.openxmlformats.org/officeDocument/2006/relationships/image"/><Relationship Id="rId2042" Target="media/image1015.wmf" Type="http://schemas.openxmlformats.org/officeDocument/2006/relationships/image"/><Relationship Id="rId2043" Target="media/image1016.wmf" Type="http://schemas.openxmlformats.org/officeDocument/2006/relationships/image"/><Relationship Id="rId2044" Target="media/image1017.wmf" Type="http://schemas.openxmlformats.org/officeDocument/2006/relationships/image"/><Relationship Id="rId2045" Target="media/image1017.wmf" Type="http://schemas.openxmlformats.org/officeDocument/2006/relationships/image"/><Relationship Id="rId2046" Target="media/image1018.wmf" Type="http://schemas.openxmlformats.org/officeDocument/2006/relationships/image"/><Relationship Id="rId2047" Target="media/image1019.wmf" Type="http://schemas.openxmlformats.org/officeDocument/2006/relationships/image"/><Relationship Id="rId2048" Target="media/image1019.wmf" Type="http://schemas.openxmlformats.org/officeDocument/2006/relationships/image"/><Relationship Id="rId2049" Target="media/image1019.wmf" Type="http://schemas.openxmlformats.org/officeDocument/2006/relationships/image"/><Relationship Id="rId205" Target="media/image101.wmf" Type="http://schemas.openxmlformats.org/officeDocument/2006/relationships/image"/><Relationship Id="rId2050" Target="media/image1019.wmf" Type="http://schemas.openxmlformats.org/officeDocument/2006/relationships/image"/><Relationship Id="rId2051" Target="media/image1017.wmf" Type="http://schemas.openxmlformats.org/officeDocument/2006/relationships/image"/><Relationship Id="rId2052" Target="media/image1017.wmf" Type="http://schemas.openxmlformats.org/officeDocument/2006/relationships/image"/><Relationship Id="rId2053" Target="media/image1017.wmf" Type="http://schemas.openxmlformats.org/officeDocument/2006/relationships/image"/><Relationship Id="rId2054" Target="media/image1017.wmf" Type="http://schemas.openxmlformats.org/officeDocument/2006/relationships/image"/><Relationship Id="rId2055" Target="media/image1017.wmf" Type="http://schemas.openxmlformats.org/officeDocument/2006/relationships/image"/><Relationship Id="rId2056" Target="media/image1017.wmf" Type="http://schemas.openxmlformats.org/officeDocument/2006/relationships/image"/><Relationship Id="rId2057" Target="media/image1020.wmf" Type="http://schemas.openxmlformats.org/officeDocument/2006/relationships/image"/><Relationship Id="rId2058" Target="media/image1021.wmf" Type="http://schemas.openxmlformats.org/officeDocument/2006/relationships/image"/><Relationship Id="rId2059" Target="media/image1022.wmf" Type="http://schemas.openxmlformats.org/officeDocument/2006/relationships/image"/><Relationship Id="rId206" Target="embeddings/oleObject103.bin" Type="http://schemas.openxmlformats.org/officeDocument/2006/relationships/oleObject"/><Relationship Id="rId2060" Target="media/image1023.wmf" Type="http://schemas.openxmlformats.org/officeDocument/2006/relationships/image"/><Relationship Id="rId2061" Target="media/image1024.wmf" Type="http://schemas.openxmlformats.org/officeDocument/2006/relationships/image"/><Relationship Id="rId2062" Target="embeddings/oleObject965.bin" Type="http://schemas.openxmlformats.org/officeDocument/2006/relationships/oleObject"/><Relationship Id="rId2063" Target="media/image1025.wmf" Type="http://schemas.openxmlformats.org/officeDocument/2006/relationships/image"/><Relationship Id="rId2064" Target="embeddings/oleObject966.bin" Type="http://schemas.openxmlformats.org/officeDocument/2006/relationships/oleObject"/><Relationship Id="rId2065" Target="media/image1026.wmf" Type="http://schemas.openxmlformats.org/officeDocument/2006/relationships/image"/><Relationship Id="rId2066" Target="embeddings/oleObject967.bin" Type="http://schemas.openxmlformats.org/officeDocument/2006/relationships/oleObject"/><Relationship Id="rId2067" Target="media/image1027.wmf" Type="http://schemas.openxmlformats.org/officeDocument/2006/relationships/image"/><Relationship Id="rId2068" Target="embeddings/oleObject968.bin" Type="http://schemas.openxmlformats.org/officeDocument/2006/relationships/oleObject"/><Relationship Id="rId2069" Target="media/image1028.wmf" Type="http://schemas.openxmlformats.org/officeDocument/2006/relationships/image"/><Relationship Id="rId207" Target="media/image102.wmf" Type="http://schemas.openxmlformats.org/officeDocument/2006/relationships/image"/><Relationship Id="rId2070" Target="embeddings/oleObject969.bin" Type="http://schemas.openxmlformats.org/officeDocument/2006/relationships/oleObject"/><Relationship Id="rId2071" Target="media/image1029.wmf" Type="http://schemas.openxmlformats.org/officeDocument/2006/relationships/image"/><Relationship Id="rId2072" Target="media/image1030.png" Type="http://schemas.openxmlformats.org/officeDocument/2006/relationships/image"/><Relationship Id="rId2073" Target="embeddings/oleObject970.bin" Type="http://schemas.openxmlformats.org/officeDocument/2006/relationships/oleObject"/><Relationship Id="rId2074" Target="media/image1031.wmf" Type="http://schemas.openxmlformats.org/officeDocument/2006/relationships/image"/><Relationship Id="rId2075" Target="embeddings/oleObject971.bin" Type="http://schemas.openxmlformats.org/officeDocument/2006/relationships/oleObject"/><Relationship Id="rId2076" Target="media/image1031.wmf" Type="http://schemas.openxmlformats.org/officeDocument/2006/relationships/image"/><Relationship Id="rId2077" Target="embeddings/oleObject972.bin" Type="http://schemas.openxmlformats.org/officeDocument/2006/relationships/oleObject"/><Relationship Id="rId2078" Target="media/image249.wmf" Type="http://schemas.openxmlformats.org/officeDocument/2006/relationships/image"/><Relationship Id="rId2079" Target="embeddings/oleObject973.bin" Type="http://schemas.openxmlformats.org/officeDocument/2006/relationships/oleObject"/><Relationship Id="rId208" Target="embeddings/oleObject104.bin" Type="http://schemas.openxmlformats.org/officeDocument/2006/relationships/oleObject"/><Relationship Id="rId2080" Target="media/image249.wmf" Type="http://schemas.openxmlformats.org/officeDocument/2006/relationships/image"/><Relationship Id="rId2081" Target="embeddings/oleObject974.bin" Type="http://schemas.openxmlformats.org/officeDocument/2006/relationships/oleObject"/><Relationship Id="rId2082" Target="media/image1032.wmf" Type="http://schemas.openxmlformats.org/officeDocument/2006/relationships/image"/><Relationship Id="rId2083" Target="embeddings/oleObject975.bin" Type="http://schemas.openxmlformats.org/officeDocument/2006/relationships/oleObject"/><Relationship Id="rId2084" Target="media/image1033.wmf" Type="http://schemas.openxmlformats.org/officeDocument/2006/relationships/image"/><Relationship Id="rId2085" Target="embeddings/oleObject976.bin" Type="http://schemas.openxmlformats.org/officeDocument/2006/relationships/oleObject"/><Relationship Id="rId2086" Target="media/image1034.wmf" Type="http://schemas.openxmlformats.org/officeDocument/2006/relationships/image"/><Relationship Id="rId2087" Target="embeddings/oleObject977.bin" Type="http://schemas.openxmlformats.org/officeDocument/2006/relationships/oleObject"/><Relationship Id="rId2088" Target="media/image1035.wmf" Type="http://schemas.openxmlformats.org/officeDocument/2006/relationships/image"/><Relationship Id="rId2089" Target="embeddings/oleObject978.bin" Type="http://schemas.openxmlformats.org/officeDocument/2006/relationships/oleObject"/><Relationship Id="rId209" Target="media/image103.wmf" Type="http://schemas.openxmlformats.org/officeDocument/2006/relationships/image"/><Relationship Id="rId2090" Target="media/image1036.wmf" Type="http://schemas.openxmlformats.org/officeDocument/2006/relationships/image"/><Relationship Id="rId2091" Target="embeddings/oleObject979.bin" Type="http://schemas.openxmlformats.org/officeDocument/2006/relationships/oleObject"/><Relationship Id="rId2092" Target="media/image1035.wmf" Type="http://schemas.openxmlformats.org/officeDocument/2006/relationships/image"/><Relationship Id="rId2093" Target="embeddings/oleObject980.bin" Type="http://schemas.openxmlformats.org/officeDocument/2006/relationships/oleObject"/><Relationship Id="rId2094" Target="media/image1036.wmf" Type="http://schemas.openxmlformats.org/officeDocument/2006/relationships/image"/><Relationship Id="rId2095" Target="embeddings/oleObject981.bin" Type="http://schemas.openxmlformats.org/officeDocument/2006/relationships/oleObject"/><Relationship Id="rId2096" Target="media/image1037.wmf" Type="http://schemas.openxmlformats.org/officeDocument/2006/relationships/image"/><Relationship Id="rId2097" Target="embeddings/oleObject982.bin" Type="http://schemas.openxmlformats.org/officeDocument/2006/relationships/oleObject"/><Relationship Id="rId2098" Target="media/image1037.wmf" Type="http://schemas.openxmlformats.org/officeDocument/2006/relationships/image"/><Relationship Id="rId2099" Target="embeddings/oleObject983.bin" Type="http://schemas.openxmlformats.org/officeDocument/2006/relationships/oleObject"/><Relationship Id="rId21" Target="media/image10.wmf" Type="http://schemas.openxmlformats.org/officeDocument/2006/relationships/image"/><Relationship Id="rId210" Target="embeddings/oleObject105.bin" Type="http://schemas.openxmlformats.org/officeDocument/2006/relationships/oleObject"/><Relationship Id="rId2100" Target="media/image1038.wmf" Type="http://schemas.openxmlformats.org/officeDocument/2006/relationships/image"/><Relationship Id="rId2101" Target="embeddings/oleObject984.bin" Type="http://schemas.openxmlformats.org/officeDocument/2006/relationships/oleObject"/><Relationship Id="rId2102" Target="media/image1039.wmf" Type="http://schemas.openxmlformats.org/officeDocument/2006/relationships/image"/><Relationship Id="rId2103" Target="embeddings/oleObject985.bin" Type="http://schemas.openxmlformats.org/officeDocument/2006/relationships/oleObject"/><Relationship Id="rId2104" Target="media/image1040.wmf" Type="http://schemas.openxmlformats.org/officeDocument/2006/relationships/image"/><Relationship Id="rId2105" Target="embeddings/oleObject986.bin" Type="http://schemas.openxmlformats.org/officeDocument/2006/relationships/oleObject"/><Relationship Id="rId2106" Target="media/image1041.wmf" Type="http://schemas.openxmlformats.org/officeDocument/2006/relationships/image"/><Relationship Id="rId2107" Target="embeddings/oleObject987.bin" Type="http://schemas.openxmlformats.org/officeDocument/2006/relationships/oleObject"/><Relationship Id="rId2108" Target="media/image1042.wmf" Type="http://schemas.openxmlformats.org/officeDocument/2006/relationships/image"/><Relationship Id="rId2109" Target="embeddings/oleObject988.bin" Type="http://schemas.openxmlformats.org/officeDocument/2006/relationships/oleObject"/><Relationship Id="rId211" Target="media/image104.wmf" Type="http://schemas.openxmlformats.org/officeDocument/2006/relationships/image"/><Relationship Id="rId2110" Target="media/image1043.wmf" Type="http://schemas.openxmlformats.org/officeDocument/2006/relationships/image"/><Relationship Id="rId2111" Target="embeddings/oleObject989.bin" Type="http://schemas.openxmlformats.org/officeDocument/2006/relationships/oleObject"/><Relationship Id="rId2112" Target="media/image1038.wmf" Type="http://schemas.openxmlformats.org/officeDocument/2006/relationships/image"/><Relationship Id="rId2113" Target="embeddings/oleObject990.bin" Type="http://schemas.openxmlformats.org/officeDocument/2006/relationships/oleObject"/><Relationship Id="rId2114" Target="media/image1044.wmf" Type="http://schemas.openxmlformats.org/officeDocument/2006/relationships/image"/><Relationship Id="rId2115" Target="embeddings/oleObject991.bin" Type="http://schemas.openxmlformats.org/officeDocument/2006/relationships/oleObject"/><Relationship Id="rId2116" Target="media/image1045.wmf" Type="http://schemas.openxmlformats.org/officeDocument/2006/relationships/image"/><Relationship Id="rId2117" Target="embeddings/oleObject992.bin" Type="http://schemas.openxmlformats.org/officeDocument/2006/relationships/oleObject"/><Relationship Id="rId2118" Target="media/image1046.wmf" Type="http://schemas.openxmlformats.org/officeDocument/2006/relationships/image"/><Relationship Id="rId2119" Target="embeddings/oleObject993.bin" Type="http://schemas.openxmlformats.org/officeDocument/2006/relationships/oleObject"/><Relationship Id="rId212" Target="embeddings/oleObject106.bin" Type="http://schemas.openxmlformats.org/officeDocument/2006/relationships/oleObject"/><Relationship Id="rId2120" Target="media/image1047.wmf" Type="http://schemas.openxmlformats.org/officeDocument/2006/relationships/image"/><Relationship Id="rId2121" Target="embeddings/oleObject994.bin" Type="http://schemas.openxmlformats.org/officeDocument/2006/relationships/oleObject"/><Relationship Id="rId2122" Target="media/image1048.wmf" Type="http://schemas.openxmlformats.org/officeDocument/2006/relationships/image"/><Relationship Id="rId2123" Target="media/image1049.png" Type="http://schemas.openxmlformats.org/officeDocument/2006/relationships/image"/><Relationship Id="rId2124" Target="embeddings/oleObject995.bin" Type="http://schemas.openxmlformats.org/officeDocument/2006/relationships/oleObject"/><Relationship Id="rId2125" Target="media/image1050.wmf" Type="http://schemas.openxmlformats.org/officeDocument/2006/relationships/image"/><Relationship Id="rId2126" Target="embeddings/oleObject996.bin" Type="http://schemas.openxmlformats.org/officeDocument/2006/relationships/oleObject"/><Relationship Id="rId2127" Target="media/image1051.wmf" Type="http://schemas.openxmlformats.org/officeDocument/2006/relationships/image"/><Relationship Id="rId2128" Target="media/image1052.png" Type="http://schemas.openxmlformats.org/officeDocument/2006/relationships/image"/><Relationship Id="rId2129" Target="embeddings/oleObject997.bin" Type="http://schemas.openxmlformats.org/officeDocument/2006/relationships/oleObject"/><Relationship Id="rId213" Target="media/image105.wmf" Type="http://schemas.openxmlformats.org/officeDocument/2006/relationships/image"/><Relationship Id="rId2130" Target="media/image1053.wmf" Type="http://schemas.openxmlformats.org/officeDocument/2006/relationships/image"/><Relationship Id="rId2131" Target="media/image1054.png" Type="http://schemas.openxmlformats.org/officeDocument/2006/relationships/image"/><Relationship Id="rId2132" Target="embeddings/oleObject998.bin" Type="http://schemas.openxmlformats.org/officeDocument/2006/relationships/oleObject"/><Relationship Id="rId2133" Target="media/image1053.wmf" Type="http://schemas.openxmlformats.org/officeDocument/2006/relationships/image"/><Relationship Id="rId2134" Target="embeddings/oleObject999.bin" Type="http://schemas.openxmlformats.org/officeDocument/2006/relationships/oleObject"/><Relationship Id="rId2135" Target="media/image1055.wmf" Type="http://schemas.openxmlformats.org/officeDocument/2006/relationships/image"/><Relationship Id="rId2136" Target="embeddings/oleObject1000.bin" Type="http://schemas.openxmlformats.org/officeDocument/2006/relationships/oleObject"/><Relationship Id="rId2137" Target="media/image1056.wmf" Type="http://schemas.openxmlformats.org/officeDocument/2006/relationships/image"/><Relationship Id="rId2138" Target="embeddings/oleObject1001.bin" Type="http://schemas.openxmlformats.org/officeDocument/2006/relationships/oleObject"/><Relationship Id="rId2139" Target="media/image1057.wmf" Type="http://schemas.openxmlformats.org/officeDocument/2006/relationships/image"/><Relationship Id="rId214" Target="embeddings/oleObject107.bin" Type="http://schemas.openxmlformats.org/officeDocument/2006/relationships/oleObject"/><Relationship Id="rId2140" Target="embeddings/oleObject1002.bin" Type="http://schemas.openxmlformats.org/officeDocument/2006/relationships/oleObject"/><Relationship Id="rId2141" Target="media/image1058.wmf" Type="http://schemas.openxmlformats.org/officeDocument/2006/relationships/image"/><Relationship Id="rId2142" Target="embeddings/oleObject1003.bin" Type="http://schemas.openxmlformats.org/officeDocument/2006/relationships/oleObject"/><Relationship Id="rId2143" Target="media/image1059.wmf" Type="http://schemas.openxmlformats.org/officeDocument/2006/relationships/image"/><Relationship Id="rId2144" Target="embeddings/oleObject1004.bin" Type="http://schemas.openxmlformats.org/officeDocument/2006/relationships/oleObject"/><Relationship Id="rId2145" Target="media/image1060.wmf" Type="http://schemas.openxmlformats.org/officeDocument/2006/relationships/image"/><Relationship Id="rId2146" Target="embeddings/oleObject1005.bin" Type="http://schemas.openxmlformats.org/officeDocument/2006/relationships/oleObject"/><Relationship Id="rId2147" Target="media/image1061.wmf" Type="http://schemas.openxmlformats.org/officeDocument/2006/relationships/image"/><Relationship Id="rId2148" Target="embeddings/oleObject1006.bin" Type="http://schemas.openxmlformats.org/officeDocument/2006/relationships/oleObject"/><Relationship Id="rId2149" Target="media/image1062.wmf" Type="http://schemas.openxmlformats.org/officeDocument/2006/relationships/image"/><Relationship Id="rId215" Target="media/image106.wmf" Type="http://schemas.openxmlformats.org/officeDocument/2006/relationships/image"/><Relationship Id="rId2150" Target="embeddings/oleObject1007.bin" Type="http://schemas.openxmlformats.org/officeDocument/2006/relationships/oleObject"/><Relationship Id="rId2151" Target="media/image1063.wmf" Type="http://schemas.openxmlformats.org/officeDocument/2006/relationships/image"/><Relationship Id="rId2152" Target="embeddings/oleObject1008.bin" Type="http://schemas.openxmlformats.org/officeDocument/2006/relationships/oleObject"/><Relationship Id="rId2153" Target="media/image1064.wmf" Type="http://schemas.openxmlformats.org/officeDocument/2006/relationships/image"/><Relationship Id="rId2154" Target="embeddings/oleObject1009.bin" Type="http://schemas.openxmlformats.org/officeDocument/2006/relationships/oleObject"/><Relationship Id="rId2155" Target="media/image1065.wmf" Type="http://schemas.openxmlformats.org/officeDocument/2006/relationships/image"/><Relationship Id="rId2156" Target="embeddings/oleObject1010.bin" Type="http://schemas.openxmlformats.org/officeDocument/2006/relationships/oleObject"/><Relationship Id="rId2157" Target="media/image1066.wmf" Type="http://schemas.openxmlformats.org/officeDocument/2006/relationships/image"/><Relationship Id="rId2158" Target="embeddings/oleObject1011.bin" Type="http://schemas.openxmlformats.org/officeDocument/2006/relationships/oleObject"/><Relationship Id="rId2159" Target="media/image1065.wmf" Type="http://schemas.openxmlformats.org/officeDocument/2006/relationships/image"/><Relationship Id="rId216" Target="embeddings/oleObject108.bin" Type="http://schemas.openxmlformats.org/officeDocument/2006/relationships/oleObject"/><Relationship Id="rId2160" Target="embeddings/oleObject1012.bin" Type="http://schemas.openxmlformats.org/officeDocument/2006/relationships/oleObject"/><Relationship Id="rId2161" Target="media/image1065.wmf" Type="http://schemas.openxmlformats.org/officeDocument/2006/relationships/image"/><Relationship Id="rId2162" Target="embeddings/oleObject1013.bin" Type="http://schemas.openxmlformats.org/officeDocument/2006/relationships/oleObject"/><Relationship Id="rId2163" Target="media/image1067.wmf" Type="http://schemas.openxmlformats.org/officeDocument/2006/relationships/image"/><Relationship Id="rId2164" Target="embeddings/oleObject1014.bin" Type="http://schemas.openxmlformats.org/officeDocument/2006/relationships/oleObject"/><Relationship Id="rId2165" Target="media/image1068.wmf" Type="http://schemas.openxmlformats.org/officeDocument/2006/relationships/image"/><Relationship Id="rId2166" Target="media/image1069.png" Type="http://schemas.openxmlformats.org/officeDocument/2006/relationships/image"/><Relationship Id="rId2167" Target="embeddings/oleObject1015.bin" Type="http://schemas.openxmlformats.org/officeDocument/2006/relationships/oleObject"/><Relationship Id="rId2168" Target="media/image1070.wmf" Type="http://schemas.openxmlformats.org/officeDocument/2006/relationships/image"/><Relationship Id="rId2169" Target="embeddings/oleObject1016.bin" Type="http://schemas.openxmlformats.org/officeDocument/2006/relationships/oleObject"/><Relationship Id="rId217" Target="media/image107.wmf" Type="http://schemas.openxmlformats.org/officeDocument/2006/relationships/image"/><Relationship Id="rId2170" Target="media/image1071.wmf" Type="http://schemas.openxmlformats.org/officeDocument/2006/relationships/image"/><Relationship Id="rId2171" Target="embeddings/oleObject1017.bin" Type="http://schemas.openxmlformats.org/officeDocument/2006/relationships/oleObject"/><Relationship Id="rId2172" Target="media/image1072.wmf" Type="http://schemas.openxmlformats.org/officeDocument/2006/relationships/image"/><Relationship Id="rId2173" Target="embeddings/oleObject1018.bin" Type="http://schemas.openxmlformats.org/officeDocument/2006/relationships/oleObject"/><Relationship Id="rId2174" Target="media/image1073.wmf" Type="http://schemas.openxmlformats.org/officeDocument/2006/relationships/image"/><Relationship Id="rId2175" Target="embeddings/oleObject1019.bin" Type="http://schemas.openxmlformats.org/officeDocument/2006/relationships/oleObject"/><Relationship Id="rId2176" Target="media/image1038.wmf" Type="http://schemas.openxmlformats.org/officeDocument/2006/relationships/image"/><Relationship Id="rId2177" Target="embeddings/oleObject1020.bin" Type="http://schemas.openxmlformats.org/officeDocument/2006/relationships/oleObject"/><Relationship Id="rId2178" Target="media/image1074.wmf" Type="http://schemas.openxmlformats.org/officeDocument/2006/relationships/image"/><Relationship Id="rId2179" Target="embeddings/oleObject1021.bin" Type="http://schemas.openxmlformats.org/officeDocument/2006/relationships/oleObject"/><Relationship Id="rId218" Target="embeddings/oleObject109.bin" Type="http://schemas.openxmlformats.org/officeDocument/2006/relationships/oleObject"/><Relationship Id="rId2180" Target="media/image1075.wmf" Type="http://schemas.openxmlformats.org/officeDocument/2006/relationships/image"/><Relationship Id="rId2181" Target="embeddings/oleObject1022.bin" Type="http://schemas.openxmlformats.org/officeDocument/2006/relationships/oleObject"/><Relationship Id="rId2182" Target="media/image1076.wmf" Type="http://schemas.openxmlformats.org/officeDocument/2006/relationships/image"/><Relationship Id="rId2183" Target="embeddings/oleObject1023.bin" Type="http://schemas.openxmlformats.org/officeDocument/2006/relationships/oleObject"/><Relationship Id="rId2184" Target="media/image1077.wmf" Type="http://schemas.openxmlformats.org/officeDocument/2006/relationships/image"/><Relationship Id="rId2185" Target="embeddings/oleObject1024.bin" Type="http://schemas.openxmlformats.org/officeDocument/2006/relationships/oleObject"/><Relationship Id="rId2186" Target="media/image1078.wmf" Type="http://schemas.openxmlformats.org/officeDocument/2006/relationships/image"/><Relationship Id="rId2187" Target="embeddings/oleObject1025.bin" Type="http://schemas.openxmlformats.org/officeDocument/2006/relationships/oleObject"/><Relationship Id="rId2188" Target="media/image1079.wmf" Type="http://schemas.openxmlformats.org/officeDocument/2006/relationships/image"/><Relationship Id="rId2189" Target="embeddings/oleObject1026.bin" Type="http://schemas.openxmlformats.org/officeDocument/2006/relationships/oleObject"/><Relationship Id="rId219" Target="media/image108.wmf" Type="http://schemas.openxmlformats.org/officeDocument/2006/relationships/image"/><Relationship Id="rId2190" Target="media/image1079.wmf" Type="http://schemas.openxmlformats.org/officeDocument/2006/relationships/image"/><Relationship Id="rId2191" Target="embeddings/oleObject1027.bin" Type="http://schemas.openxmlformats.org/officeDocument/2006/relationships/oleObject"/><Relationship Id="rId2192" Target="media/image1080.wmf" Type="http://schemas.openxmlformats.org/officeDocument/2006/relationships/image"/><Relationship Id="rId2193" Target="embeddings/oleObject1028.bin" Type="http://schemas.openxmlformats.org/officeDocument/2006/relationships/oleObject"/><Relationship Id="rId2194" Target="media/image1081.wmf" Type="http://schemas.openxmlformats.org/officeDocument/2006/relationships/image"/><Relationship Id="rId2195" Target="embeddings/oleObject1029.bin" Type="http://schemas.openxmlformats.org/officeDocument/2006/relationships/oleObject"/><Relationship Id="rId2196" Target="media/image1082.wmf" Type="http://schemas.openxmlformats.org/officeDocument/2006/relationships/image"/><Relationship Id="rId2197" Target="embeddings/oleObject1030.bin" Type="http://schemas.openxmlformats.org/officeDocument/2006/relationships/oleObject"/><Relationship Id="rId2198" Target="media/image1083.wmf" Type="http://schemas.openxmlformats.org/officeDocument/2006/relationships/image"/><Relationship Id="rId2199" Target="media/image1084.jpeg"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00" Target="embeddings/oleObject1031.bin" Type="http://schemas.openxmlformats.org/officeDocument/2006/relationships/oleObject"/><Relationship Id="rId2201" Target="media/image1085.wmf" Type="http://schemas.openxmlformats.org/officeDocument/2006/relationships/image"/><Relationship Id="rId2202" Target="media/image586.png" Type="http://schemas.openxmlformats.org/officeDocument/2006/relationships/image"/><Relationship Id="rId2203" Target="media/image586.png" Type="http://schemas.openxmlformats.org/officeDocument/2006/relationships/image"/><Relationship Id="rId2204" Target="media/image1086.png" Type="http://schemas.openxmlformats.org/officeDocument/2006/relationships/image"/><Relationship Id="rId2205" Target="media/image1087.png" Type="http://schemas.openxmlformats.org/officeDocument/2006/relationships/image"/><Relationship Id="rId2206" Target="media/image586.png" Type="http://schemas.openxmlformats.org/officeDocument/2006/relationships/image"/><Relationship Id="rId2207" Target="media/image1088.png" Type="http://schemas.openxmlformats.org/officeDocument/2006/relationships/image"/><Relationship Id="rId2208" Target="media/image1089.png" Type="http://schemas.openxmlformats.org/officeDocument/2006/relationships/image"/><Relationship Id="rId2209" Target="media/image407.png" Type="http://schemas.openxmlformats.org/officeDocument/2006/relationships/image"/><Relationship Id="rId221" Target="media/image109.wmf" Type="http://schemas.openxmlformats.org/officeDocument/2006/relationships/image"/><Relationship Id="rId2210" Target="media/image1090.png" Type="http://schemas.openxmlformats.org/officeDocument/2006/relationships/image"/><Relationship Id="rId2211" Target="media/image407.png" Type="http://schemas.openxmlformats.org/officeDocument/2006/relationships/image"/><Relationship Id="rId2212" Target="media/image1091.png" Type="http://schemas.openxmlformats.org/officeDocument/2006/relationships/image"/><Relationship Id="rId2213" Target="media/image407.png" Type="http://schemas.openxmlformats.org/officeDocument/2006/relationships/image"/><Relationship Id="rId2214" Target="media/image1090.png" Type="http://schemas.openxmlformats.org/officeDocument/2006/relationships/image"/><Relationship Id="rId2215" Target="media/image1092.jpeg" Type="http://schemas.openxmlformats.org/officeDocument/2006/relationships/image"/><Relationship Id="rId2216" Target="media/image586.png" Type="http://schemas.openxmlformats.org/officeDocument/2006/relationships/image"/><Relationship Id="rId2217" Target="media/image586.png" Type="http://schemas.openxmlformats.org/officeDocument/2006/relationships/image"/><Relationship Id="rId2218" Target="media/image586.png" Type="http://schemas.openxmlformats.org/officeDocument/2006/relationships/image"/><Relationship Id="rId2219" Target="media/image586.png" Type="http://schemas.openxmlformats.org/officeDocument/2006/relationships/image"/><Relationship Id="rId222" Target="embeddings/oleObject111.bin" Type="http://schemas.openxmlformats.org/officeDocument/2006/relationships/oleObject"/><Relationship Id="rId2220" Target="media/image1093.jpeg" Type="http://schemas.openxmlformats.org/officeDocument/2006/relationships/image"/><Relationship Id="rId2221" Target="media/image1094.png" Type="http://schemas.openxmlformats.org/officeDocument/2006/relationships/image"/><Relationship Id="rId2222" Target="media/image1095.png" Type="http://schemas.openxmlformats.org/officeDocument/2006/relationships/image"/><Relationship Id="rId2223" Target="media/image1096.png" Type="http://schemas.openxmlformats.org/officeDocument/2006/relationships/image"/><Relationship Id="rId2224" Target="media/image586.png" Type="http://schemas.openxmlformats.org/officeDocument/2006/relationships/image"/><Relationship Id="rId2225" Target="media/image407.png" Type="http://schemas.openxmlformats.org/officeDocument/2006/relationships/image"/><Relationship Id="rId2226" Target="embeddings/oleObject1032.bin" Type="http://schemas.openxmlformats.org/officeDocument/2006/relationships/oleObject"/><Relationship Id="rId2227" Target="media/image1097.wmf" Type="http://schemas.openxmlformats.org/officeDocument/2006/relationships/image"/><Relationship Id="rId2228" Target="media/image1088.png" Type="http://schemas.openxmlformats.org/officeDocument/2006/relationships/image"/><Relationship Id="rId2229" Target="embeddings/oleObject1033.bin" Type="http://schemas.openxmlformats.org/officeDocument/2006/relationships/oleObject"/><Relationship Id="rId223" Target="media/image110.wmf" Type="http://schemas.openxmlformats.org/officeDocument/2006/relationships/image"/><Relationship Id="rId2230" Target="media/image1097.wmf" Type="http://schemas.openxmlformats.org/officeDocument/2006/relationships/image"/><Relationship Id="rId2231" Target="media/image407.png" Type="http://schemas.openxmlformats.org/officeDocument/2006/relationships/image"/><Relationship Id="rId2232" Target="embeddings/oleObject1034.bin" Type="http://schemas.openxmlformats.org/officeDocument/2006/relationships/oleObject"/><Relationship Id="rId2233" Target="media/image1098.wmf" Type="http://schemas.openxmlformats.org/officeDocument/2006/relationships/image"/><Relationship Id="rId2234" Target="media/image407.png" Type="http://schemas.openxmlformats.org/officeDocument/2006/relationships/image"/><Relationship Id="rId2235" Target="embeddings/oleObject1035.bin" Type="http://schemas.openxmlformats.org/officeDocument/2006/relationships/oleObject"/><Relationship Id="rId2236" Target="media/image1098.wmf" Type="http://schemas.openxmlformats.org/officeDocument/2006/relationships/image"/><Relationship Id="rId2237" Target="embeddings/oleObject1036.bin" Type="http://schemas.openxmlformats.org/officeDocument/2006/relationships/oleObject"/><Relationship Id="rId2238" Target="media/image1099.wmf" Type="http://schemas.openxmlformats.org/officeDocument/2006/relationships/image"/><Relationship Id="rId2239" Target="embeddings/oleObject1037.bin" Type="http://schemas.openxmlformats.org/officeDocument/2006/relationships/oleObject"/><Relationship Id="rId224" Target="embeddings/oleObject112.bin" Type="http://schemas.openxmlformats.org/officeDocument/2006/relationships/oleObject"/><Relationship Id="rId2240" Target="media/image1100.wmf" Type="http://schemas.openxmlformats.org/officeDocument/2006/relationships/image"/><Relationship Id="rId2241" Target="embeddings/oleObject1038.bin" Type="http://schemas.openxmlformats.org/officeDocument/2006/relationships/oleObject"/><Relationship Id="rId2242" Target="media/image1101.wmf" Type="http://schemas.openxmlformats.org/officeDocument/2006/relationships/image"/><Relationship Id="rId2243" Target="embeddings/oleObject1039.bin" Type="http://schemas.openxmlformats.org/officeDocument/2006/relationships/oleObject"/><Relationship Id="rId2244" Target="media/image1102.wmf" Type="http://schemas.openxmlformats.org/officeDocument/2006/relationships/image"/><Relationship Id="rId2245" Target="media/image586.png" Type="http://schemas.openxmlformats.org/officeDocument/2006/relationships/image"/><Relationship Id="rId2246" Target="media/image586.png" Type="http://schemas.openxmlformats.org/officeDocument/2006/relationships/image"/><Relationship Id="rId2247" Target="media/image1103.jpeg" Type="http://schemas.openxmlformats.org/officeDocument/2006/relationships/image"/><Relationship Id="rId2248" Target="media/image1104.wmf" Type="http://schemas.openxmlformats.org/officeDocument/2006/relationships/image"/><Relationship Id="rId2249" Target="media/image1105.wmf" Type="http://schemas.openxmlformats.org/officeDocument/2006/relationships/image"/><Relationship Id="rId225" Target="media/image111.wmf" Type="http://schemas.openxmlformats.org/officeDocument/2006/relationships/image"/><Relationship Id="rId2250" Target="media/image1103.jpeg" Type="http://schemas.openxmlformats.org/officeDocument/2006/relationships/image"/><Relationship Id="rId2251" Target="media/image1104.wmf" Type="http://schemas.openxmlformats.org/officeDocument/2006/relationships/image"/><Relationship Id="rId2252" Target="media/image1105.wmf" Type="http://schemas.openxmlformats.org/officeDocument/2006/relationships/image"/><Relationship Id="rId2253" Target="media/image586.png" Type="http://schemas.openxmlformats.org/officeDocument/2006/relationships/image"/><Relationship Id="rId2254" Target="media/image407.png" Type="http://schemas.openxmlformats.org/officeDocument/2006/relationships/image"/><Relationship Id="rId2255" Target="embeddings/oleObject1040.bin" Type="http://schemas.openxmlformats.org/officeDocument/2006/relationships/oleObject"/><Relationship Id="rId2256" Target="media/image1106.wmf" Type="http://schemas.openxmlformats.org/officeDocument/2006/relationships/image"/><Relationship Id="rId2257" Target="media/image407.png" Type="http://schemas.openxmlformats.org/officeDocument/2006/relationships/image"/><Relationship Id="rId2258" Target="embeddings/oleObject1041.bin" Type="http://schemas.openxmlformats.org/officeDocument/2006/relationships/oleObject"/><Relationship Id="rId2259" Target="media/image1107.wmf" Type="http://schemas.openxmlformats.org/officeDocument/2006/relationships/image"/><Relationship Id="rId226" Target="embeddings/oleObject113.bin" Type="http://schemas.openxmlformats.org/officeDocument/2006/relationships/oleObject"/><Relationship Id="rId2260" Target="media/image1108.png" Type="http://schemas.openxmlformats.org/officeDocument/2006/relationships/image"/><Relationship Id="rId2261" Target="media/image1088.png" Type="http://schemas.openxmlformats.org/officeDocument/2006/relationships/image"/><Relationship Id="rId2262" Target="media/image407.png" Type="http://schemas.openxmlformats.org/officeDocument/2006/relationships/image"/><Relationship Id="rId2263" Target="embeddings/oleObject1042.bin" Type="http://schemas.openxmlformats.org/officeDocument/2006/relationships/oleObject"/><Relationship Id="rId2264" Target="media/image1106.wmf" Type="http://schemas.openxmlformats.org/officeDocument/2006/relationships/image"/><Relationship Id="rId2265" Target="media/image1086.png" Type="http://schemas.openxmlformats.org/officeDocument/2006/relationships/image"/><Relationship Id="rId2266" Target="embeddings/oleObject1043.bin" Type="http://schemas.openxmlformats.org/officeDocument/2006/relationships/oleObject"/><Relationship Id="rId2267" Target="media/image1109.wmf" Type="http://schemas.openxmlformats.org/officeDocument/2006/relationships/image"/><Relationship Id="rId2268" Target="embeddings/oleObject1044.bin" Type="http://schemas.openxmlformats.org/officeDocument/2006/relationships/oleObject"/><Relationship Id="rId2269" Target="media/image1110.wmf" Type="http://schemas.openxmlformats.org/officeDocument/2006/relationships/image"/><Relationship Id="rId227" Target="media/image112.wmf" Type="http://schemas.openxmlformats.org/officeDocument/2006/relationships/image"/><Relationship Id="rId2270" Target="embeddings/oleObject1045.bin" Type="http://schemas.openxmlformats.org/officeDocument/2006/relationships/oleObject"/><Relationship Id="rId2271" Target="media/image1110.wmf" Type="http://schemas.openxmlformats.org/officeDocument/2006/relationships/image"/><Relationship Id="rId2272" Target="media/image1111.wmf" Type="http://schemas.openxmlformats.org/officeDocument/2006/relationships/image"/><Relationship Id="rId2273" Target="media/image1112.wmf" Type="http://schemas.openxmlformats.org/officeDocument/2006/relationships/image"/><Relationship Id="rId2274" Target="media/image1113.wmf" Type="http://schemas.openxmlformats.org/officeDocument/2006/relationships/image"/><Relationship Id="rId2275" Target="media/image1114.wmf" Type="http://schemas.openxmlformats.org/officeDocument/2006/relationships/image"/><Relationship Id="rId2276" Target="media/image1115.wmf" Type="http://schemas.openxmlformats.org/officeDocument/2006/relationships/image"/><Relationship Id="rId2277" Target="media/image1116.wmf" Type="http://schemas.openxmlformats.org/officeDocument/2006/relationships/image"/><Relationship Id="rId2278" Target="media/image1111.wmf" Type="http://schemas.openxmlformats.org/officeDocument/2006/relationships/image"/><Relationship Id="rId2279" Target="media/image1112.wmf" Type="http://schemas.openxmlformats.org/officeDocument/2006/relationships/image"/><Relationship Id="rId228" Target="embeddings/oleObject114.bin" Type="http://schemas.openxmlformats.org/officeDocument/2006/relationships/oleObject"/><Relationship Id="rId2280" Target="media/image1113.wmf" Type="http://schemas.openxmlformats.org/officeDocument/2006/relationships/image"/><Relationship Id="rId2281" Target="media/image1114.wmf" Type="http://schemas.openxmlformats.org/officeDocument/2006/relationships/image"/><Relationship Id="rId2282" Target="media/image1115.wmf" Type="http://schemas.openxmlformats.org/officeDocument/2006/relationships/image"/><Relationship Id="rId2283" Target="media/image1116.wmf" Type="http://schemas.openxmlformats.org/officeDocument/2006/relationships/image"/><Relationship Id="rId2284" Target="embeddings/oleObject1046.bin" Type="http://schemas.openxmlformats.org/officeDocument/2006/relationships/oleObject"/><Relationship Id="rId2285" Target="media/image1117.wmf" Type="http://schemas.openxmlformats.org/officeDocument/2006/relationships/image"/><Relationship Id="rId2286" Target="embeddings/oleObject1047.bin" Type="http://schemas.openxmlformats.org/officeDocument/2006/relationships/oleObject"/><Relationship Id="rId2287" Target="media/image1118.wmf" Type="http://schemas.openxmlformats.org/officeDocument/2006/relationships/image"/><Relationship Id="rId2288" Target="embeddings/oleObject1048.bin" Type="http://schemas.openxmlformats.org/officeDocument/2006/relationships/oleObject"/><Relationship Id="rId2289" Target="media/image1119.wmf" Type="http://schemas.openxmlformats.org/officeDocument/2006/relationships/image"/><Relationship Id="rId229" Target="media/image113.wmf" Type="http://schemas.openxmlformats.org/officeDocument/2006/relationships/image"/><Relationship Id="rId2290" Target="embeddings/oleObject1049.bin" Type="http://schemas.openxmlformats.org/officeDocument/2006/relationships/oleObject"/><Relationship Id="rId2291" Target="media/image1120.wmf" Type="http://schemas.openxmlformats.org/officeDocument/2006/relationships/image"/><Relationship Id="rId2292" Target="embeddings/oleObject1050.bin" Type="http://schemas.openxmlformats.org/officeDocument/2006/relationships/oleObject"/><Relationship Id="rId2293" Target="media/image1121.wmf" Type="http://schemas.openxmlformats.org/officeDocument/2006/relationships/image"/><Relationship Id="rId2294" Target="media/image1122.png" Type="http://schemas.openxmlformats.org/officeDocument/2006/relationships/image"/><Relationship Id="rId2295" Target="media/image1111.wmf" Type="http://schemas.openxmlformats.org/officeDocument/2006/relationships/image"/><Relationship Id="rId2296" Target="media/image1112.wmf" Type="http://schemas.openxmlformats.org/officeDocument/2006/relationships/image"/><Relationship Id="rId2297" Target="media/image1113.wmf" Type="http://schemas.openxmlformats.org/officeDocument/2006/relationships/image"/><Relationship Id="rId2298" Target="media/image1123.wmf" Type="http://schemas.openxmlformats.org/officeDocument/2006/relationships/image"/><Relationship Id="rId2299" Target="media/image1114.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00" Target="media/image1124.wmf" Type="http://schemas.openxmlformats.org/officeDocument/2006/relationships/image"/><Relationship Id="rId2301" Target="media/image1116.wmf" Type="http://schemas.openxmlformats.org/officeDocument/2006/relationships/image"/><Relationship Id="rId2302" Target="media/image1111.wmf" Type="http://schemas.openxmlformats.org/officeDocument/2006/relationships/image"/><Relationship Id="rId2303" Target="media/image1112.wmf" Type="http://schemas.openxmlformats.org/officeDocument/2006/relationships/image"/><Relationship Id="rId2304" Target="media/image1113.wmf" Type="http://schemas.openxmlformats.org/officeDocument/2006/relationships/image"/><Relationship Id="rId2305" Target="media/image1123.wmf" Type="http://schemas.openxmlformats.org/officeDocument/2006/relationships/image"/><Relationship Id="rId2306" Target="media/image1114.wmf" Type="http://schemas.openxmlformats.org/officeDocument/2006/relationships/image"/><Relationship Id="rId2307" Target="media/image1124.wmf" Type="http://schemas.openxmlformats.org/officeDocument/2006/relationships/image"/><Relationship Id="rId2308" Target="media/image1116.wmf" Type="http://schemas.openxmlformats.org/officeDocument/2006/relationships/image"/><Relationship Id="rId2309" Target="embeddings/oleObject1051.bin" Type="http://schemas.openxmlformats.org/officeDocument/2006/relationships/oleObject"/><Relationship Id="rId231" Target="media/image114.wmf" Type="http://schemas.openxmlformats.org/officeDocument/2006/relationships/image"/><Relationship Id="rId2310" Target="media/image1125.wmf" Type="http://schemas.openxmlformats.org/officeDocument/2006/relationships/image"/><Relationship Id="rId2311" Target="embeddings/oleObject1052.bin" Type="http://schemas.openxmlformats.org/officeDocument/2006/relationships/oleObject"/><Relationship Id="rId2312" Target="media/image1126.wmf" Type="http://schemas.openxmlformats.org/officeDocument/2006/relationships/image"/><Relationship Id="rId2313" Target="embeddings/oleObject1053.bin" Type="http://schemas.openxmlformats.org/officeDocument/2006/relationships/oleObject"/><Relationship Id="rId2314" Target="media/image1127.wmf" Type="http://schemas.openxmlformats.org/officeDocument/2006/relationships/image"/><Relationship Id="rId2315" Target="embeddings/oleObject1054.bin" Type="http://schemas.openxmlformats.org/officeDocument/2006/relationships/oleObject"/><Relationship Id="rId2316" Target="media/image1128.wmf" Type="http://schemas.openxmlformats.org/officeDocument/2006/relationships/image"/><Relationship Id="rId2317" Target="embeddings/oleObject1055.bin" Type="http://schemas.openxmlformats.org/officeDocument/2006/relationships/oleObject"/><Relationship Id="rId2318" Target="media/image1129.wmf" Type="http://schemas.openxmlformats.org/officeDocument/2006/relationships/image"/><Relationship Id="rId2319" Target="embeddings/oleObject1056.bin" Type="http://schemas.openxmlformats.org/officeDocument/2006/relationships/oleObject"/><Relationship Id="rId232" Target="embeddings/oleObject116.bin" Type="http://schemas.openxmlformats.org/officeDocument/2006/relationships/oleObject"/><Relationship Id="rId2320" Target="media/image1130.wmf" Type="http://schemas.openxmlformats.org/officeDocument/2006/relationships/image"/><Relationship Id="rId2321" Target="embeddings/oleObject1057.bin" Type="http://schemas.openxmlformats.org/officeDocument/2006/relationships/oleObject"/><Relationship Id="rId2322" Target="media/image1131.wmf" Type="http://schemas.openxmlformats.org/officeDocument/2006/relationships/image"/><Relationship Id="rId2323" Target="embeddings/oleObject1058.bin" Type="http://schemas.openxmlformats.org/officeDocument/2006/relationships/oleObject"/><Relationship Id="rId2324" Target="media/image1132.wmf" Type="http://schemas.openxmlformats.org/officeDocument/2006/relationships/image"/><Relationship Id="rId2325" Target="embeddings/oleObject1059.bin" Type="http://schemas.openxmlformats.org/officeDocument/2006/relationships/oleObject"/><Relationship Id="rId2326" Target="media/image1133.wmf" Type="http://schemas.openxmlformats.org/officeDocument/2006/relationships/image"/><Relationship Id="rId2327" Target="embeddings/oleObject1060.bin" Type="http://schemas.openxmlformats.org/officeDocument/2006/relationships/oleObject"/><Relationship Id="rId2328" Target="media/image1134.wmf" Type="http://schemas.openxmlformats.org/officeDocument/2006/relationships/image"/><Relationship Id="rId2329" Target="embeddings/oleObject1061.bin" Type="http://schemas.openxmlformats.org/officeDocument/2006/relationships/oleObject"/><Relationship Id="rId233" Target="media/image115.wmf" Type="http://schemas.openxmlformats.org/officeDocument/2006/relationships/image"/><Relationship Id="rId2330" Target="media/image1135.wmf" Type="http://schemas.openxmlformats.org/officeDocument/2006/relationships/image"/><Relationship Id="rId2331" Target="embeddings/oleObject1062.bin" Type="http://schemas.openxmlformats.org/officeDocument/2006/relationships/oleObject"/><Relationship Id="rId2332" Target="media/image1136.wmf" Type="http://schemas.openxmlformats.org/officeDocument/2006/relationships/image"/><Relationship Id="rId2333" Target="embeddings/oleObject1063.bin" Type="http://schemas.openxmlformats.org/officeDocument/2006/relationships/oleObject"/><Relationship Id="rId2334" Target="media/image1137.wmf" Type="http://schemas.openxmlformats.org/officeDocument/2006/relationships/image"/><Relationship Id="rId2335" Target="embeddings/oleObject1064.bin" Type="http://schemas.openxmlformats.org/officeDocument/2006/relationships/oleObject"/><Relationship Id="rId2336" Target="media/image1138.wmf" Type="http://schemas.openxmlformats.org/officeDocument/2006/relationships/image"/><Relationship Id="rId2337" Target="embeddings/oleObject1065.bin" Type="http://schemas.openxmlformats.org/officeDocument/2006/relationships/oleObject"/><Relationship Id="rId2338" Target="media/image1139.wmf" Type="http://schemas.openxmlformats.org/officeDocument/2006/relationships/image"/><Relationship Id="rId2339" Target="embeddings/oleObject1066.bin" Type="http://schemas.openxmlformats.org/officeDocument/2006/relationships/oleObject"/><Relationship Id="rId234" Target="embeddings/oleObject117.bin" Type="http://schemas.openxmlformats.org/officeDocument/2006/relationships/oleObject"/><Relationship Id="rId2340" Target="media/image1140.wmf" Type="http://schemas.openxmlformats.org/officeDocument/2006/relationships/image"/><Relationship Id="rId2341" Target="embeddings/oleObject1067.bin" Type="http://schemas.openxmlformats.org/officeDocument/2006/relationships/oleObject"/><Relationship Id="rId2342" Target="media/image1141.wmf" Type="http://schemas.openxmlformats.org/officeDocument/2006/relationships/image"/><Relationship Id="rId2343" Target="embeddings/oleObject1068.bin" Type="http://schemas.openxmlformats.org/officeDocument/2006/relationships/oleObject"/><Relationship Id="rId2344" Target="media/image1142.wmf" Type="http://schemas.openxmlformats.org/officeDocument/2006/relationships/image"/><Relationship Id="rId2345" Target="embeddings/oleObject1069.bin" Type="http://schemas.openxmlformats.org/officeDocument/2006/relationships/oleObject"/><Relationship Id="rId2346" Target="media/image1143.wmf" Type="http://schemas.openxmlformats.org/officeDocument/2006/relationships/image"/><Relationship Id="rId2347" Target="embeddings/oleObject1070.bin" Type="http://schemas.openxmlformats.org/officeDocument/2006/relationships/oleObject"/><Relationship Id="rId2348" Target="media/image1144.wmf" Type="http://schemas.openxmlformats.org/officeDocument/2006/relationships/image"/><Relationship Id="rId2349" Target="embeddings/oleObject1071.bin" Type="http://schemas.openxmlformats.org/officeDocument/2006/relationships/oleObject"/><Relationship Id="rId235" Target="media/image116.wmf" Type="http://schemas.openxmlformats.org/officeDocument/2006/relationships/image"/><Relationship Id="rId2350" Target="media/image1145.wmf" Type="http://schemas.openxmlformats.org/officeDocument/2006/relationships/image"/><Relationship Id="rId2351" Target="embeddings/oleObject1072.bin" Type="http://schemas.openxmlformats.org/officeDocument/2006/relationships/oleObject"/><Relationship Id="rId2352" Target="media/image1146.wmf" Type="http://schemas.openxmlformats.org/officeDocument/2006/relationships/image"/><Relationship Id="rId2353" Target="embeddings/oleObject1073.bin" Type="http://schemas.openxmlformats.org/officeDocument/2006/relationships/oleObject"/><Relationship Id="rId2354" Target="media/image1147.wmf" Type="http://schemas.openxmlformats.org/officeDocument/2006/relationships/image"/><Relationship Id="rId2355" Target="embeddings/oleObject1074.bin" Type="http://schemas.openxmlformats.org/officeDocument/2006/relationships/oleObject"/><Relationship Id="rId2356" Target="media/image1148.wmf" Type="http://schemas.openxmlformats.org/officeDocument/2006/relationships/image"/><Relationship Id="rId2357" Target="embeddings/oleObject1075.bin" Type="http://schemas.openxmlformats.org/officeDocument/2006/relationships/oleObject"/><Relationship Id="rId2358" Target="media/image1149.wmf" Type="http://schemas.openxmlformats.org/officeDocument/2006/relationships/image"/><Relationship Id="rId2359" Target="embeddings/oleObject1076.bin" Type="http://schemas.openxmlformats.org/officeDocument/2006/relationships/oleObject"/><Relationship Id="rId236" Target="embeddings/oleObject118.bin" Type="http://schemas.openxmlformats.org/officeDocument/2006/relationships/oleObject"/><Relationship Id="rId2360" Target="media/image1150.wmf" Type="http://schemas.openxmlformats.org/officeDocument/2006/relationships/image"/><Relationship Id="rId2361" Target="embeddings/oleObject1077.bin" Type="http://schemas.openxmlformats.org/officeDocument/2006/relationships/oleObject"/><Relationship Id="rId2362" Target="media/image1151.wmf" Type="http://schemas.openxmlformats.org/officeDocument/2006/relationships/image"/><Relationship Id="rId2363" Target="embeddings/oleObject1078.bin" Type="http://schemas.openxmlformats.org/officeDocument/2006/relationships/oleObject"/><Relationship Id="rId2364" Target="media/image1152.wmf" Type="http://schemas.openxmlformats.org/officeDocument/2006/relationships/image"/><Relationship Id="rId2365" Target="embeddings/oleObject1079.bin" Type="http://schemas.openxmlformats.org/officeDocument/2006/relationships/oleObject"/><Relationship Id="rId2366" Target="media/image1153.wmf" Type="http://schemas.openxmlformats.org/officeDocument/2006/relationships/image"/><Relationship Id="rId2367" Target="embeddings/oleObject1080.bin" Type="http://schemas.openxmlformats.org/officeDocument/2006/relationships/oleObject"/><Relationship Id="rId2368" Target="media/image1154.wmf" Type="http://schemas.openxmlformats.org/officeDocument/2006/relationships/image"/><Relationship Id="rId2369" Target="embeddings/oleObject1081.bin" Type="http://schemas.openxmlformats.org/officeDocument/2006/relationships/oleObject"/><Relationship Id="rId237" Target="media/image117.wmf" Type="http://schemas.openxmlformats.org/officeDocument/2006/relationships/image"/><Relationship Id="rId2370" Target="media/image1155.wmf" Type="http://schemas.openxmlformats.org/officeDocument/2006/relationships/image"/><Relationship Id="rId2371" Target="embeddings/oleObject1082.bin" Type="http://schemas.openxmlformats.org/officeDocument/2006/relationships/oleObject"/><Relationship Id="rId2372" Target="media/image1156.wmf" Type="http://schemas.openxmlformats.org/officeDocument/2006/relationships/image"/><Relationship Id="rId2373" Target="embeddings/oleObject1083.bin" Type="http://schemas.openxmlformats.org/officeDocument/2006/relationships/oleObject"/><Relationship Id="rId2374" Target="media/image1157.wmf" Type="http://schemas.openxmlformats.org/officeDocument/2006/relationships/image"/><Relationship Id="rId2375" Target="embeddings/oleObject1084.bin" Type="http://schemas.openxmlformats.org/officeDocument/2006/relationships/oleObject"/><Relationship Id="rId2376" Target="media/image1158.wmf" Type="http://schemas.openxmlformats.org/officeDocument/2006/relationships/image"/><Relationship Id="rId2377" Target="embeddings/oleObject1085.bin" Type="http://schemas.openxmlformats.org/officeDocument/2006/relationships/oleObject"/><Relationship Id="rId2378" Target="media/image1159.wmf" Type="http://schemas.openxmlformats.org/officeDocument/2006/relationships/image"/><Relationship Id="rId2379" Target="embeddings/oleObject1086.bin" Type="http://schemas.openxmlformats.org/officeDocument/2006/relationships/oleObject"/><Relationship Id="rId238" Target="embeddings/oleObject119.bin" Type="http://schemas.openxmlformats.org/officeDocument/2006/relationships/oleObject"/><Relationship Id="rId2380" Target="media/image1160.wmf" Type="http://schemas.openxmlformats.org/officeDocument/2006/relationships/image"/><Relationship Id="rId2381" Target="embeddings/oleObject1087.bin" Type="http://schemas.openxmlformats.org/officeDocument/2006/relationships/oleObject"/><Relationship Id="rId2382" Target="media/image1161.wmf" Type="http://schemas.openxmlformats.org/officeDocument/2006/relationships/image"/><Relationship Id="rId2383" Target="embeddings/oleObject1088.bin" Type="http://schemas.openxmlformats.org/officeDocument/2006/relationships/oleObject"/><Relationship Id="rId2384" Target="media/image1162.wmf" Type="http://schemas.openxmlformats.org/officeDocument/2006/relationships/image"/><Relationship Id="rId2385" Target="embeddings/oleObject1089.bin" Type="http://schemas.openxmlformats.org/officeDocument/2006/relationships/oleObject"/><Relationship Id="rId2386" Target="media/image1137.wmf" Type="http://schemas.openxmlformats.org/officeDocument/2006/relationships/image"/><Relationship Id="rId2387" Target="embeddings/oleObject1090.bin" Type="http://schemas.openxmlformats.org/officeDocument/2006/relationships/oleObject"/><Relationship Id="rId2388" Target="media/image1138.wmf" Type="http://schemas.openxmlformats.org/officeDocument/2006/relationships/image"/><Relationship Id="rId2389" Target="embeddings/oleObject1091.bin" Type="http://schemas.openxmlformats.org/officeDocument/2006/relationships/oleObject"/><Relationship Id="rId239" Target="media/image118.wmf" Type="http://schemas.openxmlformats.org/officeDocument/2006/relationships/image"/><Relationship Id="rId2390" Target="media/image1163.wmf" Type="http://schemas.openxmlformats.org/officeDocument/2006/relationships/image"/><Relationship Id="rId2391" Target="embeddings/oleObject1092.bin" Type="http://schemas.openxmlformats.org/officeDocument/2006/relationships/oleObject"/><Relationship Id="rId2392" Target="media/image1164.wmf" Type="http://schemas.openxmlformats.org/officeDocument/2006/relationships/image"/><Relationship Id="rId2393" Target="embeddings/oleObject1093.bin" Type="http://schemas.openxmlformats.org/officeDocument/2006/relationships/oleObject"/><Relationship Id="rId2394" Target="media/image1165.wmf" Type="http://schemas.openxmlformats.org/officeDocument/2006/relationships/image"/><Relationship Id="rId2395" Target="embeddings/oleObject1094.bin" Type="http://schemas.openxmlformats.org/officeDocument/2006/relationships/oleObject"/><Relationship Id="rId2396" Target="media/image1166.wmf" Type="http://schemas.openxmlformats.org/officeDocument/2006/relationships/image"/><Relationship Id="rId2397" Target="embeddings/oleObject1095.bin" Type="http://schemas.openxmlformats.org/officeDocument/2006/relationships/oleObject"/><Relationship Id="rId2398" Target="media/image1167.wmf" Type="http://schemas.openxmlformats.org/officeDocument/2006/relationships/image"/><Relationship Id="rId2399" Target="embeddings/oleObject1096.bin" Type="http://schemas.openxmlformats.org/officeDocument/2006/relationships/oleObject"/><Relationship Id="rId24" Target="embeddings/oleObject12.bin" Type="http://schemas.openxmlformats.org/officeDocument/2006/relationships/oleObject"/><Relationship Id="rId240" Target="embeddings/oleObject120.bin" Type="http://schemas.openxmlformats.org/officeDocument/2006/relationships/oleObject"/><Relationship Id="rId2400" Target="media/image1168.wmf" Type="http://schemas.openxmlformats.org/officeDocument/2006/relationships/image"/><Relationship Id="rId2401" Target="embeddings/oleObject1097.bin" Type="http://schemas.openxmlformats.org/officeDocument/2006/relationships/oleObject"/><Relationship Id="rId2402" Target="media/image1169.wmf" Type="http://schemas.openxmlformats.org/officeDocument/2006/relationships/image"/><Relationship Id="rId2403" Target="embeddings/oleObject1098.bin" Type="http://schemas.openxmlformats.org/officeDocument/2006/relationships/oleObject"/><Relationship Id="rId2404" Target="media/image1169.wmf" Type="http://schemas.openxmlformats.org/officeDocument/2006/relationships/image"/><Relationship Id="rId2405" Target="embeddings/oleObject1099.bin" Type="http://schemas.openxmlformats.org/officeDocument/2006/relationships/oleObject"/><Relationship Id="rId2406" Target="media/image1170.wmf" Type="http://schemas.openxmlformats.org/officeDocument/2006/relationships/image"/><Relationship Id="rId2407" Target="embeddings/oleObject1100.bin" Type="http://schemas.openxmlformats.org/officeDocument/2006/relationships/oleObject"/><Relationship Id="rId2408" Target="media/image1170.wmf" Type="http://schemas.openxmlformats.org/officeDocument/2006/relationships/image"/><Relationship Id="rId2409" Target="embeddings/oleObject1101.bin" Type="http://schemas.openxmlformats.org/officeDocument/2006/relationships/oleObject"/><Relationship Id="rId241" Target="media/image119.wmf" Type="http://schemas.openxmlformats.org/officeDocument/2006/relationships/image"/><Relationship Id="rId2410" Target="media/image1170.wmf" Type="http://schemas.openxmlformats.org/officeDocument/2006/relationships/image"/><Relationship Id="rId2411" Target="embeddings/oleObject1102.bin" Type="http://schemas.openxmlformats.org/officeDocument/2006/relationships/oleObject"/><Relationship Id="rId2412" Target="media/image1170.wmf" Type="http://schemas.openxmlformats.org/officeDocument/2006/relationships/image"/><Relationship Id="rId2413" Target="embeddings/oleObject1103.bin" Type="http://schemas.openxmlformats.org/officeDocument/2006/relationships/oleObject"/><Relationship Id="rId2414" Target="media/image1171.wmf" Type="http://schemas.openxmlformats.org/officeDocument/2006/relationships/image"/><Relationship Id="rId2415" Target="embeddings/oleObject1104.bin" Type="http://schemas.openxmlformats.org/officeDocument/2006/relationships/oleObject"/><Relationship Id="rId2416" Target="media/image1171.wmf" Type="http://schemas.openxmlformats.org/officeDocument/2006/relationships/image"/><Relationship Id="rId2417" Target="embeddings/oleObject1105.bin" Type="http://schemas.openxmlformats.org/officeDocument/2006/relationships/oleObject"/><Relationship Id="rId2418" Target="media/image1172.wmf" Type="http://schemas.openxmlformats.org/officeDocument/2006/relationships/image"/><Relationship Id="rId2419" Target="embeddings/oleObject1106.bin" Type="http://schemas.openxmlformats.org/officeDocument/2006/relationships/oleObject"/><Relationship Id="rId242" Target="embeddings/oleObject121.bin" Type="http://schemas.openxmlformats.org/officeDocument/2006/relationships/oleObject"/><Relationship Id="rId2420" Target="media/image1173.wmf" Type="http://schemas.openxmlformats.org/officeDocument/2006/relationships/image"/><Relationship Id="rId2421" Target="embeddings/oleObject1107.bin" Type="http://schemas.openxmlformats.org/officeDocument/2006/relationships/oleObject"/><Relationship Id="rId2422" Target="media/image1174.wmf" Type="http://schemas.openxmlformats.org/officeDocument/2006/relationships/image"/><Relationship Id="rId2423" Target="embeddings/oleObject1108.bin" Type="http://schemas.openxmlformats.org/officeDocument/2006/relationships/oleObject"/><Relationship Id="rId2424" Target="media/image1175.wmf" Type="http://schemas.openxmlformats.org/officeDocument/2006/relationships/image"/><Relationship Id="rId2425" Target="embeddings/oleObject1109.bin" Type="http://schemas.openxmlformats.org/officeDocument/2006/relationships/oleObject"/><Relationship Id="rId2426" Target="media/image1176.wmf" Type="http://schemas.openxmlformats.org/officeDocument/2006/relationships/image"/><Relationship Id="rId2427" Target="embeddings/oleObject1110.bin" Type="http://schemas.openxmlformats.org/officeDocument/2006/relationships/oleObject"/><Relationship Id="rId2428" Target="media/image1177.wmf" Type="http://schemas.openxmlformats.org/officeDocument/2006/relationships/image"/><Relationship Id="rId2429" Target="embeddings/oleObject1111.bin" Type="http://schemas.openxmlformats.org/officeDocument/2006/relationships/oleObject"/><Relationship Id="rId243" Target="media/image120.wmf" Type="http://schemas.openxmlformats.org/officeDocument/2006/relationships/image"/><Relationship Id="rId2430" Target="media/image1178.wmf" Type="http://schemas.openxmlformats.org/officeDocument/2006/relationships/image"/><Relationship Id="rId2431" Target="embeddings/oleObject1112.bin" Type="http://schemas.openxmlformats.org/officeDocument/2006/relationships/oleObject"/><Relationship Id="rId2432" Target="media/image1179.wmf" Type="http://schemas.openxmlformats.org/officeDocument/2006/relationships/image"/><Relationship Id="rId2433" Target="embeddings/oleObject1113.bin" Type="http://schemas.openxmlformats.org/officeDocument/2006/relationships/oleObject"/><Relationship Id="rId2434" Target="media/image1180.wmf" Type="http://schemas.openxmlformats.org/officeDocument/2006/relationships/image"/><Relationship Id="rId2435" Target="embeddings/oleObject1114.bin" Type="http://schemas.openxmlformats.org/officeDocument/2006/relationships/oleObject"/><Relationship Id="rId2436" Target="media/image1181.wmf" Type="http://schemas.openxmlformats.org/officeDocument/2006/relationships/image"/><Relationship Id="rId2437" Target="embeddings/oleObject1115.bin" Type="http://schemas.openxmlformats.org/officeDocument/2006/relationships/oleObject"/><Relationship Id="rId2438" Target="media/image1182.wmf" Type="http://schemas.openxmlformats.org/officeDocument/2006/relationships/image"/><Relationship Id="rId2439" Target="embeddings/oleObject1116.bin" Type="http://schemas.openxmlformats.org/officeDocument/2006/relationships/oleObject"/><Relationship Id="rId244" Target="embeddings/oleObject122.bin" Type="http://schemas.openxmlformats.org/officeDocument/2006/relationships/oleObject"/><Relationship Id="rId2440" Target="media/image1183.wmf" Type="http://schemas.openxmlformats.org/officeDocument/2006/relationships/image"/><Relationship Id="rId2441" Target="embeddings/oleObject1117.bin" Type="http://schemas.openxmlformats.org/officeDocument/2006/relationships/oleObject"/><Relationship Id="rId2442" Target="media/image1184.wmf" Type="http://schemas.openxmlformats.org/officeDocument/2006/relationships/image"/><Relationship Id="rId2443" Target="embeddings/oleObject1118.bin" Type="http://schemas.openxmlformats.org/officeDocument/2006/relationships/oleObject"/><Relationship Id="rId2444" Target="media/image1185.wmf" Type="http://schemas.openxmlformats.org/officeDocument/2006/relationships/image"/><Relationship Id="rId2445" Target="embeddings/oleObject1119.bin" Type="http://schemas.openxmlformats.org/officeDocument/2006/relationships/oleObject"/><Relationship Id="rId2446" Target="media/image1186.wmf" Type="http://schemas.openxmlformats.org/officeDocument/2006/relationships/image"/><Relationship Id="rId2447" Target="embeddings/oleObject1120.bin" Type="http://schemas.openxmlformats.org/officeDocument/2006/relationships/oleObject"/><Relationship Id="rId2448" Target="media/image1187.wmf" Type="http://schemas.openxmlformats.org/officeDocument/2006/relationships/image"/><Relationship Id="rId2449" Target="embeddings/oleObject1121.bin" Type="http://schemas.openxmlformats.org/officeDocument/2006/relationships/oleObject"/><Relationship Id="rId245" Target="media/image121.wmf" Type="http://schemas.openxmlformats.org/officeDocument/2006/relationships/image"/><Relationship Id="rId2450" Target="media/image1188.wmf" Type="http://schemas.openxmlformats.org/officeDocument/2006/relationships/image"/><Relationship Id="rId2451" Target="embeddings/oleObject1122.bin" Type="http://schemas.openxmlformats.org/officeDocument/2006/relationships/oleObject"/><Relationship Id="rId2452" Target="media/image1189.wmf" Type="http://schemas.openxmlformats.org/officeDocument/2006/relationships/image"/><Relationship Id="rId2453" Target="embeddings/oleObject1123.bin" Type="http://schemas.openxmlformats.org/officeDocument/2006/relationships/oleObject"/><Relationship Id="rId2454" Target="media/image1146.wmf" Type="http://schemas.openxmlformats.org/officeDocument/2006/relationships/image"/><Relationship Id="rId2455" Target="embeddings/oleObject1124.bin" Type="http://schemas.openxmlformats.org/officeDocument/2006/relationships/oleObject"/><Relationship Id="rId2456" Target="media/image1147.wmf" Type="http://schemas.openxmlformats.org/officeDocument/2006/relationships/image"/><Relationship Id="rId2457" Target="embeddings/oleObject1125.bin" Type="http://schemas.openxmlformats.org/officeDocument/2006/relationships/oleObject"/><Relationship Id="rId2458" Target="media/image1148.wmf" Type="http://schemas.openxmlformats.org/officeDocument/2006/relationships/image"/><Relationship Id="rId2459" Target="embeddings/oleObject1126.bin" Type="http://schemas.openxmlformats.org/officeDocument/2006/relationships/oleObject"/><Relationship Id="rId246" Target="embeddings/oleObject123.bin" Type="http://schemas.openxmlformats.org/officeDocument/2006/relationships/oleObject"/><Relationship Id="rId2460" Target="media/image1149.wmf" Type="http://schemas.openxmlformats.org/officeDocument/2006/relationships/image"/><Relationship Id="rId2461" Target="embeddings/oleObject1127.bin" Type="http://schemas.openxmlformats.org/officeDocument/2006/relationships/oleObject"/><Relationship Id="rId2462" Target="media/image1190.wmf" Type="http://schemas.openxmlformats.org/officeDocument/2006/relationships/image"/><Relationship Id="rId2463" Target="embeddings/oleObject1128.bin" Type="http://schemas.openxmlformats.org/officeDocument/2006/relationships/oleObject"/><Relationship Id="rId2464" Target="media/image1191.wmf" Type="http://schemas.openxmlformats.org/officeDocument/2006/relationships/image"/><Relationship Id="rId2465" Target="embeddings/oleObject1129.bin" Type="http://schemas.openxmlformats.org/officeDocument/2006/relationships/oleObject"/><Relationship Id="rId2466" Target="media/image1192.wmf" Type="http://schemas.openxmlformats.org/officeDocument/2006/relationships/image"/><Relationship Id="rId2467" Target="embeddings/oleObject1130.bin" Type="http://schemas.openxmlformats.org/officeDocument/2006/relationships/oleObject"/><Relationship Id="rId2468" Target="media/image1159.wmf" Type="http://schemas.openxmlformats.org/officeDocument/2006/relationships/image"/><Relationship Id="rId2469" Target="embeddings/oleObject1131.bin" Type="http://schemas.openxmlformats.org/officeDocument/2006/relationships/oleObject"/><Relationship Id="rId247" Target="media/image122.wmf" Type="http://schemas.openxmlformats.org/officeDocument/2006/relationships/image"/><Relationship Id="rId2470" Target="media/image1159.wmf" Type="http://schemas.openxmlformats.org/officeDocument/2006/relationships/image"/><Relationship Id="rId2471" Target="embeddings/oleObject1132.bin" Type="http://schemas.openxmlformats.org/officeDocument/2006/relationships/oleObject"/><Relationship Id="rId2472" Target="media/image1159.wmf" Type="http://schemas.openxmlformats.org/officeDocument/2006/relationships/image"/><Relationship Id="rId2473" Target="embeddings/oleObject1133.bin" Type="http://schemas.openxmlformats.org/officeDocument/2006/relationships/oleObject"/><Relationship Id="rId2474" Target="media/image1193.wmf" Type="http://schemas.openxmlformats.org/officeDocument/2006/relationships/image"/><Relationship Id="rId2475" Target="embeddings/oleObject1134.bin" Type="http://schemas.openxmlformats.org/officeDocument/2006/relationships/oleObject"/><Relationship Id="rId2476" Target="media/image1194.wmf" Type="http://schemas.openxmlformats.org/officeDocument/2006/relationships/image"/><Relationship Id="rId2477" Target="embeddings/oleObject1135.bin" Type="http://schemas.openxmlformats.org/officeDocument/2006/relationships/oleObject"/><Relationship Id="rId2478" Target="media/image1195.wmf" Type="http://schemas.openxmlformats.org/officeDocument/2006/relationships/image"/><Relationship Id="rId2479" Target="embeddings/oleObject1136.bin" Type="http://schemas.openxmlformats.org/officeDocument/2006/relationships/oleObject"/><Relationship Id="rId248" Target="embeddings/oleObject124.bin" Type="http://schemas.openxmlformats.org/officeDocument/2006/relationships/oleObject"/><Relationship Id="rId2480" Target="media/image1196.wmf" Type="http://schemas.openxmlformats.org/officeDocument/2006/relationships/image"/><Relationship Id="rId2481" Target="embeddings/oleObject1137.bin" Type="http://schemas.openxmlformats.org/officeDocument/2006/relationships/oleObject"/><Relationship Id="rId2482" Target="media/image1197.wmf" Type="http://schemas.openxmlformats.org/officeDocument/2006/relationships/image"/><Relationship Id="rId2483" Target="embeddings/oleObject1138.bin" Type="http://schemas.openxmlformats.org/officeDocument/2006/relationships/oleObject"/><Relationship Id="rId2484" Target="media/image1198.wmf" Type="http://schemas.openxmlformats.org/officeDocument/2006/relationships/image"/><Relationship Id="rId2485" Target="embeddings/oleObject1139.bin" Type="http://schemas.openxmlformats.org/officeDocument/2006/relationships/oleObject"/><Relationship Id="rId2486" Target="media/image1199.wmf" Type="http://schemas.openxmlformats.org/officeDocument/2006/relationships/image"/><Relationship Id="rId2487" Target="embeddings/oleObject1140.bin" Type="http://schemas.openxmlformats.org/officeDocument/2006/relationships/oleObject"/><Relationship Id="rId2488" Target="media/image1200.wmf" Type="http://schemas.openxmlformats.org/officeDocument/2006/relationships/image"/><Relationship Id="rId2489" Target="embeddings/oleObject1141.bin" Type="http://schemas.openxmlformats.org/officeDocument/2006/relationships/oleObject"/><Relationship Id="rId249" Target="media/image123.wmf" Type="http://schemas.openxmlformats.org/officeDocument/2006/relationships/image"/><Relationship Id="rId2490" Target="media/image1201.wmf" Type="http://schemas.openxmlformats.org/officeDocument/2006/relationships/image"/><Relationship Id="rId2491" Target="embeddings/oleObject1142.bin" Type="http://schemas.openxmlformats.org/officeDocument/2006/relationships/oleObject"/><Relationship Id="rId2492" Target="media/image1202.wmf" Type="http://schemas.openxmlformats.org/officeDocument/2006/relationships/image"/><Relationship Id="rId2493" Target="embeddings/oleObject1143.bin" Type="http://schemas.openxmlformats.org/officeDocument/2006/relationships/oleObject"/><Relationship Id="rId2494" Target="media/image1203.wmf" Type="http://schemas.openxmlformats.org/officeDocument/2006/relationships/image"/><Relationship Id="rId2495" Target="embeddings/oleObject1144.bin" Type="http://schemas.openxmlformats.org/officeDocument/2006/relationships/oleObject"/><Relationship Id="rId2496" Target="media/image1201.wmf" Type="http://schemas.openxmlformats.org/officeDocument/2006/relationships/image"/><Relationship Id="rId2497" Target="embeddings/oleObject1145.bin" Type="http://schemas.openxmlformats.org/officeDocument/2006/relationships/oleObject"/><Relationship Id="rId2498" Target="media/image1204.wmf" Type="http://schemas.openxmlformats.org/officeDocument/2006/relationships/image"/><Relationship Id="rId2499" Target="embeddings/oleObject1146.bin" Type="http://schemas.openxmlformats.org/officeDocument/2006/relationships/oleObject"/><Relationship Id="rId25" Target="media/image12.wmf" Type="http://schemas.openxmlformats.org/officeDocument/2006/relationships/image"/><Relationship Id="rId250" Target="embeddings/oleObject125.bin" Type="http://schemas.openxmlformats.org/officeDocument/2006/relationships/oleObject"/><Relationship Id="rId2500" Target="media/image1205.wmf" Type="http://schemas.openxmlformats.org/officeDocument/2006/relationships/image"/><Relationship Id="rId2501" Target="embeddings/oleObject1147.bin" Type="http://schemas.openxmlformats.org/officeDocument/2006/relationships/oleObject"/><Relationship Id="rId2502" Target="media/image1202.wmf" Type="http://schemas.openxmlformats.org/officeDocument/2006/relationships/image"/><Relationship Id="rId2503" Target="embeddings/oleObject1148.bin" Type="http://schemas.openxmlformats.org/officeDocument/2006/relationships/oleObject"/><Relationship Id="rId2504" Target="media/image1201.wmf" Type="http://schemas.openxmlformats.org/officeDocument/2006/relationships/image"/><Relationship Id="rId2505" Target="embeddings/oleObject1149.bin" Type="http://schemas.openxmlformats.org/officeDocument/2006/relationships/oleObject"/><Relationship Id="rId2506" Target="media/image1203.wmf" Type="http://schemas.openxmlformats.org/officeDocument/2006/relationships/image"/><Relationship Id="rId2507" Target="embeddings/oleObject1150.bin" Type="http://schemas.openxmlformats.org/officeDocument/2006/relationships/oleObject"/><Relationship Id="rId2508" Target="media/image1203.wmf" Type="http://schemas.openxmlformats.org/officeDocument/2006/relationships/image"/><Relationship Id="rId2509" Target="embeddings/oleObject1151.bin" Type="http://schemas.openxmlformats.org/officeDocument/2006/relationships/oleObject"/><Relationship Id="rId251" Target="media/image124.wmf" Type="http://schemas.openxmlformats.org/officeDocument/2006/relationships/image"/><Relationship Id="rId2510" Target="media/image1202.wmf" Type="http://schemas.openxmlformats.org/officeDocument/2006/relationships/image"/><Relationship Id="rId2511" Target="embeddings/oleObject1152.bin" Type="http://schemas.openxmlformats.org/officeDocument/2006/relationships/oleObject"/><Relationship Id="rId2512" Target="media/image1201.wmf" Type="http://schemas.openxmlformats.org/officeDocument/2006/relationships/image"/><Relationship Id="rId2513" Target="embeddings/oleObject1153.bin" Type="http://schemas.openxmlformats.org/officeDocument/2006/relationships/oleObject"/><Relationship Id="rId2514" Target="media/image1202.wmf" Type="http://schemas.openxmlformats.org/officeDocument/2006/relationships/image"/><Relationship Id="rId2515" Target="embeddings/oleObject1154.bin" Type="http://schemas.openxmlformats.org/officeDocument/2006/relationships/oleObject"/><Relationship Id="rId2516" Target="media/image1203.wmf" Type="http://schemas.openxmlformats.org/officeDocument/2006/relationships/image"/><Relationship Id="rId2517" Target="embeddings/oleObject1155.bin" Type="http://schemas.openxmlformats.org/officeDocument/2006/relationships/oleObject"/><Relationship Id="rId2518" Target="media/image1201.wmf" Type="http://schemas.openxmlformats.org/officeDocument/2006/relationships/image"/><Relationship Id="rId2519" Target="embeddings/oleObject1156.bin" Type="http://schemas.openxmlformats.org/officeDocument/2006/relationships/oleObject"/><Relationship Id="rId252" Target="embeddings/oleObject126.bin" Type="http://schemas.openxmlformats.org/officeDocument/2006/relationships/oleObject"/><Relationship Id="rId2520" Target="media/image1206.wmf" Type="http://schemas.openxmlformats.org/officeDocument/2006/relationships/image"/><Relationship Id="rId2521" Target="embeddings/oleObject1157.bin" Type="http://schemas.openxmlformats.org/officeDocument/2006/relationships/oleObject"/><Relationship Id="rId2522" Target="media/image1207.wmf" Type="http://schemas.openxmlformats.org/officeDocument/2006/relationships/image"/><Relationship Id="rId2523" Target="embeddings/oleObject1158.bin" Type="http://schemas.openxmlformats.org/officeDocument/2006/relationships/oleObject"/><Relationship Id="rId2524" Target="media/image1208.wmf" Type="http://schemas.openxmlformats.org/officeDocument/2006/relationships/image"/><Relationship Id="rId2525" Target="embeddings/oleObject1159.bin" Type="http://schemas.openxmlformats.org/officeDocument/2006/relationships/oleObject"/><Relationship Id="rId2526" Target="media/image1209.wmf" Type="http://schemas.openxmlformats.org/officeDocument/2006/relationships/image"/><Relationship Id="rId2527" Target="embeddings/oleObject1160.bin" Type="http://schemas.openxmlformats.org/officeDocument/2006/relationships/oleObject"/><Relationship Id="rId2528" Target="media/image1210.wmf" Type="http://schemas.openxmlformats.org/officeDocument/2006/relationships/image"/><Relationship Id="rId2529" Target="embeddings/oleObject1161.bin" Type="http://schemas.openxmlformats.org/officeDocument/2006/relationships/oleObject"/><Relationship Id="rId253" Target="media/image125.wmf" Type="http://schemas.openxmlformats.org/officeDocument/2006/relationships/image"/><Relationship Id="rId2530" Target="media/image1211.wmf" Type="http://schemas.openxmlformats.org/officeDocument/2006/relationships/image"/><Relationship Id="rId2531" Target="embeddings/oleObject1162.bin" Type="http://schemas.openxmlformats.org/officeDocument/2006/relationships/oleObject"/><Relationship Id="rId2532" Target="media/image1212.wmf" Type="http://schemas.openxmlformats.org/officeDocument/2006/relationships/image"/><Relationship Id="rId2533" Target="embeddings/oleObject1163.bin" Type="http://schemas.openxmlformats.org/officeDocument/2006/relationships/oleObject"/><Relationship Id="rId2534" Target="media/image1213.wmf" Type="http://schemas.openxmlformats.org/officeDocument/2006/relationships/image"/><Relationship Id="rId2535" Target="embeddings/oleObject1164.bin" Type="http://schemas.openxmlformats.org/officeDocument/2006/relationships/oleObject"/><Relationship Id="rId2536" Target="media/image1214.wmf" Type="http://schemas.openxmlformats.org/officeDocument/2006/relationships/image"/><Relationship Id="rId2537" Target="media/image1215.wmf" Type="http://schemas.openxmlformats.org/officeDocument/2006/relationships/image"/><Relationship Id="rId2538" Target="media/image1216.wmf" Type="http://schemas.openxmlformats.org/officeDocument/2006/relationships/image"/><Relationship Id="rId2539" Target="media/image1217.wmf" Type="http://schemas.openxmlformats.org/officeDocument/2006/relationships/image"/><Relationship Id="rId254" Target="embeddings/oleObject127.bin" Type="http://schemas.openxmlformats.org/officeDocument/2006/relationships/oleObject"/><Relationship Id="rId2540" Target="media/image1218.wmf" Type="http://schemas.openxmlformats.org/officeDocument/2006/relationships/image"/><Relationship Id="rId2541" Target="media/image1219.wmf" Type="http://schemas.openxmlformats.org/officeDocument/2006/relationships/image"/><Relationship Id="rId2542" Target="media/image1220.wmf" Type="http://schemas.openxmlformats.org/officeDocument/2006/relationships/image"/><Relationship Id="rId2543" Target="media/image1221.wmf" Type="http://schemas.openxmlformats.org/officeDocument/2006/relationships/image"/><Relationship Id="rId2544" Target="embeddings/oleObject1165.bin" Type="http://schemas.openxmlformats.org/officeDocument/2006/relationships/oleObject"/><Relationship Id="rId2545" Target="media/image1222.wmf" Type="http://schemas.openxmlformats.org/officeDocument/2006/relationships/image"/><Relationship Id="rId2546" Target="embeddings/oleObject1166.bin" Type="http://schemas.openxmlformats.org/officeDocument/2006/relationships/oleObject"/><Relationship Id="rId2547" Target="media/image1223.wmf" Type="http://schemas.openxmlformats.org/officeDocument/2006/relationships/image"/><Relationship Id="rId2548" Target="embeddings/oleObject1167.bin" Type="http://schemas.openxmlformats.org/officeDocument/2006/relationships/oleObject"/><Relationship Id="rId2549" Target="media/image1224.wmf" Type="http://schemas.openxmlformats.org/officeDocument/2006/relationships/image"/><Relationship Id="rId255" Target="media/image126.wmf" Type="http://schemas.openxmlformats.org/officeDocument/2006/relationships/image"/><Relationship Id="rId2550" Target="embeddings/oleObject1168.bin" Type="http://schemas.openxmlformats.org/officeDocument/2006/relationships/oleObject"/><Relationship Id="rId2551" Target="media/image1225.wmf" Type="http://schemas.openxmlformats.org/officeDocument/2006/relationships/image"/><Relationship Id="rId2552" Target="embeddings/oleObject1169.bin" Type="http://schemas.openxmlformats.org/officeDocument/2006/relationships/oleObject"/><Relationship Id="rId2553" Target="media/image1226.wmf" Type="http://schemas.openxmlformats.org/officeDocument/2006/relationships/image"/><Relationship Id="rId2554" Target="embeddings/oleObject1170.bin" Type="http://schemas.openxmlformats.org/officeDocument/2006/relationships/oleObject"/><Relationship Id="rId2555" Target="media/image1227.wmf" Type="http://schemas.openxmlformats.org/officeDocument/2006/relationships/image"/><Relationship Id="rId2556" Target="embeddings/oleObject1171.bin" Type="http://schemas.openxmlformats.org/officeDocument/2006/relationships/oleObject"/><Relationship Id="rId2557" Target="media/image1228.wmf" Type="http://schemas.openxmlformats.org/officeDocument/2006/relationships/image"/><Relationship Id="rId2558" Target="embeddings/oleObject1172.bin" Type="http://schemas.openxmlformats.org/officeDocument/2006/relationships/oleObject"/><Relationship Id="rId2559" Target="media/image1229.wmf" Type="http://schemas.openxmlformats.org/officeDocument/2006/relationships/image"/><Relationship Id="rId256" Target="embeddings/oleObject128.bin" Type="http://schemas.openxmlformats.org/officeDocument/2006/relationships/oleObject"/><Relationship Id="rId2560" Target="embeddings/oleObject1173.bin" Type="http://schemas.openxmlformats.org/officeDocument/2006/relationships/oleObject"/><Relationship Id="rId2561" Target="media/image1230.wmf" Type="http://schemas.openxmlformats.org/officeDocument/2006/relationships/image"/><Relationship Id="rId2562" Target="embeddings/oleObject1174.bin" Type="http://schemas.openxmlformats.org/officeDocument/2006/relationships/oleObject"/><Relationship Id="rId2563" Target="media/image1231.wmf" Type="http://schemas.openxmlformats.org/officeDocument/2006/relationships/image"/><Relationship Id="rId2564" Target="embeddings/oleObject1175.bin" Type="http://schemas.openxmlformats.org/officeDocument/2006/relationships/oleObject"/><Relationship Id="rId2565" Target="media/image1232.wmf" Type="http://schemas.openxmlformats.org/officeDocument/2006/relationships/image"/><Relationship Id="rId2566" Target="embeddings/oleObject1176.bin" Type="http://schemas.openxmlformats.org/officeDocument/2006/relationships/oleObject"/><Relationship Id="rId2567" Target="media/image1233.wmf" Type="http://schemas.openxmlformats.org/officeDocument/2006/relationships/image"/><Relationship Id="rId2568" Target="embeddings/oleObject1177.bin" Type="http://schemas.openxmlformats.org/officeDocument/2006/relationships/oleObject"/><Relationship Id="rId2569" Target="media/image1234.wmf" Type="http://schemas.openxmlformats.org/officeDocument/2006/relationships/image"/><Relationship Id="rId257" Target="media/image127.wmf" Type="http://schemas.openxmlformats.org/officeDocument/2006/relationships/image"/><Relationship Id="rId2570" Target="embeddings/oleObject1178.bin" Type="http://schemas.openxmlformats.org/officeDocument/2006/relationships/oleObject"/><Relationship Id="rId2571" Target="media/image1235.wmf" Type="http://schemas.openxmlformats.org/officeDocument/2006/relationships/image"/><Relationship Id="rId2572" Target="embeddings/oleObject1179.bin" Type="http://schemas.openxmlformats.org/officeDocument/2006/relationships/oleObject"/><Relationship Id="rId2573" Target="media/image1236.wmf" Type="http://schemas.openxmlformats.org/officeDocument/2006/relationships/image"/><Relationship Id="rId2574" Target="embeddings/oleObject1180.bin" Type="http://schemas.openxmlformats.org/officeDocument/2006/relationships/oleObject"/><Relationship Id="rId2575" Target="media/image1237.wmf" Type="http://schemas.openxmlformats.org/officeDocument/2006/relationships/image"/><Relationship Id="rId2576" Target="embeddings/oleObject1181.bin" Type="http://schemas.openxmlformats.org/officeDocument/2006/relationships/oleObject"/><Relationship Id="rId2577" Target="media/image1238.wmf" Type="http://schemas.openxmlformats.org/officeDocument/2006/relationships/image"/><Relationship Id="rId2578" Target="embeddings/oleObject1182.bin" Type="http://schemas.openxmlformats.org/officeDocument/2006/relationships/oleObject"/><Relationship Id="rId2579" Target="media/image1239.wmf" Type="http://schemas.openxmlformats.org/officeDocument/2006/relationships/image"/><Relationship Id="rId258" Target="embeddings/oleObject129.bin" Type="http://schemas.openxmlformats.org/officeDocument/2006/relationships/oleObject"/><Relationship Id="rId2580" Target="embeddings/oleObject1183.bin" Type="http://schemas.openxmlformats.org/officeDocument/2006/relationships/oleObject"/><Relationship Id="rId2581" Target="media/image1240.wmf" Type="http://schemas.openxmlformats.org/officeDocument/2006/relationships/image"/><Relationship Id="rId2582" Target="embeddings/oleObject1184.bin" Type="http://schemas.openxmlformats.org/officeDocument/2006/relationships/oleObject"/><Relationship Id="rId2583" Target="media/image1241.wmf" Type="http://schemas.openxmlformats.org/officeDocument/2006/relationships/image"/><Relationship Id="rId2584" Target="embeddings/oleObject1185.bin" Type="http://schemas.openxmlformats.org/officeDocument/2006/relationships/oleObject"/><Relationship Id="rId2585" Target="media/image1242.wmf" Type="http://schemas.openxmlformats.org/officeDocument/2006/relationships/image"/><Relationship Id="rId2586" Target="embeddings/oleObject1186.bin" Type="http://schemas.openxmlformats.org/officeDocument/2006/relationships/oleObject"/><Relationship Id="rId2587" Target="media/image1243.wmf" Type="http://schemas.openxmlformats.org/officeDocument/2006/relationships/image"/><Relationship Id="rId2588" Target="embeddings/oleObject1187.bin" Type="http://schemas.openxmlformats.org/officeDocument/2006/relationships/oleObject"/><Relationship Id="rId2589" Target="media/image1244.wmf" Type="http://schemas.openxmlformats.org/officeDocument/2006/relationships/image"/><Relationship Id="rId259" Target="media/image128.wmf" Type="http://schemas.openxmlformats.org/officeDocument/2006/relationships/image"/><Relationship Id="rId2590" Target="embeddings/oleObject1188.bin" Type="http://schemas.openxmlformats.org/officeDocument/2006/relationships/oleObject"/><Relationship Id="rId2591" Target="media/image1245.wmf" Type="http://schemas.openxmlformats.org/officeDocument/2006/relationships/image"/><Relationship Id="rId2592" Target="embeddings/oleObject1189.bin" Type="http://schemas.openxmlformats.org/officeDocument/2006/relationships/oleObject"/><Relationship Id="rId2593" Target="media/image1246.wmf" Type="http://schemas.openxmlformats.org/officeDocument/2006/relationships/image"/><Relationship Id="rId2594" Target="embeddings/oleObject1190.bin" Type="http://schemas.openxmlformats.org/officeDocument/2006/relationships/oleObject"/><Relationship Id="rId2595" Target="media/image1247.wmf" Type="http://schemas.openxmlformats.org/officeDocument/2006/relationships/image"/><Relationship Id="rId2596" Target="embeddings/oleObject1191.bin" Type="http://schemas.openxmlformats.org/officeDocument/2006/relationships/oleObject"/><Relationship Id="rId2597" Target="media/image1248.wmf" Type="http://schemas.openxmlformats.org/officeDocument/2006/relationships/image"/><Relationship Id="rId2598" Target="embeddings/oleObject1192.bin" Type="http://schemas.openxmlformats.org/officeDocument/2006/relationships/oleObject"/><Relationship Id="rId2599" Target="media/image1249.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00" Target="embeddings/oleObject1193.bin" Type="http://schemas.openxmlformats.org/officeDocument/2006/relationships/oleObject"/><Relationship Id="rId2601" Target="media/image1250.wmf" Type="http://schemas.openxmlformats.org/officeDocument/2006/relationships/image"/><Relationship Id="rId2602" Target="embeddings/oleObject1194.bin" Type="http://schemas.openxmlformats.org/officeDocument/2006/relationships/oleObject"/><Relationship Id="rId2603" Target="media/image1249.wmf" Type="http://schemas.openxmlformats.org/officeDocument/2006/relationships/image"/><Relationship Id="rId2604" Target="embeddings/oleObject1195.bin" Type="http://schemas.openxmlformats.org/officeDocument/2006/relationships/oleObject"/><Relationship Id="rId2605" Target="media/image1249.wmf" Type="http://schemas.openxmlformats.org/officeDocument/2006/relationships/image"/><Relationship Id="rId2606" Target="embeddings/oleObject1196.bin" Type="http://schemas.openxmlformats.org/officeDocument/2006/relationships/oleObject"/><Relationship Id="rId2607" Target="media/image1251.wmf" Type="http://schemas.openxmlformats.org/officeDocument/2006/relationships/image"/><Relationship Id="rId2608" Target="embeddings/oleObject1197.bin" Type="http://schemas.openxmlformats.org/officeDocument/2006/relationships/oleObject"/><Relationship Id="rId2609" Target="media/image1252.wmf" Type="http://schemas.openxmlformats.org/officeDocument/2006/relationships/image"/><Relationship Id="rId261" Target="media/image129.wmf" Type="http://schemas.openxmlformats.org/officeDocument/2006/relationships/image"/><Relationship Id="rId2610" Target="embeddings/oleObject1198.bin" Type="http://schemas.openxmlformats.org/officeDocument/2006/relationships/oleObject"/><Relationship Id="rId2611" Target="media/image1253.wmf" Type="http://schemas.openxmlformats.org/officeDocument/2006/relationships/image"/><Relationship Id="rId2612" Target="embeddings/oleObject1199.bin" Type="http://schemas.openxmlformats.org/officeDocument/2006/relationships/oleObject"/><Relationship Id="rId2613" Target="media/image1254.wmf" Type="http://schemas.openxmlformats.org/officeDocument/2006/relationships/image"/><Relationship Id="rId2614" Target="embeddings/oleObject1200.bin" Type="http://schemas.openxmlformats.org/officeDocument/2006/relationships/oleObject"/><Relationship Id="rId2615" Target="media/image1255.wmf" Type="http://schemas.openxmlformats.org/officeDocument/2006/relationships/image"/><Relationship Id="rId2616" Target="embeddings/oleObject1201.bin" Type="http://schemas.openxmlformats.org/officeDocument/2006/relationships/oleObject"/><Relationship Id="rId2617" Target="media/image1256.wmf" Type="http://schemas.openxmlformats.org/officeDocument/2006/relationships/image"/><Relationship Id="rId2618" Target="embeddings/oleObject1202.bin" Type="http://schemas.openxmlformats.org/officeDocument/2006/relationships/oleObject"/><Relationship Id="rId2619" Target="media/image1257.wmf" Type="http://schemas.openxmlformats.org/officeDocument/2006/relationships/image"/><Relationship Id="rId262" Target="embeddings/oleObject131.bin" Type="http://schemas.openxmlformats.org/officeDocument/2006/relationships/oleObject"/><Relationship Id="rId2620" Target="embeddings/oleObject1203.bin" Type="http://schemas.openxmlformats.org/officeDocument/2006/relationships/oleObject"/><Relationship Id="rId2621" Target="media/image1258.wmf" Type="http://schemas.openxmlformats.org/officeDocument/2006/relationships/image"/><Relationship Id="rId2622" Target="embeddings/oleObject1204.bin" Type="http://schemas.openxmlformats.org/officeDocument/2006/relationships/oleObject"/><Relationship Id="rId2623" Target="media/image1259.wmf" Type="http://schemas.openxmlformats.org/officeDocument/2006/relationships/image"/><Relationship Id="rId2624" Target="embeddings/oleObject1205.bin" Type="http://schemas.openxmlformats.org/officeDocument/2006/relationships/oleObject"/><Relationship Id="rId2625" Target="media/image1260.wmf" Type="http://schemas.openxmlformats.org/officeDocument/2006/relationships/image"/><Relationship Id="rId2626" Target="embeddings/oleObject1206.bin" Type="http://schemas.openxmlformats.org/officeDocument/2006/relationships/oleObject"/><Relationship Id="rId2627" Target="media/image1261.wmf" Type="http://schemas.openxmlformats.org/officeDocument/2006/relationships/image"/><Relationship Id="rId2628" Target="embeddings/oleObject1207.bin" Type="http://schemas.openxmlformats.org/officeDocument/2006/relationships/oleObject"/><Relationship Id="rId2629" Target="media/image1262.wmf" Type="http://schemas.openxmlformats.org/officeDocument/2006/relationships/image"/><Relationship Id="rId263" Target="media/image130.wmf" Type="http://schemas.openxmlformats.org/officeDocument/2006/relationships/image"/><Relationship Id="rId2630" Target="embeddings/oleObject1208.bin" Type="http://schemas.openxmlformats.org/officeDocument/2006/relationships/oleObject"/><Relationship Id="rId2631" Target="media/image1263.wmf" Type="http://schemas.openxmlformats.org/officeDocument/2006/relationships/image"/><Relationship Id="rId2632" Target="embeddings/oleObject1209.bin" Type="http://schemas.openxmlformats.org/officeDocument/2006/relationships/oleObject"/><Relationship Id="rId2633" Target="media/image1264.wmf" Type="http://schemas.openxmlformats.org/officeDocument/2006/relationships/image"/><Relationship Id="rId2634" Target="embeddings/oleObject1210.bin" Type="http://schemas.openxmlformats.org/officeDocument/2006/relationships/oleObject"/><Relationship Id="rId2635" Target="media/image1265.wmf" Type="http://schemas.openxmlformats.org/officeDocument/2006/relationships/image"/><Relationship Id="rId2636" Target="embeddings/oleObject1211.bin" Type="http://schemas.openxmlformats.org/officeDocument/2006/relationships/oleObject"/><Relationship Id="rId2637" Target="media/image1266.wmf" Type="http://schemas.openxmlformats.org/officeDocument/2006/relationships/image"/><Relationship Id="rId2638" Target="embeddings/oleObject1212.bin" Type="http://schemas.openxmlformats.org/officeDocument/2006/relationships/oleObject"/><Relationship Id="rId2639" Target="media/image1267.wmf" Type="http://schemas.openxmlformats.org/officeDocument/2006/relationships/image"/><Relationship Id="rId264" Target="embeddings/oleObject132.bin" Type="http://schemas.openxmlformats.org/officeDocument/2006/relationships/oleObject"/><Relationship Id="rId2640" Target="embeddings/oleObject1213.bin" Type="http://schemas.openxmlformats.org/officeDocument/2006/relationships/oleObject"/><Relationship Id="rId2641" Target="media/image1268.wmf" Type="http://schemas.openxmlformats.org/officeDocument/2006/relationships/image"/><Relationship Id="rId2642" Target="embeddings/oleObject1214.bin" Type="http://schemas.openxmlformats.org/officeDocument/2006/relationships/oleObject"/><Relationship Id="rId2643" Target="media/image676.wmf" Type="http://schemas.openxmlformats.org/officeDocument/2006/relationships/image"/><Relationship Id="rId2644" Target="embeddings/oleObject1215.bin" Type="http://schemas.openxmlformats.org/officeDocument/2006/relationships/oleObject"/><Relationship Id="rId2645" Target="media/image1269.wmf" Type="http://schemas.openxmlformats.org/officeDocument/2006/relationships/image"/><Relationship Id="rId2646" Target="embeddings/oleObject1216.bin" Type="http://schemas.openxmlformats.org/officeDocument/2006/relationships/oleObject"/><Relationship Id="rId2647" Target="media/image1270.wmf" Type="http://schemas.openxmlformats.org/officeDocument/2006/relationships/image"/><Relationship Id="rId2648" Target="embeddings/oleObject1217.bin" Type="http://schemas.openxmlformats.org/officeDocument/2006/relationships/oleObject"/><Relationship Id="rId2649" Target="media/image1271.wmf" Type="http://schemas.openxmlformats.org/officeDocument/2006/relationships/image"/><Relationship Id="rId265" Target="media/image131.wmf" Type="http://schemas.openxmlformats.org/officeDocument/2006/relationships/image"/><Relationship Id="rId2650" Target="embeddings/oleObject1218.bin" Type="http://schemas.openxmlformats.org/officeDocument/2006/relationships/oleObject"/><Relationship Id="rId2651" Target="media/image1272.wmf" Type="http://schemas.openxmlformats.org/officeDocument/2006/relationships/image"/><Relationship Id="rId2652" Target="embeddings/oleObject1219.bin" Type="http://schemas.openxmlformats.org/officeDocument/2006/relationships/oleObject"/><Relationship Id="rId2653" Target="media/image1273.wmf" Type="http://schemas.openxmlformats.org/officeDocument/2006/relationships/image"/><Relationship Id="rId2654" Target="embeddings/oleObject1220.bin" Type="http://schemas.openxmlformats.org/officeDocument/2006/relationships/oleObject"/><Relationship Id="rId2655" Target="media/image1274.wmf" Type="http://schemas.openxmlformats.org/officeDocument/2006/relationships/image"/><Relationship Id="rId2656" Target="embeddings/oleObject1221.bin" Type="http://schemas.openxmlformats.org/officeDocument/2006/relationships/oleObject"/><Relationship Id="rId2657" Target="media/image1275.wmf" Type="http://schemas.openxmlformats.org/officeDocument/2006/relationships/image"/><Relationship Id="rId2658" Target="embeddings/oleObject1222.bin" Type="http://schemas.openxmlformats.org/officeDocument/2006/relationships/oleObject"/><Relationship Id="rId2659" Target="media/image1276.wmf" Type="http://schemas.openxmlformats.org/officeDocument/2006/relationships/image"/><Relationship Id="rId266" Target="embeddings/oleObject133.bin" Type="http://schemas.openxmlformats.org/officeDocument/2006/relationships/oleObject"/><Relationship Id="rId2660" Target="embeddings/oleObject1223.bin" Type="http://schemas.openxmlformats.org/officeDocument/2006/relationships/oleObject"/><Relationship Id="rId2661" Target="media/image1277.wmf" Type="http://schemas.openxmlformats.org/officeDocument/2006/relationships/image"/><Relationship Id="rId2662" Target="embeddings/oleObject1224.bin" Type="http://schemas.openxmlformats.org/officeDocument/2006/relationships/oleObject"/><Relationship Id="rId2663" Target="media/image1278.wmf" Type="http://schemas.openxmlformats.org/officeDocument/2006/relationships/image"/><Relationship Id="rId2664" Target="embeddings/oleObject1225.bin" Type="http://schemas.openxmlformats.org/officeDocument/2006/relationships/oleObject"/><Relationship Id="rId2665" Target="media/image1279.wmf" Type="http://schemas.openxmlformats.org/officeDocument/2006/relationships/image"/><Relationship Id="rId2666" Target="embeddings/oleObject1226.bin" Type="http://schemas.openxmlformats.org/officeDocument/2006/relationships/oleObject"/><Relationship Id="rId2667" Target="media/image1280.wmf" Type="http://schemas.openxmlformats.org/officeDocument/2006/relationships/image"/><Relationship Id="rId2668" Target="embeddings/oleObject1227.bin" Type="http://schemas.openxmlformats.org/officeDocument/2006/relationships/oleObject"/><Relationship Id="rId2669" Target="media/image1281.wmf" Type="http://schemas.openxmlformats.org/officeDocument/2006/relationships/image"/><Relationship Id="rId267" Target="media/image132.wmf" Type="http://schemas.openxmlformats.org/officeDocument/2006/relationships/image"/><Relationship Id="rId2670" Target="embeddings/oleObject1228.bin" Type="http://schemas.openxmlformats.org/officeDocument/2006/relationships/oleObject"/><Relationship Id="rId2671" Target="media/image1282.wmf" Type="http://schemas.openxmlformats.org/officeDocument/2006/relationships/image"/><Relationship Id="rId2672" Target="embeddings/oleObject1229.bin" Type="http://schemas.openxmlformats.org/officeDocument/2006/relationships/oleObject"/><Relationship Id="rId2673" Target="media/image1283.wmf" Type="http://schemas.openxmlformats.org/officeDocument/2006/relationships/image"/><Relationship Id="rId2674" Target="embeddings/oleObject1230.bin" Type="http://schemas.openxmlformats.org/officeDocument/2006/relationships/oleObject"/><Relationship Id="rId2675" Target="media/image1284.wmf" Type="http://schemas.openxmlformats.org/officeDocument/2006/relationships/image"/><Relationship Id="rId2676" Target="embeddings/oleObject1231.bin" Type="http://schemas.openxmlformats.org/officeDocument/2006/relationships/oleObject"/><Relationship Id="rId2677" Target="media/image1283.wmf" Type="http://schemas.openxmlformats.org/officeDocument/2006/relationships/image"/><Relationship Id="rId2678" Target="embeddings/oleObject1232.bin" Type="http://schemas.openxmlformats.org/officeDocument/2006/relationships/oleObject"/><Relationship Id="rId2679" Target="media/image1285.wmf" Type="http://schemas.openxmlformats.org/officeDocument/2006/relationships/image"/><Relationship Id="rId268" Target="embeddings/oleObject134.bin" Type="http://schemas.openxmlformats.org/officeDocument/2006/relationships/oleObject"/><Relationship Id="rId2680" Target="embeddings/oleObject1233.bin" Type="http://schemas.openxmlformats.org/officeDocument/2006/relationships/oleObject"/><Relationship Id="rId2681" Target="media/image1286.wmf" Type="http://schemas.openxmlformats.org/officeDocument/2006/relationships/image"/><Relationship Id="rId2682" Target="embeddings/oleObject1234.bin" Type="http://schemas.openxmlformats.org/officeDocument/2006/relationships/oleObject"/><Relationship Id="rId2683" Target="media/image1287.wmf" Type="http://schemas.openxmlformats.org/officeDocument/2006/relationships/image"/><Relationship Id="rId2684" Target="embeddings/oleObject1235.bin" Type="http://schemas.openxmlformats.org/officeDocument/2006/relationships/oleObject"/><Relationship Id="rId2685" Target="media/image1288.wmf" Type="http://schemas.openxmlformats.org/officeDocument/2006/relationships/image"/><Relationship Id="rId2686" Target="embeddings/oleObject1236.bin" Type="http://schemas.openxmlformats.org/officeDocument/2006/relationships/oleObject"/><Relationship Id="rId2687" Target="media/image1289.wmf" Type="http://schemas.openxmlformats.org/officeDocument/2006/relationships/image"/><Relationship Id="rId2688" Target="embeddings/oleObject1237.bin" Type="http://schemas.openxmlformats.org/officeDocument/2006/relationships/oleObject"/><Relationship Id="rId2689" Target="media/image1290.wmf" Type="http://schemas.openxmlformats.org/officeDocument/2006/relationships/image"/><Relationship Id="rId269" Target="media/image133.wmf" Type="http://schemas.openxmlformats.org/officeDocument/2006/relationships/image"/><Relationship Id="rId2690" Target="embeddings/oleObject1238.bin" Type="http://schemas.openxmlformats.org/officeDocument/2006/relationships/oleObject"/><Relationship Id="rId2691" Target="media/image1291.wmf" Type="http://schemas.openxmlformats.org/officeDocument/2006/relationships/image"/><Relationship Id="rId2692" Target="embeddings/oleObject1239.bin" Type="http://schemas.openxmlformats.org/officeDocument/2006/relationships/oleObject"/><Relationship Id="rId2693" Target="media/image1290.wmf" Type="http://schemas.openxmlformats.org/officeDocument/2006/relationships/image"/><Relationship Id="rId2694" Target="embeddings/oleObject1240.bin" Type="http://schemas.openxmlformats.org/officeDocument/2006/relationships/oleObject"/><Relationship Id="rId2695" Target="media/image1290.wmf" Type="http://schemas.openxmlformats.org/officeDocument/2006/relationships/image"/><Relationship Id="rId2696" Target="embeddings/oleObject1241.bin" Type="http://schemas.openxmlformats.org/officeDocument/2006/relationships/oleObject"/><Relationship Id="rId2697" Target="media/image1291.wmf" Type="http://schemas.openxmlformats.org/officeDocument/2006/relationships/image"/><Relationship Id="rId2698" Target="embeddings/oleObject1242.bin" Type="http://schemas.openxmlformats.org/officeDocument/2006/relationships/oleObject"/><Relationship Id="rId2699" Target="media/image1290.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00" Target="embeddings/oleObject1243.bin" Type="http://schemas.openxmlformats.org/officeDocument/2006/relationships/oleObject"/><Relationship Id="rId2701" Target="media/image1292.wmf" Type="http://schemas.openxmlformats.org/officeDocument/2006/relationships/image"/><Relationship Id="rId2702" Target="embeddings/oleObject1244.bin" Type="http://schemas.openxmlformats.org/officeDocument/2006/relationships/oleObject"/><Relationship Id="rId2703" Target="media/image1293.wmf" Type="http://schemas.openxmlformats.org/officeDocument/2006/relationships/image"/><Relationship Id="rId2704" Target="embeddings/oleObject1245.bin" Type="http://schemas.openxmlformats.org/officeDocument/2006/relationships/oleObject"/><Relationship Id="rId2705" Target="media/image1294.wmf" Type="http://schemas.openxmlformats.org/officeDocument/2006/relationships/image"/><Relationship Id="rId2706" Target="embeddings/oleObject1246.bin" Type="http://schemas.openxmlformats.org/officeDocument/2006/relationships/oleObject"/><Relationship Id="rId2707" Target="media/image1295.wmf" Type="http://schemas.openxmlformats.org/officeDocument/2006/relationships/image"/><Relationship Id="rId2708" Target="embeddings/oleObject1247.bin" Type="http://schemas.openxmlformats.org/officeDocument/2006/relationships/oleObject"/><Relationship Id="rId2709" Target="media/image1296.wmf" Type="http://schemas.openxmlformats.org/officeDocument/2006/relationships/image"/><Relationship Id="rId271" Target="media/image134.wmf" Type="http://schemas.openxmlformats.org/officeDocument/2006/relationships/image"/><Relationship Id="rId2710" Target="embeddings/oleObject1248.bin" Type="http://schemas.openxmlformats.org/officeDocument/2006/relationships/oleObject"/><Relationship Id="rId2711" Target="media/image1294.wmf" Type="http://schemas.openxmlformats.org/officeDocument/2006/relationships/image"/><Relationship Id="rId2712" Target="embeddings/oleObject1249.bin" Type="http://schemas.openxmlformats.org/officeDocument/2006/relationships/oleObject"/><Relationship Id="rId2713" Target="media/image1296.wmf" Type="http://schemas.openxmlformats.org/officeDocument/2006/relationships/image"/><Relationship Id="rId2714" Target="embeddings/oleObject1250.bin" Type="http://schemas.openxmlformats.org/officeDocument/2006/relationships/oleObject"/><Relationship Id="rId2715" Target="media/image1295.wmf" Type="http://schemas.openxmlformats.org/officeDocument/2006/relationships/image"/><Relationship Id="rId2716" Target="embeddings/oleObject1251.bin" Type="http://schemas.openxmlformats.org/officeDocument/2006/relationships/oleObject"/><Relationship Id="rId2717" Target="media/image1294.wmf" Type="http://schemas.openxmlformats.org/officeDocument/2006/relationships/image"/><Relationship Id="rId2718" Target="embeddings/oleObject1252.bin" Type="http://schemas.openxmlformats.org/officeDocument/2006/relationships/oleObject"/><Relationship Id="rId2719" Target="media/image1295.wmf" Type="http://schemas.openxmlformats.org/officeDocument/2006/relationships/image"/><Relationship Id="rId272" Target="embeddings/oleObject136.bin" Type="http://schemas.openxmlformats.org/officeDocument/2006/relationships/oleObject"/><Relationship Id="rId2720" Target="embeddings/oleObject1253.bin" Type="http://schemas.openxmlformats.org/officeDocument/2006/relationships/oleObject"/><Relationship Id="rId2721" Target="media/image1296.wmf" Type="http://schemas.openxmlformats.org/officeDocument/2006/relationships/image"/><Relationship Id="rId2722" Target="embeddings/oleObject1254.bin" Type="http://schemas.openxmlformats.org/officeDocument/2006/relationships/oleObject"/><Relationship Id="rId2723" Target="media/image1296.wmf" Type="http://schemas.openxmlformats.org/officeDocument/2006/relationships/image"/><Relationship Id="rId2724" Target="embeddings/oleObject1255.bin" Type="http://schemas.openxmlformats.org/officeDocument/2006/relationships/oleObject"/><Relationship Id="rId2725" Target="media/image1295.wmf" Type="http://schemas.openxmlformats.org/officeDocument/2006/relationships/image"/><Relationship Id="rId2726" Target="embeddings/oleObject1256.bin" Type="http://schemas.openxmlformats.org/officeDocument/2006/relationships/oleObject"/><Relationship Id="rId2727" Target="media/image1294.wmf" Type="http://schemas.openxmlformats.org/officeDocument/2006/relationships/image"/><Relationship Id="rId2728" Target="embeddings/oleObject1257.bin" Type="http://schemas.openxmlformats.org/officeDocument/2006/relationships/oleObject"/><Relationship Id="rId2729" Target="media/image1295.wmf" Type="http://schemas.openxmlformats.org/officeDocument/2006/relationships/image"/><Relationship Id="rId273" Target="media/image135.wmf" Type="http://schemas.openxmlformats.org/officeDocument/2006/relationships/image"/><Relationship Id="rId2730" Target="embeddings/oleObject1258.bin" Type="http://schemas.openxmlformats.org/officeDocument/2006/relationships/oleObject"/><Relationship Id="rId2731" Target="media/image1296.wmf" Type="http://schemas.openxmlformats.org/officeDocument/2006/relationships/image"/><Relationship Id="rId2732" Target="embeddings/oleObject1259.bin" Type="http://schemas.openxmlformats.org/officeDocument/2006/relationships/oleObject"/><Relationship Id="rId2733" Target="media/image1294.wmf" Type="http://schemas.openxmlformats.org/officeDocument/2006/relationships/image"/><Relationship Id="rId2734" Target="embeddings/oleObject1260.bin" Type="http://schemas.openxmlformats.org/officeDocument/2006/relationships/oleObject"/><Relationship Id="rId2735" Target="media/image470.wmf" Type="http://schemas.openxmlformats.org/officeDocument/2006/relationships/image"/><Relationship Id="rId2736" Target="embeddings/oleObject1261.bin" Type="http://schemas.openxmlformats.org/officeDocument/2006/relationships/oleObject"/><Relationship Id="rId2737" Target="media/image1297.wmf" Type="http://schemas.openxmlformats.org/officeDocument/2006/relationships/image"/><Relationship Id="rId2738" Target="embeddings/oleObject1262.bin" Type="http://schemas.openxmlformats.org/officeDocument/2006/relationships/oleObject"/><Relationship Id="rId2739" Target="media/image1298.wmf" Type="http://schemas.openxmlformats.org/officeDocument/2006/relationships/image"/><Relationship Id="rId274" Target="embeddings/oleObject137.bin" Type="http://schemas.openxmlformats.org/officeDocument/2006/relationships/oleObject"/><Relationship Id="rId2740" Target="embeddings/oleObject1263.bin" Type="http://schemas.openxmlformats.org/officeDocument/2006/relationships/oleObject"/><Relationship Id="rId2741" Target="media/image1299.wmf" Type="http://schemas.openxmlformats.org/officeDocument/2006/relationships/image"/><Relationship Id="rId2742" Target="embeddings/oleObject1264.bin" Type="http://schemas.openxmlformats.org/officeDocument/2006/relationships/oleObject"/><Relationship Id="rId2743" Target="media/image1300.wmf" Type="http://schemas.openxmlformats.org/officeDocument/2006/relationships/image"/><Relationship Id="rId2744" Target="embeddings/oleObject1265.bin" Type="http://schemas.openxmlformats.org/officeDocument/2006/relationships/oleObject"/><Relationship Id="rId2745" Target="media/image1301.wmf" Type="http://schemas.openxmlformats.org/officeDocument/2006/relationships/image"/><Relationship Id="rId2746" Target="embeddings/oleObject1266.bin" Type="http://schemas.openxmlformats.org/officeDocument/2006/relationships/oleObject"/><Relationship Id="rId2747" Target="media/image1302.wmf" Type="http://schemas.openxmlformats.org/officeDocument/2006/relationships/image"/><Relationship Id="rId2748" Target="embeddings/oleObject1267.bin" Type="http://schemas.openxmlformats.org/officeDocument/2006/relationships/oleObject"/><Relationship Id="rId2749" Target="media/image1303.wmf" Type="http://schemas.openxmlformats.org/officeDocument/2006/relationships/image"/><Relationship Id="rId275" Target="media/image136.wmf" Type="http://schemas.openxmlformats.org/officeDocument/2006/relationships/image"/><Relationship Id="rId2750" Target="embeddings/oleObject1268.bin" Type="http://schemas.openxmlformats.org/officeDocument/2006/relationships/oleObject"/><Relationship Id="rId2751" Target="media/image1304.wmf" Type="http://schemas.openxmlformats.org/officeDocument/2006/relationships/image"/><Relationship Id="rId2752" Target="embeddings/oleObject1269.bin" Type="http://schemas.openxmlformats.org/officeDocument/2006/relationships/oleObject"/><Relationship Id="rId2753" Target="media/image1305.wmf" Type="http://schemas.openxmlformats.org/officeDocument/2006/relationships/image"/><Relationship Id="rId2754" Target="embeddings/oleObject1270.bin" Type="http://schemas.openxmlformats.org/officeDocument/2006/relationships/oleObject"/><Relationship Id="rId2755" Target="media/image1306.wmf" Type="http://schemas.openxmlformats.org/officeDocument/2006/relationships/image"/><Relationship Id="rId2756" Target="embeddings/oleObject1271.bin" Type="http://schemas.openxmlformats.org/officeDocument/2006/relationships/oleObject"/><Relationship Id="rId2757" Target="media/image1307.wmf" Type="http://schemas.openxmlformats.org/officeDocument/2006/relationships/image"/><Relationship Id="rId2758" Target="embeddings/oleObject1272.bin" Type="http://schemas.openxmlformats.org/officeDocument/2006/relationships/oleObject"/><Relationship Id="rId2759" Target="media/image1308.wmf" Type="http://schemas.openxmlformats.org/officeDocument/2006/relationships/image"/><Relationship Id="rId276" Target="embeddings/oleObject138.bin" Type="http://schemas.openxmlformats.org/officeDocument/2006/relationships/oleObject"/><Relationship Id="rId2760" Target="embeddings/oleObject1273.bin" Type="http://schemas.openxmlformats.org/officeDocument/2006/relationships/oleObject"/><Relationship Id="rId2761" Target="media/image1309.wmf" Type="http://schemas.openxmlformats.org/officeDocument/2006/relationships/image"/><Relationship Id="rId2762" Target="embeddings/oleObject1274.bin" Type="http://schemas.openxmlformats.org/officeDocument/2006/relationships/oleObject"/><Relationship Id="rId2763" Target="media/image1310.wmf" Type="http://schemas.openxmlformats.org/officeDocument/2006/relationships/image"/><Relationship Id="rId2764" Target="embeddings/oleObject1275.bin" Type="http://schemas.openxmlformats.org/officeDocument/2006/relationships/oleObject"/><Relationship Id="rId2765" Target="media/image1311.wmf" Type="http://schemas.openxmlformats.org/officeDocument/2006/relationships/image"/><Relationship Id="rId2766" Target="embeddings/oleObject1276.bin" Type="http://schemas.openxmlformats.org/officeDocument/2006/relationships/oleObject"/><Relationship Id="rId2767" Target="media/image1312.wmf" Type="http://schemas.openxmlformats.org/officeDocument/2006/relationships/image"/><Relationship Id="rId2768" Target="embeddings/oleObject1277.bin" Type="http://schemas.openxmlformats.org/officeDocument/2006/relationships/oleObject"/><Relationship Id="rId2769" Target="media/image1313.wmf" Type="http://schemas.openxmlformats.org/officeDocument/2006/relationships/image"/><Relationship Id="rId277" Target="media/image137.wmf" Type="http://schemas.openxmlformats.org/officeDocument/2006/relationships/image"/><Relationship Id="rId2770" Target="embeddings/oleObject1278.bin" Type="http://schemas.openxmlformats.org/officeDocument/2006/relationships/oleObject"/><Relationship Id="rId2771" Target="media/image1314.wmf" Type="http://schemas.openxmlformats.org/officeDocument/2006/relationships/image"/><Relationship Id="rId2772" Target="embeddings/oleObject1279.bin" Type="http://schemas.openxmlformats.org/officeDocument/2006/relationships/oleObject"/><Relationship Id="rId2773" Target="media/image1310.wmf" Type="http://schemas.openxmlformats.org/officeDocument/2006/relationships/image"/><Relationship Id="rId2774" Target="embeddings/oleObject1280.bin" Type="http://schemas.openxmlformats.org/officeDocument/2006/relationships/oleObject"/><Relationship Id="rId2775" Target="media/image1309.wmf" Type="http://schemas.openxmlformats.org/officeDocument/2006/relationships/image"/><Relationship Id="rId2776" Target="embeddings/oleObject1281.bin" Type="http://schemas.openxmlformats.org/officeDocument/2006/relationships/oleObject"/><Relationship Id="rId2777" Target="media/image1315.wmf" Type="http://schemas.openxmlformats.org/officeDocument/2006/relationships/image"/><Relationship Id="rId2778" Target="embeddings/oleObject1282.bin" Type="http://schemas.openxmlformats.org/officeDocument/2006/relationships/oleObject"/><Relationship Id="rId2779" Target="media/image1316.wmf" Type="http://schemas.openxmlformats.org/officeDocument/2006/relationships/image"/><Relationship Id="rId278" Target="embeddings/oleObject139.bin" Type="http://schemas.openxmlformats.org/officeDocument/2006/relationships/oleObject"/><Relationship Id="rId2780" Target="embeddings/oleObject1283.bin" Type="http://schemas.openxmlformats.org/officeDocument/2006/relationships/oleObject"/><Relationship Id="rId2781" Target="media/image1317.wmf" Type="http://schemas.openxmlformats.org/officeDocument/2006/relationships/image"/><Relationship Id="rId2782" Target="embeddings/oleObject1284.bin" Type="http://schemas.openxmlformats.org/officeDocument/2006/relationships/oleObject"/><Relationship Id="rId2783" Target="media/image1318.wmf" Type="http://schemas.openxmlformats.org/officeDocument/2006/relationships/image"/><Relationship Id="rId2784" Target="embeddings/oleObject1285.bin" Type="http://schemas.openxmlformats.org/officeDocument/2006/relationships/oleObject"/><Relationship Id="rId2785" Target="media/image1319.wmf" Type="http://schemas.openxmlformats.org/officeDocument/2006/relationships/image"/><Relationship Id="rId2786" Target="embeddings/oleObject1286.bin" Type="http://schemas.openxmlformats.org/officeDocument/2006/relationships/oleObject"/><Relationship Id="rId2787" Target="media/image1320.wmf" Type="http://schemas.openxmlformats.org/officeDocument/2006/relationships/image"/><Relationship Id="rId2788" Target="embeddings/oleObject1287.bin" Type="http://schemas.openxmlformats.org/officeDocument/2006/relationships/oleObject"/><Relationship Id="rId2789" Target="media/image1321.wmf" Type="http://schemas.openxmlformats.org/officeDocument/2006/relationships/image"/><Relationship Id="rId279" Target="media/image138.wmf" Type="http://schemas.openxmlformats.org/officeDocument/2006/relationships/image"/><Relationship Id="rId2790" Target="embeddings/oleObject1288.bin" Type="http://schemas.openxmlformats.org/officeDocument/2006/relationships/oleObject"/><Relationship Id="rId2791" Target="media/image1322.wmf" Type="http://schemas.openxmlformats.org/officeDocument/2006/relationships/image"/><Relationship Id="rId2792" Target="embeddings/oleObject1289.bin" Type="http://schemas.openxmlformats.org/officeDocument/2006/relationships/oleObject"/><Relationship Id="rId2793" Target="media/image1323.wmf" Type="http://schemas.openxmlformats.org/officeDocument/2006/relationships/image"/><Relationship Id="rId2794" Target="embeddings/oleObject1290.bin" Type="http://schemas.openxmlformats.org/officeDocument/2006/relationships/oleObject"/><Relationship Id="rId2795" Target="media/image1324.wmf" Type="http://schemas.openxmlformats.org/officeDocument/2006/relationships/image"/><Relationship Id="rId2796" Target="embeddings/oleObject1291.bin" Type="http://schemas.openxmlformats.org/officeDocument/2006/relationships/oleObject"/><Relationship Id="rId2797" Target="media/image1325.wmf" Type="http://schemas.openxmlformats.org/officeDocument/2006/relationships/image"/><Relationship Id="rId2798" Target="embeddings/oleObject1292.bin" Type="http://schemas.openxmlformats.org/officeDocument/2006/relationships/oleObject"/><Relationship Id="rId2799" Target="media/image1326.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00" Target="embeddings/oleObject1293.bin" Type="http://schemas.openxmlformats.org/officeDocument/2006/relationships/oleObject"/><Relationship Id="rId2801" Target="media/image1325.wmf" Type="http://schemas.openxmlformats.org/officeDocument/2006/relationships/image"/><Relationship Id="rId2802" Target="embeddings/oleObject1294.bin" Type="http://schemas.openxmlformats.org/officeDocument/2006/relationships/oleObject"/><Relationship Id="rId2803" Target="media/image1326.wmf" Type="http://schemas.openxmlformats.org/officeDocument/2006/relationships/image"/><Relationship Id="rId2804" Target="embeddings/oleObject1295.bin" Type="http://schemas.openxmlformats.org/officeDocument/2006/relationships/oleObject"/><Relationship Id="rId2805" Target="media/image1327.wmf" Type="http://schemas.openxmlformats.org/officeDocument/2006/relationships/image"/><Relationship Id="rId2806" Target="embeddings/oleObject1296.bin" Type="http://schemas.openxmlformats.org/officeDocument/2006/relationships/oleObject"/><Relationship Id="rId2807" Target="media/image1325.wmf" Type="http://schemas.openxmlformats.org/officeDocument/2006/relationships/image"/><Relationship Id="rId2808" Target="embeddings/oleObject1297.bin" Type="http://schemas.openxmlformats.org/officeDocument/2006/relationships/oleObject"/><Relationship Id="rId2809" Target="media/image1326.wmf" Type="http://schemas.openxmlformats.org/officeDocument/2006/relationships/image"/><Relationship Id="rId281" Target="media/image139.wmf" Type="http://schemas.openxmlformats.org/officeDocument/2006/relationships/image"/><Relationship Id="rId2810" Target="embeddings/oleObject1298.bin" Type="http://schemas.openxmlformats.org/officeDocument/2006/relationships/oleObject"/><Relationship Id="rId2811" Target="media/image1325.wmf" Type="http://schemas.openxmlformats.org/officeDocument/2006/relationships/image"/><Relationship Id="rId2812" Target="embeddings/oleObject1299.bin" Type="http://schemas.openxmlformats.org/officeDocument/2006/relationships/oleObject"/><Relationship Id="rId2813" Target="media/image1326.wmf" Type="http://schemas.openxmlformats.org/officeDocument/2006/relationships/image"/><Relationship Id="rId2814" Target="embeddings/oleObject1300.bin" Type="http://schemas.openxmlformats.org/officeDocument/2006/relationships/oleObject"/><Relationship Id="rId2815" Target="media/image1328.wmf" Type="http://schemas.openxmlformats.org/officeDocument/2006/relationships/image"/><Relationship Id="rId2816" Target="embeddings/oleObject1301.bin" Type="http://schemas.openxmlformats.org/officeDocument/2006/relationships/oleObject"/><Relationship Id="rId2817" Target="media/image1329.wmf" Type="http://schemas.openxmlformats.org/officeDocument/2006/relationships/image"/><Relationship Id="rId2818" Target="embeddings/oleObject1302.bin" Type="http://schemas.openxmlformats.org/officeDocument/2006/relationships/oleObject"/><Relationship Id="rId2819" Target="media/image1330.wmf" Type="http://schemas.openxmlformats.org/officeDocument/2006/relationships/image"/><Relationship Id="rId282" Target="embeddings/oleObject141.bin" Type="http://schemas.openxmlformats.org/officeDocument/2006/relationships/oleObject"/><Relationship Id="rId2820" Target="embeddings/oleObject1303.bin" Type="http://schemas.openxmlformats.org/officeDocument/2006/relationships/oleObject"/><Relationship Id="rId2821" Target="media/image1329.wmf" Type="http://schemas.openxmlformats.org/officeDocument/2006/relationships/image"/><Relationship Id="rId2822" Target="embeddings/oleObject1304.bin" Type="http://schemas.openxmlformats.org/officeDocument/2006/relationships/oleObject"/><Relationship Id="rId2823" Target="media/image1331.wmf" Type="http://schemas.openxmlformats.org/officeDocument/2006/relationships/image"/><Relationship Id="rId2824" Target="embeddings/oleObject1305.bin" Type="http://schemas.openxmlformats.org/officeDocument/2006/relationships/oleObject"/><Relationship Id="rId2825" Target="media/image1332.wmf" Type="http://schemas.openxmlformats.org/officeDocument/2006/relationships/image"/><Relationship Id="rId2826" Target="embeddings/oleObject1306.bin" Type="http://schemas.openxmlformats.org/officeDocument/2006/relationships/oleObject"/><Relationship Id="rId2827" Target="media/image1333.wmf" Type="http://schemas.openxmlformats.org/officeDocument/2006/relationships/image"/><Relationship Id="rId2828" Target="embeddings/oleObject1307.bin" Type="http://schemas.openxmlformats.org/officeDocument/2006/relationships/oleObject"/><Relationship Id="rId2829" Target="media/image1334.wmf" Type="http://schemas.openxmlformats.org/officeDocument/2006/relationships/image"/><Relationship Id="rId283" Target="media/image140.wmf" Type="http://schemas.openxmlformats.org/officeDocument/2006/relationships/image"/><Relationship Id="rId2830" Target="embeddings/oleObject1308.bin" Type="http://schemas.openxmlformats.org/officeDocument/2006/relationships/oleObject"/><Relationship Id="rId2831" Target="media/image1335.wmf" Type="http://schemas.openxmlformats.org/officeDocument/2006/relationships/image"/><Relationship Id="rId2832" Target="embeddings/oleObject1309.bin" Type="http://schemas.openxmlformats.org/officeDocument/2006/relationships/oleObject"/><Relationship Id="rId2833" Target="media/image1336.wmf" Type="http://schemas.openxmlformats.org/officeDocument/2006/relationships/image"/><Relationship Id="rId2834" Target="embeddings/oleObject1310.bin" Type="http://schemas.openxmlformats.org/officeDocument/2006/relationships/oleObject"/><Relationship Id="rId2835" Target="media/image1336.wmf" Type="http://schemas.openxmlformats.org/officeDocument/2006/relationships/image"/><Relationship Id="rId2836" Target="embeddings/oleObject1311.bin" Type="http://schemas.openxmlformats.org/officeDocument/2006/relationships/oleObject"/><Relationship Id="rId2837" Target="media/image1337.wmf" Type="http://schemas.openxmlformats.org/officeDocument/2006/relationships/image"/><Relationship Id="rId2838" Target="embeddings/oleObject1312.bin" Type="http://schemas.openxmlformats.org/officeDocument/2006/relationships/oleObject"/><Relationship Id="rId2839" Target="media/image1338.wmf" Type="http://schemas.openxmlformats.org/officeDocument/2006/relationships/image"/><Relationship Id="rId284" Target="embeddings/oleObject142.bin" Type="http://schemas.openxmlformats.org/officeDocument/2006/relationships/oleObject"/><Relationship Id="rId2840" Target="embeddings/oleObject1313.bin" Type="http://schemas.openxmlformats.org/officeDocument/2006/relationships/oleObject"/><Relationship Id="rId2841" Target="media/image1339.wmf" Type="http://schemas.openxmlformats.org/officeDocument/2006/relationships/image"/><Relationship Id="rId2842" Target="embeddings/oleObject1314.bin" Type="http://schemas.openxmlformats.org/officeDocument/2006/relationships/oleObject"/><Relationship Id="rId2843" Target="media/image1338.wmf" Type="http://schemas.openxmlformats.org/officeDocument/2006/relationships/image"/><Relationship Id="rId2844" Target="embeddings/oleObject1315.bin" Type="http://schemas.openxmlformats.org/officeDocument/2006/relationships/oleObject"/><Relationship Id="rId2845" Target="media/image1338.wmf" Type="http://schemas.openxmlformats.org/officeDocument/2006/relationships/image"/><Relationship Id="rId2846" Target="embeddings/oleObject1316.bin" Type="http://schemas.openxmlformats.org/officeDocument/2006/relationships/oleObject"/><Relationship Id="rId2847" Target="media/image1338.wmf" Type="http://schemas.openxmlformats.org/officeDocument/2006/relationships/image"/><Relationship Id="rId2848" Target="embeddings/oleObject1317.bin" Type="http://schemas.openxmlformats.org/officeDocument/2006/relationships/oleObject"/><Relationship Id="rId2849" Target="media/image1340.wmf" Type="http://schemas.openxmlformats.org/officeDocument/2006/relationships/image"/><Relationship Id="rId285" Target="media/image141.wmf" Type="http://schemas.openxmlformats.org/officeDocument/2006/relationships/image"/><Relationship Id="rId2850" Target="embeddings/oleObject1318.bin" Type="http://schemas.openxmlformats.org/officeDocument/2006/relationships/oleObject"/><Relationship Id="rId2851" Target="media/image1341.wmf" Type="http://schemas.openxmlformats.org/officeDocument/2006/relationships/image"/><Relationship Id="rId2852" Target="embeddings/oleObject1319.bin" Type="http://schemas.openxmlformats.org/officeDocument/2006/relationships/oleObject"/><Relationship Id="rId2853" Target="media/image1342.wmf" Type="http://schemas.openxmlformats.org/officeDocument/2006/relationships/image"/><Relationship Id="rId2854" Target="embeddings/oleObject1320.bin" Type="http://schemas.openxmlformats.org/officeDocument/2006/relationships/oleObject"/><Relationship Id="rId2855" Target="media/image1343.wmf" Type="http://schemas.openxmlformats.org/officeDocument/2006/relationships/image"/><Relationship Id="rId2856" Target="embeddings/oleObject1321.bin" Type="http://schemas.openxmlformats.org/officeDocument/2006/relationships/oleObject"/><Relationship Id="rId2857" Target="media/image1344.wmf" Type="http://schemas.openxmlformats.org/officeDocument/2006/relationships/image"/><Relationship Id="rId2858" Target="embeddings/oleObject1322.bin" Type="http://schemas.openxmlformats.org/officeDocument/2006/relationships/oleObject"/><Relationship Id="rId2859" Target="media/image1345.wmf" Type="http://schemas.openxmlformats.org/officeDocument/2006/relationships/image"/><Relationship Id="rId286" Target="embeddings/oleObject143.bin" Type="http://schemas.openxmlformats.org/officeDocument/2006/relationships/oleObject"/><Relationship Id="rId2860" Target="embeddings/oleObject1323.bin" Type="http://schemas.openxmlformats.org/officeDocument/2006/relationships/oleObject"/><Relationship Id="rId2861" Target="media/image1341.wmf" Type="http://schemas.openxmlformats.org/officeDocument/2006/relationships/image"/><Relationship Id="rId2862" Target="embeddings/oleObject1324.bin" Type="http://schemas.openxmlformats.org/officeDocument/2006/relationships/oleObject"/><Relationship Id="rId2863" Target="media/image1343.wmf" Type="http://schemas.openxmlformats.org/officeDocument/2006/relationships/image"/><Relationship Id="rId2864" Target="embeddings/oleObject1325.bin" Type="http://schemas.openxmlformats.org/officeDocument/2006/relationships/oleObject"/><Relationship Id="rId2865" Target="media/image1341.wmf" Type="http://schemas.openxmlformats.org/officeDocument/2006/relationships/image"/><Relationship Id="rId2866" Target="embeddings/oleObject1326.bin" Type="http://schemas.openxmlformats.org/officeDocument/2006/relationships/oleObject"/><Relationship Id="rId2867" Target="media/image1344.wmf" Type="http://schemas.openxmlformats.org/officeDocument/2006/relationships/image"/><Relationship Id="rId2868" Target="embeddings/oleObject1327.bin" Type="http://schemas.openxmlformats.org/officeDocument/2006/relationships/oleObject"/><Relationship Id="rId2869" Target="media/image1345.wmf" Type="http://schemas.openxmlformats.org/officeDocument/2006/relationships/image"/><Relationship Id="rId287" Target="media/image142.wmf" Type="http://schemas.openxmlformats.org/officeDocument/2006/relationships/image"/><Relationship Id="rId2870" Target="embeddings/oleObject1328.bin" Type="http://schemas.openxmlformats.org/officeDocument/2006/relationships/oleObject"/><Relationship Id="rId2871" Target="media/image1346.wmf" Type="http://schemas.openxmlformats.org/officeDocument/2006/relationships/image"/><Relationship Id="rId2872" Target="embeddings/oleObject1329.bin" Type="http://schemas.openxmlformats.org/officeDocument/2006/relationships/oleObject"/><Relationship Id="rId2873" Target="media/image1347.wmf" Type="http://schemas.openxmlformats.org/officeDocument/2006/relationships/image"/><Relationship Id="rId2874" Target="embeddings/oleObject1330.bin" Type="http://schemas.openxmlformats.org/officeDocument/2006/relationships/oleObject"/><Relationship Id="rId2875" Target="media/image1348.wmf" Type="http://schemas.openxmlformats.org/officeDocument/2006/relationships/image"/><Relationship Id="rId2876" Target="embeddings/oleObject1331.bin" Type="http://schemas.openxmlformats.org/officeDocument/2006/relationships/oleObject"/><Relationship Id="rId2877" Target="media/image1349.wmf" Type="http://schemas.openxmlformats.org/officeDocument/2006/relationships/image"/><Relationship Id="rId2878" Target="embeddings/oleObject1332.bin" Type="http://schemas.openxmlformats.org/officeDocument/2006/relationships/oleObject"/><Relationship Id="rId2879" Target="media/image1350.wmf" Type="http://schemas.openxmlformats.org/officeDocument/2006/relationships/image"/><Relationship Id="rId288" Target="embeddings/oleObject144.bin" Type="http://schemas.openxmlformats.org/officeDocument/2006/relationships/oleObject"/><Relationship Id="rId2880" Target="embeddings/oleObject1333.bin" Type="http://schemas.openxmlformats.org/officeDocument/2006/relationships/oleObject"/><Relationship Id="rId2881" Target="media/image1351.wmf" Type="http://schemas.openxmlformats.org/officeDocument/2006/relationships/image"/><Relationship Id="rId2882" Target="embeddings/oleObject1334.bin" Type="http://schemas.openxmlformats.org/officeDocument/2006/relationships/oleObject"/><Relationship Id="rId2883" Target="media/image1352.wmf" Type="http://schemas.openxmlformats.org/officeDocument/2006/relationships/image"/><Relationship Id="rId2884" Target="embeddings/oleObject1335.bin" Type="http://schemas.openxmlformats.org/officeDocument/2006/relationships/oleObject"/><Relationship Id="rId2885" Target="media/image1353.wmf" Type="http://schemas.openxmlformats.org/officeDocument/2006/relationships/image"/><Relationship Id="rId2886" Target="embeddings/oleObject1336.bin" Type="http://schemas.openxmlformats.org/officeDocument/2006/relationships/oleObject"/><Relationship Id="rId2887" Target="media/image1354.wmf" Type="http://schemas.openxmlformats.org/officeDocument/2006/relationships/image"/><Relationship Id="rId2888" Target="embeddings/oleObject1337.bin" Type="http://schemas.openxmlformats.org/officeDocument/2006/relationships/oleObject"/><Relationship Id="rId2889" Target="media/image1355.wmf" Type="http://schemas.openxmlformats.org/officeDocument/2006/relationships/image"/><Relationship Id="rId289" Target="media/image143.wmf" Type="http://schemas.openxmlformats.org/officeDocument/2006/relationships/image"/><Relationship Id="rId2890" Target="embeddings/oleObject1338.bin" Type="http://schemas.openxmlformats.org/officeDocument/2006/relationships/oleObject"/><Relationship Id="rId2891" Target="media/image1356.wmf" Type="http://schemas.openxmlformats.org/officeDocument/2006/relationships/image"/><Relationship Id="rId2892" Target="embeddings/oleObject1339.bin" Type="http://schemas.openxmlformats.org/officeDocument/2006/relationships/oleObject"/><Relationship Id="rId2893" Target="media/image1355.wmf" Type="http://schemas.openxmlformats.org/officeDocument/2006/relationships/image"/><Relationship Id="rId2894" Target="embeddings/oleObject1340.bin" Type="http://schemas.openxmlformats.org/officeDocument/2006/relationships/oleObject"/><Relationship Id="rId2895" Target="media/image1357.wmf" Type="http://schemas.openxmlformats.org/officeDocument/2006/relationships/image"/><Relationship Id="rId2896" Target="media/image1358.wmf" Type="http://schemas.openxmlformats.org/officeDocument/2006/relationships/image"/><Relationship Id="rId2897" Target="media/image1359.wmf" Type="http://schemas.openxmlformats.org/officeDocument/2006/relationships/image"/><Relationship Id="rId2898" Target="media/image1360.wmf" Type="http://schemas.openxmlformats.org/officeDocument/2006/relationships/image"/><Relationship Id="rId2899" Target="media/image1361.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00" Target="media/image1362.wmf" Type="http://schemas.openxmlformats.org/officeDocument/2006/relationships/image"/><Relationship Id="rId2901" Target="media/image1363.wmf" Type="http://schemas.openxmlformats.org/officeDocument/2006/relationships/image"/><Relationship Id="rId2902" Target="media/image1364.wmf" Type="http://schemas.openxmlformats.org/officeDocument/2006/relationships/image"/><Relationship Id="rId2903" Target="media/image1365.wmf" Type="http://schemas.openxmlformats.org/officeDocument/2006/relationships/image"/><Relationship Id="rId2904" Target="media/image1366.wmf" Type="http://schemas.openxmlformats.org/officeDocument/2006/relationships/image"/><Relationship Id="rId2905" Target="media/image1367.wmf" Type="http://schemas.openxmlformats.org/officeDocument/2006/relationships/image"/><Relationship Id="rId2906" Target="media/image1368.wmf" Type="http://schemas.openxmlformats.org/officeDocument/2006/relationships/image"/><Relationship Id="rId2907" Target="media/image1369.wmf" Type="http://schemas.openxmlformats.org/officeDocument/2006/relationships/image"/><Relationship Id="rId2908" Target="media/image1370.wmf" Type="http://schemas.openxmlformats.org/officeDocument/2006/relationships/image"/><Relationship Id="rId2909" Target="media/image1371.wmf" Type="http://schemas.openxmlformats.org/officeDocument/2006/relationships/image"/><Relationship Id="rId291" Target="media/image144.wmf" Type="http://schemas.openxmlformats.org/officeDocument/2006/relationships/image"/><Relationship Id="rId2910" Target="media/image1372.wmf" Type="http://schemas.openxmlformats.org/officeDocument/2006/relationships/image"/><Relationship Id="rId2911" Target="media/image1373.wmf" Type="http://schemas.openxmlformats.org/officeDocument/2006/relationships/image"/><Relationship Id="rId2912" Target="media/image1374.wmf" Type="http://schemas.openxmlformats.org/officeDocument/2006/relationships/image"/><Relationship Id="rId2913" Target="media/image1375.wmf" Type="http://schemas.openxmlformats.org/officeDocument/2006/relationships/image"/><Relationship Id="rId2914" Target="media/image1376.wmf" Type="http://schemas.openxmlformats.org/officeDocument/2006/relationships/image"/><Relationship Id="rId2915" Target="embeddings/oleObject1341.bin" Type="http://schemas.openxmlformats.org/officeDocument/2006/relationships/oleObject"/><Relationship Id="rId2916" Target="media/image1377.wmf" Type="http://schemas.openxmlformats.org/officeDocument/2006/relationships/image"/><Relationship Id="rId2917" Target="embeddings/oleObject1342.bin" Type="http://schemas.openxmlformats.org/officeDocument/2006/relationships/oleObject"/><Relationship Id="rId2918" Target="media/image1377.wmf" Type="http://schemas.openxmlformats.org/officeDocument/2006/relationships/image"/><Relationship Id="rId2919" Target="embeddings/oleObject1343.bin" Type="http://schemas.openxmlformats.org/officeDocument/2006/relationships/oleObject"/><Relationship Id="rId292" Target="embeddings/oleObject146.bin" Type="http://schemas.openxmlformats.org/officeDocument/2006/relationships/oleObject"/><Relationship Id="rId2920" Target="media/image1378.wmf" Type="http://schemas.openxmlformats.org/officeDocument/2006/relationships/image"/><Relationship Id="rId2921" Target="embeddings/oleObject1344.bin" Type="http://schemas.openxmlformats.org/officeDocument/2006/relationships/oleObject"/><Relationship Id="rId2922" Target="media/image1378.wmf" Type="http://schemas.openxmlformats.org/officeDocument/2006/relationships/image"/><Relationship Id="rId2923" Target="embeddings/oleObject1345.bin" Type="http://schemas.openxmlformats.org/officeDocument/2006/relationships/oleObject"/><Relationship Id="rId2924" Target="media/image1379.wmf" Type="http://schemas.openxmlformats.org/officeDocument/2006/relationships/image"/><Relationship Id="rId2925" Target="embeddings/oleObject1346.bin" Type="http://schemas.openxmlformats.org/officeDocument/2006/relationships/oleObject"/><Relationship Id="rId2926" Target="media/image1379.wmf" Type="http://schemas.openxmlformats.org/officeDocument/2006/relationships/image"/><Relationship Id="rId2927" Target="embeddings/oleObject1347.bin" Type="http://schemas.openxmlformats.org/officeDocument/2006/relationships/oleObject"/><Relationship Id="rId2928" Target="media/image1379.wmf" Type="http://schemas.openxmlformats.org/officeDocument/2006/relationships/image"/><Relationship Id="rId2929" Target="embeddings/oleObject1348.bin" Type="http://schemas.openxmlformats.org/officeDocument/2006/relationships/oleObject"/><Relationship Id="rId293" Target="media/image145.wmf" Type="http://schemas.openxmlformats.org/officeDocument/2006/relationships/image"/><Relationship Id="rId2930" Target="media/image1380.wmf" Type="http://schemas.openxmlformats.org/officeDocument/2006/relationships/image"/><Relationship Id="rId2931" Target="embeddings/oleObject1349.bin" Type="http://schemas.openxmlformats.org/officeDocument/2006/relationships/oleObject"/><Relationship Id="rId2932" Target="media/image1381.wmf" Type="http://schemas.openxmlformats.org/officeDocument/2006/relationships/image"/><Relationship Id="rId2933" Target="embeddings/oleObject1350.bin" Type="http://schemas.openxmlformats.org/officeDocument/2006/relationships/oleObject"/><Relationship Id="rId2934" Target="media/image1382.wmf" Type="http://schemas.openxmlformats.org/officeDocument/2006/relationships/image"/><Relationship Id="rId2935" Target="embeddings/oleObject1351.bin" Type="http://schemas.openxmlformats.org/officeDocument/2006/relationships/oleObject"/><Relationship Id="rId2936" Target="media/image1383.wmf" Type="http://schemas.openxmlformats.org/officeDocument/2006/relationships/image"/><Relationship Id="rId2937" Target="embeddings/oleObject1352.bin" Type="http://schemas.openxmlformats.org/officeDocument/2006/relationships/oleObject"/><Relationship Id="rId2938" Target="media/image1384.wmf" Type="http://schemas.openxmlformats.org/officeDocument/2006/relationships/image"/><Relationship Id="rId2939" Target="embeddings/oleObject1353.bin" Type="http://schemas.openxmlformats.org/officeDocument/2006/relationships/oleObject"/><Relationship Id="rId294" Target="embeddings/oleObject147.bin" Type="http://schemas.openxmlformats.org/officeDocument/2006/relationships/oleObject"/><Relationship Id="rId2940" Target="media/image1385.wmf" Type="http://schemas.openxmlformats.org/officeDocument/2006/relationships/image"/><Relationship Id="rId2941" Target="embeddings/oleObject1354.bin" Type="http://schemas.openxmlformats.org/officeDocument/2006/relationships/oleObject"/><Relationship Id="rId2942" Target="media/image1386.wmf" Type="http://schemas.openxmlformats.org/officeDocument/2006/relationships/image"/><Relationship Id="rId2943" Target="embeddings/oleObject1355.bin" Type="http://schemas.openxmlformats.org/officeDocument/2006/relationships/oleObject"/><Relationship Id="rId2944" Target="media/image1387.wmf" Type="http://schemas.openxmlformats.org/officeDocument/2006/relationships/image"/><Relationship Id="rId2945" Target="embeddings/oleObject1356.bin" Type="http://schemas.openxmlformats.org/officeDocument/2006/relationships/oleObject"/><Relationship Id="rId2946" Target="media/image1388.wmf" Type="http://schemas.openxmlformats.org/officeDocument/2006/relationships/image"/><Relationship Id="rId2947" Target="embeddings/oleObject1357.bin" Type="http://schemas.openxmlformats.org/officeDocument/2006/relationships/oleObject"/><Relationship Id="rId2948" Target="media/image1389.wmf" Type="http://schemas.openxmlformats.org/officeDocument/2006/relationships/image"/><Relationship Id="rId2949" Target="embeddings/oleObject1358.bin" Type="http://schemas.openxmlformats.org/officeDocument/2006/relationships/oleObject"/><Relationship Id="rId295" Target="media/image143.wmf" Type="http://schemas.openxmlformats.org/officeDocument/2006/relationships/image"/><Relationship Id="rId2950" Target="media/image1390.wmf" Type="http://schemas.openxmlformats.org/officeDocument/2006/relationships/image"/><Relationship Id="rId2951" Target="embeddings/oleObject1359.bin" Type="http://schemas.openxmlformats.org/officeDocument/2006/relationships/oleObject"/><Relationship Id="rId2952" Target="media/image1391.wmf" Type="http://schemas.openxmlformats.org/officeDocument/2006/relationships/image"/><Relationship Id="rId2953" Target="embeddings/oleObject1360.bin" Type="http://schemas.openxmlformats.org/officeDocument/2006/relationships/oleObject"/><Relationship Id="rId2954" Target="media/image1392.wmf" Type="http://schemas.openxmlformats.org/officeDocument/2006/relationships/image"/><Relationship Id="rId2955" Target="embeddings/oleObject1361.bin" Type="http://schemas.openxmlformats.org/officeDocument/2006/relationships/oleObject"/><Relationship Id="rId2956" Target="media/image1393.wmf" Type="http://schemas.openxmlformats.org/officeDocument/2006/relationships/image"/><Relationship Id="rId2957" Target="embeddings/oleObject1362.bin" Type="http://schemas.openxmlformats.org/officeDocument/2006/relationships/oleObject"/><Relationship Id="rId2958" Target="media/image1394.wmf" Type="http://schemas.openxmlformats.org/officeDocument/2006/relationships/image"/><Relationship Id="rId2959" Target="embeddings/oleObject1363.bin" Type="http://schemas.openxmlformats.org/officeDocument/2006/relationships/oleObject"/><Relationship Id="rId296" Target="embeddings/oleObject148.bin" Type="http://schemas.openxmlformats.org/officeDocument/2006/relationships/oleObject"/><Relationship Id="rId2960" Target="media/image1395.wmf" Type="http://schemas.openxmlformats.org/officeDocument/2006/relationships/image"/><Relationship Id="rId2961" Target="embeddings/oleObject1364.bin" Type="http://schemas.openxmlformats.org/officeDocument/2006/relationships/oleObject"/><Relationship Id="rId2962" Target="media/image1395.wmf" Type="http://schemas.openxmlformats.org/officeDocument/2006/relationships/image"/><Relationship Id="rId2963" Target="embeddings/oleObject1365.bin" Type="http://schemas.openxmlformats.org/officeDocument/2006/relationships/oleObject"/><Relationship Id="rId2964" Target="media/image1395.wmf" Type="http://schemas.openxmlformats.org/officeDocument/2006/relationships/image"/><Relationship Id="rId2965" Target="embeddings/oleObject1366.bin" Type="http://schemas.openxmlformats.org/officeDocument/2006/relationships/oleObject"/><Relationship Id="rId2966" Target="media/image1396.wmf" Type="http://schemas.openxmlformats.org/officeDocument/2006/relationships/image"/><Relationship Id="rId2967" Target="embeddings/oleObject1367.bin" Type="http://schemas.openxmlformats.org/officeDocument/2006/relationships/oleObject"/><Relationship Id="rId2968" Target="media/image1397.wmf" Type="http://schemas.openxmlformats.org/officeDocument/2006/relationships/image"/><Relationship Id="rId2969" Target="embeddings/oleObject1368.bin" Type="http://schemas.openxmlformats.org/officeDocument/2006/relationships/oleObject"/><Relationship Id="rId297" Target="media/image143.wmf" Type="http://schemas.openxmlformats.org/officeDocument/2006/relationships/image"/><Relationship Id="rId2970" Target="media/image1398.wmf" Type="http://schemas.openxmlformats.org/officeDocument/2006/relationships/image"/><Relationship Id="rId2971" Target="embeddings/oleObject1369.bin" Type="http://schemas.openxmlformats.org/officeDocument/2006/relationships/oleObject"/><Relationship Id="rId2972" Target="media/image1399.wmf" Type="http://schemas.openxmlformats.org/officeDocument/2006/relationships/image"/><Relationship Id="rId2973" Target="embeddings/oleObject1370.bin" Type="http://schemas.openxmlformats.org/officeDocument/2006/relationships/oleObject"/><Relationship Id="rId2974" Target="media/image1400.wmf" Type="http://schemas.openxmlformats.org/officeDocument/2006/relationships/image"/><Relationship Id="rId2975" Target="embeddings/oleObject1371.bin" Type="http://schemas.openxmlformats.org/officeDocument/2006/relationships/oleObject"/><Relationship Id="rId2976" Target="media/image1400.wmf" Type="http://schemas.openxmlformats.org/officeDocument/2006/relationships/image"/><Relationship Id="rId2977" Target="embeddings/oleObject1372.bin" Type="http://schemas.openxmlformats.org/officeDocument/2006/relationships/oleObject"/><Relationship Id="rId2978" Target="media/image1401.wmf" Type="http://schemas.openxmlformats.org/officeDocument/2006/relationships/image"/><Relationship Id="rId2979" Target="embeddings/oleObject1373.bin" Type="http://schemas.openxmlformats.org/officeDocument/2006/relationships/oleObject"/><Relationship Id="rId298" Target="embeddings/oleObject149.bin" Type="http://schemas.openxmlformats.org/officeDocument/2006/relationships/oleObject"/><Relationship Id="rId2980" Target="media/image1400.wmf" Type="http://schemas.openxmlformats.org/officeDocument/2006/relationships/image"/><Relationship Id="rId2981" Target="embeddings/oleObject1374.bin" Type="http://schemas.openxmlformats.org/officeDocument/2006/relationships/oleObject"/><Relationship Id="rId2982" Target="media/image1400.wmf" Type="http://schemas.openxmlformats.org/officeDocument/2006/relationships/image"/><Relationship Id="rId2983" Target="embeddings/oleObject1375.bin" Type="http://schemas.openxmlformats.org/officeDocument/2006/relationships/oleObject"/><Relationship Id="rId2984" Target="media/image1402.wmf" Type="http://schemas.openxmlformats.org/officeDocument/2006/relationships/image"/><Relationship Id="rId2985" Target="embeddings/oleObject1376.bin" Type="http://schemas.openxmlformats.org/officeDocument/2006/relationships/oleObject"/><Relationship Id="rId2986" Target="media/image1402.wmf" Type="http://schemas.openxmlformats.org/officeDocument/2006/relationships/image"/><Relationship Id="rId2987" Target="media/image1403.png" Type="http://schemas.openxmlformats.org/officeDocument/2006/relationships/image"/><Relationship Id="rId2988" Target="media/image1404.png" Type="http://schemas.openxmlformats.org/officeDocument/2006/relationships/image"/><Relationship Id="rId2989" Target="media/image1405.png" Type="http://schemas.openxmlformats.org/officeDocument/2006/relationships/image"/><Relationship Id="rId299" Target="media/image144.wmf" Type="http://schemas.openxmlformats.org/officeDocument/2006/relationships/image"/><Relationship Id="rId2990" Target="media/image1406.png" Type="http://schemas.openxmlformats.org/officeDocument/2006/relationships/image"/><Relationship Id="rId2991" Target="media/image1404.png" Type="http://schemas.openxmlformats.org/officeDocument/2006/relationships/image"/><Relationship Id="rId2992" Target="media/image1406.png" Type="http://schemas.openxmlformats.org/officeDocument/2006/relationships/image"/><Relationship Id="rId2993" Target="media/image1407.png" Type="http://schemas.openxmlformats.org/officeDocument/2006/relationships/image"/><Relationship Id="rId2994" Target="media/image1403.png" Type="http://schemas.openxmlformats.org/officeDocument/2006/relationships/image"/><Relationship Id="rId2995" Target="media/image1408.png" Type="http://schemas.openxmlformats.org/officeDocument/2006/relationships/image"/><Relationship Id="rId2996" Target="media/image1408.png" Type="http://schemas.openxmlformats.org/officeDocument/2006/relationships/image"/><Relationship Id="rId2997" Target="media/image1409.png" Type="http://schemas.openxmlformats.org/officeDocument/2006/relationships/image"/><Relationship Id="rId2998" Target="media/image1405.png" Type="http://schemas.openxmlformats.org/officeDocument/2006/relationships/image"/><Relationship Id="rId2999" Target="media/image1410.png"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00" Target="media/image1411.png" Type="http://schemas.openxmlformats.org/officeDocument/2006/relationships/image"/><Relationship Id="rId3001" Target="media/image1412.png" Type="http://schemas.openxmlformats.org/officeDocument/2006/relationships/image"/><Relationship Id="rId3002" Target="media/image1411.png" Type="http://schemas.openxmlformats.org/officeDocument/2006/relationships/image"/><Relationship Id="rId3003" Target="media/image1411.png" Type="http://schemas.openxmlformats.org/officeDocument/2006/relationships/image"/><Relationship Id="rId3004" Target="media/image1412.png" Type="http://schemas.openxmlformats.org/officeDocument/2006/relationships/image"/><Relationship Id="rId3005" Target="media/image1413.png" Type="http://schemas.openxmlformats.org/officeDocument/2006/relationships/image"/><Relationship Id="rId3006" Target="media/image1414.png" Type="http://schemas.openxmlformats.org/officeDocument/2006/relationships/image"/><Relationship Id="rId3007" Target="media/image1415.png" Type="http://schemas.openxmlformats.org/officeDocument/2006/relationships/image"/><Relationship Id="rId3008" Target="media/image1416.png" Type="http://schemas.openxmlformats.org/officeDocument/2006/relationships/image"/><Relationship Id="rId3009" Target="media/image1417.png" Type="http://schemas.openxmlformats.org/officeDocument/2006/relationships/image"/><Relationship Id="rId301" Target="media/image146.wmf" Type="http://schemas.openxmlformats.org/officeDocument/2006/relationships/image"/><Relationship Id="rId3010" Target="media/image1403.png" Type="http://schemas.openxmlformats.org/officeDocument/2006/relationships/image"/><Relationship Id="rId3011" Target="media/image1418.png" Type="http://schemas.openxmlformats.org/officeDocument/2006/relationships/image"/><Relationship Id="rId3012" Target="media/image1419.png" Type="http://schemas.openxmlformats.org/officeDocument/2006/relationships/image"/><Relationship Id="rId3013" Target="media/image1411.png" Type="http://schemas.openxmlformats.org/officeDocument/2006/relationships/image"/><Relationship Id="rId3014" Target="media/image1412.png" Type="http://schemas.openxmlformats.org/officeDocument/2006/relationships/image"/><Relationship Id="rId3015" Target="media/image1411.png" Type="http://schemas.openxmlformats.org/officeDocument/2006/relationships/image"/><Relationship Id="rId3016" Target="media/image1411.png" Type="http://schemas.openxmlformats.org/officeDocument/2006/relationships/image"/><Relationship Id="rId3017" Target="media/image1412.png" Type="http://schemas.openxmlformats.org/officeDocument/2006/relationships/image"/><Relationship Id="rId3018" Target="media/image1420.png" Type="http://schemas.openxmlformats.org/officeDocument/2006/relationships/image"/><Relationship Id="rId3019" Target="embeddings/oleObject1377.bin" Type="http://schemas.openxmlformats.org/officeDocument/2006/relationships/oleObject"/><Relationship Id="rId302" Target="embeddings/oleObject151.bin" Type="http://schemas.openxmlformats.org/officeDocument/2006/relationships/oleObject"/><Relationship Id="rId3020" Target="media/image1421.wmf" Type="http://schemas.openxmlformats.org/officeDocument/2006/relationships/image"/><Relationship Id="rId3021" Target="media/image1422.png" Type="http://schemas.openxmlformats.org/officeDocument/2006/relationships/image"/><Relationship Id="rId3022" Target="media/image1423.png" Type="http://schemas.openxmlformats.org/officeDocument/2006/relationships/image"/><Relationship Id="rId3023" Target="embeddings/oleObject1378.bin" Type="http://schemas.openxmlformats.org/officeDocument/2006/relationships/oleObject"/><Relationship Id="rId3024" Target="media/image1424.wmf" Type="http://schemas.openxmlformats.org/officeDocument/2006/relationships/image"/><Relationship Id="rId3025" Target="embeddings/oleObject1379.bin" Type="http://schemas.openxmlformats.org/officeDocument/2006/relationships/oleObject"/><Relationship Id="rId3026" Target="media/image1425.wmf" Type="http://schemas.openxmlformats.org/officeDocument/2006/relationships/image"/><Relationship Id="rId3027" Target="embeddings/oleObject1380.bin" Type="http://schemas.openxmlformats.org/officeDocument/2006/relationships/oleObject"/><Relationship Id="rId3028" Target="media/image1426.wmf" Type="http://schemas.openxmlformats.org/officeDocument/2006/relationships/image"/><Relationship Id="rId3029" Target="embeddings/oleObject1381.bin" Type="http://schemas.openxmlformats.org/officeDocument/2006/relationships/oleObject"/><Relationship Id="rId303" Target="media/image147.wmf" Type="http://schemas.openxmlformats.org/officeDocument/2006/relationships/image"/><Relationship Id="rId3030" Target="media/image1427.wmf" Type="http://schemas.openxmlformats.org/officeDocument/2006/relationships/image"/><Relationship Id="rId3031" Target="embeddings/oleObject1382.bin" Type="http://schemas.openxmlformats.org/officeDocument/2006/relationships/oleObject"/><Relationship Id="rId3032" Target="media/image1428.wmf" Type="http://schemas.openxmlformats.org/officeDocument/2006/relationships/image"/><Relationship Id="rId3033" Target="embeddings/oleObject1383.bin" Type="http://schemas.openxmlformats.org/officeDocument/2006/relationships/oleObject"/><Relationship Id="rId3034" Target="media/image1429.wmf" Type="http://schemas.openxmlformats.org/officeDocument/2006/relationships/image"/><Relationship Id="rId3035" Target="embeddings/oleObject1384.bin" Type="http://schemas.openxmlformats.org/officeDocument/2006/relationships/oleObject"/><Relationship Id="rId3036" Target="media/image1430.wmf" Type="http://schemas.openxmlformats.org/officeDocument/2006/relationships/image"/><Relationship Id="rId3037" Target="embeddings/oleObject1385.bin" Type="http://schemas.openxmlformats.org/officeDocument/2006/relationships/oleObject"/><Relationship Id="rId3038" Target="media/image1431.wmf" Type="http://schemas.openxmlformats.org/officeDocument/2006/relationships/image"/><Relationship Id="rId3039" Target="embeddings/oleObject1386.bin" Type="http://schemas.openxmlformats.org/officeDocument/2006/relationships/oleObject"/><Relationship Id="rId304" Target="embeddings/oleObject152.bin" Type="http://schemas.openxmlformats.org/officeDocument/2006/relationships/oleObject"/><Relationship Id="rId3040" Target="media/image1432.wmf" Type="http://schemas.openxmlformats.org/officeDocument/2006/relationships/image"/><Relationship Id="rId3041" Target="embeddings/oleObject1387.bin" Type="http://schemas.openxmlformats.org/officeDocument/2006/relationships/oleObject"/><Relationship Id="rId3042" Target="media/image1433.wmf" Type="http://schemas.openxmlformats.org/officeDocument/2006/relationships/image"/><Relationship Id="rId3043" Target="embeddings/oleObject1388.bin" Type="http://schemas.openxmlformats.org/officeDocument/2006/relationships/oleObject"/><Relationship Id="rId3044" Target="media/image1434.wmf" Type="http://schemas.openxmlformats.org/officeDocument/2006/relationships/image"/><Relationship Id="rId3045" Target="embeddings/oleObject1389.bin" Type="http://schemas.openxmlformats.org/officeDocument/2006/relationships/oleObject"/><Relationship Id="rId3046" Target="media/image1435.wmf" Type="http://schemas.openxmlformats.org/officeDocument/2006/relationships/image"/><Relationship Id="rId3047" Target="embeddings/oleObject1390.bin" Type="http://schemas.openxmlformats.org/officeDocument/2006/relationships/oleObject"/><Relationship Id="rId3048" Target="media/image1436.wmf" Type="http://schemas.openxmlformats.org/officeDocument/2006/relationships/image"/><Relationship Id="rId3049" Target="embeddings/oleObject1391.bin" Type="http://schemas.openxmlformats.org/officeDocument/2006/relationships/oleObject"/><Relationship Id="rId305" Target="media/image148.wmf" Type="http://schemas.openxmlformats.org/officeDocument/2006/relationships/image"/><Relationship Id="rId3050" Target="media/image1437.wmf" Type="http://schemas.openxmlformats.org/officeDocument/2006/relationships/image"/><Relationship Id="rId3051" Target="embeddings/oleObject1392.bin" Type="http://schemas.openxmlformats.org/officeDocument/2006/relationships/oleObject"/><Relationship Id="rId3052" Target="media/image1438.wmf" Type="http://schemas.openxmlformats.org/officeDocument/2006/relationships/image"/><Relationship Id="rId3053" Target="embeddings/oleObject1393.bin" Type="http://schemas.openxmlformats.org/officeDocument/2006/relationships/oleObject"/><Relationship Id="rId3054" Target="media/image1438.wmf" Type="http://schemas.openxmlformats.org/officeDocument/2006/relationships/image"/><Relationship Id="rId3055" Target="embeddings/oleObject1394.bin" Type="http://schemas.openxmlformats.org/officeDocument/2006/relationships/oleObject"/><Relationship Id="rId3056" Target="media/image1438.wmf" Type="http://schemas.openxmlformats.org/officeDocument/2006/relationships/image"/><Relationship Id="rId3057" Target="media/image1418.png" Type="http://schemas.openxmlformats.org/officeDocument/2006/relationships/image"/><Relationship Id="rId3058" Target="media/image1419.png" Type="http://schemas.openxmlformats.org/officeDocument/2006/relationships/image"/><Relationship Id="rId3059" Target="header1.xml" Type="http://schemas.openxmlformats.org/officeDocument/2006/relationships/header"/><Relationship Id="rId306" Target="embeddings/oleObject153.bin" Type="http://schemas.openxmlformats.org/officeDocument/2006/relationships/oleObject"/><Relationship Id="rId3060" Target="footer1.xml" Type="http://schemas.openxmlformats.org/officeDocument/2006/relationships/footer"/><Relationship Id="rId3061" Target="numbering.xml" Type="http://schemas.openxmlformats.org/officeDocument/2006/relationships/numbering"/><Relationship Id="rId3062" Target="fontTable.xml" Type="http://schemas.openxmlformats.org/officeDocument/2006/relationships/fontTable"/><Relationship Id="rId3063" Target="settings.xml" Type="http://schemas.openxmlformats.org/officeDocument/2006/relationships/settings"/><Relationship Id="rId3064" Target="theme/theme1.xml" Type="http://schemas.openxmlformats.org/officeDocument/2006/relationships/theme"/><Relationship Id="rId307" Target="media/image149.wmf" Type="http://schemas.openxmlformats.org/officeDocument/2006/relationships/image"/><Relationship Id="rId308" Target="embeddings/oleObject154.bin" Type="http://schemas.openxmlformats.org/officeDocument/2006/relationships/oleObject"/><Relationship Id="rId309" Target="media/image150.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1" Target="media/image151.wmf" Type="http://schemas.openxmlformats.org/officeDocument/2006/relationships/image"/><Relationship Id="rId312" Target="embeddings/oleObject156.bin" Type="http://schemas.openxmlformats.org/officeDocument/2006/relationships/oleObject"/><Relationship Id="rId313" Target="media/image152.wmf" Type="http://schemas.openxmlformats.org/officeDocument/2006/relationships/image"/><Relationship Id="rId314" Target="embeddings/oleObject157.bin" Type="http://schemas.openxmlformats.org/officeDocument/2006/relationships/oleObject"/><Relationship Id="rId315" Target="media/image153.wmf" Type="http://schemas.openxmlformats.org/officeDocument/2006/relationships/image"/><Relationship Id="rId316" Target="embeddings/oleObject158.bin" Type="http://schemas.openxmlformats.org/officeDocument/2006/relationships/oleObject"/><Relationship Id="rId317" Target="media/image154.wmf" Type="http://schemas.openxmlformats.org/officeDocument/2006/relationships/image"/><Relationship Id="rId318" Target="embeddings/oleObject159.bin" Type="http://schemas.openxmlformats.org/officeDocument/2006/relationships/oleObject"/><Relationship Id="rId319" Target="media/image155.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56.wmf" Type="http://schemas.openxmlformats.org/officeDocument/2006/relationships/image"/><Relationship Id="rId322" Target="embeddings/oleObject161.bin" Type="http://schemas.openxmlformats.org/officeDocument/2006/relationships/oleObject"/><Relationship Id="rId323" Target="media/image157.wmf" Type="http://schemas.openxmlformats.org/officeDocument/2006/relationships/image"/><Relationship Id="rId324" Target="embeddings/oleObject162.bin" Type="http://schemas.openxmlformats.org/officeDocument/2006/relationships/oleObject"/><Relationship Id="rId325" Target="media/image158.wmf" Type="http://schemas.openxmlformats.org/officeDocument/2006/relationships/image"/><Relationship Id="rId326" Target="embeddings/oleObject163.bin" Type="http://schemas.openxmlformats.org/officeDocument/2006/relationships/oleObject"/><Relationship Id="rId327" Target="media/image159.wmf" Type="http://schemas.openxmlformats.org/officeDocument/2006/relationships/image"/><Relationship Id="rId328" Target="embeddings/oleObject164.bin" Type="http://schemas.openxmlformats.org/officeDocument/2006/relationships/oleObject"/><Relationship Id="rId329" Target="media/image160.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1" Target="media/image161.wmf" Type="http://schemas.openxmlformats.org/officeDocument/2006/relationships/image"/><Relationship Id="rId332" Target="embeddings/oleObject166.bin" Type="http://schemas.openxmlformats.org/officeDocument/2006/relationships/oleObject"/><Relationship Id="rId333" Target="media/image162.wmf" Type="http://schemas.openxmlformats.org/officeDocument/2006/relationships/image"/><Relationship Id="rId334" Target="embeddings/oleObject167.bin" Type="http://schemas.openxmlformats.org/officeDocument/2006/relationships/oleObject"/><Relationship Id="rId335" Target="media/image163.wmf" Type="http://schemas.openxmlformats.org/officeDocument/2006/relationships/image"/><Relationship Id="rId336" Target="embeddings/oleObject168.bin" Type="http://schemas.openxmlformats.org/officeDocument/2006/relationships/oleObject"/><Relationship Id="rId337" Target="media/image164.wmf" Type="http://schemas.openxmlformats.org/officeDocument/2006/relationships/image"/><Relationship Id="rId338" Target="embeddings/oleObject169.bin" Type="http://schemas.openxmlformats.org/officeDocument/2006/relationships/oleObject"/><Relationship Id="rId339" Target="media/image165.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66.wmf" Type="http://schemas.openxmlformats.org/officeDocument/2006/relationships/image"/><Relationship Id="rId342" Target="embeddings/oleObject171.bin" Type="http://schemas.openxmlformats.org/officeDocument/2006/relationships/oleObject"/><Relationship Id="rId343" Target="media/image167.wmf" Type="http://schemas.openxmlformats.org/officeDocument/2006/relationships/image"/><Relationship Id="rId344" Target="embeddings/oleObject172.bin" Type="http://schemas.openxmlformats.org/officeDocument/2006/relationships/oleObject"/><Relationship Id="rId345" Target="media/image168.wmf" Type="http://schemas.openxmlformats.org/officeDocument/2006/relationships/image"/><Relationship Id="rId346" Target="embeddings/oleObject173.bin" Type="http://schemas.openxmlformats.org/officeDocument/2006/relationships/oleObject"/><Relationship Id="rId347" Target="media/image169.wmf" Type="http://schemas.openxmlformats.org/officeDocument/2006/relationships/image"/><Relationship Id="rId348" Target="embeddings/oleObject174.bin" Type="http://schemas.openxmlformats.org/officeDocument/2006/relationships/oleObject"/><Relationship Id="rId349" Target="media/image170.wmf" Type="http://schemas.openxmlformats.org/officeDocument/2006/relationships/image"/><Relationship Id="rId35" Target="media/image17.wmf" Type="http://schemas.openxmlformats.org/officeDocument/2006/relationships/image"/><Relationship Id="rId350" Target="media/image171.png" Type="http://schemas.openxmlformats.org/officeDocument/2006/relationships/image"/><Relationship Id="rId351" Target="embeddings/oleObject175.bin" Type="http://schemas.openxmlformats.org/officeDocument/2006/relationships/oleObject"/><Relationship Id="rId352" Target="media/image172.wmf" Type="http://schemas.openxmlformats.org/officeDocument/2006/relationships/image"/><Relationship Id="rId353" Target="embeddings/oleObject176.bin" Type="http://schemas.openxmlformats.org/officeDocument/2006/relationships/oleObject"/><Relationship Id="rId354" Target="media/image173.wmf" Type="http://schemas.openxmlformats.org/officeDocument/2006/relationships/image"/><Relationship Id="rId355" Target="embeddings/oleObject177.bin" Type="http://schemas.openxmlformats.org/officeDocument/2006/relationships/oleObject"/><Relationship Id="rId356" Target="media/image174.wmf" Type="http://schemas.openxmlformats.org/officeDocument/2006/relationships/image"/><Relationship Id="rId357" Target="embeddings/oleObject178.bin" Type="http://schemas.openxmlformats.org/officeDocument/2006/relationships/oleObject"/><Relationship Id="rId358" Target="media/image175.wmf" Type="http://schemas.openxmlformats.org/officeDocument/2006/relationships/image"/><Relationship Id="rId359" Target="embeddings/oleObject179.bin" Type="http://schemas.openxmlformats.org/officeDocument/2006/relationships/oleObject"/><Relationship Id="rId36" Target="embeddings/oleObject18.bin" Type="http://schemas.openxmlformats.org/officeDocument/2006/relationships/oleObject"/><Relationship Id="rId360" Target="media/image176.wmf" Type="http://schemas.openxmlformats.org/officeDocument/2006/relationships/image"/><Relationship Id="rId361" Target="embeddings/oleObject180.bin" Type="http://schemas.openxmlformats.org/officeDocument/2006/relationships/oleObject"/><Relationship Id="rId362" Target="media/image177.wmf" Type="http://schemas.openxmlformats.org/officeDocument/2006/relationships/image"/><Relationship Id="rId363" Target="embeddings/oleObject181.bin" Type="http://schemas.openxmlformats.org/officeDocument/2006/relationships/oleObject"/><Relationship Id="rId364" Target="media/image178.wmf" Type="http://schemas.openxmlformats.org/officeDocument/2006/relationships/image"/><Relationship Id="rId365" Target="embeddings/oleObject182.bin" Type="http://schemas.openxmlformats.org/officeDocument/2006/relationships/oleObject"/><Relationship Id="rId366" Target="media/image179.wmf" Type="http://schemas.openxmlformats.org/officeDocument/2006/relationships/image"/><Relationship Id="rId367" Target="embeddings/oleObject183.bin" Type="http://schemas.openxmlformats.org/officeDocument/2006/relationships/oleObject"/><Relationship Id="rId368" Target="media/image180.wmf" Type="http://schemas.openxmlformats.org/officeDocument/2006/relationships/image"/><Relationship Id="rId369" Target="embeddings/oleObject184.bin" Type="http://schemas.openxmlformats.org/officeDocument/2006/relationships/oleObject"/><Relationship Id="rId37" Target="media/image18.wmf" Type="http://schemas.openxmlformats.org/officeDocument/2006/relationships/image"/><Relationship Id="rId370" Target="media/image181.wmf" Type="http://schemas.openxmlformats.org/officeDocument/2006/relationships/image"/><Relationship Id="rId371" Target="embeddings/oleObject185.bin" Type="http://schemas.openxmlformats.org/officeDocument/2006/relationships/oleObject"/><Relationship Id="rId372" Target="media/image182.wmf" Type="http://schemas.openxmlformats.org/officeDocument/2006/relationships/image"/><Relationship Id="rId373" Target="embeddings/oleObject186.bin" Type="http://schemas.openxmlformats.org/officeDocument/2006/relationships/oleObject"/><Relationship Id="rId374" Target="media/image183.wmf" Type="http://schemas.openxmlformats.org/officeDocument/2006/relationships/image"/><Relationship Id="rId375" Target="embeddings/oleObject187.bin" Type="http://schemas.openxmlformats.org/officeDocument/2006/relationships/oleObject"/><Relationship Id="rId376" Target="media/image184.wmf" Type="http://schemas.openxmlformats.org/officeDocument/2006/relationships/image"/><Relationship Id="rId377" Target="embeddings/oleObject188.bin" Type="http://schemas.openxmlformats.org/officeDocument/2006/relationships/oleObject"/><Relationship Id="rId378" Target="media/image185.wmf" Type="http://schemas.openxmlformats.org/officeDocument/2006/relationships/image"/><Relationship Id="rId379" Target="embeddings/oleObject189.bin" Type="http://schemas.openxmlformats.org/officeDocument/2006/relationships/oleObject"/><Relationship Id="rId38" Target="embeddings/oleObject19.bin" Type="http://schemas.openxmlformats.org/officeDocument/2006/relationships/oleObject"/><Relationship Id="rId380" Target="media/image186.wmf" Type="http://schemas.openxmlformats.org/officeDocument/2006/relationships/image"/><Relationship Id="rId381" Target="embeddings/oleObject190.bin" Type="http://schemas.openxmlformats.org/officeDocument/2006/relationships/oleObject"/><Relationship Id="rId382" Target="media/image187.wmf" Type="http://schemas.openxmlformats.org/officeDocument/2006/relationships/image"/><Relationship Id="rId383" Target="embeddings/oleObject191.bin" Type="http://schemas.openxmlformats.org/officeDocument/2006/relationships/oleObject"/><Relationship Id="rId384" Target="media/image188.wmf" Type="http://schemas.openxmlformats.org/officeDocument/2006/relationships/image"/><Relationship Id="rId385" Target="embeddings/oleObject192.bin" Type="http://schemas.openxmlformats.org/officeDocument/2006/relationships/oleObject"/><Relationship Id="rId386" Target="media/image189.wmf" Type="http://schemas.openxmlformats.org/officeDocument/2006/relationships/image"/><Relationship Id="rId387" Target="embeddings/oleObject193.bin" Type="http://schemas.openxmlformats.org/officeDocument/2006/relationships/oleObject"/><Relationship Id="rId388" Target="media/image190.wmf" Type="http://schemas.openxmlformats.org/officeDocument/2006/relationships/image"/><Relationship Id="rId389" Target="embeddings/oleObject194.bin" Type="http://schemas.openxmlformats.org/officeDocument/2006/relationships/oleObject"/><Relationship Id="rId39" Target="media/image19.wmf" Type="http://schemas.openxmlformats.org/officeDocument/2006/relationships/image"/><Relationship Id="rId390" Target="media/image191.wmf" Type="http://schemas.openxmlformats.org/officeDocument/2006/relationships/image"/><Relationship Id="rId391" Target="embeddings/oleObject195.bin" Type="http://schemas.openxmlformats.org/officeDocument/2006/relationships/oleObject"/><Relationship Id="rId392" Target="media/image192.wmf" Type="http://schemas.openxmlformats.org/officeDocument/2006/relationships/image"/><Relationship Id="rId393" Target="embeddings/oleObject196.bin" Type="http://schemas.openxmlformats.org/officeDocument/2006/relationships/oleObject"/><Relationship Id="rId394" Target="media/image193.wmf" Type="http://schemas.openxmlformats.org/officeDocument/2006/relationships/image"/><Relationship Id="rId395" Target="embeddings/oleObject197.bin" Type="http://schemas.openxmlformats.org/officeDocument/2006/relationships/oleObject"/><Relationship Id="rId396" Target="media/image194.wmf" Type="http://schemas.openxmlformats.org/officeDocument/2006/relationships/image"/><Relationship Id="rId397" Target="embeddings/oleObject198.bin" Type="http://schemas.openxmlformats.org/officeDocument/2006/relationships/oleObject"/><Relationship Id="rId398" Target="media/image195.wmf" Type="http://schemas.openxmlformats.org/officeDocument/2006/relationships/image"/><Relationship Id="rId399" Target="embeddings/oleObject199.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96.wmf" Type="http://schemas.openxmlformats.org/officeDocument/2006/relationships/image"/><Relationship Id="rId401" Target="embeddings/oleObject200.bin" Type="http://schemas.openxmlformats.org/officeDocument/2006/relationships/oleObject"/><Relationship Id="rId402" Target="media/image197.wmf" Type="http://schemas.openxmlformats.org/officeDocument/2006/relationships/image"/><Relationship Id="rId403" Target="embeddings/oleObject201.bin" Type="http://schemas.openxmlformats.org/officeDocument/2006/relationships/oleObject"/><Relationship Id="rId404" Target="media/image198.wmf" Type="http://schemas.openxmlformats.org/officeDocument/2006/relationships/image"/><Relationship Id="rId405" Target="embeddings/oleObject202.bin" Type="http://schemas.openxmlformats.org/officeDocument/2006/relationships/oleObject"/><Relationship Id="rId406" Target="media/image199.wmf" Type="http://schemas.openxmlformats.org/officeDocument/2006/relationships/image"/><Relationship Id="rId407" Target="embeddings/oleObject203.bin" Type="http://schemas.openxmlformats.org/officeDocument/2006/relationships/oleObject"/><Relationship Id="rId408" Target="media/image200.wmf" Type="http://schemas.openxmlformats.org/officeDocument/2006/relationships/image"/><Relationship Id="rId409" Target="embeddings/oleObject204.bin" Type="http://schemas.openxmlformats.org/officeDocument/2006/relationships/oleObject"/><Relationship Id="rId41" Target="media/image20.wmf" Type="http://schemas.openxmlformats.org/officeDocument/2006/relationships/image"/><Relationship Id="rId410" Target="media/image201.wmf" Type="http://schemas.openxmlformats.org/officeDocument/2006/relationships/image"/><Relationship Id="rId411" Target="embeddings/oleObject205.bin" Type="http://schemas.openxmlformats.org/officeDocument/2006/relationships/oleObject"/><Relationship Id="rId412" Target="media/image202.wmf" Type="http://schemas.openxmlformats.org/officeDocument/2006/relationships/image"/><Relationship Id="rId413" Target="embeddings/oleObject206.bin" Type="http://schemas.openxmlformats.org/officeDocument/2006/relationships/oleObject"/><Relationship Id="rId414" Target="media/image203.wmf" Type="http://schemas.openxmlformats.org/officeDocument/2006/relationships/image"/><Relationship Id="rId415" Target="embeddings/oleObject207.bin" Type="http://schemas.openxmlformats.org/officeDocument/2006/relationships/oleObject"/><Relationship Id="rId416" Target="media/image204.wmf" Type="http://schemas.openxmlformats.org/officeDocument/2006/relationships/image"/><Relationship Id="rId417" Target="embeddings/oleObject208.bin" Type="http://schemas.openxmlformats.org/officeDocument/2006/relationships/oleObject"/><Relationship Id="rId418" Target="media/image205.wmf" Type="http://schemas.openxmlformats.org/officeDocument/2006/relationships/image"/><Relationship Id="rId419" Target="embeddings/oleObject209.bin" Type="http://schemas.openxmlformats.org/officeDocument/2006/relationships/oleObject"/><Relationship Id="rId42" Target="embeddings/oleObject21.bin" Type="http://schemas.openxmlformats.org/officeDocument/2006/relationships/oleObject"/><Relationship Id="rId420" Target="media/image206.wmf" Type="http://schemas.openxmlformats.org/officeDocument/2006/relationships/image"/><Relationship Id="rId421" Target="embeddings/oleObject210.bin" Type="http://schemas.openxmlformats.org/officeDocument/2006/relationships/oleObject"/><Relationship Id="rId422" Target="media/image207.wmf" Type="http://schemas.openxmlformats.org/officeDocument/2006/relationships/image"/><Relationship Id="rId423" Target="embeddings/oleObject211.bin" Type="http://schemas.openxmlformats.org/officeDocument/2006/relationships/oleObject"/><Relationship Id="rId424" Target="media/image208.wmf" Type="http://schemas.openxmlformats.org/officeDocument/2006/relationships/image"/><Relationship Id="rId425" Target="embeddings/oleObject212.bin" Type="http://schemas.openxmlformats.org/officeDocument/2006/relationships/oleObject"/><Relationship Id="rId426" Target="media/image209.wmf" Type="http://schemas.openxmlformats.org/officeDocument/2006/relationships/image"/><Relationship Id="rId427" Target="embeddings/oleObject213.bin" Type="http://schemas.openxmlformats.org/officeDocument/2006/relationships/oleObject"/><Relationship Id="rId428" Target="media/image210.wmf" Type="http://schemas.openxmlformats.org/officeDocument/2006/relationships/image"/><Relationship Id="rId429" Target="embeddings/oleObject214.bin" Type="http://schemas.openxmlformats.org/officeDocument/2006/relationships/oleObject"/><Relationship Id="rId43" Target="media/image21.wmf" Type="http://schemas.openxmlformats.org/officeDocument/2006/relationships/image"/><Relationship Id="rId430" Target="media/image211.wmf" Type="http://schemas.openxmlformats.org/officeDocument/2006/relationships/image"/><Relationship Id="rId431" Target="embeddings/oleObject215.bin" Type="http://schemas.openxmlformats.org/officeDocument/2006/relationships/oleObject"/><Relationship Id="rId432" Target="media/image212.wmf" Type="http://schemas.openxmlformats.org/officeDocument/2006/relationships/image"/><Relationship Id="rId433" Target="embeddings/oleObject216.bin" Type="http://schemas.openxmlformats.org/officeDocument/2006/relationships/oleObject"/><Relationship Id="rId434" Target="media/image213.wmf" Type="http://schemas.openxmlformats.org/officeDocument/2006/relationships/image"/><Relationship Id="rId435" Target="embeddings/oleObject217.bin" Type="http://schemas.openxmlformats.org/officeDocument/2006/relationships/oleObject"/><Relationship Id="rId436" Target="media/image214.wmf" Type="http://schemas.openxmlformats.org/officeDocument/2006/relationships/image"/><Relationship Id="rId437" Target="embeddings/oleObject218.bin" Type="http://schemas.openxmlformats.org/officeDocument/2006/relationships/oleObject"/><Relationship Id="rId438" Target="media/image213.wmf" Type="http://schemas.openxmlformats.org/officeDocument/2006/relationships/image"/><Relationship Id="rId439" Target="embeddings/oleObject219.bin" Type="http://schemas.openxmlformats.org/officeDocument/2006/relationships/oleObject"/><Relationship Id="rId44" Target="embeddings/oleObject22.bin" Type="http://schemas.openxmlformats.org/officeDocument/2006/relationships/oleObject"/><Relationship Id="rId440" Target="media/image215.wmf" Type="http://schemas.openxmlformats.org/officeDocument/2006/relationships/image"/><Relationship Id="rId441" Target="embeddings/oleObject220.bin" Type="http://schemas.openxmlformats.org/officeDocument/2006/relationships/oleObject"/><Relationship Id="rId442" Target="media/image216.wmf" Type="http://schemas.openxmlformats.org/officeDocument/2006/relationships/image"/><Relationship Id="rId443" Target="embeddings/oleObject221.bin" Type="http://schemas.openxmlformats.org/officeDocument/2006/relationships/oleObject"/><Relationship Id="rId444" Target="media/image217.wmf" Type="http://schemas.openxmlformats.org/officeDocument/2006/relationships/image"/><Relationship Id="rId445" Target="embeddings/oleObject222.bin" Type="http://schemas.openxmlformats.org/officeDocument/2006/relationships/oleObject"/><Relationship Id="rId446" Target="media/image218.wmf" Type="http://schemas.openxmlformats.org/officeDocument/2006/relationships/image"/><Relationship Id="rId447" Target="embeddings/oleObject223.bin" Type="http://schemas.openxmlformats.org/officeDocument/2006/relationships/oleObject"/><Relationship Id="rId448" Target="media/image219.wmf" Type="http://schemas.openxmlformats.org/officeDocument/2006/relationships/image"/><Relationship Id="rId449" Target="embeddings/oleObject224.bin" Type="http://schemas.openxmlformats.org/officeDocument/2006/relationships/oleObject"/><Relationship Id="rId45" Target="media/image21.wmf" Type="http://schemas.openxmlformats.org/officeDocument/2006/relationships/image"/><Relationship Id="rId450" Target="media/image220.wmf" Type="http://schemas.openxmlformats.org/officeDocument/2006/relationships/image"/><Relationship Id="rId451" Target="embeddings/oleObject225.bin" Type="http://schemas.openxmlformats.org/officeDocument/2006/relationships/oleObject"/><Relationship Id="rId452" Target="media/image221.wmf" Type="http://schemas.openxmlformats.org/officeDocument/2006/relationships/image"/><Relationship Id="rId453" Target="media/image222.wmf" Type="http://schemas.openxmlformats.org/officeDocument/2006/relationships/image"/><Relationship Id="rId454" Target="media/image223.wmf" Type="http://schemas.openxmlformats.org/officeDocument/2006/relationships/image"/><Relationship Id="rId455" Target="media/image224.wmf" Type="http://schemas.openxmlformats.org/officeDocument/2006/relationships/image"/><Relationship Id="rId456" Target="media/image225.wmf" Type="http://schemas.openxmlformats.org/officeDocument/2006/relationships/image"/><Relationship Id="rId457" Target="media/image226.wmf" Type="http://schemas.openxmlformats.org/officeDocument/2006/relationships/image"/><Relationship Id="rId458" Target="media/image227.wmf" Type="http://schemas.openxmlformats.org/officeDocument/2006/relationships/image"/><Relationship Id="rId459" Target="embeddings/oleObject226.bin" Type="http://schemas.openxmlformats.org/officeDocument/2006/relationships/oleObject"/><Relationship Id="rId46" Target="embeddings/oleObject23.bin" Type="http://schemas.openxmlformats.org/officeDocument/2006/relationships/oleObject"/><Relationship Id="rId460" Target="media/image228.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8.wmf" Type="http://schemas.openxmlformats.org/officeDocument/2006/relationships/image"/><Relationship Id="rId465" Target="media/image229.wmf" Type="http://schemas.openxmlformats.org/officeDocument/2006/relationships/image"/><Relationship Id="rId466" Target="media/image230.wmf" Type="http://schemas.openxmlformats.org/officeDocument/2006/relationships/image"/><Relationship Id="rId467" Target="media/image231.wmf" Type="http://schemas.openxmlformats.org/officeDocument/2006/relationships/image"/><Relationship Id="rId468" Target="media/image232.wmf" Type="http://schemas.openxmlformats.org/officeDocument/2006/relationships/image"/><Relationship Id="rId469" Target="media/image233.wmf" Type="http://schemas.openxmlformats.org/officeDocument/2006/relationships/image"/><Relationship Id="rId47" Target="media/image22.wmf" Type="http://schemas.openxmlformats.org/officeDocument/2006/relationships/image"/><Relationship Id="rId470" Target="media/image234.wmf" Type="http://schemas.openxmlformats.org/officeDocument/2006/relationships/image"/><Relationship Id="rId471" Target="media/image235.wmf" Type="http://schemas.openxmlformats.org/officeDocument/2006/relationships/image"/><Relationship Id="rId472" Target="media/image236.wmf" Type="http://schemas.openxmlformats.org/officeDocument/2006/relationships/image"/><Relationship Id="rId473" Target="media/image237.wmf" Type="http://schemas.openxmlformats.org/officeDocument/2006/relationships/image"/><Relationship Id="rId474" Target="media/image238.wmf" Type="http://schemas.openxmlformats.org/officeDocument/2006/relationships/image"/><Relationship Id="rId475" Target="media/image239.wmf" Type="http://schemas.openxmlformats.org/officeDocument/2006/relationships/image"/><Relationship Id="rId476" Target="media/image240.wmf" Type="http://schemas.openxmlformats.org/officeDocument/2006/relationships/image"/><Relationship Id="rId477" Target="media/image241.wmf" Type="http://schemas.openxmlformats.org/officeDocument/2006/relationships/image"/><Relationship Id="rId478" Target="embeddings/oleObject229.bin" Type="http://schemas.openxmlformats.org/officeDocument/2006/relationships/oleObject"/><Relationship Id="rId479" Target="media/image242.wmf" Type="http://schemas.openxmlformats.org/officeDocument/2006/relationships/image"/><Relationship Id="rId48" Target="embeddings/oleObject24.bin" Type="http://schemas.openxmlformats.org/officeDocument/2006/relationships/oleObject"/><Relationship Id="rId480" Target="embeddings/oleObject230.bin" Type="http://schemas.openxmlformats.org/officeDocument/2006/relationships/oleObject"/><Relationship Id="rId481" Target="media/image243.wmf" Type="http://schemas.openxmlformats.org/officeDocument/2006/relationships/image"/><Relationship Id="rId482" Target="embeddings/oleObject231.bin" Type="http://schemas.openxmlformats.org/officeDocument/2006/relationships/oleObject"/><Relationship Id="rId483" Target="media/image244.wmf" Type="http://schemas.openxmlformats.org/officeDocument/2006/relationships/image"/><Relationship Id="rId484" Target="embeddings/oleObject232.bin" Type="http://schemas.openxmlformats.org/officeDocument/2006/relationships/oleObject"/><Relationship Id="rId485" Target="media/image245.wmf" Type="http://schemas.openxmlformats.org/officeDocument/2006/relationships/image"/><Relationship Id="rId486" Target="embeddings/oleObject233.bin" Type="http://schemas.openxmlformats.org/officeDocument/2006/relationships/oleObject"/><Relationship Id="rId487" Target="media/image246.wmf" Type="http://schemas.openxmlformats.org/officeDocument/2006/relationships/image"/><Relationship Id="rId488" Target="embeddings/oleObject234.bin" Type="http://schemas.openxmlformats.org/officeDocument/2006/relationships/oleObject"/><Relationship Id="rId489" Target="media/image247.wmf" Type="http://schemas.openxmlformats.org/officeDocument/2006/relationships/image"/><Relationship Id="rId49" Target="media/image23.wmf" Type="http://schemas.openxmlformats.org/officeDocument/2006/relationships/image"/><Relationship Id="rId490" Target="embeddings/oleObject235.bin" Type="http://schemas.openxmlformats.org/officeDocument/2006/relationships/oleObject"/><Relationship Id="rId491" Target="media/image248.wmf" Type="http://schemas.openxmlformats.org/officeDocument/2006/relationships/image"/><Relationship Id="rId492" Target="embeddings/oleObject236.bin" Type="http://schemas.openxmlformats.org/officeDocument/2006/relationships/oleObject"/><Relationship Id="rId493" Target="media/image249.wmf" Type="http://schemas.openxmlformats.org/officeDocument/2006/relationships/image"/><Relationship Id="rId494" Target="embeddings/oleObject237.bin" Type="http://schemas.openxmlformats.org/officeDocument/2006/relationships/oleObject"/><Relationship Id="rId495" Target="media/image250.wmf" Type="http://schemas.openxmlformats.org/officeDocument/2006/relationships/image"/><Relationship Id="rId496" Target="embeddings/oleObject238.bin" Type="http://schemas.openxmlformats.org/officeDocument/2006/relationships/oleObject"/><Relationship Id="rId497" Target="media/image251.wmf" Type="http://schemas.openxmlformats.org/officeDocument/2006/relationships/image"/><Relationship Id="rId498" Target="embeddings/oleObject239.bin" Type="http://schemas.openxmlformats.org/officeDocument/2006/relationships/oleObject"/><Relationship Id="rId499" Target="media/image252.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media/image253.png" Type="http://schemas.openxmlformats.org/officeDocument/2006/relationships/image"/><Relationship Id="rId501" Target="embeddings/oleObject240.bin" Type="http://schemas.openxmlformats.org/officeDocument/2006/relationships/oleObject"/><Relationship Id="rId502" Target="media/image254.wmf" Type="http://schemas.openxmlformats.org/officeDocument/2006/relationships/image"/><Relationship Id="rId503" Target="embeddings/oleObject241.bin" Type="http://schemas.openxmlformats.org/officeDocument/2006/relationships/oleObject"/><Relationship Id="rId504" Target="media/image255.wmf" Type="http://schemas.openxmlformats.org/officeDocument/2006/relationships/image"/><Relationship Id="rId505" Target="embeddings/oleObject242.bin" Type="http://schemas.openxmlformats.org/officeDocument/2006/relationships/oleObject"/><Relationship Id="rId506" Target="media/image256.wmf" Type="http://schemas.openxmlformats.org/officeDocument/2006/relationships/image"/><Relationship Id="rId507" Target="embeddings/oleObject243.bin" Type="http://schemas.openxmlformats.org/officeDocument/2006/relationships/oleObject"/><Relationship Id="rId508" Target="media/image257.wmf" Type="http://schemas.openxmlformats.org/officeDocument/2006/relationships/image"/><Relationship Id="rId509" Target="embeddings/oleObject244.bin" Type="http://schemas.openxmlformats.org/officeDocument/2006/relationships/oleObject"/><Relationship Id="rId51" Target="media/image24.wmf" Type="http://schemas.openxmlformats.org/officeDocument/2006/relationships/image"/><Relationship Id="rId510" Target="media/image258.wmf" Type="http://schemas.openxmlformats.org/officeDocument/2006/relationships/image"/><Relationship Id="rId511" Target="media/image259.png" Type="http://schemas.openxmlformats.org/officeDocument/2006/relationships/image"/><Relationship Id="rId512" Target="embeddings/oleObject245.bin" Type="http://schemas.openxmlformats.org/officeDocument/2006/relationships/oleObject"/><Relationship Id="rId513" Target="media/image260.wmf" Type="http://schemas.openxmlformats.org/officeDocument/2006/relationships/image"/><Relationship Id="rId514" Target="embeddings/oleObject246.bin" Type="http://schemas.openxmlformats.org/officeDocument/2006/relationships/oleObject"/><Relationship Id="rId515" Target="media/image261.wmf" Type="http://schemas.openxmlformats.org/officeDocument/2006/relationships/image"/><Relationship Id="rId516" Target="embeddings/oleObject247.bin" Type="http://schemas.openxmlformats.org/officeDocument/2006/relationships/oleObject"/><Relationship Id="rId517" Target="media/image262.wmf" Type="http://schemas.openxmlformats.org/officeDocument/2006/relationships/image"/><Relationship Id="rId518" Target="embeddings/oleObject248.bin" Type="http://schemas.openxmlformats.org/officeDocument/2006/relationships/oleObject"/><Relationship Id="rId519" Target="media/image263.wmf" Type="http://schemas.openxmlformats.org/officeDocument/2006/relationships/image"/><Relationship Id="rId52" Target="embeddings/oleObject26.bin" Type="http://schemas.openxmlformats.org/officeDocument/2006/relationships/oleObject"/><Relationship Id="rId520" Target="embeddings/oleObject249.bin" Type="http://schemas.openxmlformats.org/officeDocument/2006/relationships/oleObject"/><Relationship Id="rId521" Target="media/image264.wmf" Type="http://schemas.openxmlformats.org/officeDocument/2006/relationships/image"/><Relationship Id="rId522" Target="embeddings/oleObject250.bin" Type="http://schemas.openxmlformats.org/officeDocument/2006/relationships/oleObject"/><Relationship Id="rId523" Target="media/image265.wmf" Type="http://schemas.openxmlformats.org/officeDocument/2006/relationships/image"/><Relationship Id="rId524" Target="embeddings/oleObject251.bin" Type="http://schemas.openxmlformats.org/officeDocument/2006/relationships/oleObject"/><Relationship Id="rId525" Target="media/image266.wmf" Type="http://schemas.openxmlformats.org/officeDocument/2006/relationships/image"/><Relationship Id="rId526" Target="embeddings/oleObject252.bin" Type="http://schemas.openxmlformats.org/officeDocument/2006/relationships/oleObject"/><Relationship Id="rId527" Target="media/image267.wmf" Type="http://schemas.openxmlformats.org/officeDocument/2006/relationships/image"/><Relationship Id="rId528" Target="embeddings/oleObject253.bin" Type="http://schemas.openxmlformats.org/officeDocument/2006/relationships/oleObject"/><Relationship Id="rId529" Target="media/image268.wmf" Type="http://schemas.openxmlformats.org/officeDocument/2006/relationships/image"/><Relationship Id="rId53" Target="media/image25.wmf" Type="http://schemas.openxmlformats.org/officeDocument/2006/relationships/image"/><Relationship Id="rId530" Target="embeddings/oleObject254.bin" Type="http://schemas.openxmlformats.org/officeDocument/2006/relationships/oleObject"/><Relationship Id="rId531" Target="media/image269.wmf" Type="http://schemas.openxmlformats.org/officeDocument/2006/relationships/image"/><Relationship Id="rId532" Target="embeddings/oleObject255.bin" Type="http://schemas.openxmlformats.org/officeDocument/2006/relationships/oleObject"/><Relationship Id="rId533" Target="media/image270.wmf" Type="http://schemas.openxmlformats.org/officeDocument/2006/relationships/image"/><Relationship Id="rId534" Target="embeddings/oleObject256.bin" Type="http://schemas.openxmlformats.org/officeDocument/2006/relationships/oleObject"/><Relationship Id="rId535" Target="media/image271.wmf" Type="http://schemas.openxmlformats.org/officeDocument/2006/relationships/image"/><Relationship Id="rId536" Target="embeddings/oleObject257.bin" Type="http://schemas.openxmlformats.org/officeDocument/2006/relationships/oleObject"/><Relationship Id="rId537" Target="media/image272.wmf" Type="http://schemas.openxmlformats.org/officeDocument/2006/relationships/image"/><Relationship Id="rId538" Target="media/image273.png" Type="http://schemas.openxmlformats.org/officeDocument/2006/relationships/image"/><Relationship Id="rId539" Target="embeddings/oleObject258.bin" Type="http://schemas.openxmlformats.org/officeDocument/2006/relationships/oleObject"/><Relationship Id="rId54" Target="embeddings/oleObject27.bin" Type="http://schemas.openxmlformats.org/officeDocument/2006/relationships/oleObject"/><Relationship Id="rId540" Target="media/image274.wmf" Type="http://schemas.openxmlformats.org/officeDocument/2006/relationships/image"/><Relationship Id="rId541" Target="embeddings/oleObject259.bin" Type="http://schemas.openxmlformats.org/officeDocument/2006/relationships/oleObject"/><Relationship Id="rId542" Target="media/image275.wmf" Type="http://schemas.openxmlformats.org/officeDocument/2006/relationships/image"/><Relationship Id="rId543" Target="embeddings/oleObject260.bin" Type="http://schemas.openxmlformats.org/officeDocument/2006/relationships/oleObject"/><Relationship Id="rId544" Target="media/image276.wmf" Type="http://schemas.openxmlformats.org/officeDocument/2006/relationships/image"/><Relationship Id="rId545" Target="embeddings/oleObject261.bin" Type="http://schemas.openxmlformats.org/officeDocument/2006/relationships/oleObject"/><Relationship Id="rId546" Target="media/image277.wmf" Type="http://schemas.openxmlformats.org/officeDocument/2006/relationships/image"/><Relationship Id="rId547" Target="embeddings/oleObject262.bin" Type="http://schemas.openxmlformats.org/officeDocument/2006/relationships/oleObject"/><Relationship Id="rId548" Target="media/image275.wmf" Type="http://schemas.openxmlformats.org/officeDocument/2006/relationships/image"/><Relationship Id="rId549" Target="embeddings/oleObject263.bin" Type="http://schemas.openxmlformats.org/officeDocument/2006/relationships/oleObject"/><Relationship Id="rId55" Target="media/image26.wmf" Type="http://schemas.openxmlformats.org/officeDocument/2006/relationships/image"/><Relationship Id="rId550" Target="media/image276.wmf" Type="http://schemas.openxmlformats.org/officeDocument/2006/relationships/image"/><Relationship Id="rId551" Target="embeddings/oleObject264.bin" Type="http://schemas.openxmlformats.org/officeDocument/2006/relationships/oleObject"/><Relationship Id="rId552" Target="media/image274.wmf" Type="http://schemas.openxmlformats.org/officeDocument/2006/relationships/image"/><Relationship Id="rId553" Target="embeddings/oleObject265.bin" Type="http://schemas.openxmlformats.org/officeDocument/2006/relationships/oleObject"/><Relationship Id="rId554" Target="media/image275.wmf" Type="http://schemas.openxmlformats.org/officeDocument/2006/relationships/image"/><Relationship Id="rId555" Target="embeddings/oleObject266.bin" Type="http://schemas.openxmlformats.org/officeDocument/2006/relationships/oleObject"/><Relationship Id="rId556" Target="media/image276.wmf" Type="http://schemas.openxmlformats.org/officeDocument/2006/relationships/image"/><Relationship Id="rId557" Target="embeddings/oleObject267.bin" Type="http://schemas.openxmlformats.org/officeDocument/2006/relationships/oleObject"/><Relationship Id="rId558" Target="media/image278.wmf" Type="http://schemas.openxmlformats.org/officeDocument/2006/relationships/image"/><Relationship Id="rId559" Target="embeddings/oleObject268.bin" Type="http://schemas.openxmlformats.org/officeDocument/2006/relationships/oleObject"/><Relationship Id="rId56" Target="embeddings/oleObject28.bin" Type="http://schemas.openxmlformats.org/officeDocument/2006/relationships/oleObject"/><Relationship Id="rId560" Target="media/image275.wmf" Type="http://schemas.openxmlformats.org/officeDocument/2006/relationships/image"/><Relationship Id="rId561" Target="embeddings/oleObject269.bin" Type="http://schemas.openxmlformats.org/officeDocument/2006/relationships/oleObject"/><Relationship Id="rId562" Target="media/image276.wmf" Type="http://schemas.openxmlformats.org/officeDocument/2006/relationships/image"/><Relationship Id="rId563" Target="media/image279.png" Type="http://schemas.openxmlformats.org/officeDocument/2006/relationships/image"/><Relationship Id="rId564" Target="embeddings/oleObject270.bin" Type="http://schemas.openxmlformats.org/officeDocument/2006/relationships/oleObject"/><Relationship Id="rId565" Target="media/image280.wmf" Type="http://schemas.openxmlformats.org/officeDocument/2006/relationships/image"/><Relationship Id="rId566" Target="embeddings/oleObject271.bin" Type="http://schemas.openxmlformats.org/officeDocument/2006/relationships/oleObject"/><Relationship Id="rId567" Target="media/image281.wmf" Type="http://schemas.openxmlformats.org/officeDocument/2006/relationships/image"/><Relationship Id="rId568" Target="embeddings/oleObject272.bin" Type="http://schemas.openxmlformats.org/officeDocument/2006/relationships/oleObject"/><Relationship Id="rId569" Target="media/image282.wmf" Type="http://schemas.openxmlformats.org/officeDocument/2006/relationships/image"/><Relationship Id="rId57" Target="media/image27.wmf" Type="http://schemas.openxmlformats.org/officeDocument/2006/relationships/image"/><Relationship Id="rId570" Target="embeddings/oleObject273.bin" Type="http://schemas.openxmlformats.org/officeDocument/2006/relationships/oleObject"/><Relationship Id="rId571" Target="media/image283.wmf" Type="http://schemas.openxmlformats.org/officeDocument/2006/relationships/image"/><Relationship Id="rId572" Target="embeddings/oleObject274.bin" Type="http://schemas.openxmlformats.org/officeDocument/2006/relationships/oleObject"/><Relationship Id="rId573" Target="media/image284.wmf" Type="http://schemas.openxmlformats.org/officeDocument/2006/relationships/image"/><Relationship Id="rId574" Target="embeddings/oleObject275.bin" Type="http://schemas.openxmlformats.org/officeDocument/2006/relationships/oleObject"/><Relationship Id="rId575" Target="media/image285.wmf" Type="http://schemas.openxmlformats.org/officeDocument/2006/relationships/image"/><Relationship Id="rId576" Target="embeddings/oleObject276.bin" Type="http://schemas.openxmlformats.org/officeDocument/2006/relationships/oleObject"/><Relationship Id="rId577" Target="media/image286.wmf" Type="http://schemas.openxmlformats.org/officeDocument/2006/relationships/image"/><Relationship Id="rId578" Target="embeddings/oleObject277.bin" Type="http://schemas.openxmlformats.org/officeDocument/2006/relationships/oleObject"/><Relationship Id="rId579" Target="media/image287.wmf" Type="http://schemas.openxmlformats.org/officeDocument/2006/relationships/image"/><Relationship Id="rId58" Target="embeddings/oleObject29.bin" Type="http://schemas.openxmlformats.org/officeDocument/2006/relationships/oleObject"/><Relationship Id="rId580" Target="embeddings/oleObject278.bin" Type="http://schemas.openxmlformats.org/officeDocument/2006/relationships/oleObject"/><Relationship Id="rId581" Target="media/image288.wmf" Type="http://schemas.openxmlformats.org/officeDocument/2006/relationships/image"/><Relationship Id="rId582" Target="embeddings/oleObject279.bin" Type="http://schemas.openxmlformats.org/officeDocument/2006/relationships/oleObject"/><Relationship Id="rId583" Target="media/image289.wmf" Type="http://schemas.openxmlformats.org/officeDocument/2006/relationships/image"/><Relationship Id="rId584" Target="embeddings/oleObject280.bin" Type="http://schemas.openxmlformats.org/officeDocument/2006/relationships/oleObject"/><Relationship Id="rId585" Target="media/image290.wmf" Type="http://schemas.openxmlformats.org/officeDocument/2006/relationships/image"/><Relationship Id="rId586" Target="embeddings/oleObject281.bin" Type="http://schemas.openxmlformats.org/officeDocument/2006/relationships/oleObject"/><Relationship Id="rId587" Target="media/image291.wmf" Type="http://schemas.openxmlformats.org/officeDocument/2006/relationships/image"/><Relationship Id="rId588" Target="embeddings/oleObject282.bin" Type="http://schemas.openxmlformats.org/officeDocument/2006/relationships/oleObject"/><Relationship Id="rId589" Target="media/image292.wmf" Type="http://schemas.openxmlformats.org/officeDocument/2006/relationships/image"/><Relationship Id="rId59" Target="media/image28.wmf" Type="http://schemas.openxmlformats.org/officeDocument/2006/relationships/image"/><Relationship Id="rId590" Target="media/image293.jpeg" Type="http://schemas.openxmlformats.org/officeDocument/2006/relationships/image"/><Relationship Id="rId591" Target="media/image294.png" Type="http://schemas.openxmlformats.org/officeDocument/2006/relationships/image"/><Relationship Id="rId592" Target="embeddings/oleObject283.bin" Type="http://schemas.openxmlformats.org/officeDocument/2006/relationships/oleObject"/><Relationship Id="rId593" Target="media/image295.wmf" Type="http://schemas.openxmlformats.org/officeDocument/2006/relationships/image"/><Relationship Id="rId594" Target="embeddings/oleObject284.bin" Type="http://schemas.openxmlformats.org/officeDocument/2006/relationships/oleObject"/><Relationship Id="rId595" Target="media/image296.wmf" Type="http://schemas.openxmlformats.org/officeDocument/2006/relationships/image"/><Relationship Id="rId596" Target="media/image297.jpeg" Type="http://schemas.openxmlformats.org/officeDocument/2006/relationships/image"/><Relationship Id="rId597" Target="embeddings/oleObject285.bin" Type="http://schemas.openxmlformats.org/officeDocument/2006/relationships/oleObject"/><Relationship Id="rId598" Target="media/image298.wmf" Type="http://schemas.openxmlformats.org/officeDocument/2006/relationships/image"/><Relationship Id="rId599" Target="embeddings/oleObject286.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99.wmf" Type="http://schemas.openxmlformats.org/officeDocument/2006/relationships/image"/><Relationship Id="rId601" Target="embeddings/oleObject287.bin" Type="http://schemas.openxmlformats.org/officeDocument/2006/relationships/oleObject"/><Relationship Id="rId602" Target="media/image300.wmf" Type="http://schemas.openxmlformats.org/officeDocument/2006/relationships/image"/><Relationship Id="rId603" Target="embeddings/oleObject288.bin" Type="http://schemas.openxmlformats.org/officeDocument/2006/relationships/oleObject"/><Relationship Id="rId604" Target="media/image301.wmf" Type="http://schemas.openxmlformats.org/officeDocument/2006/relationships/image"/><Relationship Id="rId605" Target="media/image302.jpeg" Type="http://schemas.openxmlformats.org/officeDocument/2006/relationships/image"/><Relationship Id="rId606" Target="media/image303.png" Type="http://schemas.openxmlformats.org/officeDocument/2006/relationships/image"/><Relationship Id="rId607" Target="media/image303.png" Type="http://schemas.openxmlformats.org/officeDocument/2006/relationships/image"/><Relationship Id="rId608" Target="media/image302.jpeg" Type="http://schemas.openxmlformats.org/officeDocument/2006/relationships/image"/><Relationship Id="rId609" Target="media/image304.jpeg" Type="http://schemas.openxmlformats.org/officeDocument/2006/relationships/image"/><Relationship Id="rId61" Target="media/image29.wmf" Type="http://schemas.openxmlformats.org/officeDocument/2006/relationships/image"/><Relationship Id="rId610" Target="embeddings/oleObject289.bin" Type="http://schemas.openxmlformats.org/officeDocument/2006/relationships/oleObject"/><Relationship Id="rId611" Target="media/image305.wmf" Type="http://schemas.openxmlformats.org/officeDocument/2006/relationships/image"/><Relationship Id="rId612" Target="embeddings/oleObject290.bin" Type="http://schemas.openxmlformats.org/officeDocument/2006/relationships/oleObject"/><Relationship Id="rId613" Target="media/image306.wmf" Type="http://schemas.openxmlformats.org/officeDocument/2006/relationships/image"/><Relationship Id="rId614" Target="embeddings/oleObject291.bin" Type="http://schemas.openxmlformats.org/officeDocument/2006/relationships/oleObject"/><Relationship Id="rId615" Target="media/image307.wmf" Type="http://schemas.openxmlformats.org/officeDocument/2006/relationships/image"/><Relationship Id="rId616" Target="embeddings/oleObject292.bin" Type="http://schemas.openxmlformats.org/officeDocument/2006/relationships/oleObject"/><Relationship Id="rId617" Target="media/image308.wmf" Type="http://schemas.openxmlformats.org/officeDocument/2006/relationships/image"/><Relationship Id="rId618" Target="embeddings/oleObject293.bin" Type="http://schemas.openxmlformats.org/officeDocument/2006/relationships/oleObject"/><Relationship Id="rId619" Target="media/image309.wmf" Type="http://schemas.openxmlformats.org/officeDocument/2006/relationships/image"/><Relationship Id="rId62" Target="embeddings/oleObject31.bin" Type="http://schemas.openxmlformats.org/officeDocument/2006/relationships/oleObject"/><Relationship Id="rId620" Target="embeddings/oleObject294.bin" Type="http://schemas.openxmlformats.org/officeDocument/2006/relationships/oleObject"/><Relationship Id="rId621" Target="media/image310.wmf" Type="http://schemas.openxmlformats.org/officeDocument/2006/relationships/image"/><Relationship Id="rId622" Target="embeddings/oleObject295.bin" Type="http://schemas.openxmlformats.org/officeDocument/2006/relationships/oleObject"/><Relationship Id="rId623" Target="media/image310.wmf" Type="http://schemas.openxmlformats.org/officeDocument/2006/relationships/image"/><Relationship Id="rId624" Target="embeddings/oleObject296.bin" Type="http://schemas.openxmlformats.org/officeDocument/2006/relationships/oleObject"/><Relationship Id="rId625" Target="media/image309.wmf" Type="http://schemas.openxmlformats.org/officeDocument/2006/relationships/image"/><Relationship Id="rId626" Target="embeddings/oleObject297.bin" Type="http://schemas.openxmlformats.org/officeDocument/2006/relationships/oleObject"/><Relationship Id="rId627" Target="media/image310.wmf" Type="http://schemas.openxmlformats.org/officeDocument/2006/relationships/image"/><Relationship Id="rId628" Target="embeddings/oleObject298.bin" Type="http://schemas.openxmlformats.org/officeDocument/2006/relationships/oleObject"/><Relationship Id="rId629" Target="media/image310.wmf" Type="http://schemas.openxmlformats.org/officeDocument/2006/relationships/image"/><Relationship Id="rId63" Target="media/image30.wmf" Type="http://schemas.openxmlformats.org/officeDocument/2006/relationships/image"/><Relationship Id="rId630" Target="embeddings/oleObject299.bin" Type="http://schemas.openxmlformats.org/officeDocument/2006/relationships/oleObject"/><Relationship Id="rId631" Target="media/image311.wmf" Type="http://schemas.openxmlformats.org/officeDocument/2006/relationships/image"/><Relationship Id="rId632" Target="embeddings/oleObject300.bin" Type="http://schemas.openxmlformats.org/officeDocument/2006/relationships/oleObject"/><Relationship Id="rId633" Target="media/image310.wmf" Type="http://schemas.openxmlformats.org/officeDocument/2006/relationships/image"/><Relationship Id="rId634" Target="embeddings/oleObject301.bin" Type="http://schemas.openxmlformats.org/officeDocument/2006/relationships/oleObject"/><Relationship Id="rId635" Target="media/image310.wmf" Type="http://schemas.openxmlformats.org/officeDocument/2006/relationships/image"/><Relationship Id="rId636" Target="embeddings/oleObject302.bin" Type="http://schemas.openxmlformats.org/officeDocument/2006/relationships/oleObject"/><Relationship Id="rId637" Target="media/image312.wmf" Type="http://schemas.openxmlformats.org/officeDocument/2006/relationships/image"/><Relationship Id="rId638" Target="embeddings/oleObject303.bin" Type="http://schemas.openxmlformats.org/officeDocument/2006/relationships/oleObject"/><Relationship Id="rId639" Target="media/image310.wmf" Type="http://schemas.openxmlformats.org/officeDocument/2006/relationships/image"/><Relationship Id="rId64" Target="embeddings/oleObject32.bin" Type="http://schemas.openxmlformats.org/officeDocument/2006/relationships/oleObject"/><Relationship Id="rId640" Target="embeddings/oleObject304.bin" Type="http://schemas.openxmlformats.org/officeDocument/2006/relationships/oleObject"/><Relationship Id="rId641" Target="media/image310.wmf" Type="http://schemas.openxmlformats.org/officeDocument/2006/relationships/image"/><Relationship Id="rId642" Target="media/image302.jpeg" Type="http://schemas.openxmlformats.org/officeDocument/2006/relationships/image"/><Relationship Id="rId643" Target="media/image313.jpeg" Type="http://schemas.openxmlformats.org/officeDocument/2006/relationships/image"/><Relationship Id="rId644" Target="embeddings/oleObject305.bin" Type="http://schemas.openxmlformats.org/officeDocument/2006/relationships/oleObject"/><Relationship Id="rId645" Target="media/image314.wmf" Type="http://schemas.openxmlformats.org/officeDocument/2006/relationships/image"/><Relationship Id="rId646" Target="embeddings/oleObject306.bin" Type="http://schemas.openxmlformats.org/officeDocument/2006/relationships/oleObject"/><Relationship Id="rId647" Target="media/image315.wmf" Type="http://schemas.openxmlformats.org/officeDocument/2006/relationships/image"/><Relationship Id="rId648" Target="embeddings/oleObject307.bin" Type="http://schemas.openxmlformats.org/officeDocument/2006/relationships/oleObject"/><Relationship Id="rId649" Target="media/image316.wmf" Type="http://schemas.openxmlformats.org/officeDocument/2006/relationships/image"/><Relationship Id="rId65" Target="media/image31.wmf" Type="http://schemas.openxmlformats.org/officeDocument/2006/relationships/image"/><Relationship Id="rId650" Target="embeddings/oleObject308.bin" Type="http://schemas.openxmlformats.org/officeDocument/2006/relationships/oleObject"/><Relationship Id="rId651" Target="media/image317.wmf" Type="http://schemas.openxmlformats.org/officeDocument/2006/relationships/image"/><Relationship Id="rId652" Target="embeddings/oleObject309.bin" Type="http://schemas.openxmlformats.org/officeDocument/2006/relationships/oleObject"/><Relationship Id="rId653" Target="media/image318.wmf" Type="http://schemas.openxmlformats.org/officeDocument/2006/relationships/image"/><Relationship Id="rId654" Target="embeddings/oleObject310.bin" Type="http://schemas.openxmlformats.org/officeDocument/2006/relationships/oleObject"/><Relationship Id="rId655" Target="media/image319.wmf" Type="http://schemas.openxmlformats.org/officeDocument/2006/relationships/image"/><Relationship Id="rId656" Target="embeddings/oleObject311.bin" Type="http://schemas.openxmlformats.org/officeDocument/2006/relationships/oleObject"/><Relationship Id="rId657" Target="media/image320.wmf" Type="http://schemas.openxmlformats.org/officeDocument/2006/relationships/image"/><Relationship Id="rId658" Target="embeddings/oleObject312.bin" Type="http://schemas.openxmlformats.org/officeDocument/2006/relationships/oleObject"/><Relationship Id="rId659" Target="media/image321.wmf" Type="http://schemas.openxmlformats.org/officeDocument/2006/relationships/image"/><Relationship Id="rId66" Target="embeddings/oleObject33.bin" Type="http://schemas.openxmlformats.org/officeDocument/2006/relationships/oleObject"/><Relationship Id="rId660" Target="media/image302.jpeg" Type="http://schemas.openxmlformats.org/officeDocument/2006/relationships/image"/><Relationship Id="rId661" Target="embeddings/oleObject313.bin" Type="http://schemas.openxmlformats.org/officeDocument/2006/relationships/oleObject"/><Relationship Id="rId662" Target="media/image322.wmf" Type="http://schemas.openxmlformats.org/officeDocument/2006/relationships/image"/><Relationship Id="rId663" Target="embeddings/oleObject314.bin" Type="http://schemas.openxmlformats.org/officeDocument/2006/relationships/oleObject"/><Relationship Id="rId664" Target="media/image301.wmf" Type="http://schemas.openxmlformats.org/officeDocument/2006/relationships/image"/><Relationship Id="rId665" Target="embeddings/oleObject315.bin" Type="http://schemas.openxmlformats.org/officeDocument/2006/relationships/oleObject"/><Relationship Id="rId666" Target="media/image323.wmf" Type="http://schemas.openxmlformats.org/officeDocument/2006/relationships/image"/><Relationship Id="rId667" Target="embeddings/oleObject316.bin" Type="http://schemas.openxmlformats.org/officeDocument/2006/relationships/oleObject"/><Relationship Id="rId668" Target="media/image324.wmf" Type="http://schemas.openxmlformats.org/officeDocument/2006/relationships/image"/><Relationship Id="rId669" Target="embeddings/oleObject317.bin" Type="http://schemas.openxmlformats.org/officeDocument/2006/relationships/oleObject"/><Relationship Id="rId67" Target="media/image32.wmf" Type="http://schemas.openxmlformats.org/officeDocument/2006/relationships/image"/><Relationship Id="rId670" Target="media/image325.wmf" Type="http://schemas.openxmlformats.org/officeDocument/2006/relationships/image"/><Relationship Id="rId671" Target="embeddings/oleObject318.bin" Type="http://schemas.openxmlformats.org/officeDocument/2006/relationships/oleObject"/><Relationship Id="rId672" Target="media/image326.wmf" Type="http://schemas.openxmlformats.org/officeDocument/2006/relationships/image"/><Relationship Id="rId673" Target="embeddings/oleObject319.bin" Type="http://schemas.openxmlformats.org/officeDocument/2006/relationships/oleObject"/><Relationship Id="rId674" Target="media/image327.wmf" Type="http://schemas.openxmlformats.org/officeDocument/2006/relationships/image"/><Relationship Id="rId675" Target="embeddings/oleObject320.bin" Type="http://schemas.openxmlformats.org/officeDocument/2006/relationships/oleObject"/><Relationship Id="rId676" Target="media/image328.wmf" Type="http://schemas.openxmlformats.org/officeDocument/2006/relationships/image"/><Relationship Id="rId677" Target="embeddings/oleObject321.bin" Type="http://schemas.openxmlformats.org/officeDocument/2006/relationships/oleObject"/><Relationship Id="rId678" Target="media/image329.wmf" Type="http://schemas.openxmlformats.org/officeDocument/2006/relationships/image"/><Relationship Id="rId679" Target="embeddings/oleObject322.bin" Type="http://schemas.openxmlformats.org/officeDocument/2006/relationships/oleObject"/><Relationship Id="rId68" Target="embeddings/oleObject34.bin" Type="http://schemas.openxmlformats.org/officeDocument/2006/relationships/oleObject"/><Relationship Id="rId680" Target="media/image330.wmf" Type="http://schemas.openxmlformats.org/officeDocument/2006/relationships/image"/><Relationship Id="rId681" Target="embeddings/oleObject323.bin" Type="http://schemas.openxmlformats.org/officeDocument/2006/relationships/oleObject"/><Relationship Id="rId682" Target="media/image331.wmf" Type="http://schemas.openxmlformats.org/officeDocument/2006/relationships/image"/><Relationship Id="rId683" Target="embeddings/oleObject324.bin" Type="http://schemas.openxmlformats.org/officeDocument/2006/relationships/oleObject"/><Relationship Id="rId684" Target="media/image332.wmf" Type="http://schemas.openxmlformats.org/officeDocument/2006/relationships/image"/><Relationship Id="rId685" Target="embeddings/oleObject325.bin" Type="http://schemas.openxmlformats.org/officeDocument/2006/relationships/oleObject"/><Relationship Id="rId686" Target="media/image333.wmf" Type="http://schemas.openxmlformats.org/officeDocument/2006/relationships/image"/><Relationship Id="rId687" Target="embeddings/oleObject326.bin" Type="http://schemas.openxmlformats.org/officeDocument/2006/relationships/oleObject"/><Relationship Id="rId688" Target="media/image334.wmf" Type="http://schemas.openxmlformats.org/officeDocument/2006/relationships/image"/><Relationship Id="rId689" Target="embeddings/oleObject327.bin" Type="http://schemas.openxmlformats.org/officeDocument/2006/relationships/oleObject"/><Relationship Id="rId69" Target="media/image33.wmf" Type="http://schemas.openxmlformats.org/officeDocument/2006/relationships/image"/><Relationship Id="rId690" Target="media/image335.wmf" Type="http://schemas.openxmlformats.org/officeDocument/2006/relationships/image"/><Relationship Id="rId691" Target="embeddings/oleObject328.bin" Type="http://schemas.openxmlformats.org/officeDocument/2006/relationships/oleObject"/><Relationship Id="rId692" Target="media/image336.wmf" Type="http://schemas.openxmlformats.org/officeDocument/2006/relationships/image"/><Relationship Id="rId693" Target="embeddings/oleObject329.bin" Type="http://schemas.openxmlformats.org/officeDocument/2006/relationships/oleObject"/><Relationship Id="rId694" Target="media/image337.wmf" Type="http://schemas.openxmlformats.org/officeDocument/2006/relationships/image"/><Relationship Id="rId695" Target="embeddings/oleObject330.bin" Type="http://schemas.openxmlformats.org/officeDocument/2006/relationships/oleObject"/><Relationship Id="rId696" Target="media/image338.wmf" Type="http://schemas.openxmlformats.org/officeDocument/2006/relationships/image"/><Relationship Id="rId697" Target="embeddings/oleObject331.bin" Type="http://schemas.openxmlformats.org/officeDocument/2006/relationships/oleObject"/><Relationship Id="rId698" Target="media/image339.wmf" Type="http://schemas.openxmlformats.org/officeDocument/2006/relationships/image"/><Relationship Id="rId699" Target="embeddings/oleObject332.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340.wmf" Type="http://schemas.openxmlformats.org/officeDocument/2006/relationships/image"/><Relationship Id="rId701" Target="embeddings/oleObject333.bin" Type="http://schemas.openxmlformats.org/officeDocument/2006/relationships/oleObject"/><Relationship Id="rId702" Target="media/image341.wmf" Type="http://schemas.openxmlformats.org/officeDocument/2006/relationships/image"/><Relationship Id="rId703" Target="embeddings/oleObject334.bin" Type="http://schemas.openxmlformats.org/officeDocument/2006/relationships/oleObject"/><Relationship Id="rId704" Target="media/image342.wmf" Type="http://schemas.openxmlformats.org/officeDocument/2006/relationships/image"/><Relationship Id="rId705" Target="embeddings/oleObject335.bin" Type="http://schemas.openxmlformats.org/officeDocument/2006/relationships/oleObject"/><Relationship Id="rId706" Target="media/image343.wmf" Type="http://schemas.openxmlformats.org/officeDocument/2006/relationships/image"/><Relationship Id="rId707" Target="embeddings/oleObject336.bin" Type="http://schemas.openxmlformats.org/officeDocument/2006/relationships/oleObject"/><Relationship Id="rId708" Target="media/image344.wmf" Type="http://schemas.openxmlformats.org/officeDocument/2006/relationships/image"/><Relationship Id="rId709" Target="embeddings/oleObject337.bin" Type="http://schemas.openxmlformats.org/officeDocument/2006/relationships/oleObject"/><Relationship Id="rId71" Target="media/image34.wmf" Type="http://schemas.openxmlformats.org/officeDocument/2006/relationships/image"/><Relationship Id="rId710" Target="media/image345.wmf" Type="http://schemas.openxmlformats.org/officeDocument/2006/relationships/image"/><Relationship Id="rId711" Target="embeddings/oleObject338.bin" Type="http://schemas.openxmlformats.org/officeDocument/2006/relationships/oleObject"/><Relationship Id="rId712" Target="media/image346.wmf" Type="http://schemas.openxmlformats.org/officeDocument/2006/relationships/image"/><Relationship Id="rId713" Target="embeddings/oleObject339.bin" Type="http://schemas.openxmlformats.org/officeDocument/2006/relationships/oleObject"/><Relationship Id="rId714" Target="media/image347.wmf" Type="http://schemas.openxmlformats.org/officeDocument/2006/relationships/image"/><Relationship Id="rId715" Target="embeddings/oleObject340.bin" Type="http://schemas.openxmlformats.org/officeDocument/2006/relationships/oleObject"/><Relationship Id="rId716" Target="media/image348.wmf" Type="http://schemas.openxmlformats.org/officeDocument/2006/relationships/image"/><Relationship Id="rId717" Target="embeddings/oleObject341.bin" Type="http://schemas.openxmlformats.org/officeDocument/2006/relationships/oleObject"/><Relationship Id="rId718" Target="media/image349.wmf" Type="http://schemas.openxmlformats.org/officeDocument/2006/relationships/image"/><Relationship Id="rId719" Target="embeddings/oleObject342.bin" Type="http://schemas.openxmlformats.org/officeDocument/2006/relationships/oleObject"/><Relationship Id="rId72" Target="embeddings/oleObject36.bin" Type="http://schemas.openxmlformats.org/officeDocument/2006/relationships/oleObject"/><Relationship Id="rId720" Target="media/image350.wmf" Type="http://schemas.openxmlformats.org/officeDocument/2006/relationships/image"/><Relationship Id="rId721" Target="embeddings/oleObject343.bin" Type="http://schemas.openxmlformats.org/officeDocument/2006/relationships/oleObject"/><Relationship Id="rId722" Target="media/image351.wmf" Type="http://schemas.openxmlformats.org/officeDocument/2006/relationships/image"/><Relationship Id="rId723" Target="embeddings/oleObject344.bin" Type="http://schemas.openxmlformats.org/officeDocument/2006/relationships/oleObject"/><Relationship Id="rId724" Target="media/image352.wmf" Type="http://schemas.openxmlformats.org/officeDocument/2006/relationships/image"/><Relationship Id="rId725" Target="embeddings/oleObject345.bin" Type="http://schemas.openxmlformats.org/officeDocument/2006/relationships/oleObject"/><Relationship Id="rId726" Target="media/image353.wmf" Type="http://schemas.openxmlformats.org/officeDocument/2006/relationships/image"/><Relationship Id="rId727" Target="embeddings/oleObject346.bin" Type="http://schemas.openxmlformats.org/officeDocument/2006/relationships/oleObject"/><Relationship Id="rId728" Target="media/image354.wmf" Type="http://schemas.openxmlformats.org/officeDocument/2006/relationships/image"/><Relationship Id="rId729" Target="embeddings/oleObject347.bin" Type="http://schemas.openxmlformats.org/officeDocument/2006/relationships/oleObject"/><Relationship Id="rId73" Target="media/image35.wmf" Type="http://schemas.openxmlformats.org/officeDocument/2006/relationships/image"/><Relationship Id="rId730" Target="media/image355.wmf" Type="http://schemas.openxmlformats.org/officeDocument/2006/relationships/image"/><Relationship Id="rId731" Target="embeddings/oleObject348.bin" Type="http://schemas.openxmlformats.org/officeDocument/2006/relationships/oleObject"/><Relationship Id="rId732" Target="media/image356.wmf" Type="http://schemas.openxmlformats.org/officeDocument/2006/relationships/image"/><Relationship Id="rId733" Target="embeddings/oleObject349.bin" Type="http://schemas.openxmlformats.org/officeDocument/2006/relationships/oleObject"/><Relationship Id="rId734" Target="media/image357.wmf" Type="http://schemas.openxmlformats.org/officeDocument/2006/relationships/image"/><Relationship Id="rId735" Target="embeddings/oleObject350.bin" Type="http://schemas.openxmlformats.org/officeDocument/2006/relationships/oleObject"/><Relationship Id="rId736" Target="media/image358.wmf" Type="http://schemas.openxmlformats.org/officeDocument/2006/relationships/image"/><Relationship Id="rId737" Target="embeddings/oleObject351.bin" Type="http://schemas.openxmlformats.org/officeDocument/2006/relationships/oleObject"/><Relationship Id="rId738" Target="media/image359.wmf" Type="http://schemas.openxmlformats.org/officeDocument/2006/relationships/image"/><Relationship Id="rId739" Target="embeddings/oleObject352.bin" Type="http://schemas.openxmlformats.org/officeDocument/2006/relationships/oleObject"/><Relationship Id="rId74" Target="embeddings/oleObject37.bin" Type="http://schemas.openxmlformats.org/officeDocument/2006/relationships/oleObject"/><Relationship Id="rId740" Target="media/image360.wmf" Type="http://schemas.openxmlformats.org/officeDocument/2006/relationships/image"/><Relationship Id="rId741" Target="embeddings/oleObject353.bin" Type="http://schemas.openxmlformats.org/officeDocument/2006/relationships/oleObject"/><Relationship Id="rId742" Target="media/image361.wmf" Type="http://schemas.openxmlformats.org/officeDocument/2006/relationships/image"/><Relationship Id="rId743" Target="embeddings/oleObject354.bin" Type="http://schemas.openxmlformats.org/officeDocument/2006/relationships/oleObject"/><Relationship Id="rId744" Target="media/image362.wmf" Type="http://schemas.openxmlformats.org/officeDocument/2006/relationships/image"/><Relationship Id="rId745" Target="embeddings/oleObject355.bin" Type="http://schemas.openxmlformats.org/officeDocument/2006/relationships/oleObject"/><Relationship Id="rId746" Target="media/image363.wmf" Type="http://schemas.openxmlformats.org/officeDocument/2006/relationships/image"/><Relationship Id="rId747" Target="embeddings/oleObject356.bin" Type="http://schemas.openxmlformats.org/officeDocument/2006/relationships/oleObject"/><Relationship Id="rId748" Target="media/image364.wmf" Type="http://schemas.openxmlformats.org/officeDocument/2006/relationships/image"/><Relationship Id="rId749" Target="embeddings/oleObject357.bin" Type="http://schemas.openxmlformats.org/officeDocument/2006/relationships/oleObject"/><Relationship Id="rId75" Target="media/image36.wmf" Type="http://schemas.openxmlformats.org/officeDocument/2006/relationships/image"/><Relationship Id="rId750" Target="media/image365.wmf" Type="http://schemas.openxmlformats.org/officeDocument/2006/relationships/image"/><Relationship Id="rId751" Target="embeddings/oleObject358.bin" Type="http://schemas.openxmlformats.org/officeDocument/2006/relationships/oleObject"/><Relationship Id="rId752" Target="media/image366.wmf" Type="http://schemas.openxmlformats.org/officeDocument/2006/relationships/image"/><Relationship Id="rId753" Target="embeddings/oleObject359.bin" Type="http://schemas.openxmlformats.org/officeDocument/2006/relationships/oleObject"/><Relationship Id="rId754" Target="media/image367.wmf" Type="http://schemas.openxmlformats.org/officeDocument/2006/relationships/image"/><Relationship Id="rId755" Target="embeddings/oleObject360.bin" Type="http://schemas.openxmlformats.org/officeDocument/2006/relationships/oleObject"/><Relationship Id="rId756" Target="media/image368.wmf" Type="http://schemas.openxmlformats.org/officeDocument/2006/relationships/image"/><Relationship Id="rId757" Target="media/image369.png" Type="http://schemas.openxmlformats.org/officeDocument/2006/relationships/image"/><Relationship Id="rId758" Target="embeddings/oleObject361.bin" Type="http://schemas.openxmlformats.org/officeDocument/2006/relationships/oleObject"/><Relationship Id="rId759" Target="media/image370.wmf" Type="http://schemas.openxmlformats.org/officeDocument/2006/relationships/image"/><Relationship Id="rId76" Target="embeddings/oleObject38.bin" Type="http://schemas.openxmlformats.org/officeDocument/2006/relationships/oleObject"/><Relationship Id="rId760" Target="embeddings/oleObject362.bin" Type="http://schemas.openxmlformats.org/officeDocument/2006/relationships/oleObject"/><Relationship Id="rId761" Target="media/image371.wmf" Type="http://schemas.openxmlformats.org/officeDocument/2006/relationships/image"/><Relationship Id="rId762" Target="embeddings/oleObject363.bin" Type="http://schemas.openxmlformats.org/officeDocument/2006/relationships/oleObject"/><Relationship Id="rId763" Target="media/image372.wmf" Type="http://schemas.openxmlformats.org/officeDocument/2006/relationships/image"/><Relationship Id="rId764" Target="embeddings/oleObject364.bin" Type="http://schemas.openxmlformats.org/officeDocument/2006/relationships/oleObject"/><Relationship Id="rId765" Target="media/image373.wmf" Type="http://schemas.openxmlformats.org/officeDocument/2006/relationships/image"/><Relationship Id="rId766" Target="media/image374.png" Type="http://schemas.openxmlformats.org/officeDocument/2006/relationships/image"/><Relationship Id="rId767" Target="media/image375.wmf" Type="http://schemas.openxmlformats.org/officeDocument/2006/relationships/image"/><Relationship Id="rId768" Target="media/image376.wmf" Type="http://schemas.openxmlformats.org/officeDocument/2006/relationships/image"/><Relationship Id="rId769" Target="media/image377.wmf" Type="http://schemas.openxmlformats.org/officeDocument/2006/relationships/image"/><Relationship Id="rId77" Target="media/image37.wmf" Type="http://schemas.openxmlformats.org/officeDocument/2006/relationships/image"/><Relationship Id="rId770" Target="media/image378.wmf" Type="http://schemas.openxmlformats.org/officeDocument/2006/relationships/image"/><Relationship Id="rId771" Target="media/image379.wmf" Type="http://schemas.openxmlformats.org/officeDocument/2006/relationships/image"/><Relationship Id="rId772" Target="media/image380.wmf" Type="http://schemas.openxmlformats.org/officeDocument/2006/relationships/image"/><Relationship Id="rId773" Target="media/image381.wmf" Type="http://schemas.openxmlformats.org/officeDocument/2006/relationships/image"/><Relationship Id="rId774" Target="media/image382.png" Type="http://schemas.openxmlformats.org/officeDocument/2006/relationships/image"/><Relationship Id="rId775" Target="media/image383.png" Type="http://schemas.openxmlformats.org/officeDocument/2006/relationships/image"/><Relationship Id="rId776" Target="embeddings/oleObject365.bin" Type="http://schemas.openxmlformats.org/officeDocument/2006/relationships/oleObject"/><Relationship Id="rId777" Target="media/image384.wmf" Type="http://schemas.openxmlformats.org/officeDocument/2006/relationships/image"/><Relationship Id="rId778" Target="embeddings/oleObject366.bin" Type="http://schemas.openxmlformats.org/officeDocument/2006/relationships/oleObject"/><Relationship Id="rId779" Target="media/image385.wmf" Type="http://schemas.openxmlformats.org/officeDocument/2006/relationships/image"/><Relationship Id="rId78" Target="embeddings/oleObject39.bin" Type="http://schemas.openxmlformats.org/officeDocument/2006/relationships/oleObject"/><Relationship Id="rId780" Target="media/image386.png" Type="http://schemas.openxmlformats.org/officeDocument/2006/relationships/image"/><Relationship Id="rId781" Target="embeddings/oleObject367.bin" Type="http://schemas.openxmlformats.org/officeDocument/2006/relationships/oleObject"/><Relationship Id="rId782" Target="media/image387.wmf" Type="http://schemas.openxmlformats.org/officeDocument/2006/relationships/image"/><Relationship Id="rId783" Target="embeddings/oleObject368.bin" Type="http://schemas.openxmlformats.org/officeDocument/2006/relationships/oleObject"/><Relationship Id="rId784" Target="media/image388.wmf" Type="http://schemas.openxmlformats.org/officeDocument/2006/relationships/image"/><Relationship Id="rId785" Target="embeddings/oleObject369.bin" Type="http://schemas.openxmlformats.org/officeDocument/2006/relationships/oleObject"/><Relationship Id="rId786" Target="media/image389.wmf" Type="http://schemas.openxmlformats.org/officeDocument/2006/relationships/image"/><Relationship Id="rId787" Target="embeddings/oleObject370.bin" Type="http://schemas.openxmlformats.org/officeDocument/2006/relationships/oleObject"/><Relationship Id="rId788" Target="media/image390.wmf" Type="http://schemas.openxmlformats.org/officeDocument/2006/relationships/image"/><Relationship Id="rId789" Target="embeddings/oleObject371.bin" Type="http://schemas.openxmlformats.org/officeDocument/2006/relationships/oleObject"/><Relationship Id="rId79" Target="media/image38.wmf" Type="http://schemas.openxmlformats.org/officeDocument/2006/relationships/image"/><Relationship Id="rId790" Target="media/image391.wmf" Type="http://schemas.openxmlformats.org/officeDocument/2006/relationships/image"/><Relationship Id="rId791" Target="embeddings/oleObject372.bin" Type="http://schemas.openxmlformats.org/officeDocument/2006/relationships/oleObject"/><Relationship Id="rId792" Target="media/image392.wmf" Type="http://schemas.openxmlformats.org/officeDocument/2006/relationships/image"/><Relationship Id="rId793" Target="media/image393.jpeg" Type="http://schemas.openxmlformats.org/officeDocument/2006/relationships/image"/><Relationship Id="rId794" Target="embeddings/oleObject373.bin" Type="http://schemas.openxmlformats.org/officeDocument/2006/relationships/oleObject"/><Relationship Id="rId795" Target="media/image394.wmf" Type="http://schemas.openxmlformats.org/officeDocument/2006/relationships/image"/><Relationship Id="rId796" Target="embeddings/oleObject374.bin" Type="http://schemas.openxmlformats.org/officeDocument/2006/relationships/oleObject"/><Relationship Id="rId797" Target="media/image395.wmf" Type="http://schemas.openxmlformats.org/officeDocument/2006/relationships/image"/><Relationship Id="rId798" Target="embeddings/oleObject375.bin" Type="http://schemas.openxmlformats.org/officeDocument/2006/relationships/oleObject"/><Relationship Id="rId799" Target="media/image396.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76.bin" Type="http://schemas.openxmlformats.org/officeDocument/2006/relationships/oleObject"/><Relationship Id="rId801" Target="media/image397.wmf" Type="http://schemas.openxmlformats.org/officeDocument/2006/relationships/image"/><Relationship Id="rId802" Target="embeddings/oleObject377.bin" Type="http://schemas.openxmlformats.org/officeDocument/2006/relationships/oleObject"/><Relationship Id="rId803" Target="media/image398.wmf" Type="http://schemas.openxmlformats.org/officeDocument/2006/relationships/image"/><Relationship Id="rId804" Target="embeddings/oleObject378.bin" Type="http://schemas.openxmlformats.org/officeDocument/2006/relationships/oleObject"/><Relationship Id="rId805" Target="media/image399.wmf" Type="http://schemas.openxmlformats.org/officeDocument/2006/relationships/image"/><Relationship Id="rId806" Target="embeddings/oleObject379.bin" Type="http://schemas.openxmlformats.org/officeDocument/2006/relationships/oleObject"/><Relationship Id="rId807" Target="media/image400.wmf" Type="http://schemas.openxmlformats.org/officeDocument/2006/relationships/image"/><Relationship Id="rId808" Target="embeddings/oleObject380.bin" Type="http://schemas.openxmlformats.org/officeDocument/2006/relationships/oleObject"/><Relationship Id="rId809" Target="media/image401.wmf" Type="http://schemas.openxmlformats.org/officeDocument/2006/relationships/image"/><Relationship Id="rId81" Target="media/image39.wmf" Type="http://schemas.openxmlformats.org/officeDocument/2006/relationships/image"/><Relationship Id="rId810" Target="embeddings/oleObject381.bin" Type="http://schemas.openxmlformats.org/officeDocument/2006/relationships/oleObject"/><Relationship Id="rId811" Target="media/image402.wmf" Type="http://schemas.openxmlformats.org/officeDocument/2006/relationships/image"/><Relationship Id="rId812" Target="embeddings/oleObject382.bin" Type="http://schemas.openxmlformats.org/officeDocument/2006/relationships/oleObject"/><Relationship Id="rId813" Target="media/image403.wmf" Type="http://schemas.openxmlformats.org/officeDocument/2006/relationships/image"/><Relationship Id="rId814" Target="embeddings/oleObject383.bin" Type="http://schemas.openxmlformats.org/officeDocument/2006/relationships/oleObject"/><Relationship Id="rId815" Target="media/image404.wmf" Type="http://schemas.openxmlformats.org/officeDocument/2006/relationships/image"/><Relationship Id="rId816" Target="embeddings/oleObject384.bin" Type="http://schemas.openxmlformats.org/officeDocument/2006/relationships/oleObject"/><Relationship Id="rId817" Target="media/image405.wmf" Type="http://schemas.openxmlformats.org/officeDocument/2006/relationships/image"/><Relationship Id="rId818" Target="embeddings/oleObject385.bin" Type="http://schemas.openxmlformats.org/officeDocument/2006/relationships/oleObject"/><Relationship Id="rId819" Target="media/image406.wmf" Type="http://schemas.openxmlformats.org/officeDocument/2006/relationships/image"/><Relationship Id="rId82" Target="embeddings/oleObject41.bin" Type="http://schemas.openxmlformats.org/officeDocument/2006/relationships/oleObject"/><Relationship Id="rId820" Target="media/image407.png" Type="http://schemas.openxmlformats.org/officeDocument/2006/relationships/image"/><Relationship Id="rId821" Target="media/image407.png" Type="http://schemas.openxmlformats.org/officeDocument/2006/relationships/image"/><Relationship Id="rId822" Target="embeddings/oleObject386.bin" Type="http://schemas.openxmlformats.org/officeDocument/2006/relationships/oleObject"/><Relationship Id="rId823" Target="media/image408.wmf" Type="http://schemas.openxmlformats.org/officeDocument/2006/relationships/image"/><Relationship Id="rId824" Target="embeddings/oleObject387.bin" Type="http://schemas.openxmlformats.org/officeDocument/2006/relationships/oleObject"/><Relationship Id="rId825" Target="media/image409.wmf" Type="http://schemas.openxmlformats.org/officeDocument/2006/relationships/image"/><Relationship Id="rId826" Target="embeddings/oleObject388.bin" Type="http://schemas.openxmlformats.org/officeDocument/2006/relationships/oleObject"/><Relationship Id="rId827" Target="media/image410.wmf" Type="http://schemas.openxmlformats.org/officeDocument/2006/relationships/image"/><Relationship Id="rId828" Target="embeddings/oleObject389.bin" Type="http://schemas.openxmlformats.org/officeDocument/2006/relationships/oleObject"/><Relationship Id="rId829" Target="media/image411.wmf" Type="http://schemas.openxmlformats.org/officeDocument/2006/relationships/image"/><Relationship Id="rId83" Target="media/image40.wmf" Type="http://schemas.openxmlformats.org/officeDocument/2006/relationships/image"/><Relationship Id="rId830" Target="embeddings/oleObject390.bin" Type="http://schemas.openxmlformats.org/officeDocument/2006/relationships/oleObject"/><Relationship Id="rId831" Target="media/image412.wmf" Type="http://schemas.openxmlformats.org/officeDocument/2006/relationships/image"/><Relationship Id="rId832" Target="embeddings/oleObject391.bin" Type="http://schemas.openxmlformats.org/officeDocument/2006/relationships/oleObject"/><Relationship Id="rId833" Target="media/image413.wmf" Type="http://schemas.openxmlformats.org/officeDocument/2006/relationships/image"/><Relationship Id="rId834" Target="embeddings/oleObject392.bin" Type="http://schemas.openxmlformats.org/officeDocument/2006/relationships/oleObject"/><Relationship Id="rId835" Target="media/image414.wmf" Type="http://schemas.openxmlformats.org/officeDocument/2006/relationships/image"/><Relationship Id="rId836" Target="embeddings/oleObject393.bin" Type="http://schemas.openxmlformats.org/officeDocument/2006/relationships/oleObject"/><Relationship Id="rId837" Target="media/image415.wmf" Type="http://schemas.openxmlformats.org/officeDocument/2006/relationships/image"/><Relationship Id="rId838" Target="embeddings/oleObject394.bin" Type="http://schemas.openxmlformats.org/officeDocument/2006/relationships/oleObject"/><Relationship Id="rId839" Target="media/image416.wmf" Type="http://schemas.openxmlformats.org/officeDocument/2006/relationships/image"/><Relationship Id="rId84" Target="embeddings/oleObject42.bin" Type="http://schemas.openxmlformats.org/officeDocument/2006/relationships/oleObject"/><Relationship Id="rId840" Target="embeddings/oleObject395.bin" Type="http://schemas.openxmlformats.org/officeDocument/2006/relationships/oleObject"/><Relationship Id="rId841" Target="media/image417.wmf" Type="http://schemas.openxmlformats.org/officeDocument/2006/relationships/image"/><Relationship Id="rId842" Target="embeddings/oleObject396.bin" Type="http://schemas.openxmlformats.org/officeDocument/2006/relationships/oleObject"/><Relationship Id="rId843" Target="media/image416.wmf" Type="http://schemas.openxmlformats.org/officeDocument/2006/relationships/image"/><Relationship Id="rId844" Target="embeddings/oleObject397.bin" Type="http://schemas.openxmlformats.org/officeDocument/2006/relationships/oleObject"/><Relationship Id="rId845" Target="media/image416.wmf" Type="http://schemas.openxmlformats.org/officeDocument/2006/relationships/image"/><Relationship Id="rId846" Target="embeddings/oleObject398.bin" Type="http://schemas.openxmlformats.org/officeDocument/2006/relationships/oleObject"/><Relationship Id="rId847" Target="media/image417.wmf" Type="http://schemas.openxmlformats.org/officeDocument/2006/relationships/image"/><Relationship Id="rId848" Target="embeddings/oleObject399.bin" Type="http://schemas.openxmlformats.org/officeDocument/2006/relationships/oleObject"/><Relationship Id="rId849" Target="media/image416.wmf" Type="http://schemas.openxmlformats.org/officeDocument/2006/relationships/image"/><Relationship Id="rId85" Target="media/image41.wmf" Type="http://schemas.openxmlformats.org/officeDocument/2006/relationships/image"/><Relationship Id="rId850" Target="embeddings/oleObject400.bin" Type="http://schemas.openxmlformats.org/officeDocument/2006/relationships/oleObject"/><Relationship Id="rId851" Target="media/image417.wmf" Type="http://schemas.openxmlformats.org/officeDocument/2006/relationships/image"/><Relationship Id="rId852" Target="embeddings/oleObject401.bin" Type="http://schemas.openxmlformats.org/officeDocument/2006/relationships/oleObject"/><Relationship Id="rId853" Target="media/image417.wmf" Type="http://schemas.openxmlformats.org/officeDocument/2006/relationships/image"/><Relationship Id="rId854" Target="embeddings/oleObject402.bin" Type="http://schemas.openxmlformats.org/officeDocument/2006/relationships/oleObject"/><Relationship Id="rId855" Target="media/image416.wmf" Type="http://schemas.openxmlformats.org/officeDocument/2006/relationships/image"/><Relationship Id="rId856" Target="embeddings/oleObject403.bin" Type="http://schemas.openxmlformats.org/officeDocument/2006/relationships/oleObject"/><Relationship Id="rId857" Target="media/image417.wmf" Type="http://schemas.openxmlformats.org/officeDocument/2006/relationships/image"/><Relationship Id="rId858" Target="embeddings/oleObject404.bin" Type="http://schemas.openxmlformats.org/officeDocument/2006/relationships/oleObject"/><Relationship Id="rId859" Target="media/image418.wmf" Type="http://schemas.openxmlformats.org/officeDocument/2006/relationships/image"/><Relationship Id="rId86" Target="embeddings/oleObject43.bin" Type="http://schemas.openxmlformats.org/officeDocument/2006/relationships/oleObject"/><Relationship Id="rId860" Target="embeddings/oleObject405.bin" Type="http://schemas.openxmlformats.org/officeDocument/2006/relationships/oleObject"/><Relationship Id="rId861" Target="media/image419.wmf" Type="http://schemas.openxmlformats.org/officeDocument/2006/relationships/image"/><Relationship Id="rId862" Target="embeddings/oleObject406.bin" Type="http://schemas.openxmlformats.org/officeDocument/2006/relationships/oleObject"/><Relationship Id="rId863" Target="media/image420.wmf" Type="http://schemas.openxmlformats.org/officeDocument/2006/relationships/image"/><Relationship Id="rId864" Target="embeddings/oleObject407.bin" Type="http://schemas.openxmlformats.org/officeDocument/2006/relationships/oleObject"/><Relationship Id="rId865" Target="media/image421.wmf" Type="http://schemas.openxmlformats.org/officeDocument/2006/relationships/image"/><Relationship Id="rId866" Target="embeddings/oleObject408.bin" Type="http://schemas.openxmlformats.org/officeDocument/2006/relationships/oleObject"/><Relationship Id="rId867" Target="media/image422.wmf" Type="http://schemas.openxmlformats.org/officeDocument/2006/relationships/image"/><Relationship Id="rId868" Target="embeddings/oleObject409.bin" Type="http://schemas.openxmlformats.org/officeDocument/2006/relationships/oleObject"/><Relationship Id="rId869" Target="media/image423.wmf" Type="http://schemas.openxmlformats.org/officeDocument/2006/relationships/image"/><Relationship Id="rId87" Target="media/image42.wmf" Type="http://schemas.openxmlformats.org/officeDocument/2006/relationships/image"/><Relationship Id="rId870" Target="embeddings/oleObject410.bin" Type="http://schemas.openxmlformats.org/officeDocument/2006/relationships/oleObject"/><Relationship Id="rId871" Target="media/image424.wmf" Type="http://schemas.openxmlformats.org/officeDocument/2006/relationships/image"/><Relationship Id="rId872" Target="embeddings/oleObject411.bin" Type="http://schemas.openxmlformats.org/officeDocument/2006/relationships/oleObject"/><Relationship Id="rId873" Target="media/image425.wmf" Type="http://schemas.openxmlformats.org/officeDocument/2006/relationships/image"/><Relationship Id="rId874" Target="embeddings/oleObject412.bin" Type="http://schemas.openxmlformats.org/officeDocument/2006/relationships/oleObject"/><Relationship Id="rId875" Target="media/image426.wmf" Type="http://schemas.openxmlformats.org/officeDocument/2006/relationships/image"/><Relationship Id="rId876" Target="embeddings/oleObject413.bin" Type="http://schemas.openxmlformats.org/officeDocument/2006/relationships/oleObject"/><Relationship Id="rId877" Target="media/image427.wmf" Type="http://schemas.openxmlformats.org/officeDocument/2006/relationships/image"/><Relationship Id="rId878" Target="embeddings/oleObject414.bin" Type="http://schemas.openxmlformats.org/officeDocument/2006/relationships/oleObject"/><Relationship Id="rId879" Target="media/image428.wmf" Type="http://schemas.openxmlformats.org/officeDocument/2006/relationships/image"/><Relationship Id="rId88" Target="embeddings/oleObject44.bin" Type="http://schemas.openxmlformats.org/officeDocument/2006/relationships/oleObject"/><Relationship Id="rId880" Target="embeddings/oleObject415.bin" Type="http://schemas.openxmlformats.org/officeDocument/2006/relationships/oleObject"/><Relationship Id="rId881" Target="media/image429.wmf" Type="http://schemas.openxmlformats.org/officeDocument/2006/relationships/image"/><Relationship Id="rId882" Target="embeddings/oleObject416.bin" Type="http://schemas.openxmlformats.org/officeDocument/2006/relationships/oleObject"/><Relationship Id="rId883" Target="media/image430.wmf" Type="http://schemas.openxmlformats.org/officeDocument/2006/relationships/image"/><Relationship Id="rId884" Target="embeddings/oleObject417.bin" Type="http://schemas.openxmlformats.org/officeDocument/2006/relationships/oleObject"/><Relationship Id="rId885" Target="media/image431.wmf" Type="http://schemas.openxmlformats.org/officeDocument/2006/relationships/image"/><Relationship Id="rId886" Target="embeddings/oleObject418.bin" Type="http://schemas.openxmlformats.org/officeDocument/2006/relationships/oleObject"/><Relationship Id="rId887" Target="media/image432.wmf" Type="http://schemas.openxmlformats.org/officeDocument/2006/relationships/image"/><Relationship Id="rId888" Target="embeddings/oleObject419.bin" Type="http://schemas.openxmlformats.org/officeDocument/2006/relationships/oleObject"/><Relationship Id="rId889" Target="media/image433.wmf" Type="http://schemas.openxmlformats.org/officeDocument/2006/relationships/image"/><Relationship Id="rId89" Target="media/image43.wmf" Type="http://schemas.openxmlformats.org/officeDocument/2006/relationships/image"/><Relationship Id="rId890" Target="embeddings/oleObject420.bin" Type="http://schemas.openxmlformats.org/officeDocument/2006/relationships/oleObject"/><Relationship Id="rId891" Target="media/image434.wmf" Type="http://schemas.openxmlformats.org/officeDocument/2006/relationships/image"/><Relationship Id="rId892" Target="embeddings/oleObject421.bin" Type="http://schemas.openxmlformats.org/officeDocument/2006/relationships/oleObject"/><Relationship Id="rId893" Target="media/image435.wmf" Type="http://schemas.openxmlformats.org/officeDocument/2006/relationships/image"/><Relationship Id="rId894" Target="embeddings/oleObject422.bin" Type="http://schemas.openxmlformats.org/officeDocument/2006/relationships/oleObject"/><Relationship Id="rId895" Target="media/image436.wmf" Type="http://schemas.openxmlformats.org/officeDocument/2006/relationships/image"/><Relationship Id="rId896" Target="embeddings/oleObject423.bin" Type="http://schemas.openxmlformats.org/officeDocument/2006/relationships/oleObject"/><Relationship Id="rId897" Target="media/image437.wmf" Type="http://schemas.openxmlformats.org/officeDocument/2006/relationships/image"/><Relationship Id="rId898" Target="embeddings/oleObject424.bin" Type="http://schemas.openxmlformats.org/officeDocument/2006/relationships/oleObject"/><Relationship Id="rId899" Target="media/image438.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25.bin" Type="http://schemas.openxmlformats.org/officeDocument/2006/relationships/oleObject"/><Relationship Id="rId901" Target="media/image439.wmf" Type="http://schemas.openxmlformats.org/officeDocument/2006/relationships/image"/><Relationship Id="rId902" Target="embeddings/oleObject426.bin" Type="http://schemas.openxmlformats.org/officeDocument/2006/relationships/oleObject"/><Relationship Id="rId903" Target="media/image440.wmf" Type="http://schemas.openxmlformats.org/officeDocument/2006/relationships/image"/><Relationship Id="rId904" Target="embeddings/oleObject427.bin" Type="http://schemas.openxmlformats.org/officeDocument/2006/relationships/oleObject"/><Relationship Id="rId905" Target="media/image441.wmf" Type="http://schemas.openxmlformats.org/officeDocument/2006/relationships/image"/><Relationship Id="rId906" Target="embeddings/oleObject428.bin" Type="http://schemas.openxmlformats.org/officeDocument/2006/relationships/oleObject"/><Relationship Id="rId907" Target="media/image442.wmf" Type="http://schemas.openxmlformats.org/officeDocument/2006/relationships/image"/><Relationship Id="rId908" Target="embeddings/oleObject429.bin" Type="http://schemas.openxmlformats.org/officeDocument/2006/relationships/oleObject"/><Relationship Id="rId909" Target="media/image443.wmf" Type="http://schemas.openxmlformats.org/officeDocument/2006/relationships/image"/><Relationship Id="rId91" Target="media/image44.wmf" Type="http://schemas.openxmlformats.org/officeDocument/2006/relationships/image"/><Relationship Id="rId910" Target="embeddings/oleObject430.bin" Type="http://schemas.openxmlformats.org/officeDocument/2006/relationships/oleObject"/><Relationship Id="rId911" Target="media/image444.wmf" Type="http://schemas.openxmlformats.org/officeDocument/2006/relationships/image"/><Relationship Id="rId912" Target="embeddings/oleObject431.bin" Type="http://schemas.openxmlformats.org/officeDocument/2006/relationships/oleObject"/><Relationship Id="rId913" Target="media/image445.wmf" Type="http://schemas.openxmlformats.org/officeDocument/2006/relationships/image"/><Relationship Id="rId914" Target="embeddings/oleObject432.bin" Type="http://schemas.openxmlformats.org/officeDocument/2006/relationships/oleObject"/><Relationship Id="rId915" Target="media/image446.wmf" Type="http://schemas.openxmlformats.org/officeDocument/2006/relationships/image"/><Relationship Id="rId916" Target="embeddings/oleObject433.bin" Type="http://schemas.openxmlformats.org/officeDocument/2006/relationships/oleObject"/><Relationship Id="rId917" Target="media/image447.wmf" Type="http://schemas.openxmlformats.org/officeDocument/2006/relationships/image"/><Relationship Id="rId918" Target="embeddings/oleObject434.bin" Type="http://schemas.openxmlformats.org/officeDocument/2006/relationships/oleObject"/><Relationship Id="rId919" Target="media/image448.wmf" Type="http://schemas.openxmlformats.org/officeDocument/2006/relationships/image"/><Relationship Id="rId92" Target="embeddings/oleObject46.bin" Type="http://schemas.openxmlformats.org/officeDocument/2006/relationships/oleObject"/><Relationship Id="rId920" Target="embeddings/oleObject435.bin" Type="http://schemas.openxmlformats.org/officeDocument/2006/relationships/oleObject"/><Relationship Id="rId921" Target="media/image449.wmf" Type="http://schemas.openxmlformats.org/officeDocument/2006/relationships/image"/><Relationship Id="rId922" Target="embeddings/oleObject436.bin" Type="http://schemas.openxmlformats.org/officeDocument/2006/relationships/oleObject"/><Relationship Id="rId923" Target="media/image450.wmf" Type="http://schemas.openxmlformats.org/officeDocument/2006/relationships/image"/><Relationship Id="rId924" Target="embeddings/oleObject437.bin" Type="http://schemas.openxmlformats.org/officeDocument/2006/relationships/oleObject"/><Relationship Id="rId925" Target="media/image451.wmf" Type="http://schemas.openxmlformats.org/officeDocument/2006/relationships/image"/><Relationship Id="rId926" Target="embeddings/oleObject438.bin" Type="http://schemas.openxmlformats.org/officeDocument/2006/relationships/oleObject"/><Relationship Id="rId927" Target="media/image452.wmf" Type="http://schemas.openxmlformats.org/officeDocument/2006/relationships/image"/><Relationship Id="rId928" Target="embeddings/oleObject439.bin" Type="http://schemas.openxmlformats.org/officeDocument/2006/relationships/oleObject"/><Relationship Id="rId929" Target="media/image453.wmf" Type="http://schemas.openxmlformats.org/officeDocument/2006/relationships/image"/><Relationship Id="rId93" Target="media/image45.wmf" Type="http://schemas.openxmlformats.org/officeDocument/2006/relationships/image"/><Relationship Id="rId930" Target="embeddings/oleObject440.bin" Type="http://schemas.openxmlformats.org/officeDocument/2006/relationships/oleObject"/><Relationship Id="rId931" Target="media/image454.wmf" Type="http://schemas.openxmlformats.org/officeDocument/2006/relationships/image"/><Relationship Id="rId932" Target="embeddings/oleObject441.bin" Type="http://schemas.openxmlformats.org/officeDocument/2006/relationships/oleObject"/><Relationship Id="rId933" Target="media/image455.wmf" Type="http://schemas.openxmlformats.org/officeDocument/2006/relationships/image"/><Relationship Id="rId934" Target="embeddings/oleObject442.bin" Type="http://schemas.openxmlformats.org/officeDocument/2006/relationships/oleObject"/><Relationship Id="rId935" Target="media/image456.wmf" Type="http://schemas.openxmlformats.org/officeDocument/2006/relationships/image"/><Relationship Id="rId936" Target="embeddings/oleObject443.bin" Type="http://schemas.openxmlformats.org/officeDocument/2006/relationships/oleObject"/><Relationship Id="rId937" Target="media/image457.wmf" Type="http://schemas.openxmlformats.org/officeDocument/2006/relationships/image"/><Relationship Id="rId938" Target="embeddings/oleObject444.bin" Type="http://schemas.openxmlformats.org/officeDocument/2006/relationships/oleObject"/><Relationship Id="rId939" Target="media/image458.wmf" Type="http://schemas.openxmlformats.org/officeDocument/2006/relationships/image"/><Relationship Id="rId94" Target="embeddings/oleObject47.bin" Type="http://schemas.openxmlformats.org/officeDocument/2006/relationships/oleObject"/><Relationship Id="rId940" Target="embeddings/oleObject445.bin" Type="http://schemas.openxmlformats.org/officeDocument/2006/relationships/oleObject"/><Relationship Id="rId941" Target="media/image459.wmf" Type="http://schemas.openxmlformats.org/officeDocument/2006/relationships/image"/><Relationship Id="rId942" Target="embeddings/oleObject446.bin" Type="http://schemas.openxmlformats.org/officeDocument/2006/relationships/oleObject"/><Relationship Id="rId943" Target="media/image460.wmf" Type="http://schemas.openxmlformats.org/officeDocument/2006/relationships/image"/><Relationship Id="rId944" Target="embeddings/oleObject447.bin" Type="http://schemas.openxmlformats.org/officeDocument/2006/relationships/oleObject"/><Relationship Id="rId945" Target="media/image461.wmf" Type="http://schemas.openxmlformats.org/officeDocument/2006/relationships/image"/><Relationship Id="rId946" Target="embeddings/oleObject448.bin" Type="http://schemas.openxmlformats.org/officeDocument/2006/relationships/oleObject"/><Relationship Id="rId947" Target="media/image462.wmf" Type="http://schemas.openxmlformats.org/officeDocument/2006/relationships/image"/><Relationship Id="rId948" Target="embeddings/oleObject449.bin" Type="http://schemas.openxmlformats.org/officeDocument/2006/relationships/oleObject"/><Relationship Id="rId949" Target="media/image463.wmf" Type="http://schemas.openxmlformats.org/officeDocument/2006/relationships/image"/><Relationship Id="rId95" Target="media/image46.wmf" Type="http://schemas.openxmlformats.org/officeDocument/2006/relationships/image"/><Relationship Id="rId950" Target="embeddings/oleObject450.bin" Type="http://schemas.openxmlformats.org/officeDocument/2006/relationships/oleObject"/><Relationship Id="rId951" Target="media/image159.wmf" Type="http://schemas.openxmlformats.org/officeDocument/2006/relationships/image"/><Relationship Id="rId952" Target="embeddings/oleObject451.bin" Type="http://schemas.openxmlformats.org/officeDocument/2006/relationships/oleObject"/><Relationship Id="rId953" Target="media/image464.wmf" Type="http://schemas.openxmlformats.org/officeDocument/2006/relationships/image"/><Relationship Id="rId954" Target="embeddings/oleObject452.bin" Type="http://schemas.openxmlformats.org/officeDocument/2006/relationships/oleObject"/><Relationship Id="rId955" Target="media/image465.wmf" Type="http://schemas.openxmlformats.org/officeDocument/2006/relationships/image"/><Relationship Id="rId956" Target="embeddings/oleObject453.bin" Type="http://schemas.openxmlformats.org/officeDocument/2006/relationships/oleObject"/><Relationship Id="rId957" Target="media/image466.wmf" Type="http://schemas.openxmlformats.org/officeDocument/2006/relationships/image"/><Relationship Id="rId958" Target="embeddings/oleObject454.bin" Type="http://schemas.openxmlformats.org/officeDocument/2006/relationships/oleObject"/><Relationship Id="rId959" Target="media/image467.wmf" Type="http://schemas.openxmlformats.org/officeDocument/2006/relationships/image"/><Relationship Id="rId96" Target="embeddings/oleObject48.bin" Type="http://schemas.openxmlformats.org/officeDocument/2006/relationships/oleObject"/><Relationship Id="rId960" Target="embeddings/oleObject455.bin" Type="http://schemas.openxmlformats.org/officeDocument/2006/relationships/oleObject"/><Relationship Id="rId961" Target="media/image468.wmf" Type="http://schemas.openxmlformats.org/officeDocument/2006/relationships/image"/><Relationship Id="rId962" Target="embeddings/oleObject456.bin" Type="http://schemas.openxmlformats.org/officeDocument/2006/relationships/oleObject"/><Relationship Id="rId963" Target="media/image469.wmf" Type="http://schemas.openxmlformats.org/officeDocument/2006/relationships/image"/><Relationship Id="rId964" Target="embeddings/oleObject457.bin" Type="http://schemas.openxmlformats.org/officeDocument/2006/relationships/oleObject"/><Relationship Id="rId965" Target="media/image470.wmf" Type="http://schemas.openxmlformats.org/officeDocument/2006/relationships/image"/><Relationship Id="rId966" Target="embeddings/oleObject458.bin" Type="http://schemas.openxmlformats.org/officeDocument/2006/relationships/oleObject"/><Relationship Id="rId967" Target="media/image470.wmf" Type="http://schemas.openxmlformats.org/officeDocument/2006/relationships/image"/><Relationship Id="rId968" Target="embeddings/oleObject459.bin" Type="http://schemas.openxmlformats.org/officeDocument/2006/relationships/oleObject"/><Relationship Id="rId969" Target="media/image470.wmf" Type="http://schemas.openxmlformats.org/officeDocument/2006/relationships/image"/><Relationship Id="rId97" Target="media/image47.wmf" Type="http://schemas.openxmlformats.org/officeDocument/2006/relationships/image"/><Relationship Id="rId970" Target="embeddings/oleObject460.bin" Type="http://schemas.openxmlformats.org/officeDocument/2006/relationships/oleObject"/><Relationship Id="rId971" Target="media/image470.wmf" Type="http://schemas.openxmlformats.org/officeDocument/2006/relationships/image"/><Relationship Id="rId972" Target="embeddings/oleObject461.bin" Type="http://schemas.openxmlformats.org/officeDocument/2006/relationships/oleObject"/><Relationship Id="rId973" Target="media/image471.wmf" Type="http://schemas.openxmlformats.org/officeDocument/2006/relationships/image"/><Relationship Id="rId974" Target="embeddings/oleObject462.bin" Type="http://schemas.openxmlformats.org/officeDocument/2006/relationships/oleObject"/><Relationship Id="rId975" Target="media/image472.wmf" Type="http://schemas.openxmlformats.org/officeDocument/2006/relationships/image"/><Relationship Id="rId976" Target="embeddings/oleObject463.bin" Type="http://schemas.openxmlformats.org/officeDocument/2006/relationships/oleObject"/><Relationship Id="rId977" Target="media/image473.wmf" Type="http://schemas.openxmlformats.org/officeDocument/2006/relationships/image"/><Relationship Id="rId978" Target="embeddings/oleObject464.bin" Type="http://schemas.openxmlformats.org/officeDocument/2006/relationships/oleObject"/><Relationship Id="rId979" Target="media/image474.wmf" Type="http://schemas.openxmlformats.org/officeDocument/2006/relationships/image"/><Relationship Id="rId98" Target="embeddings/oleObject49.bin" Type="http://schemas.openxmlformats.org/officeDocument/2006/relationships/oleObject"/><Relationship Id="rId980" Target="embeddings/oleObject465.bin" Type="http://schemas.openxmlformats.org/officeDocument/2006/relationships/oleObject"/><Relationship Id="rId981" Target="media/image475.wmf" Type="http://schemas.openxmlformats.org/officeDocument/2006/relationships/image"/><Relationship Id="rId982" Target="embeddings/oleObject466.bin" Type="http://schemas.openxmlformats.org/officeDocument/2006/relationships/oleObject"/><Relationship Id="rId983" Target="media/image476.wmf" Type="http://schemas.openxmlformats.org/officeDocument/2006/relationships/image"/><Relationship Id="rId984" Target="embeddings/oleObject467.bin" Type="http://schemas.openxmlformats.org/officeDocument/2006/relationships/oleObject"/><Relationship Id="rId985" Target="media/image477.wmf" Type="http://schemas.openxmlformats.org/officeDocument/2006/relationships/image"/><Relationship Id="rId986" Target="embeddings/oleObject468.bin" Type="http://schemas.openxmlformats.org/officeDocument/2006/relationships/oleObject"/><Relationship Id="rId987" Target="media/image478.wmf" Type="http://schemas.openxmlformats.org/officeDocument/2006/relationships/image"/><Relationship Id="rId988" Target="embeddings/oleObject469.bin" Type="http://schemas.openxmlformats.org/officeDocument/2006/relationships/oleObject"/><Relationship Id="rId989" Target="media/image479.wmf" Type="http://schemas.openxmlformats.org/officeDocument/2006/relationships/image"/><Relationship Id="rId99" Target="media/image48.wmf" Type="http://schemas.openxmlformats.org/officeDocument/2006/relationships/image"/><Relationship Id="rId990" Target="embeddings/oleObject470.bin" Type="http://schemas.openxmlformats.org/officeDocument/2006/relationships/oleObject"/><Relationship Id="rId991" Target="media/image480.wmf" Type="http://schemas.openxmlformats.org/officeDocument/2006/relationships/image"/><Relationship Id="rId992" Target="embeddings/oleObject471.bin" Type="http://schemas.openxmlformats.org/officeDocument/2006/relationships/oleObject"/><Relationship Id="rId993" Target="media/image481.wmf" Type="http://schemas.openxmlformats.org/officeDocument/2006/relationships/image"/><Relationship Id="rId994" Target="embeddings/oleObject472.bin" Type="http://schemas.openxmlformats.org/officeDocument/2006/relationships/oleObject"/><Relationship Id="rId995" Target="media/image482.wmf" Type="http://schemas.openxmlformats.org/officeDocument/2006/relationships/image"/><Relationship Id="rId996" Target="embeddings/oleObject473.bin" Type="http://schemas.openxmlformats.org/officeDocument/2006/relationships/oleObject"/><Relationship Id="rId997" Target="media/image483.wmf" Type="http://schemas.openxmlformats.org/officeDocument/2006/relationships/image"/><Relationship Id="rId998" Target="embeddings/oleObject474.bin" Type="http://schemas.openxmlformats.org/officeDocument/2006/relationships/oleObject"/><Relationship Id="rId999" Target="media/image484.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1125</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2008-07-04T18:35:00Z</dcterms:created>
  <dc:creator>tailieu123.edu.vn</dc:creator>
  <dc:description>Dưới đây là tổng hợp các câu hỏi trắc nghiệm phần cơ học trong đề thi đại học, cao đẳng, THPT Quốc gia từ năm 2007 đến năm 2018 có đáp án. Tài liệu được viết dưới dạng word gồm 132 trang. Các bạn xem và tải về ở dưới nhé.</dc:description>
  <dc:language>en-US</dc:language>
  <cp:lastModifiedBy>ADMIN</cp:lastModifiedBy>
  <cp:lastPrinted>2008-07-04T18:34:00Z</cp:lastPrinted>
  <dcterms:modified xsi:type="dcterms:W3CDTF">2018-09-27T10:58:00Z</dcterms:modified>
  <cp:revision>342</cp:revision>
  <dc:title>Các câu hỏi trắc nghiệm phần cơ học trong đề thi đại học cao đẳng từ năm 2007-2018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